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DB" w:rsidRDefault="008817DB" w:rsidP="008817DB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 № 5</w:t>
      </w:r>
    </w:p>
    <w:p w:rsidR="008817DB" w:rsidRDefault="008817DB" w:rsidP="008817DB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4"/>
        </w:rPr>
      </w:pPr>
    </w:p>
    <w:p w:rsidR="008817DB" w:rsidRDefault="008817DB" w:rsidP="008817DB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 административному регламенту по предоставлению </w:t>
      </w:r>
      <w:bookmarkStart w:id="0" w:name="_GoBack"/>
      <w:bookmarkEnd w:id="0"/>
      <w:r>
        <w:rPr>
          <w:rFonts w:ascii="Times New Roman" w:hAnsi="Times New Roman"/>
          <w:sz w:val="28"/>
          <w:szCs w:val="24"/>
        </w:rPr>
        <w:t>муниципальной услуги «</w:t>
      </w:r>
      <w:r>
        <w:rPr>
          <w:rFonts w:ascii="Times New Roman" w:hAnsi="Times New Roman"/>
          <w:sz w:val="28"/>
          <w:szCs w:val="28"/>
        </w:rPr>
        <w:t>Выдача разрешения на обмен жилыми помещениями муниципального жилищного фонда</w:t>
      </w:r>
      <w:r>
        <w:rPr>
          <w:rFonts w:ascii="Times New Roman" w:hAnsi="Times New Roman"/>
          <w:sz w:val="28"/>
          <w:szCs w:val="24"/>
        </w:rPr>
        <w:t>»</w:t>
      </w:r>
    </w:p>
    <w:p w:rsidR="008817DB" w:rsidRDefault="008817DB" w:rsidP="008817D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7DB" w:rsidRDefault="008817DB" w:rsidP="008817D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7DB" w:rsidRDefault="008817DB" w:rsidP="008817D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7DB" w:rsidRDefault="008817DB" w:rsidP="008817D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7DB" w:rsidRDefault="008817DB" w:rsidP="008817D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2511425</wp:posOffset>
                </wp:positionH>
                <wp:positionV relativeFrom="paragraph">
                  <wp:posOffset>-400685</wp:posOffset>
                </wp:positionV>
                <wp:extent cx="351155" cy="187325"/>
                <wp:effectExtent l="6350" t="8890" r="13970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81ED7" id="Прямоугольник 3" o:spid="_x0000_s1026" style="position:absolute;margin-left:197.75pt;margin-top:-31.55pt;width:27.65pt;height: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" strokecolor="white"/>
            </w:pict>
          </mc:Fallback>
        </mc:AlternateContent>
      </w:r>
      <w:r>
        <w:rPr>
          <w:rFonts w:ascii="Times New Roman" w:hAnsi="Times New Roman"/>
          <w:sz w:val="28"/>
          <w:szCs w:val="24"/>
        </w:rPr>
        <w:t xml:space="preserve">             Справочная информация о месте нахождения, графике работы, контактных телефонах, адресах электронной почты органа, предоставляющего муниципальную услугу, организаций, участвующих </w:t>
      </w:r>
    </w:p>
    <w:p w:rsidR="008817DB" w:rsidRDefault="008817DB" w:rsidP="00881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8817DB" w:rsidRDefault="008817DB" w:rsidP="00881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17DB" w:rsidRDefault="008817DB" w:rsidP="00881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7DB" w:rsidRDefault="008817DB" w:rsidP="00881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7DB" w:rsidRDefault="008817DB" w:rsidP="008817DB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Заявитель может получить информацию о порядке предоставления муниципальной услуги:</w:t>
      </w:r>
    </w:p>
    <w:p w:rsidR="008817DB" w:rsidRDefault="008817DB" w:rsidP="008817DB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администрации Уссурийского городского округа, в краевом государственном автономном учреждении Приморского края «Многофункциональный центр предоставления государственных и муниципальных услуг в Приморском крае» (далее – Многофункциональный центр);</w:t>
      </w:r>
    </w:p>
    <w:p w:rsidR="008817DB" w:rsidRDefault="008817DB" w:rsidP="008817DB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а) информация о месте нахождения и графике работы администрации Уссурийского городского округа:</w:t>
      </w:r>
    </w:p>
    <w:p w:rsidR="008817DB" w:rsidRDefault="008817DB" w:rsidP="008817DB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адрес: ул. Ленина, 101, г. Уссурийск, Приморский край, 692519;</w:t>
      </w:r>
    </w:p>
    <w:p w:rsidR="008817DB" w:rsidRDefault="008817DB" w:rsidP="008817DB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телефон: 8(4234)32-26-31;</w:t>
      </w:r>
    </w:p>
    <w:p w:rsidR="008817DB" w:rsidRDefault="008817DB" w:rsidP="008817DB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адрес интернет-сайта: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adm</w:t>
      </w:r>
      <w:proofErr w:type="spellEnd"/>
      <w:r>
        <w:rPr>
          <w:rFonts w:ascii="Times New Roman" w:hAnsi="Times New Roman"/>
          <w:sz w:val="28"/>
          <w:szCs w:val="24"/>
        </w:rPr>
        <w:t>-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ussuriisk</w:t>
      </w:r>
      <w:proofErr w:type="spellEnd"/>
      <w:r>
        <w:rPr>
          <w:rFonts w:ascii="Times New Roman" w:hAnsi="Times New Roman"/>
          <w:sz w:val="28"/>
          <w:szCs w:val="24"/>
        </w:rPr>
        <w:t>.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4"/>
        </w:rPr>
        <w:t>;</w:t>
      </w:r>
    </w:p>
    <w:p w:rsidR="008817DB" w:rsidRDefault="008817DB" w:rsidP="008817DB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адрес электронной почты: </w:t>
      </w:r>
      <w:hyperlink r:id="rId4" w:history="1">
        <w:r>
          <w:rPr>
            <w:rStyle w:val="a3"/>
            <w:rFonts w:ascii="Times New Roman" w:hAnsi="Times New Roman"/>
            <w:sz w:val="28"/>
            <w:szCs w:val="24"/>
            <w:lang w:val="en-US"/>
          </w:rPr>
          <w:t>admin</w:t>
        </w:r>
        <w:r>
          <w:rPr>
            <w:rStyle w:val="a3"/>
            <w:rFonts w:ascii="Times New Roman" w:hAnsi="Times New Roman"/>
            <w:sz w:val="28"/>
            <w:szCs w:val="24"/>
          </w:rPr>
          <w:t>@</w:t>
        </w:r>
        <w:proofErr w:type="spellStart"/>
        <w:r>
          <w:rPr>
            <w:rStyle w:val="a3"/>
            <w:rFonts w:ascii="Times New Roman" w:hAnsi="Times New Roman"/>
            <w:sz w:val="28"/>
            <w:szCs w:val="24"/>
            <w:lang w:val="en-US"/>
          </w:rPr>
          <w:t>adm</w:t>
        </w:r>
        <w:proofErr w:type="spellEnd"/>
        <w:r>
          <w:rPr>
            <w:rStyle w:val="a3"/>
            <w:rFonts w:ascii="Times New Roman" w:hAnsi="Times New Roman"/>
            <w:sz w:val="28"/>
            <w:szCs w:val="24"/>
          </w:rPr>
          <w:t>-</w:t>
        </w:r>
        <w:proofErr w:type="spellStart"/>
        <w:r>
          <w:rPr>
            <w:rStyle w:val="a3"/>
            <w:rFonts w:ascii="Times New Roman" w:hAnsi="Times New Roman"/>
            <w:sz w:val="28"/>
            <w:szCs w:val="24"/>
            <w:lang w:val="en-US"/>
          </w:rPr>
          <w:t>ussuriisk</w:t>
        </w:r>
        <w:proofErr w:type="spellEnd"/>
        <w:r>
          <w:rPr>
            <w:rStyle w:val="a3"/>
            <w:rFonts w:ascii="Times New Roman" w:hAnsi="Times New Roman"/>
            <w:sz w:val="28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4"/>
        </w:rPr>
        <w:t>;</w:t>
      </w:r>
    </w:p>
    <w:p w:rsidR="008817DB" w:rsidRDefault="008817DB" w:rsidP="008817DB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график работы: понедельник-пятница с 09.00 до 18.00 часов, обед           с 13.00 до 14.00 часов;</w:t>
      </w:r>
    </w:p>
    <w:p w:rsidR="008817DB" w:rsidRDefault="008817DB" w:rsidP="008817DB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б) информация о месте нахождения и графике работы уполномоченного органа – управления жилищной политики:</w:t>
      </w:r>
    </w:p>
    <w:p w:rsidR="008817DB" w:rsidRDefault="008817DB" w:rsidP="008817DB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-480695</wp:posOffset>
                </wp:positionV>
                <wp:extent cx="222250" cy="172085"/>
                <wp:effectExtent l="635" t="0" r="0" b="38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7DB" w:rsidRDefault="008817DB" w:rsidP="008817DB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1.55pt;margin-top:-37.85pt;width:17.5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" stroked="f" strokecolor="white">
                <v:textbox>
                  <w:txbxContent>
                    <w:p w:rsidR="008817DB" w:rsidRDefault="008817DB" w:rsidP="008817DB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 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4"/>
        </w:rPr>
        <w:t>адрес: ул. Некрасова, 66, г. Уссурийск, Приморский край, 692519;</w:t>
      </w:r>
    </w:p>
    <w:p w:rsidR="008817DB" w:rsidRDefault="008817DB" w:rsidP="008817DB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телефон: 8(4234)33-67-81;</w:t>
      </w:r>
    </w:p>
    <w:p w:rsidR="008817DB" w:rsidRDefault="008817DB" w:rsidP="008817DB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адрес интернет-сайта: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adm</w:t>
      </w:r>
      <w:proofErr w:type="spellEnd"/>
      <w:r>
        <w:rPr>
          <w:rFonts w:ascii="Times New Roman" w:hAnsi="Times New Roman"/>
          <w:sz w:val="28"/>
          <w:szCs w:val="24"/>
        </w:rPr>
        <w:t>-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ussuriisk</w:t>
      </w:r>
      <w:proofErr w:type="spellEnd"/>
      <w:r>
        <w:rPr>
          <w:rFonts w:ascii="Times New Roman" w:hAnsi="Times New Roman"/>
          <w:sz w:val="28"/>
          <w:szCs w:val="24"/>
        </w:rPr>
        <w:t>.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4"/>
        </w:rPr>
        <w:t>;</w:t>
      </w:r>
    </w:p>
    <w:p w:rsidR="008817DB" w:rsidRDefault="008817DB" w:rsidP="008817DB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gilpol</w:t>
      </w:r>
      <w:proofErr w:type="spellEnd"/>
      <w:r>
        <w:rPr>
          <w:rFonts w:ascii="Times New Roman" w:hAnsi="Times New Roman"/>
          <w:sz w:val="28"/>
          <w:szCs w:val="24"/>
        </w:rPr>
        <w:t>@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adm</w:t>
      </w:r>
      <w:proofErr w:type="spellEnd"/>
      <w:r>
        <w:rPr>
          <w:rFonts w:ascii="Times New Roman" w:hAnsi="Times New Roman"/>
          <w:sz w:val="28"/>
          <w:szCs w:val="24"/>
        </w:rPr>
        <w:t>-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ussuriisk</w:t>
      </w:r>
      <w:proofErr w:type="spellEnd"/>
      <w:r>
        <w:rPr>
          <w:rFonts w:ascii="Times New Roman" w:hAnsi="Times New Roman"/>
          <w:sz w:val="28"/>
          <w:szCs w:val="24"/>
        </w:rPr>
        <w:t>.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4"/>
        </w:rPr>
        <w:t>;</w:t>
      </w:r>
    </w:p>
    <w:p w:rsidR="008817DB" w:rsidRDefault="008817DB" w:rsidP="008817DB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график работы: понедельник –пятница с 09.00 до 18.00 часов, обед с 13.00 до 14.00 часов;</w:t>
      </w:r>
    </w:p>
    <w:p w:rsidR="008817DB" w:rsidRDefault="008817DB" w:rsidP="008817D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</w:rPr>
        <w:t>в)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 месте нахождения Многофункционального центра: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558"/>
        <w:gridCol w:w="4254"/>
      </w:tblGrid>
      <w:tr w:rsidR="008817DB" w:rsidTr="008817DB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DB" w:rsidRDefault="008817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Уссурийское отделение 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краевого государственного автономного учреждения Приморского края 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Многофункциональный центр предоставления государственных и муниципальных услуг в Приморском крае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»</w:t>
            </w:r>
          </w:p>
        </w:tc>
      </w:tr>
      <w:tr w:rsidR="008817DB" w:rsidTr="008817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DB" w:rsidRDefault="008817D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DB" w:rsidRDefault="008817D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Уссурийское отделение на ул. Тургенева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DB" w:rsidRDefault="00881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692522, Приморский край, </w:t>
            </w:r>
          </w:p>
          <w:p w:rsidR="008817DB" w:rsidRDefault="008817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Уссурийск, ул. Тургенева, д. 2 </w:t>
            </w:r>
          </w:p>
        </w:tc>
      </w:tr>
      <w:tr w:rsidR="008817DB" w:rsidTr="008817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DB" w:rsidRDefault="008817D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DB" w:rsidRDefault="00881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Уссурийское отделение на ул. Некрасова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DB" w:rsidRDefault="00881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692525, Приморский край, </w:t>
            </w:r>
          </w:p>
          <w:p w:rsidR="008817DB" w:rsidRDefault="00881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Уссурийск, ул. Некрасова, д. 91А </w:t>
            </w:r>
          </w:p>
        </w:tc>
      </w:tr>
      <w:tr w:rsidR="008817DB" w:rsidTr="008817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DB" w:rsidRDefault="008817D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DB" w:rsidRDefault="00881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Уссурийское отделение на ул. Тургенева ТОСП с. Борисовка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DB" w:rsidRDefault="00881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692542, Приморский край, </w:t>
            </w:r>
          </w:p>
          <w:p w:rsidR="008817DB" w:rsidRDefault="00881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Борисовка, ул. Советская, д. 55 </w:t>
            </w:r>
          </w:p>
        </w:tc>
      </w:tr>
      <w:tr w:rsidR="008817DB" w:rsidTr="008817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DB" w:rsidRDefault="008817D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DB" w:rsidRDefault="00881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Уссурийское отделение на ул. Тургенева ТОСП 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Новоникольск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DB" w:rsidRDefault="00881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692537, Приморский край, </w:t>
            </w:r>
          </w:p>
          <w:p w:rsidR="008817DB" w:rsidRDefault="00881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Новоникольск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ул. Советская, д. 70 </w:t>
            </w:r>
          </w:p>
        </w:tc>
      </w:tr>
      <w:tr w:rsidR="008817DB" w:rsidTr="008817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DB" w:rsidRDefault="008817D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DB" w:rsidRDefault="00881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Уссурийское отделение на ул. Тургенева ТОСП на ул. Владивостокское шоссе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DB" w:rsidRDefault="00881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692502, Приморский край, </w:t>
            </w:r>
          </w:p>
          <w:p w:rsidR="008817DB" w:rsidRDefault="00881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Уссурийск, ул. Владивостокское </w:t>
            </w:r>
          </w:p>
          <w:p w:rsidR="008817DB" w:rsidRDefault="00881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шоссе, д. 119 </w:t>
            </w:r>
          </w:p>
        </w:tc>
      </w:tr>
      <w:tr w:rsidR="008817DB" w:rsidTr="008817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DB" w:rsidRDefault="008817D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DB" w:rsidRDefault="00881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Уссурийское отделение на ул. Тургенева ТОСП на ул. Беляева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DB" w:rsidRDefault="00881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692524, Приморский край, </w:t>
            </w:r>
          </w:p>
          <w:p w:rsidR="008817DB" w:rsidRDefault="00881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Уссурийск, ул. Беляева, д. 28 </w:t>
            </w:r>
          </w:p>
        </w:tc>
      </w:tr>
      <w:tr w:rsidR="008817DB" w:rsidTr="008817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DB" w:rsidRDefault="008817D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DB" w:rsidRDefault="00881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Уссурийское отделение на ул. Некрасова ТОСП на ул. Пушкина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DB" w:rsidRDefault="00881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692503, Приморский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край, 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г. Уссурийск, ул. Пушкина, д. 4, </w:t>
            </w:r>
          </w:p>
        </w:tc>
      </w:tr>
    </w:tbl>
    <w:p w:rsidR="008817DB" w:rsidRDefault="008817DB" w:rsidP="008817D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7DB" w:rsidRDefault="008817DB" w:rsidP="008817D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Единый телефон сети Многофункционального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центра: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8 (423) 201-01-56.</w:t>
      </w:r>
    </w:p>
    <w:p w:rsidR="008817DB" w:rsidRDefault="008817DB" w:rsidP="008817D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центров и офисов Многофункционального центра, расположенных на территории Приморского края, места их нахождения и графики работы размещены на официальном Портале сети Многофункционального центра Приморского края, расположенном в информационно-телекоммуникационной сети Интернет по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адресу: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www.mfc-25.ru</w:t>
      </w:r>
    </w:p>
    <w:p w:rsidR="008817DB" w:rsidRDefault="008817DB" w:rsidP="008817D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электронной почты: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info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mfc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-25.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17DB" w:rsidRDefault="008817DB" w:rsidP="008817DB">
      <w:pPr>
        <w:pStyle w:val="ConsPlusNormal0"/>
        <w:spacing w:line="336" w:lineRule="auto"/>
        <w:ind w:firstLine="709"/>
        <w:jc w:val="both"/>
        <w:rPr>
          <w:sz w:val="20"/>
          <w:szCs w:val="28"/>
          <w:lang w:eastAsia="ru-RU"/>
        </w:rPr>
      </w:pPr>
    </w:p>
    <w:p w:rsidR="008817DB" w:rsidRDefault="008817DB" w:rsidP="008817DB">
      <w:pPr>
        <w:rPr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62865</wp:posOffset>
                </wp:positionV>
                <wp:extent cx="3752850" cy="9525"/>
                <wp:effectExtent l="5715" t="5715" r="13335" b="1333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52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2B5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85.2pt;margin-top:4.95pt;width:29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"/>
            </w:pict>
          </mc:Fallback>
        </mc:AlternateContent>
      </w:r>
    </w:p>
    <w:p w:rsidR="00FF7176" w:rsidRDefault="00FF7176"/>
    <w:sectPr w:rsidR="00FF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A4"/>
    <w:rsid w:val="000A4CA4"/>
    <w:rsid w:val="008817DB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1A32D-C934-461F-93DA-E66E9DE1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7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17DB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8817DB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8817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adm-ussurii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Хлупина</dc:creator>
  <cp:keywords/>
  <dc:description/>
  <cp:lastModifiedBy>Татьяна Александровна Хлупина</cp:lastModifiedBy>
  <cp:revision>3</cp:revision>
  <dcterms:created xsi:type="dcterms:W3CDTF">2020-08-12T04:34:00Z</dcterms:created>
  <dcterms:modified xsi:type="dcterms:W3CDTF">2020-08-12T04:35:00Z</dcterms:modified>
</cp:coreProperties>
</file>