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0465" w:rsidRDefault="00100D60" w:rsidP="00630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65">
        <w:rPr>
          <w:rFonts w:ascii="Times New Roman" w:hAnsi="Times New Roman" w:cs="Times New Roman"/>
          <w:b/>
          <w:sz w:val="24"/>
          <w:szCs w:val="24"/>
        </w:rPr>
        <w:t>ТРЕБОВАНИЯ К СЛУЖЕБНОМУ ПОВЕДЕНИЮ МУНИЦИПАЛЬНЫХ СЛУЖАЩИХ</w:t>
      </w:r>
    </w:p>
    <w:p w:rsidR="00630AFD" w:rsidRPr="00120465" w:rsidRDefault="00630AFD" w:rsidP="00630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D60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4"/>
          <w:szCs w:val="24"/>
        </w:rPr>
        <w:tab/>
      </w:r>
      <w:r w:rsidR="00100D60" w:rsidRPr="00120465">
        <w:rPr>
          <w:rFonts w:ascii="Times New Roman" w:hAnsi="Times New Roman" w:cs="Times New Roman"/>
          <w:sz w:val="25"/>
          <w:szCs w:val="25"/>
        </w:rPr>
        <w:t>Особый публично-правовой статус муниципальных служащих, обусловленный исполнение</w:t>
      </w:r>
      <w:r w:rsidRPr="00120465">
        <w:rPr>
          <w:rFonts w:ascii="Times New Roman" w:hAnsi="Times New Roman" w:cs="Times New Roman"/>
          <w:sz w:val="25"/>
          <w:szCs w:val="25"/>
        </w:rPr>
        <w:t>м</w:t>
      </w:r>
      <w:r w:rsidR="00100D60" w:rsidRPr="00120465">
        <w:rPr>
          <w:rFonts w:ascii="Times New Roman" w:hAnsi="Times New Roman" w:cs="Times New Roman"/>
          <w:sz w:val="25"/>
          <w:szCs w:val="25"/>
        </w:rPr>
        <w:t xml:space="preserve"> полномочий органов местного самоуправления, налагает на </w:t>
      </w:r>
      <w:r w:rsidRPr="00120465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100D60" w:rsidRPr="00120465">
        <w:rPr>
          <w:rFonts w:ascii="Times New Roman" w:hAnsi="Times New Roman" w:cs="Times New Roman"/>
          <w:sz w:val="25"/>
          <w:szCs w:val="25"/>
        </w:rPr>
        <w:t>служащих ряд специально установленных федеральными законами ограничений, запретов и требований.</w:t>
      </w:r>
    </w:p>
    <w:p w:rsidR="00100D60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ab/>
      </w:r>
      <w:r w:rsidR="00100D60" w:rsidRPr="00120465">
        <w:rPr>
          <w:rFonts w:ascii="Times New Roman" w:hAnsi="Times New Roman" w:cs="Times New Roman"/>
          <w:sz w:val="25"/>
          <w:szCs w:val="25"/>
        </w:rPr>
        <w:t>Принципы</w:t>
      </w:r>
      <w:r w:rsidRPr="00120465">
        <w:rPr>
          <w:rFonts w:ascii="Times New Roman" w:hAnsi="Times New Roman" w:cs="Times New Roman"/>
          <w:sz w:val="25"/>
          <w:szCs w:val="25"/>
        </w:rPr>
        <w:t>, правила и требования</w:t>
      </w:r>
      <w:r w:rsidR="00100D60" w:rsidRPr="00120465">
        <w:rPr>
          <w:rFonts w:ascii="Times New Roman" w:hAnsi="Times New Roman" w:cs="Times New Roman"/>
          <w:sz w:val="25"/>
          <w:szCs w:val="25"/>
        </w:rPr>
        <w:t xml:space="preserve"> служебного поведения муниципальных служащих администрации Уссурийского городского округа установлены решением Думы Уссурийского городского округа от 29 апреля 2011 года № 402-НПА «О Кодексе этики и служебного поведения муниципальных служащих органов местного самоуправления Уссурийского городского округа».</w:t>
      </w:r>
    </w:p>
    <w:p w:rsidR="00D5537E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ab/>
      </w:r>
      <w:r w:rsidR="00D5537E" w:rsidRPr="00120465">
        <w:rPr>
          <w:rFonts w:ascii="Times New Roman" w:hAnsi="Times New Roman" w:cs="Times New Roman"/>
          <w:sz w:val="25"/>
          <w:szCs w:val="25"/>
        </w:rPr>
        <w:t>Муниципальный служащий обязан:</w:t>
      </w:r>
    </w:p>
    <w:p w:rsidR="007E1E1C" w:rsidRPr="00120465" w:rsidRDefault="007E1E1C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</w:t>
      </w:r>
      <w:r w:rsidR="00630AFD" w:rsidRPr="00120465">
        <w:rPr>
          <w:rFonts w:ascii="Times New Roman" w:hAnsi="Times New Roman" w:cs="Times New Roman"/>
          <w:sz w:val="25"/>
          <w:szCs w:val="25"/>
        </w:rPr>
        <w:t xml:space="preserve"> </w:t>
      </w:r>
      <w:r w:rsidRPr="00120465">
        <w:rPr>
          <w:rFonts w:ascii="Times New Roman" w:hAnsi="Times New Roman" w:cs="Times New Roman"/>
          <w:sz w:val="25"/>
          <w:szCs w:val="25"/>
        </w:rPr>
        <w:t>исполнять должностные обязанности добросовестно, на высоком профессиональном уровне;</w:t>
      </w:r>
    </w:p>
    <w:p w:rsidR="007E1E1C" w:rsidRPr="00120465" w:rsidRDefault="007E1E1C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 обеспечивать равное, беспристрастное отношение ко всем физическим и юридическим лицам и организациям и не оказывать предпочтения каким-либо общественным или религиозным 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E1E1C" w:rsidRPr="00120465" w:rsidRDefault="007E1E1C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E1E1C" w:rsidRPr="00120465" w:rsidRDefault="007E1E1C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 соблюдать нейтральность, исключающую возможность влияния на свою профессиональную служебную деятельность</w:t>
      </w:r>
      <w:r w:rsidR="003268A0" w:rsidRPr="00120465">
        <w:rPr>
          <w:rFonts w:ascii="Times New Roman" w:hAnsi="Times New Roman" w:cs="Times New Roman"/>
          <w:sz w:val="25"/>
          <w:szCs w:val="25"/>
        </w:rPr>
        <w:t xml:space="preserve"> решений политических партий, других общественных и религиозных объединений и иных организаций;</w:t>
      </w:r>
    </w:p>
    <w:p w:rsidR="003268A0" w:rsidRPr="00120465" w:rsidRDefault="003268A0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 xml:space="preserve">- </w:t>
      </w:r>
      <w:r w:rsidR="00630AFD" w:rsidRPr="00120465">
        <w:rPr>
          <w:rFonts w:ascii="Times New Roman" w:hAnsi="Times New Roman" w:cs="Times New Roman"/>
          <w:sz w:val="25"/>
          <w:szCs w:val="25"/>
        </w:rPr>
        <w:t xml:space="preserve"> </w:t>
      </w:r>
      <w:r w:rsidRPr="00120465">
        <w:rPr>
          <w:rFonts w:ascii="Times New Roman" w:hAnsi="Times New Roman" w:cs="Times New Roman"/>
          <w:sz w:val="25"/>
          <w:szCs w:val="25"/>
        </w:rPr>
        <w:t>проявлять корректность в обращении с гражданами;</w:t>
      </w:r>
    </w:p>
    <w:p w:rsidR="003268A0" w:rsidRPr="00120465" w:rsidRDefault="003268A0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 xml:space="preserve">- </w:t>
      </w:r>
      <w:r w:rsidR="00630AFD" w:rsidRPr="00120465">
        <w:rPr>
          <w:rFonts w:ascii="Times New Roman" w:hAnsi="Times New Roman" w:cs="Times New Roman"/>
          <w:sz w:val="25"/>
          <w:szCs w:val="25"/>
        </w:rPr>
        <w:t xml:space="preserve"> </w:t>
      </w:r>
      <w:r w:rsidRPr="00120465">
        <w:rPr>
          <w:rFonts w:ascii="Times New Roman" w:hAnsi="Times New Roman" w:cs="Times New Roman"/>
          <w:sz w:val="25"/>
          <w:szCs w:val="25"/>
        </w:rPr>
        <w:t>проявлять уважение к нравственным обычаям и традициям народов Российской Федерации;</w:t>
      </w:r>
    </w:p>
    <w:p w:rsidR="003268A0" w:rsidRPr="00120465" w:rsidRDefault="003268A0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 xml:space="preserve">- учитывать культурные и иные особенности различных этнических и социальных групп, а также </w:t>
      </w:r>
      <w:proofErr w:type="spellStart"/>
      <w:r w:rsidRPr="00120465">
        <w:rPr>
          <w:rFonts w:ascii="Times New Roman" w:hAnsi="Times New Roman" w:cs="Times New Roman"/>
          <w:sz w:val="25"/>
          <w:szCs w:val="25"/>
        </w:rPr>
        <w:t>конфессий</w:t>
      </w:r>
      <w:proofErr w:type="spellEnd"/>
      <w:r w:rsidRPr="00120465">
        <w:rPr>
          <w:rFonts w:ascii="Times New Roman" w:hAnsi="Times New Roman" w:cs="Times New Roman"/>
          <w:sz w:val="25"/>
          <w:szCs w:val="25"/>
        </w:rPr>
        <w:t>;</w:t>
      </w:r>
    </w:p>
    <w:p w:rsidR="003268A0" w:rsidRPr="00120465" w:rsidRDefault="003268A0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 способствовать</w:t>
      </w:r>
      <w:r w:rsidR="00630AFD" w:rsidRPr="00120465">
        <w:rPr>
          <w:rFonts w:ascii="Times New Roman" w:hAnsi="Times New Roman" w:cs="Times New Roman"/>
          <w:sz w:val="25"/>
          <w:szCs w:val="25"/>
        </w:rPr>
        <w:t xml:space="preserve"> </w:t>
      </w:r>
      <w:r w:rsidRPr="00120465">
        <w:rPr>
          <w:rFonts w:ascii="Times New Roman" w:hAnsi="Times New Roman" w:cs="Times New Roman"/>
          <w:sz w:val="25"/>
          <w:szCs w:val="25"/>
        </w:rPr>
        <w:t>межнациональному и межконфессиональному согласию</w:t>
      </w:r>
      <w:r w:rsidR="00630AFD" w:rsidRPr="00120465">
        <w:rPr>
          <w:rFonts w:ascii="Times New Roman" w:hAnsi="Times New Roman" w:cs="Times New Roman"/>
          <w:sz w:val="25"/>
          <w:szCs w:val="25"/>
        </w:rPr>
        <w:t>;</w:t>
      </w:r>
    </w:p>
    <w:p w:rsidR="00630AFD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>- не допускать конфликтных ситуаций, способных нанести ущерб его репутации или авторитету муниципального органа.</w:t>
      </w:r>
    </w:p>
    <w:p w:rsidR="00100D60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ab/>
      </w:r>
      <w:r w:rsidR="00D5537E" w:rsidRPr="00120465">
        <w:rPr>
          <w:rFonts w:ascii="Times New Roman" w:hAnsi="Times New Roman" w:cs="Times New Roman"/>
          <w:sz w:val="25"/>
          <w:szCs w:val="25"/>
        </w:rPr>
        <w:t>Вне зависимости от места и времени муниципальным служащим необходимо учитывать, что их поведение должно всецело соответствовать ограничениям, запретам и требованиям, установленным Федеральным законом от 02 марта</w:t>
      </w:r>
      <w:r w:rsidR="00100D60" w:rsidRPr="00120465">
        <w:rPr>
          <w:rFonts w:ascii="Times New Roman" w:hAnsi="Times New Roman" w:cs="Times New Roman"/>
          <w:sz w:val="25"/>
          <w:szCs w:val="25"/>
        </w:rPr>
        <w:t xml:space="preserve"> </w:t>
      </w:r>
      <w:r w:rsidR="00D5537E" w:rsidRPr="00120465">
        <w:rPr>
          <w:rFonts w:ascii="Times New Roman" w:hAnsi="Times New Roman" w:cs="Times New Roman"/>
          <w:sz w:val="25"/>
          <w:szCs w:val="25"/>
        </w:rPr>
        <w:t>2007 года№25-ФЗ «О муниципальной службе в Российской Федерации», и не допускать поступков, способных вызвать сомнения  в их честности, порядочности, компетентности.</w:t>
      </w:r>
    </w:p>
    <w:p w:rsidR="00D5537E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ab/>
      </w:r>
      <w:r w:rsidR="00D5537E" w:rsidRPr="00120465">
        <w:rPr>
          <w:rFonts w:ascii="Times New Roman" w:hAnsi="Times New Roman" w:cs="Times New Roman"/>
          <w:sz w:val="25"/>
          <w:szCs w:val="25"/>
        </w:rPr>
        <w:t>Муниципальный служащих должен помнить, что его неэтичный поступок, в том числе совершенный во внеслужебное время, может повлечь причинение  вреда его репутации, авторитету муниципального органа власти и в целом муниципальной службе.</w:t>
      </w:r>
    </w:p>
    <w:p w:rsidR="00630AFD" w:rsidRPr="00120465" w:rsidRDefault="00630AFD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0465">
        <w:rPr>
          <w:rFonts w:ascii="Times New Roman" w:hAnsi="Times New Roman" w:cs="Times New Roman"/>
          <w:sz w:val="25"/>
          <w:szCs w:val="25"/>
        </w:rPr>
        <w:tab/>
        <w:t xml:space="preserve">Неэтичный поступок муниципального служащего может стать предметом рассмотрения Комиссии по </w:t>
      </w:r>
      <w:r w:rsidR="00120465" w:rsidRPr="00120465">
        <w:rPr>
          <w:rFonts w:ascii="Times New Roman" w:hAnsi="Times New Roman" w:cs="Times New Roman"/>
          <w:sz w:val="25"/>
          <w:szCs w:val="25"/>
        </w:rPr>
        <w:t>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и повлечь наступление ответственности, предусмотренной законодательством Российской Федерации.</w:t>
      </w:r>
    </w:p>
    <w:p w:rsidR="00D5537E" w:rsidRPr="00120465" w:rsidRDefault="00D5537E" w:rsidP="00630AF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D5537E" w:rsidRPr="00120465" w:rsidSect="00630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D60"/>
    <w:rsid w:val="00100D60"/>
    <w:rsid w:val="00120465"/>
    <w:rsid w:val="003268A0"/>
    <w:rsid w:val="00630AFD"/>
    <w:rsid w:val="007E1E1C"/>
    <w:rsid w:val="00D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3</cp:revision>
  <dcterms:created xsi:type="dcterms:W3CDTF">2021-07-05T05:47:00Z</dcterms:created>
  <dcterms:modified xsi:type="dcterms:W3CDTF">2021-07-05T07:14:00Z</dcterms:modified>
</cp:coreProperties>
</file>