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B1" w:rsidRPr="00584FDF" w:rsidRDefault="003E6BB1" w:rsidP="003E6BB1">
      <w:pPr>
        <w:shd w:val="clear" w:color="auto" w:fill="F5F5F5"/>
        <w:spacing w:after="0" w:line="240" w:lineRule="auto"/>
        <w:textAlignment w:val="baseline"/>
        <w:outlineLvl w:val="0"/>
        <w:rPr>
          <w:rFonts w:eastAsia="Times New Roman" w:cs="Times New Roman"/>
          <w:b/>
          <w:bCs/>
          <w:color w:val="000000"/>
          <w:kern w:val="36"/>
          <w:sz w:val="45"/>
          <w:szCs w:val="45"/>
          <w:lang w:eastAsia="ru-RU"/>
        </w:rPr>
      </w:pPr>
      <w:r w:rsidRPr="00584FDF">
        <w:rPr>
          <w:rFonts w:eastAsia="Times New Roman" w:cs="Times New Roman"/>
          <w:b/>
          <w:bCs/>
          <w:color w:val="000000"/>
          <w:kern w:val="36"/>
          <w:sz w:val="45"/>
          <w:szCs w:val="45"/>
          <w:lang w:eastAsia="ru-RU"/>
        </w:rPr>
        <w:t>Обзор основных изменений законодательства РФ о контрактной системе в декабре 2019 года – начале 2020 года</w:t>
      </w:r>
    </w:p>
    <w:p w:rsidR="003E6BB1" w:rsidRPr="00584FDF" w:rsidRDefault="003E6BB1" w:rsidP="003E6BB1">
      <w:pPr>
        <w:shd w:val="clear" w:color="auto" w:fill="FFFFFF"/>
        <w:spacing w:after="0" w:line="375" w:lineRule="atLeast"/>
        <w:jc w:val="both"/>
        <w:textAlignment w:val="baseline"/>
        <w:outlineLvl w:val="0"/>
        <w:rPr>
          <w:rFonts w:eastAsia="Times New Roman" w:cs="Times New Roman"/>
          <w:b/>
          <w:bCs/>
          <w:color w:val="000000"/>
          <w:kern w:val="36"/>
          <w:sz w:val="29"/>
          <w:szCs w:val="29"/>
          <w:lang w:eastAsia="ru-RU"/>
        </w:rPr>
      </w:pPr>
      <w:r w:rsidRPr="00584FDF">
        <w:rPr>
          <w:rFonts w:eastAsia="Times New Roman" w:cs="Times New Roman"/>
          <w:b/>
          <w:bCs/>
          <w:color w:val="000099"/>
          <w:kern w:val="36"/>
          <w:sz w:val="24"/>
          <w:lang w:eastAsia="ru-RU"/>
        </w:rPr>
        <w:t>1-й блок изменений: изменения в правилах осуществления конкурентных закупок</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1-е изменение: с 01 января 2020 года для участников закупок обязательно указание наименование страны происхождения поставляемого товара в заявке на участие в закупке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99"/>
          <w:sz w:val="24"/>
          <w:szCs w:val="24"/>
          <w:lang w:eastAsia="ru-RU"/>
        </w:rPr>
        <w:t xml:space="preserve">Федеральным </w:t>
      </w:r>
      <w:r w:rsidR="007C5FFB" w:rsidRPr="00584FDF">
        <w:rPr>
          <w:rFonts w:eastAsia="Times New Roman" w:cs="Times New Roman"/>
          <w:color w:val="000099"/>
          <w:sz w:val="24"/>
          <w:szCs w:val="24"/>
          <w:lang w:eastAsia="ru-RU"/>
        </w:rPr>
        <w:t xml:space="preserve"> </w:t>
      </w:r>
      <w:r w:rsidRPr="00584FDF">
        <w:rPr>
          <w:rFonts w:eastAsia="Times New Roman" w:cs="Times New Roman"/>
          <w:color w:val="000099"/>
          <w:sz w:val="24"/>
          <w:szCs w:val="24"/>
          <w:lang w:eastAsia="ru-RU"/>
        </w:rPr>
        <w:t>законом от 27.12.2019 № 449-ФЗ</w:t>
      </w:r>
      <w:r w:rsidR="007C5FFB" w:rsidRPr="00584FDF">
        <w:rPr>
          <w:rFonts w:eastAsia="Times New Roman" w:cs="Times New Roman"/>
          <w:color w:val="000099"/>
          <w:sz w:val="24"/>
          <w:szCs w:val="24"/>
          <w:lang w:eastAsia="ru-RU"/>
        </w:rPr>
        <w:t xml:space="preserve"> </w:t>
      </w:r>
      <w:r w:rsidRPr="00584FDF">
        <w:rPr>
          <w:rFonts w:eastAsia="Times New Roman" w:cs="Times New Roman"/>
          <w:color w:val="000000"/>
          <w:sz w:val="24"/>
          <w:szCs w:val="24"/>
          <w:bdr w:val="none" w:sz="0" w:space="0" w:color="auto" w:frame="1"/>
          <w:lang w:eastAsia="ru-RU"/>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Закон № 44-ФЗ о контрактной системе возвращена обязанность участников закупки указывать наименование страны происхождения товара  в заявке на участие в конкурентной процедуре закупке в электронной форме.</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Применительно к конкурсам в электронной форме и к электронным аукционам такая информация указывается в составе первой части заявки на участие в закупке.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При этом требование </w:t>
      </w:r>
      <w:proofErr w:type="gramStart"/>
      <w:r w:rsidRPr="00584FDF">
        <w:rPr>
          <w:rFonts w:eastAsia="Times New Roman" w:cs="Times New Roman"/>
          <w:color w:val="000000"/>
          <w:sz w:val="24"/>
          <w:szCs w:val="24"/>
          <w:bdr w:val="none" w:sz="0" w:space="0" w:color="auto" w:frame="1"/>
          <w:lang w:eastAsia="ru-RU"/>
        </w:rPr>
        <w:t>указания наименования страны происхождения товара</w:t>
      </w:r>
      <w:proofErr w:type="gramEnd"/>
      <w:r w:rsidRPr="00584FDF">
        <w:rPr>
          <w:rFonts w:eastAsia="Times New Roman" w:cs="Times New Roman"/>
          <w:color w:val="000000"/>
          <w:sz w:val="24"/>
          <w:szCs w:val="24"/>
          <w:bdr w:val="none" w:sz="0" w:space="0" w:color="auto" w:frame="1"/>
          <w:lang w:eastAsia="ru-RU"/>
        </w:rPr>
        <w:t xml:space="preserve"> теперь в законе не связано с установлением запретов, ограничений или условий допуска иностранной продукции в рамках статьи 14 44-ФЗ, то есть </w:t>
      </w:r>
      <w:r w:rsidRPr="00584FDF">
        <w:rPr>
          <w:rFonts w:eastAsia="Times New Roman" w:cs="Times New Roman"/>
          <w:b/>
          <w:bCs/>
          <w:color w:val="000000"/>
          <w:sz w:val="24"/>
          <w:szCs w:val="24"/>
          <w:lang w:eastAsia="ru-RU"/>
        </w:rPr>
        <w:t>с 01.01.2020 г. это обязательное требование при проведении любой конкурентной процедуры закупки.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Соответственно, заказчик обязан устанавливать требование предоставления такой информации в составе заявки при составлении документации о проведении любой конкурентной закупки, в том числе не только при проведении конкурсов и аукционов, но и в требованиях к содержанию, составу и форме заявок на участие в запросе предложений (см. пункт 3 части 6 статьи 83.1 44-ФЗ).</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Для комиссии по осуществлению закупок </w:t>
      </w:r>
      <w:proofErr w:type="spellStart"/>
      <w:r w:rsidRPr="00584FDF">
        <w:rPr>
          <w:rFonts w:eastAsia="Times New Roman" w:cs="Times New Roman"/>
          <w:color w:val="000000"/>
          <w:sz w:val="24"/>
          <w:szCs w:val="24"/>
          <w:bdr w:val="none" w:sz="0" w:space="0" w:color="auto" w:frame="1"/>
          <w:lang w:eastAsia="ru-RU"/>
        </w:rPr>
        <w:t>непредоставление</w:t>
      </w:r>
      <w:proofErr w:type="spellEnd"/>
      <w:r w:rsidRPr="00584FDF">
        <w:rPr>
          <w:rFonts w:eastAsia="Times New Roman" w:cs="Times New Roman"/>
          <w:color w:val="000000"/>
          <w:sz w:val="24"/>
          <w:szCs w:val="24"/>
          <w:bdr w:val="none" w:sz="0" w:space="0" w:color="auto" w:frame="1"/>
          <w:lang w:eastAsia="ru-RU"/>
        </w:rPr>
        <w:t xml:space="preserve"> данной информации о наименовании страны происхождения товара является безусловным основанием для отклонения заявки участника.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Кроме того, участник закупки обязан указывать наименование страны происхождения товара </w:t>
      </w:r>
      <w:r w:rsidRPr="00584FDF">
        <w:rPr>
          <w:rFonts w:eastAsia="Times New Roman" w:cs="Times New Roman"/>
          <w:b/>
          <w:bCs/>
          <w:color w:val="000000"/>
          <w:sz w:val="24"/>
          <w:szCs w:val="24"/>
          <w:lang w:eastAsia="ru-RU"/>
        </w:rPr>
        <w:t>не только при поставке товара, но и при выполнении работ, оказании услуг, в рамках которых осуществляется поставка товара.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Изменения в части обязательности </w:t>
      </w:r>
      <w:proofErr w:type="gramStart"/>
      <w:r w:rsidRPr="00584FDF">
        <w:rPr>
          <w:rFonts w:eastAsia="Times New Roman" w:cs="Times New Roman"/>
          <w:color w:val="000000"/>
          <w:sz w:val="24"/>
          <w:szCs w:val="24"/>
          <w:bdr w:val="none" w:sz="0" w:space="0" w:color="auto" w:frame="1"/>
          <w:lang w:eastAsia="ru-RU"/>
        </w:rPr>
        <w:t>указания наименования страны происхождения товара</w:t>
      </w:r>
      <w:proofErr w:type="gramEnd"/>
      <w:r w:rsidRPr="00584FDF">
        <w:rPr>
          <w:rFonts w:eastAsia="Times New Roman" w:cs="Times New Roman"/>
          <w:color w:val="000000"/>
          <w:sz w:val="24"/>
          <w:szCs w:val="24"/>
          <w:bdr w:val="none" w:sz="0" w:space="0" w:color="auto" w:frame="1"/>
          <w:lang w:eastAsia="ru-RU"/>
        </w:rPr>
        <w:t xml:space="preserve"> в составе заявки участником закупки действуют </w:t>
      </w:r>
      <w:r w:rsidRPr="00584FDF">
        <w:rPr>
          <w:rFonts w:eastAsia="Times New Roman" w:cs="Times New Roman"/>
          <w:b/>
          <w:bCs/>
          <w:color w:val="000000"/>
          <w:sz w:val="24"/>
          <w:szCs w:val="24"/>
          <w:lang w:eastAsia="ru-RU"/>
        </w:rPr>
        <w:t>с 01.01.2020 года</w:t>
      </w:r>
      <w:r w:rsidR="007C5FFB" w:rsidRPr="00584FDF">
        <w:rPr>
          <w:rFonts w:eastAsia="Times New Roman" w:cs="Times New Roman"/>
          <w:b/>
          <w:bCs/>
          <w:color w:val="000000"/>
          <w:sz w:val="24"/>
          <w:szCs w:val="24"/>
          <w:lang w:eastAsia="ru-RU"/>
        </w:rPr>
        <w:t>.</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2-е изменение: с 08 января 2020 года допускается закупка новых машин и оборудования при заключении контрактов жизненного цикла (например, с последующим обслуживанием и ремонтом) путём проведения конкурсов в электронной форме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Согласно новой редакции части 16 статьи 34 Закона № 44-ФЗ о контрактной системе заказчик вправе заключить контракт жизненного цикла не только в случаях, определённых </w:t>
      </w:r>
      <w:r w:rsidRPr="00584FDF">
        <w:rPr>
          <w:rFonts w:eastAsia="Times New Roman" w:cs="Times New Roman"/>
          <w:color w:val="000099"/>
          <w:sz w:val="24"/>
          <w:szCs w:val="24"/>
          <w:lang w:eastAsia="ru-RU"/>
        </w:rPr>
        <w:t>постановлением Правительства РФ от 28.11.2013 № 1087</w:t>
      </w:r>
      <w:r w:rsidRPr="00584FDF">
        <w:rPr>
          <w:rFonts w:eastAsia="Times New Roman" w:cs="Times New Roman"/>
          <w:color w:val="000000"/>
          <w:sz w:val="24"/>
          <w:szCs w:val="24"/>
          <w:bdr w:val="none" w:sz="0" w:space="0" w:color="auto" w:frame="1"/>
          <w:lang w:eastAsia="ru-RU"/>
        </w:rPr>
        <w:t> (ред. от 29.06.2019) "Об определении случаев заключения контракта жизненного цикла", но и при закупках любых новых машин и оборудования.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Понятия машин и оборудования содержится в статье 2       Технического регламента Таможенного союза "О безопасности машин и оборудования" </w:t>
      </w:r>
      <w:proofErr w:type="gramStart"/>
      <w:r w:rsidRPr="00584FDF">
        <w:rPr>
          <w:rFonts w:eastAsia="Times New Roman" w:cs="Times New Roman"/>
          <w:color w:val="000000"/>
          <w:sz w:val="24"/>
          <w:szCs w:val="24"/>
          <w:bdr w:val="none" w:sz="0" w:space="0" w:color="auto" w:frame="1"/>
          <w:lang w:eastAsia="ru-RU"/>
        </w:rPr>
        <w:t>ТР</w:t>
      </w:r>
      <w:proofErr w:type="gramEnd"/>
      <w:r w:rsidRPr="00584FDF">
        <w:rPr>
          <w:rFonts w:eastAsia="Times New Roman" w:cs="Times New Roman"/>
          <w:color w:val="000000"/>
          <w:sz w:val="24"/>
          <w:szCs w:val="24"/>
          <w:bdr w:val="none" w:sz="0" w:space="0" w:color="auto" w:frame="1"/>
          <w:lang w:eastAsia="ru-RU"/>
        </w:rPr>
        <w:t xml:space="preserve"> ТС 010/2011, согласно которой:</w:t>
      </w:r>
    </w:p>
    <w:tbl>
      <w:tblPr>
        <w:tblW w:w="14775" w:type="dxa"/>
        <w:tblCellMar>
          <w:left w:w="0" w:type="dxa"/>
          <w:right w:w="0" w:type="dxa"/>
        </w:tblCellMar>
        <w:tblLook w:val="04A0"/>
      </w:tblPr>
      <w:tblGrid>
        <w:gridCol w:w="14775"/>
      </w:tblGrid>
      <w:tr w:rsidR="003E6BB1" w:rsidRPr="00584FDF" w:rsidTr="003E6BB1">
        <w:tc>
          <w:tcPr>
            <w:tcW w:w="9345" w:type="dxa"/>
            <w:tcBorders>
              <w:top w:val="single" w:sz="6" w:space="0" w:color="DFDFDF"/>
              <w:left w:val="single" w:sz="6" w:space="0" w:color="DFDFDF"/>
              <w:bottom w:val="single" w:sz="6" w:space="0" w:color="DFDFDF"/>
              <w:right w:val="single" w:sz="6" w:space="0" w:color="DFDFDF"/>
            </w:tcBorders>
            <w:shd w:val="clear" w:color="auto" w:fill="F5F5F5"/>
            <w:tcMar>
              <w:top w:w="75" w:type="dxa"/>
              <w:left w:w="150" w:type="dxa"/>
              <w:bottom w:w="75" w:type="dxa"/>
              <w:right w:w="150" w:type="dxa"/>
            </w:tcMar>
            <w:vAlign w:val="center"/>
            <w:hideMark/>
          </w:tcPr>
          <w:p w:rsidR="003E6BB1" w:rsidRPr="00584FDF" w:rsidRDefault="003E6BB1" w:rsidP="003E6BB1">
            <w:pPr>
              <w:spacing w:after="0" w:line="285" w:lineRule="atLeast"/>
              <w:jc w:val="both"/>
              <w:textAlignment w:val="baseline"/>
              <w:rPr>
                <w:rFonts w:eastAsia="Times New Roman" w:cs="Times New Roman"/>
                <w:sz w:val="27"/>
                <w:szCs w:val="27"/>
                <w:lang w:eastAsia="ru-RU"/>
              </w:rPr>
            </w:pPr>
            <w:r w:rsidRPr="00584FDF">
              <w:rPr>
                <w:rFonts w:eastAsia="Times New Roman" w:cs="Times New Roman"/>
                <w:i/>
                <w:iCs/>
                <w:color w:val="000000"/>
                <w:sz w:val="24"/>
                <w:szCs w:val="24"/>
                <w:lang w:eastAsia="ru-RU"/>
              </w:rPr>
              <w:lastRenderedPageBreak/>
              <w:t>"машина"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p>
        </w:tc>
      </w:tr>
    </w:tbl>
    <w:p w:rsidR="003E6BB1" w:rsidRPr="00584FDF" w:rsidRDefault="003E6BB1" w:rsidP="003E6BB1">
      <w:pPr>
        <w:shd w:val="clear" w:color="auto" w:fill="FFFFFF"/>
        <w:spacing w:after="15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7"/>
          <w:szCs w:val="27"/>
          <w:lang w:eastAsia="ru-RU"/>
        </w:rPr>
        <w:t> </w:t>
      </w:r>
    </w:p>
    <w:tbl>
      <w:tblPr>
        <w:tblW w:w="14775" w:type="dxa"/>
        <w:tblCellMar>
          <w:left w:w="0" w:type="dxa"/>
          <w:right w:w="0" w:type="dxa"/>
        </w:tblCellMar>
        <w:tblLook w:val="04A0"/>
      </w:tblPr>
      <w:tblGrid>
        <w:gridCol w:w="14775"/>
      </w:tblGrid>
      <w:tr w:rsidR="003E6BB1" w:rsidRPr="00584FDF" w:rsidTr="003E6BB1">
        <w:tc>
          <w:tcPr>
            <w:tcW w:w="9345" w:type="dxa"/>
            <w:tcBorders>
              <w:top w:val="single" w:sz="6" w:space="0" w:color="DFDFDF"/>
              <w:left w:val="single" w:sz="6" w:space="0" w:color="DFDFDF"/>
              <w:bottom w:val="single" w:sz="6" w:space="0" w:color="DFDFDF"/>
              <w:right w:val="single" w:sz="6" w:space="0" w:color="DFDFDF"/>
            </w:tcBorders>
            <w:shd w:val="clear" w:color="auto" w:fill="F5F5F5"/>
            <w:tcMar>
              <w:top w:w="75" w:type="dxa"/>
              <w:left w:w="150" w:type="dxa"/>
              <w:bottom w:w="75" w:type="dxa"/>
              <w:right w:w="150" w:type="dxa"/>
            </w:tcMar>
            <w:vAlign w:val="center"/>
            <w:hideMark/>
          </w:tcPr>
          <w:p w:rsidR="003E6BB1" w:rsidRPr="00584FDF" w:rsidRDefault="003E6BB1" w:rsidP="003E6BB1">
            <w:pPr>
              <w:spacing w:after="0" w:line="285" w:lineRule="atLeast"/>
              <w:jc w:val="both"/>
              <w:textAlignment w:val="baseline"/>
              <w:rPr>
                <w:rFonts w:eastAsia="Times New Roman" w:cs="Times New Roman"/>
                <w:sz w:val="27"/>
                <w:szCs w:val="27"/>
                <w:lang w:eastAsia="ru-RU"/>
              </w:rPr>
            </w:pPr>
            <w:r w:rsidRPr="00584FDF">
              <w:rPr>
                <w:rFonts w:eastAsia="Times New Roman" w:cs="Times New Roman"/>
                <w:i/>
                <w:iCs/>
                <w:color w:val="000000"/>
                <w:sz w:val="24"/>
                <w:szCs w:val="24"/>
                <w:lang w:eastAsia="ru-RU"/>
              </w:rPr>
              <w:t>"оборудование"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p>
        </w:tc>
      </w:tr>
    </w:tbl>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Таким образом, теперь заказчик вправе заключать контракты жизненного цикла в отношении поставок с последующим их техническим обслуживанием и ремонтом в отношении любых новых машин и оборудования.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При этом закупки товаров и работ, осуществляемые на основании контрактов жизненного цикла, не входят в перечень товаров, работ, услуг, в случае осуществления закупок которых заказчик обязан проводить электронный аукцион, утв. </w:t>
      </w:r>
      <w:r w:rsidRPr="00584FDF">
        <w:rPr>
          <w:rFonts w:eastAsia="Times New Roman" w:cs="Times New Roman"/>
          <w:b/>
          <w:bCs/>
          <w:color w:val="000099"/>
          <w:sz w:val="24"/>
          <w:szCs w:val="24"/>
          <w:lang w:eastAsia="ru-RU"/>
        </w:rPr>
        <w:t>распоряжением Правительства РФ от 21.03.2016 № 471-р</w:t>
      </w:r>
      <w:r w:rsidRPr="00584FDF">
        <w:rPr>
          <w:rFonts w:eastAsia="Times New Roman" w:cs="Times New Roman"/>
          <w:b/>
          <w:bCs/>
          <w:color w:val="000000"/>
          <w:sz w:val="24"/>
          <w:szCs w:val="24"/>
          <w:lang w:eastAsia="ru-RU"/>
        </w:rPr>
        <w:t>.</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В связи с этим заказчик </w:t>
      </w:r>
      <w:r w:rsidRPr="00584FDF">
        <w:rPr>
          <w:rFonts w:eastAsia="Times New Roman" w:cs="Times New Roman"/>
          <w:b/>
          <w:bCs/>
          <w:color w:val="000000"/>
          <w:sz w:val="24"/>
          <w:szCs w:val="24"/>
          <w:lang w:eastAsia="ru-RU"/>
        </w:rPr>
        <w:t>вправе</w:t>
      </w:r>
      <w:r w:rsidRPr="00584FDF">
        <w:rPr>
          <w:rFonts w:eastAsia="Times New Roman" w:cs="Times New Roman"/>
          <w:color w:val="000000"/>
          <w:sz w:val="24"/>
          <w:szCs w:val="24"/>
          <w:bdr w:val="none" w:sz="0" w:space="0" w:color="auto" w:frame="1"/>
          <w:lang w:eastAsia="ru-RU"/>
        </w:rPr>
        <w:t> производить определение поставщика по контрактам жизненного цикла на поставку новых машин и оборудования </w:t>
      </w:r>
      <w:r w:rsidRPr="00584FDF">
        <w:rPr>
          <w:rFonts w:eastAsia="Times New Roman" w:cs="Times New Roman"/>
          <w:b/>
          <w:bCs/>
          <w:color w:val="000000"/>
          <w:sz w:val="24"/>
          <w:szCs w:val="24"/>
          <w:lang w:eastAsia="ru-RU"/>
        </w:rPr>
        <w:t>путём проведения конкурса в электронной форме.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При проведении таких конкурсов в электронной форме на поставку  новых машин и оборудования (например, с их последующим техническим обслуживанием и ремонтом) заказчик вправе на основании части 3 статьи 32 Закона № 44-ФЗ  вместо критериев  «цена контракта» и «расходы на эксплуатацию и ремонт товара» использовать такой критерий, как «стоимость жизненного цикла товара».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Расчет стоимости жизненного цикла новых машин и оборудования осуществляется заказчиком с учётом  раздела VIII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 </w:t>
      </w:r>
      <w:r w:rsidRPr="00584FDF">
        <w:rPr>
          <w:rFonts w:eastAsia="Times New Roman" w:cs="Times New Roman"/>
          <w:color w:val="000099"/>
          <w:sz w:val="24"/>
          <w:szCs w:val="24"/>
          <w:lang w:eastAsia="ru-RU"/>
        </w:rPr>
        <w:t>приказом Минэкономразвития России от 02.10.2013 г. № 567</w:t>
      </w:r>
      <w:r w:rsidRPr="00584FDF">
        <w:rPr>
          <w:rFonts w:eastAsia="Times New Roman" w:cs="Times New Roman"/>
          <w:color w:val="000000"/>
          <w:sz w:val="24"/>
          <w:szCs w:val="24"/>
          <w:bdr w:val="none" w:sz="0" w:space="0" w:color="auto" w:frame="1"/>
          <w:lang w:eastAsia="ru-RU"/>
        </w:rPr>
        <w:t> </w:t>
      </w:r>
      <w:r w:rsidRPr="00584FDF">
        <w:rPr>
          <w:rFonts w:eastAsia="Times New Roman" w:cs="Times New Roman"/>
          <w:i/>
          <w:iCs/>
          <w:color w:val="000000"/>
          <w:sz w:val="24"/>
          <w:szCs w:val="24"/>
          <w:lang w:eastAsia="ru-RU"/>
        </w:rPr>
        <w:t>(далее – Методические рекомендации по определению методов НМЦК)</w:t>
      </w:r>
      <w:r w:rsidR="007C5FFB" w:rsidRPr="00584FDF">
        <w:rPr>
          <w:rFonts w:eastAsia="Times New Roman" w:cs="Times New Roman"/>
          <w:i/>
          <w:iCs/>
          <w:color w:val="000000"/>
          <w:sz w:val="24"/>
          <w:szCs w:val="24"/>
          <w:lang w:eastAsia="ru-RU"/>
        </w:rPr>
        <w:t>.</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Пункт 8.3 данных Методических рекомендаций по определению методов НМЦК рекомендует расчет стоимости жизненного цикла товара производить с применением методов определения и обоснования НМЦК.</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Соответственно, при расчёте стоимости жизненного цикла контракта при поставке новых машин и оборудования заказчик вправе применять такой метод, как метод сопоставимых рыночных цен (анализа рынка).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Обращаем внимание, что проведение конкурсов в электронной форме на поставку новых машин и оборудования с установлением критерия «стоимость жизненного цикла товара» </w:t>
      </w:r>
      <w:r w:rsidRPr="00584FDF">
        <w:rPr>
          <w:rFonts w:eastAsia="Times New Roman" w:cs="Times New Roman"/>
          <w:b/>
          <w:bCs/>
          <w:color w:val="000000"/>
          <w:sz w:val="24"/>
          <w:szCs w:val="24"/>
          <w:lang w:eastAsia="ru-RU"/>
        </w:rPr>
        <w:t>является правом, а не обязанностью заказчика.</w:t>
      </w:r>
      <w:r w:rsidRPr="00584FDF">
        <w:rPr>
          <w:rFonts w:eastAsia="Times New Roman" w:cs="Times New Roman"/>
          <w:color w:val="000000"/>
          <w:sz w:val="24"/>
          <w:szCs w:val="24"/>
          <w:bdr w:val="none" w:sz="0" w:space="0" w:color="auto" w:frame="1"/>
          <w:lang w:eastAsia="ru-RU"/>
        </w:rPr>
        <w:t> Ничто не препятствует заказчику закупать такие машины и оборудование путём проведения привычного электронного аукциона.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Данные изменения действуют </w:t>
      </w:r>
      <w:r w:rsidRPr="00584FDF">
        <w:rPr>
          <w:rFonts w:eastAsia="Times New Roman" w:cs="Times New Roman"/>
          <w:b/>
          <w:bCs/>
          <w:color w:val="000000"/>
          <w:sz w:val="24"/>
          <w:szCs w:val="24"/>
          <w:lang w:eastAsia="ru-RU"/>
        </w:rPr>
        <w:t>с 08.01.2020 г.</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3-е изменение: с 08 января 2020 года устанавливаются дополнительные требования к участникам закупок по обслуживанию медицинской техники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99"/>
          <w:sz w:val="24"/>
          <w:szCs w:val="24"/>
          <w:lang w:eastAsia="ru-RU"/>
        </w:rPr>
        <w:t>Постановлением Правительства РФ от 27.12.2019 г. № 1922</w:t>
      </w:r>
      <w:r w:rsidRPr="00584FDF">
        <w:rPr>
          <w:rFonts w:eastAsia="Times New Roman" w:cs="Times New Roman"/>
          <w:color w:val="000000"/>
          <w:sz w:val="24"/>
          <w:szCs w:val="24"/>
          <w:bdr w:val="none" w:sz="0" w:space="0" w:color="auto" w:frame="1"/>
          <w:lang w:eastAsia="ru-RU"/>
        </w:rPr>
        <w:t> </w:t>
      </w:r>
      <w:r w:rsidRPr="00584FDF">
        <w:rPr>
          <w:rFonts w:eastAsia="Times New Roman" w:cs="Times New Roman"/>
          <w:i/>
          <w:iCs/>
          <w:color w:val="000000"/>
          <w:sz w:val="24"/>
          <w:szCs w:val="24"/>
          <w:lang w:eastAsia="ru-RU"/>
        </w:rPr>
        <w:t>(далее – Постановление № 1922) </w:t>
      </w:r>
      <w:r w:rsidRPr="00584FDF">
        <w:rPr>
          <w:rFonts w:eastAsia="Times New Roman" w:cs="Times New Roman"/>
          <w:color w:val="000000"/>
          <w:sz w:val="24"/>
          <w:szCs w:val="24"/>
          <w:bdr w:val="none" w:sz="0" w:space="0" w:color="auto" w:frame="1"/>
          <w:lang w:eastAsia="ru-RU"/>
        </w:rPr>
        <w:t>приложение № 1 к постановлению Правительства Российской Федерации от 4 февраля 2015 г. № 99 дополнено новой </w:t>
      </w:r>
      <w:r w:rsidRPr="00584FDF">
        <w:rPr>
          <w:rFonts w:eastAsia="Times New Roman" w:cs="Times New Roman"/>
          <w:b/>
          <w:bCs/>
          <w:color w:val="000000"/>
          <w:sz w:val="24"/>
          <w:szCs w:val="24"/>
          <w:lang w:eastAsia="ru-RU"/>
        </w:rPr>
        <w:t xml:space="preserve">позицией 8, касающейся обслуживания </w:t>
      </w:r>
      <w:proofErr w:type="spellStart"/>
      <w:r w:rsidRPr="00584FDF">
        <w:rPr>
          <w:rFonts w:eastAsia="Times New Roman" w:cs="Times New Roman"/>
          <w:b/>
          <w:bCs/>
          <w:color w:val="000000"/>
          <w:sz w:val="24"/>
          <w:szCs w:val="24"/>
          <w:lang w:eastAsia="ru-RU"/>
        </w:rPr>
        <w:t>медтехники</w:t>
      </w:r>
      <w:proofErr w:type="spellEnd"/>
      <w:r w:rsidRPr="00584FDF">
        <w:rPr>
          <w:rFonts w:eastAsia="Times New Roman" w:cs="Times New Roman"/>
          <w:b/>
          <w:bCs/>
          <w:color w:val="000000"/>
          <w:sz w:val="24"/>
          <w:szCs w:val="24"/>
          <w:lang w:eastAsia="ru-RU"/>
        </w:rPr>
        <w:t>.</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lastRenderedPageBreak/>
        <w:t>Согласно указанным изменениям </w:t>
      </w:r>
      <w:r w:rsidRPr="00584FDF">
        <w:rPr>
          <w:rFonts w:eastAsia="Times New Roman" w:cs="Times New Roman"/>
          <w:b/>
          <w:bCs/>
          <w:color w:val="000000"/>
          <w:sz w:val="24"/>
          <w:szCs w:val="24"/>
          <w:lang w:eastAsia="ru-RU"/>
        </w:rPr>
        <w:t xml:space="preserve">при проведении торгов на обслуживание медицинской техники, если начальная (максимальная) цена контракта, на </w:t>
      </w:r>
      <w:proofErr w:type="gramStart"/>
      <w:r w:rsidRPr="00584FDF">
        <w:rPr>
          <w:rFonts w:eastAsia="Times New Roman" w:cs="Times New Roman"/>
          <w:b/>
          <w:bCs/>
          <w:color w:val="000000"/>
          <w:sz w:val="24"/>
          <w:szCs w:val="24"/>
          <w:lang w:eastAsia="ru-RU"/>
        </w:rPr>
        <w:t>право</w:t>
      </w:r>
      <w:proofErr w:type="gramEnd"/>
      <w:r w:rsidRPr="00584FDF">
        <w:rPr>
          <w:rFonts w:eastAsia="Times New Roman" w:cs="Times New Roman"/>
          <w:b/>
          <w:bCs/>
          <w:color w:val="000000"/>
          <w:sz w:val="24"/>
          <w:szCs w:val="24"/>
          <w:lang w:eastAsia="ru-RU"/>
        </w:rPr>
        <w:t xml:space="preserve"> заключить который проводится закупка, превышает 10 млн. рублей,</w:t>
      </w:r>
      <w:r w:rsidRPr="00584FDF">
        <w:rPr>
          <w:rFonts w:eastAsia="Times New Roman" w:cs="Times New Roman"/>
          <w:color w:val="000000"/>
          <w:sz w:val="24"/>
          <w:szCs w:val="24"/>
          <w:bdr w:val="none" w:sz="0" w:space="0" w:color="auto" w:frame="1"/>
          <w:lang w:eastAsia="ru-RU"/>
        </w:rPr>
        <w:t> устанавливаются следующие дополнительные требования к участникам закупки: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 либо наличие за последние 3 года до даты подачи заявки на участие в закупке опыта исполнения (с учетом правопреемства) одного контракта (договора), заключённого в соответствии с Законом № 44-ФЗ о контрактной системе или Законом № 223-ФЗ о закупках</w:t>
      </w:r>
      <w:r w:rsidRPr="00584FDF">
        <w:rPr>
          <w:rFonts w:eastAsia="Times New Roman" w:cs="Times New Roman"/>
          <w:color w:val="000000"/>
          <w:sz w:val="24"/>
          <w:szCs w:val="24"/>
          <w:bdr w:val="none" w:sz="0" w:space="0" w:color="auto" w:frame="1"/>
          <w:lang w:eastAsia="ru-RU"/>
        </w:rPr>
        <w:t> </w:t>
      </w:r>
      <w:r w:rsidRPr="00584FDF">
        <w:rPr>
          <w:rFonts w:eastAsia="Times New Roman" w:cs="Times New Roman"/>
          <w:b/>
          <w:bCs/>
          <w:color w:val="000000"/>
          <w:sz w:val="24"/>
          <w:szCs w:val="24"/>
          <w:lang w:eastAsia="ru-RU"/>
        </w:rPr>
        <w:t>на выполнение работ по техническому обслуживанию медицинской техники;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 либо наличие контрактов, заключенных в соответствии с Законом № 44-ФЗ о контрактной системе по результатам проведения совместных конкурса или аукциона, на выполнение работ по техническому обслуживанию медицинской техники.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Устанавливается, что стоимость такого одного контракта (договора), совокупная стоимость таких контрактов должна составлять </w:t>
      </w:r>
      <w:r w:rsidRPr="00584FDF">
        <w:rPr>
          <w:rFonts w:eastAsia="Times New Roman" w:cs="Times New Roman"/>
          <w:b/>
          <w:bCs/>
          <w:color w:val="000000"/>
          <w:sz w:val="24"/>
          <w:szCs w:val="24"/>
          <w:lang w:eastAsia="ru-RU"/>
        </w:rPr>
        <w:t>не менее 20 процентов начальной (максимальной) цены контракта (цены лота).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При этом даётся расшифровка понятия «обслуживание медицинской техники», которое включает в себя следующие сервисные операции: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 монтаж и наладка;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 контроль технического состояния;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 периодическое и текущее техническое обслуживание;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 ремонт.</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Обращаем внимание, что дополнительные требования к участникам закупки на обслуживание медицинской техники распространяются не на всю медицинскую технику, а только на медицинскую технику со следующими кодами ОКПД</w:t>
      </w:r>
      <w:proofErr w:type="gramStart"/>
      <w:r w:rsidRPr="00584FDF">
        <w:rPr>
          <w:rFonts w:eastAsia="Times New Roman" w:cs="Times New Roman"/>
          <w:color w:val="000000"/>
          <w:sz w:val="24"/>
          <w:szCs w:val="24"/>
          <w:bdr w:val="none" w:sz="0" w:space="0" w:color="auto" w:frame="1"/>
          <w:lang w:eastAsia="ru-RU"/>
        </w:rPr>
        <w:t>2</w:t>
      </w:r>
      <w:proofErr w:type="gramEnd"/>
      <w:r w:rsidRPr="00584FDF">
        <w:rPr>
          <w:rFonts w:eastAsia="Times New Roman" w:cs="Times New Roman"/>
          <w:color w:val="000000"/>
          <w:sz w:val="24"/>
          <w:szCs w:val="24"/>
          <w:bdr w:val="none" w:sz="0" w:space="0" w:color="auto" w:frame="1"/>
          <w:lang w:eastAsia="ru-RU"/>
        </w:rPr>
        <w:t>:</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- 26.60.11</w:t>
      </w:r>
      <w:r w:rsidRPr="00584FDF">
        <w:rPr>
          <w:rFonts w:eastAsia="Times New Roman" w:cs="Times New Roman"/>
          <w:color w:val="000000"/>
          <w:sz w:val="24"/>
          <w:szCs w:val="24"/>
          <w:bdr w:val="none" w:sz="0" w:space="0" w:color="auto" w:frame="1"/>
          <w:lang w:eastAsia="ru-RU"/>
        </w:rPr>
        <w:t> (аппараты, основанные на использовании рентгеновского или альф</w:t>
      </w:r>
      <w:proofErr w:type="gramStart"/>
      <w:r w:rsidRPr="00584FDF">
        <w:rPr>
          <w:rFonts w:eastAsia="Times New Roman" w:cs="Times New Roman"/>
          <w:color w:val="000000"/>
          <w:sz w:val="24"/>
          <w:szCs w:val="24"/>
          <w:bdr w:val="none" w:sz="0" w:space="0" w:color="auto" w:frame="1"/>
          <w:lang w:eastAsia="ru-RU"/>
        </w:rPr>
        <w:t>а-</w:t>
      </w:r>
      <w:proofErr w:type="gramEnd"/>
      <w:r w:rsidRPr="00584FDF">
        <w:rPr>
          <w:rFonts w:eastAsia="Times New Roman" w:cs="Times New Roman"/>
          <w:color w:val="000000"/>
          <w:sz w:val="24"/>
          <w:szCs w:val="24"/>
          <w:bdr w:val="none" w:sz="0" w:space="0" w:color="auto" w:frame="1"/>
          <w:lang w:eastAsia="ru-RU"/>
        </w:rPr>
        <w:t>, бета-, или гамма-излучений, применяемые в медицинских целях);</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- 26.60.12</w:t>
      </w:r>
      <w:r w:rsidRPr="00584FDF">
        <w:rPr>
          <w:rFonts w:eastAsia="Times New Roman" w:cs="Times New Roman"/>
          <w:color w:val="000000"/>
          <w:sz w:val="24"/>
          <w:szCs w:val="24"/>
          <w:bdr w:val="none" w:sz="0" w:space="0" w:color="auto" w:frame="1"/>
          <w:lang w:eastAsia="ru-RU"/>
        </w:rPr>
        <w:t> (аппараты электродиагностические, применяемые в медицинских целях);</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- 26.60.13.130</w:t>
      </w:r>
      <w:r w:rsidRPr="00584FDF">
        <w:rPr>
          <w:rFonts w:eastAsia="Times New Roman" w:cs="Times New Roman"/>
          <w:color w:val="000000"/>
          <w:sz w:val="24"/>
          <w:szCs w:val="24"/>
          <w:bdr w:val="none" w:sz="0" w:space="0" w:color="auto" w:frame="1"/>
          <w:lang w:eastAsia="ru-RU"/>
        </w:rPr>
        <w:t> (аппараты высокочастотной и низкочастотной терапии);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- 26.70.22.150 </w:t>
      </w:r>
      <w:r w:rsidRPr="00584FDF">
        <w:rPr>
          <w:rFonts w:eastAsia="Times New Roman" w:cs="Times New Roman"/>
          <w:color w:val="000000"/>
          <w:sz w:val="24"/>
          <w:szCs w:val="24"/>
          <w:bdr w:val="none" w:sz="0" w:space="0" w:color="auto" w:frame="1"/>
          <w:lang w:eastAsia="ru-RU"/>
        </w:rPr>
        <w:t>(микроскопы оптические);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- 32.50.12.000</w:t>
      </w:r>
      <w:r w:rsidRPr="00584FDF">
        <w:rPr>
          <w:rFonts w:eastAsia="Times New Roman" w:cs="Times New Roman"/>
          <w:color w:val="000000"/>
          <w:sz w:val="24"/>
          <w:szCs w:val="24"/>
          <w:bdr w:val="none" w:sz="0" w:space="0" w:color="auto" w:frame="1"/>
          <w:lang w:eastAsia="ru-RU"/>
        </w:rPr>
        <w:t> (стерилизаторы хирургические или лабораторные);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- 32.50.21.121</w:t>
      </w:r>
      <w:r w:rsidRPr="00584FDF">
        <w:rPr>
          <w:rFonts w:eastAsia="Times New Roman" w:cs="Times New Roman"/>
          <w:color w:val="000000"/>
          <w:sz w:val="24"/>
          <w:szCs w:val="24"/>
          <w:bdr w:val="none" w:sz="0" w:space="0" w:color="auto" w:frame="1"/>
          <w:lang w:eastAsia="ru-RU"/>
        </w:rPr>
        <w:t> (аппараты для ингаляционного наркоза);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- 32.50.21.122 </w:t>
      </w:r>
      <w:r w:rsidRPr="00584FDF">
        <w:rPr>
          <w:rFonts w:eastAsia="Times New Roman" w:cs="Times New Roman"/>
          <w:color w:val="000000"/>
          <w:sz w:val="24"/>
          <w:szCs w:val="24"/>
          <w:bdr w:val="none" w:sz="0" w:space="0" w:color="auto" w:frame="1"/>
          <w:lang w:eastAsia="ru-RU"/>
        </w:rPr>
        <w:t>(аппараты дыхательные реанимационные).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Кроме того, Постановлением № 1922 в пункте 8 приложения № 1 к постановлению Правительства РФ от 04.02.2015 г. № 99 устанавливается исчерпывающий перечень документов, которые предоставляются участником закупки в составе заявки для подтверждения своему соответствию этим дополнительным требованиям.</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Новые дополнительные требования к участникам закупок на обслуживание медицинской техники действуют </w:t>
      </w:r>
      <w:r w:rsidRPr="00584FDF">
        <w:rPr>
          <w:rFonts w:eastAsia="Times New Roman" w:cs="Times New Roman"/>
          <w:b/>
          <w:bCs/>
          <w:color w:val="000000"/>
          <w:sz w:val="24"/>
          <w:szCs w:val="24"/>
          <w:lang w:eastAsia="ru-RU"/>
        </w:rPr>
        <w:t>с 08.01.2020 г.</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4-е изменение: 30 декабря 2019 года особенности осуществления закупок для нужд обороны страны и безопасности государства, установленные постановлением Правительства РФ от 27.11.2017 № 1428, продлены до 01 июля 2020 года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Соответствующие изменения в постановление Правительства РФ от 27.11.2017 № 1428 в части продления срока его действия </w:t>
      </w:r>
      <w:r w:rsidRPr="00584FDF">
        <w:rPr>
          <w:rFonts w:eastAsia="Times New Roman" w:cs="Times New Roman"/>
          <w:b/>
          <w:bCs/>
          <w:color w:val="000000"/>
          <w:sz w:val="24"/>
          <w:szCs w:val="24"/>
          <w:lang w:eastAsia="ru-RU"/>
        </w:rPr>
        <w:t>до 01 июля 2020 года</w:t>
      </w:r>
      <w:r w:rsidRPr="00584FDF">
        <w:rPr>
          <w:rFonts w:eastAsia="Times New Roman" w:cs="Times New Roman"/>
          <w:color w:val="000000"/>
          <w:sz w:val="24"/>
          <w:szCs w:val="24"/>
          <w:bdr w:val="none" w:sz="0" w:space="0" w:color="auto" w:frame="1"/>
          <w:lang w:eastAsia="ru-RU"/>
        </w:rPr>
        <w:t> внесены </w:t>
      </w:r>
      <w:r w:rsidRPr="00584FDF">
        <w:rPr>
          <w:rFonts w:eastAsia="Times New Roman" w:cs="Times New Roman"/>
          <w:color w:val="000099"/>
          <w:sz w:val="24"/>
          <w:szCs w:val="24"/>
          <w:lang w:eastAsia="ru-RU"/>
        </w:rPr>
        <w:t>постановлением Правительства РФ от 27.12.2019 № 1906</w:t>
      </w:r>
      <w:hyperlink r:id="rId6" w:history="1">
        <w:r w:rsidRPr="00584FDF">
          <w:rPr>
            <w:rFonts w:eastAsia="Times New Roman" w:cs="Times New Roman"/>
            <w:color w:val="000099"/>
            <w:sz w:val="24"/>
            <w:szCs w:val="24"/>
            <w:lang w:eastAsia="ru-RU"/>
          </w:rPr>
          <w:t>.</w:t>
        </w:r>
      </w:hyperlink>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Тем же самым постановлением Правительства РФ отсрочена до 01 июля 2020 года дата начала действия нового Положения об особенностях проведения закрытых электронных процедур и порядке аккредитации на специализированных электронных площадках, утв. постановлением Правительства РФ от 28.02. 2019 г. № 223.</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lastRenderedPageBreak/>
        <w:t>Таким образом, до указанной даты закупки для нужд обороны страны и безопасности государства осуществляются по старым правилам, установленным постановлением Правительства от 27.11.2017 № 1428.</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Данные поправки вступили в силу </w:t>
      </w:r>
      <w:r w:rsidRPr="00584FDF">
        <w:rPr>
          <w:rFonts w:eastAsia="Times New Roman" w:cs="Times New Roman"/>
          <w:b/>
          <w:bCs/>
          <w:color w:val="000000"/>
          <w:sz w:val="24"/>
          <w:szCs w:val="24"/>
          <w:lang w:eastAsia="ru-RU"/>
        </w:rPr>
        <w:t>с 30.12.2019 г.</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 xml:space="preserve">5-е изменение: 30 декабря 2019 года срок начала действия обязанности операторов электронных площадок информировать заказчиков о привлечении участников </w:t>
      </w:r>
      <w:proofErr w:type="spellStart"/>
      <w:proofErr w:type="gramStart"/>
      <w:r w:rsidRPr="00584FDF">
        <w:rPr>
          <w:rFonts w:eastAsia="Times New Roman" w:cs="Times New Roman"/>
          <w:b/>
          <w:bCs/>
          <w:color w:val="000000"/>
          <w:sz w:val="24"/>
          <w:szCs w:val="24"/>
          <w:bdr w:val="none" w:sz="0" w:space="0" w:color="auto" w:frame="1"/>
          <w:lang w:eastAsia="ru-RU"/>
        </w:rPr>
        <w:t>закупок-юридических</w:t>
      </w:r>
      <w:proofErr w:type="spellEnd"/>
      <w:proofErr w:type="gramEnd"/>
      <w:r w:rsidRPr="00584FDF">
        <w:rPr>
          <w:rFonts w:eastAsia="Times New Roman" w:cs="Times New Roman"/>
          <w:b/>
          <w:bCs/>
          <w:color w:val="000000"/>
          <w:sz w:val="24"/>
          <w:szCs w:val="24"/>
          <w:bdr w:val="none" w:sz="0" w:space="0" w:color="auto" w:frame="1"/>
          <w:lang w:eastAsia="ru-RU"/>
        </w:rPr>
        <w:t xml:space="preserve"> лиц к административной ответственности по статье 19.28 </w:t>
      </w:r>
      <w:proofErr w:type="spellStart"/>
      <w:r w:rsidRPr="00584FDF">
        <w:rPr>
          <w:rFonts w:eastAsia="Times New Roman" w:cs="Times New Roman"/>
          <w:b/>
          <w:bCs/>
          <w:color w:val="000000"/>
          <w:sz w:val="24"/>
          <w:szCs w:val="24"/>
          <w:bdr w:val="none" w:sz="0" w:space="0" w:color="auto" w:frame="1"/>
          <w:lang w:eastAsia="ru-RU"/>
        </w:rPr>
        <w:t>КоАП</w:t>
      </w:r>
      <w:proofErr w:type="spellEnd"/>
      <w:r w:rsidRPr="00584FDF">
        <w:rPr>
          <w:rFonts w:eastAsia="Times New Roman" w:cs="Times New Roman"/>
          <w:b/>
          <w:bCs/>
          <w:color w:val="000000"/>
          <w:sz w:val="24"/>
          <w:szCs w:val="24"/>
          <w:bdr w:val="none" w:sz="0" w:space="0" w:color="auto" w:frame="1"/>
          <w:lang w:eastAsia="ru-RU"/>
        </w:rPr>
        <w:t xml:space="preserve"> РФ переносится на 01 января 2021 года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 xml:space="preserve">Ранее планировалась, что к 01 января 2020 года операторы электронных площадок будут обязаны информировать заказчиков о фактах привлечения участников закупок – юридических лиц к административной ответственности по статье 19.28 </w:t>
      </w:r>
      <w:proofErr w:type="spellStart"/>
      <w:r w:rsidRPr="00584FDF">
        <w:rPr>
          <w:rFonts w:eastAsia="Times New Roman" w:cs="Times New Roman"/>
          <w:color w:val="000000"/>
          <w:sz w:val="24"/>
          <w:szCs w:val="24"/>
          <w:bdr w:val="none" w:sz="0" w:space="0" w:color="auto" w:frame="1"/>
          <w:lang w:eastAsia="ru-RU"/>
        </w:rPr>
        <w:t>КоАП</w:t>
      </w:r>
      <w:proofErr w:type="spellEnd"/>
      <w:r w:rsidRPr="00584FDF">
        <w:rPr>
          <w:rFonts w:eastAsia="Times New Roman" w:cs="Times New Roman"/>
          <w:color w:val="000000"/>
          <w:sz w:val="24"/>
          <w:szCs w:val="24"/>
          <w:bdr w:val="none" w:sz="0" w:space="0" w:color="auto" w:frame="1"/>
          <w:lang w:eastAsia="ru-RU"/>
        </w:rPr>
        <w:t xml:space="preserve"> РФ (незаконное вознаграждение от имени юридического лица) в целях проверки соответствия таких участников закупки единому требованию к участникам, предусмотренному пунктом 7.1 части 1 статьи 31 Закона № 44-ФЗ о контрактной системе.</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Данную информацию планировалось получать автоматически в ходе регистрации участника закупки в ЕИС на основании сведений, полученных от Генеральной прокуратуры РФ посредством единой системы межведомственного электронного взаимодействия.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Соответствующие изменения предусматривались постановлением Правительства РФ от 18.07.2019 № 917 "О внесении изменений в некоторые акты Правительства Российской Федерации".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Однако, </w:t>
      </w:r>
      <w:r w:rsidRPr="00584FDF">
        <w:rPr>
          <w:rFonts w:eastAsia="Times New Roman" w:cs="Times New Roman"/>
          <w:color w:val="000099"/>
          <w:sz w:val="24"/>
          <w:szCs w:val="24"/>
          <w:lang w:eastAsia="ru-RU"/>
        </w:rPr>
        <w:t>постановлением Правительства РФ от 27.12.2019 № 1906</w:t>
      </w:r>
      <w:r w:rsidRPr="00584FDF">
        <w:rPr>
          <w:rFonts w:eastAsia="Times New Roman" w:cs="Times New Roman"/>
          <w:color w:val="000000"/>
          <w:sz w:val="24"/>
          <w:szCs w:val="24"/>
          <w:bdr w:val="none" w:sz="0" w:space="0" w:color="auto" w:frame="1"/>
          <w:lang w:eastAsia="ru-RU"/>
        </w:rPr>
        <w:t>, вступившим в этой части </w:t>
      </w:r>
      <w:r w:rsidRPr="00584FDF">
        <w:rPr>
          <w:rFonts w:eastAsia="Times New Roman" w:cs="Times New Roman"/>
          <w:b/>
          <w:bCs/>
          <w:color w:val="000000"/>
          <w:sz w:val="24"/>
          <w:szCs w:val="24"/>
          <w:lang w:eastAsia="ru-RU"/>
        </w:rPr>
        <w:t>с 30.12.2019 г.,</w:t>
      </w:r>
      <w:r w:rsidRPr="00584FDF">
        <w:rPr>
          <w:rFonts w:eastAsia="Times New Roman" w:cs="Times New Roman"/>
          <w:color w:val="000000"/>
          <w:sz w:val="24"/>
          <w:szCs w:val="24"/>
          <w:bdr w:val="none" w:sz="0" w:space="0" w:color="auto" w:frame="1"/>
          <w:lang w:eastAsia="ru-RU"/>
        </w:rPr>
        <w:t> дата начала действия указанных изменений была перенесена </w:t>
      </w:r>
      <w:r w:rsidRPr="00584FDF">
        <w:rPr>
          <w:rFonts w:eastAsia="Times New Roman" w:cs="Times New Roman"/>
          <w:b/>
          <w:bCs/>
          <w:color w:val="000000"/>
          <w:sz w:val="24"/>
          <w:szCs w:val="24"/>
          <w:lang w:eastAsia="ru-RU"/>
        </w:rPr>
        <w:t>на 01 января 2021 года.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 xml:space="preserve">Поэтому проверка соответствия участников </w:t>
      </w:r>
      <w:proofErr w:type="spellStart"/>
      <w:r w:rsidRPr="00584FDF">
        <w:rPr>
          <w:rFonts w:eastAsia="Times New Roman" w:cs="Times New Roman"/>
          <w:color w:val="000000"/>
          <w:sz w:val="24"/>
          <w:szCs w:val="24"/>
          <w:bdr w:val="none" w:sz="0" w:space="0" w:color="auto" w:frame="1"/>
          <w:lang w:eastAsia="ru-RU"/>
        </w:rPr>
        <w:t>закупок-юридических</w:t>
      </w:r>
      <w:proofErr w:type="spellEnd"/>
      <w:r w:rsidRPr="00584FDF">
        <w:rPr>
          <w:rFonts w:eastAsia="Times New Roman" w:cs="Times New Roman"/>
          <w:color w:val="000000"/>
          <w:sz w:val="24"/>
          <w:szCs w:val="24"/>
          <w:bdr w:val="none" w:sz="0" w:space="0" w:color="auto" w:frame="1"/>
          <w:lang w:eastAsia="ru-RU"/>
        </w:rPr>
        <w:t xml:space="preserve"> лиц данному единому требованию к участникам в 2020 году осуществляется заказчиками, уполномоченными органами, комиссиями по осуществлению закупок вручную путём проверки данных Реестра юридических лиц, привлеченных к административной ответственности за незаконное вознаграждение, который размещён на официальном сайте Генпрокуратуры РФ по адресу: </w:t>
      </w:r>
      <w:hyperlink r:id="rId7" w:tgtFrame="_blank" w:history="1">
        <w:r w:rsidRPr="00584FDF">
          <w:rPr>
            <w:rFonts w:eastAsia="Times New Roman" w:cs="Times New Roman"/>
            <w:color w:val="000099"/>
            <w:sz w:val="24"/>
            <w:szCs w:val="24"/>
            <w:lang w:eastAsia="ru-RU"/>
          </w:rPr>
          <w:t>http://www.genproc.gov.ru/anticor/register-of-illegal-remuneration/</w:t>
        </w:r>
      </w:hyperlink>
      <w:proofErr w:type="gramEnd"/>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lang w:eastAsia="ru-RU"/>
        </w:rPr>
        <w:t>6-е изменение:</w:t>
      </w:r>
      <w:r w:rsidRPr="00584FDF">
        <w:rPr>
          <w:rFonts w:eastAsia="Times New Roman" w:cs="Times New Roman"/>
          <w:b/>
          <w:bCs/>
          <w:color w:val="000000"/>
          <w:sz w:val="24"/>
          <w:szCs w:val="24"/>
          <w:bdr w:val="none" w:sz="0" w:space="0" w:color="auto" w:frame="1"/>
          <w:lang w:eastAsia="ru-RU"/>
        </w:rPr>
        <w:t> </w:t>
      </w:r>
      <w:r w:rsidRPr="00584FDF">
        <w:rPr>
          <w:rFonts w:eastAsia="Times New Roman" w:cs="Times New Roman"/>
          <w:b/>
          <w:bCs/>
          <w:color w:val="000000"/>
          <w:sz w:val="24"/>
          <w:lang w:eastAsia="ru-RU"/>
        </w:rPr>
        <w:t>30.12.2019 г. внесены правки в   Правила использования каталога товаров, работ, услуг для обеспечения государственных и муниципальных нужд, утвержденные постановлением Правительства Российской Федерации от 8 февраля 2017 г. № 145</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40" w:lineRule="auto"/>
        <w:jc w:val="both"/>
        <w:textAlignment w:val="baseline"/>
        <w:rPr>
          <w:rFonts w:eastAsia="Times New Roman" w:cs="Times New Roman"/>
          <w:color w:val="000000"/>
          <w:sz w:val="27"/>
          <w:szCs w:val="27"/>
          <w:lang w:eastAsia="ru-RU"/>
        </w:rPr>
      </w:pPr>
      <w:r w:rsidRPr="00584FDF">
        <w:rPr>
          <w:rFonts w:eastAsia="Times New Roman" w:cs="Times New Roman"/>
          <w:color w:val="000099"/>
          <w:sz w:val="24"/>
          <w:szCs w:val="24"/>
          <w:lang w:eastAsia="ru-RU"/>
        </w:rPr>
        <w:t>Постановлением Правительства РФ от 27.12.2019 № 1906</w:t>
      </w:r>
      <w:r w:rsidRPr="00584FDF">
        <w:rPr>
          <w:rFonts w:eastAsia="Times New Roman" w:cs="Times New Roman"/>
          <w:color w:val="000000"/>
          <w:sz w:val="24"/>
          <w:szCs w:val="24"/>
          <w:bdr w:val="none" w:sz="0" w:space="0" w:color="auto" w:frame="1"/>
          <w:lang w:eastAsia="ru-RU"/>
        </w:rPr>
        <w:t> внесён ряд важных поправок в Правила использования каталога товаров, работ, услуг для обеспечения государственных и муниципальных нужд, утв. постановлением Правительства Российской Федерации от 08.02.2017 г. № 145 </w:t>
      </w:r>
      <w:r w:rsidRPr="00584FDF">
        <w:rPr>
          <w:rFonts w:eastAsia="Times New Roman" w:cs="Times New Roman"/>
          <w:i/>
          <w:iCs/>
          <w:color w:val="000000"/>
          <w:sz w:val="24"/>
          <w:szCs w:val="24"/>
          <w:lang w:eastAsia="ru-RU"/>
        </w:rPr>
        <w:t>(далее – Правила использования КТРУ).</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Среди наиболее существенных изменений Правил использования КТРУ следует отметить следующее: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w:t>
      </w:r>
      <w:r w:rsidRPr="00584FDF">
        <w:rPr>
          <w:rFonts w:eastAsia="Times New Roman" w:cs="Times New Roman"/>
          <w:color w:val="000000"/>
          <w:sz w:val="24"/>
          <w:szCs w:val="24"/>
          <w:bdr w:val="none" w:sz="0" w:space="0" w:color="auto" w:frame="1"/>
          <w:lang w:eastAsia="ru-RU"/>
        </w:rPr>
        <w:t> Установлено, что КТРУ применяется заказчиками </w:t>
      </w:r>
      <w:r w:rsidRPr="00584FDF">
        <w:rPr>
          <w:rFonts w:eastAsia="Times New Roman" w:cs="Times New Roman"/>
          <w:b/>
          <w:bCs/>
          <w:color w:val="000000"/>
          <w:sz w:val="24"/>
          <w:szCs w:val="24"/>
          <w:lang w:eastAsia="ru-RU"/>
        </w:rPr>
        <w:t xml:space="preserve">только при осуществлении закупок. </w:t>
      </w:r>
      <w:r w:rsidRPr="00584FDF">
        <w:rPr>
          <w:rFonts w:eastAsia="Times New Roman" w:cs="Times New Roman"/>
          <w:bCs/>
          <w:color w:val="000000"/>
          <w:sz w:val="24"/>
          <w:szCs w:val="24"/>
          <w:lang w:eastAsia="ru-RU"/>
        </w:rPr>
        <w:t>Т</w:t>
      </w:r>
      <w:r w:rsidRPr="00584FDF">
        <w:rPr>
          <w:rFonts w:eastAsia="Times New Roman" w:cs="Times New Roman"/>
          <w:color w:val="000000"/>
          <w:sz w:val="24"/>
          <w:szCs w:val="24"/>
          <w:bdr w:val="none" w:sz="0" w:space="0" w:color="auto" w:frame="1"/>
          <w:lang w:eastAsia="ru-RU"/>
        </w:rPr>
        <w:t>о есть КТРУ теперь не должен использоваться при планировании.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2. </w:t>
      </w:r>
      <w:r w:rsidRPr="00584FDF">
        <w:rPr>
          <w:rFonts w:eastAsia="Times New Roman" w:cs="Times New Roman"/>
          <w:color w:val="000000"/>
          <w:sz w:val="24"/>
          <w:szCs w:val="24"/>
          <w:bdr w:val="none" w:sz="0" w:space="0" w:color="auto" w:frame="1"/>
          <w:lang w:eastAsia="ru-RU"/>
        </w:rPr>
        <w:t>Предусматривается </w:t>
      </w:r>
      <w:r w:rsidRPr="00584FDF">
        <w:rPr>
          <w:rFonts w:eastAsia="Times New Roman" w:cs="Times New Roman"/>
          <w:b/>
          <w:bCs/>
          <w:color w:val="000000"/>
          <w:sz w:val="24"/>
          <w:szCs w:val="24"/>
          <w:lang w:eastAsia="ru-RU"/>
        </w:rPr>
        <w:t>право заказчика</w:t>
      </w:r>
      <w:r w:rsidRPr="00584FDF">
        <w:rPr>
          <w:rFonts w:eastAsia="Times New Roman" w:cs="Times New Roman"/>
          <w:color w:val="000000"/>
          <w:sz w:val="24"/>
          <w:szCs w:val="24"/>
          <w:bdr w:val="none" w:sz="0" w:space="0" w:color="auto" w:frame="1"/>
          <w:lang w:eastAsia="ru-RU"/>
        </w:rPr>
        <w:t> указать в извещении и документации о закупке </w:t>
      </w:r>
      <w:r w:rsidRPr="00584FDF">
        <w:rPr>
          <w:rFonts w:eastAsia="Times New Roman" w:cs="Times New Roman"/>
          <w:b/>
          <w:bCs/>
          <w:color w:val="000000"/>
          <w:sz w:val="24"/>
          <w:szCs w:val="24"/>
          <w:lang w:eastAsia="ru-RU"/>
        </w:rPr>
        <w:t>дополнительную информацию, а также дополнительные потребительские свойства (в т.ч. функциональные, технические, качественные, эксплуатационные характеристики товара, работы, услуги), которые не предусмотрены в позиции КТРУ.</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lastRenderedPageBreak/>
        <w:t>Данное право на указание дополнительной информации и дополнительных потребительских свойств может быть реализовано заказчиком, за исключением случаев, если иное не предусмотрено особенностями описания отдельных видов объектов закупок, установленными Правительством РФ в соответствии с частью 5 статьи 33 Закона № 44-ФЗ.</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3. </w:t>
      </w:r>
      <w:r w:rsidRPr="00584FDF">
        <w:rPr>
          <w:rFonts w:eastAsia="Times New Roman" w:cs="Times New Roman"/>
          <w:color w:val="000000"/>
          <w:sz w:val="24"/>
          <w:szCs w:val="24"/>
          <w:bdr w:val="none" w:sz="0" w:space="0" w:color="auto" w:frame="1"/>
          <w:lang w:eastAsia="ru-RU"/>
        </w:rPr>
        <w:t xml:space="preserve">В случае размещения извещения об осуществлении закупки, а также заключения контракта с единственным поставщиком (подрядчиком, исполнителем) до наступления даты начала обязательного применения соответствующей позиции КТРУ заказчик до завершения закупки вправе руководствоваться пунктом 7 Правил использования КТРУ. То есть описание объекта закупки </w:t>
      </w:r>
      <w:proofErr w:type="gramStart"/>
      <w:r w:rsidRPr="00584FDF">
        <w:rPr>
          <w:rFonts w:eastAsia="Times New Roman" w:cs="Times New Roman"/>
          <w:color w:val="000000"/>
          <w:sz w:val="24"/>
          <w:szCs w:val="24"/>
          <w:bdr w:val="none" w:sz="0" w:space="0" w:color="auto" w:frame="1"/>
          <w:lang w:eastAsia="ru-RU"/>
        </w:rPr>
        <w:t>производится</w:t>
      </w:r>
      <w:proofErr w:type="gramEnd"/>
      <w:r w:rsidRPr="00584FDF">
        <w:rPr>
          <w:rFonts w:eastAsia="Times New Roman" w:cs="Times New Roman"/>
          <w:color w:val="000000"/>
          <w:sz w:val="24"/>
          <w:szCs w:val="24"/>
          <w:bdr w:val="none" w:sz="0" w:space="0" w:color="auto" w:frame="1"/>
          <w:lang w:eastAsia="ru-RU"/>
        </w:rPr>
        <w:t xml:space="preserve"> по общим правилам статьи 33 Закона № 44-ФЗ о контрактной системе.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Новая редакция Правил использования КТРУ вступила в силу </w:t>
      </w:r>
      <w:r w:rsidRPr="00584FDF">
        <w:rPr>
          <w:rFonts w:eastAsia="Times New Roman" w:cs="Times New Roman"/>
          <w:b/>
          <w:bCs/>
          <w:color w:val="000000"/>
          <w:sz w:val="24"/>
          <w:szCs w:val="24"/>
          <w:lang w:eastAsia="ru-RU"/>
        </w:rPr>
        <w:t>с 30.12.2019 г.</w:t>
      </w:r>
      <w:r w:rsidRPr="00584FDF">
        <w:rPr>
          <w:rFonts w:eastAsia="Times New Roman" w:cs="Times New Roman"/>
          <w:color w:val="000000"/>
          <w:sz w:val="24"/>
          <w:szCs w:val="24"/>
          <w:bdr w:val="none" w:sz="0" w:space="0" w:color="auto" w:frame="1"/>
          <w:lang w:eastAsia="ru-RU"/>
        </w:rPr>
        <w:t> и применяется по отношению к закупкам, запланированным на 2020 год.</w:t>
      </w:r>
    </w:p>
    <w:p w:rsidR="0088381F" w:rsidRPr="00584FDF" w:rsidRDefault="0088381F" w:rsidP="0088381F">
      <w:pPr>
        <w:shd w:val="clear" w:color="auto" w:fill="FFFFFF"/>
        <w:spacing w:after="0" w:line="375" w:lineRule="atLeast"/>
        <w:jc w:val="center"/>
        <w:textAlignment w:val="baseline"/>
        <w:outlineLvl w:val="0"/>
        <w:rPr>
          <w:rFonts w:eastAsia="Times New Roman" w:cs="Times New Roman"/>
          <w:b/>
          <w:bCs/>
          <w:color w:val="000099"/>
          <w:kern w:val="36"/>
          <w:sz w:val="24"/>
          <w:lang w:eastAsia="ru-RU"/>
        </w:rPr>
      </w:pPr>
    </w:p>
    <w:p w:rsidR="003E6BB1" w:rsidRPr="00584FDF" w:rsidRDefault="003E6BB1" w:rsidP="0088381F">
      <w:pPr>
        <w:shd w:val="clear" w:color="auto" w:fill="FFFFFF"/>
        <w:spacing w:after="0" w:line="375" w:lineRule="atLeast"/>
        <w:jc w:val="center"/>
        <w:textAlignment w:val="baseline"/>
        <w:outlineLvl w:val="0"/>
        <w:rPr>
          <w:rFonts w:eastAsia="Times New Roman" w:cs="Times New Roman"/>
          <w:b/>
          <w:bCs/>
          <w:color w:val="000000"/>
          <w:kern w:val="36"/>
          <w:sz w:val="29"/>
          <w:szCs w:val="29"/>
          <w:lang w:eastAsia="ru-RU"/>
        </w:rPr>
      </w:pPr>
      <w:r w:rsidRPr="00584FDF">
        <w:rPr>
          <w:rFonts w:eastAsia="Times New Roman" w:cs="Times New Roman"/>
          <w:b/>
          <w:bCs/>
          <w:color w:val="000099"/>
          <w:kern w:val="36"/>
          <w:sz w:val="24"/>
          <w:lang w:eastAsia="ru-RU"/>
        </w:rPr>
        <w:t>2-й блок изменений: изменения в закупках у единственного поставщика (подрядчика, исполнителя)</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1-е изменение: с 08 января 2020 года изложен действует новая редакция пункта 32 части 1 статьи 93 Закона № 44-ФЗ о контрактной системе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Абзацем 1 подпункта а) статьи 1 федерального закона от 27.12.2019 № 449-ФЗ в пункте 32 части 1 статьи 93 Закона № 44-ФЗ перечень объектов недвижимого имущества дополнен земельными участками.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Таким образом, с момента вступления в силу этой поправки </w:t>
      </w:r>
      <w:r w:rsidRPr="00584FDF">
        <w:rPr>
          <w:rFonts w:eastAsia="Times New Roman" w:cs="Times New Roman"/>
          <w:b/>
          <w:bCs/>
          <w:color w:val="000000"/>
          <w:sz w:val="24"/>
          <w:szCs w:val="24"/>
          <w:lang w:eastAsia="ru-RU"/>
        </w:rPr>
        <w:t>допускается заключение контрактов на аренду земельных участков без проведения конкурентных процедур закупок.</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Эта поправка вступила в силу </w:t>
      </w:r>
      <w:r w:rsidRPr="00584FDF">
        <w:rPr>
          <w:rFonts w:eastAsia="Times New Roman" w:cs="Times New Roman"/>
          <w:b/>
          <w:bCs/>
          <w:color w:val="000000"/>
          <w:sz w:val="24"/>
          <w:szCs w:val="24"/>
          <w:lang w:eastAsia="ru-RU"/>
        </w:rPr>
        <w:t>с 08.01.2020 года.</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2-е изменение: с 08 января 2020 года изложен в новой редакции пункт 23 части 1 статьи 93 Закона № 44-ФЗ о контрактной системе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Так, обновлённая редакция данного пункта выглядит следующим образом:</w:t>
      </w:r>
    </w:p>
    <w:tbl>
      <w:tblPr>
        <w:tblW w:w="9789" w:type="dxa"/>
        <w:tblCellMar>
          <w:left w:w="0" w:type="dxa"/>
          <w:right w:w="0" w:type="dxa"/>
        </w:tblCellMar>
        <w:tblLook w:val="04A0"/>
      </w:tblPr>
      <w:tblGrid>
        <w:gridCol w:w="9789"/>
      </w:tblGrid>
      <w:tr w:rsidR="003E6BB1" w:rsidRPr="00584FDF" w:rsidTr="007C5FFB">
        <w:tc>
          <w:tcPr>
            <w:tcW w:w="9789" w:type="dxa"/>
            <w:tcBorders>
              <w:top w:val="single" w:sz="6" w:space="0" w:color="DFDFDF"/>
              <w:left w:val="single" w:sz="6" w:space="0" w:color="DFDFDF"/>
              <w:bottom w:val="single" w:sz="6" w:space="0" w:color="DFDFDF"/>
              <w:right w:val="single" w:sz="6" w:space="0" w:color="DFDFDF"/>
            </w:tcBorders>
            <w:shd w:val="clear" w:color="auto" w:fill="F5F5F5"/>
            <w:tcMar>
              <w:top w:w="75" w:type="dxa"/>
              <w:left w:w="150" w:type="dxa"/>
              <w:bottom w:w="75" w:type="dxa"/>
              <w:right w:w="150" w:type="dxa"/>
            </w:tcMar>
            <w:vAlign w:val="center"/>
            <w:hideMark/>
          </w:tcPr>
          <w:p w:rsidR="003E6BB1" w:rsidRPr="00584FDF" w:rsidRDefault="003E6BB1" w:rsidP="007C5FFB">
            <w:pPr>
              <w:spacing w:after="0" w:line="285" w:lineRule="atLeast"/>
              <w:ind w:right="133"/>
              <w:jc w:val="both"/>
              <w:textAlignment w:val="baseline"/>
              <w:rPr>
                <w:rFonts w:eastAsia="Times New Roman" w:cs="Times New Roman"/>
                <w:sz w:val="27"/>
                <w:szCs w:val="27"/>
                <w:lang w:eastAsia="ru-RU"/>
              </w:rPr>
            </w:pPr>
            <w:r w:rsidRPr="00584FDF">
              <w:rPr>
                <w:rFonts w:eastAsia="Times New Roman" w:cs="Times New Roman"/>
                <w:i/>
                <w:iCs/>
                <w:color w:val="000000"/>
                <w:sz w:val="24"/>
                <w:szCs w:val="24"/>
                <w:lang w:eastAsia="ru-RU"/>
              </w:rPr>
              <w:t>1. Закупка у единственного поставщика (подрядчика, исполнителя) может осуществляться заказчиком в следующих случаях:</w:t>
            </w:r>
          </w:p>
          <w:p w:rsidR="003E6BB1" w:rsidRPr="00584FDF" w:rsidRDefault="003E6BB1" w:rsidP="007C5FFB">
            <w:pPr>
              <w:spacing w:after="0" w:line="285" w:lineRule="atLeast"/>
              <w:ind w:right="133"/>
              <w:jc w:val="both"/>
              <w:textAlignment w:val="baseline"/>
              <w:rPr>
                <w:rFonts w:eastAsia="Times New Roman" w:cs="Times New Roman"/>
                <w:sz w:val="27"/>
                <w:szCs w:val="27"/>
                <w:lang w:eastAsia="ru-RU"/>
              </w:rPr>
            </w:pPr>
            <w:proofErr w:type="gramStart"/>
            <w:r w:rsidRPr="00584FDF">
              <w:rPr>
                <w:rFonts w:eastAsia="Times New Roman" w:cs="Times New Roman"/>
                <w:i/>
                <w:iCs/>
                <w:color w:val="000000"/>
                <w:sz w:val="24"/>
                <w:szCs w:val="24"/>
                <w:lang w:eastAsia="ru-RU"/>
              </w:rP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584FDF">
              <w:rPr>
                <w:rFonts w:eastAsia="Times New Roman" w:cs="Times New Roman"/>
                <w:i/>
                <w:iCs/>
                <w:color w:val="000000"/>
                <w:sz w:val="24"/>
                <w:szCs w:val="24"/>
                <w:lang w:eastAsia="ru-RU"/>
              </w:rPr>
              <w:t xml:space="preserve"> </w:t>
            </w:r>
            <w:proofErr w:type="gramStart"/>
            <w:r w:rsidRPr="00584FDF">
              <w:rPr>
                <w:rFonts w:eastAsia="Times New Roman" w:cs="Times New Roman"/>
                <w:i/>
                <w:iCs/>
                <w:color w:val="000000"/>
                <w:sz w:val="24"/>
                <w:szCs w:val="24"/>
                <w:lang w:eastAsia="ru-RU"/>
              </w:rPr>
              <w:t>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proofErr w:type="gramEnd"/>
            <w:r w:rsidRPr="00584FDF">
              <w:rPr>
                <w:rFonts w:eastAsia="Times New Roman" w:cs="Times New Roman"/>
                <w:i/>
                <w:iCs/>
                <w:color w:val="000000"/>
                <w:sz w:val="24"/>
                <w:szCs w:val="24"/>
                <w:lang w:eastAsia="ru-RU"/>
              </w:rPr>
              <w:t xml:space="preserve">, </w:t>
            </w:r>
            <w:proofErr w:type="gramStart"/>
            <w:r w:rsidRPr="00584FDF">
              <w:rPr>
                <w:rFonts w:eastAsia="Times New Roman" w:cs="Times New Roman"/>
                <w:i/>
                <w:iCs/>
                <w:color w:val="000000"/>
                <w:sz w:val="24"/>
                <w:szCs w:val="24"/>
                <w:lang w:eastAsia="ru-RU"/>
              </w:rPr>
              <w:t>или переданные заказчику на ином законном основании в соответствии с законодательством Российской Федерации.</w:t>
            </w:r>
            <w:proofErr w:type="gramEnd"/>
          </w:p>
        </w:tc>
      </w:tr>
    </w:tbl>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lastRenderedPageBreak/>
        <w:t>Из данного пункта следует, что заказчик имеет право заключить контракт с единственным, исполнителем подрядчиком </w:t>
      </w:r>
      <w:r w:rsidRPr="00584FDF">
        <w:rPr>
          <w:rFonts w:eastAsia="Times New Roman" w:cs="Times New Roman"/>
          <w:b/>
          <w:bCs/>
          <w:color w:val="000000"/>
          <w:sz w:val="24"/>
          <w:szCs w:val="24"/>
          <w:lang w:eastAsia="ru-RU"/>
        </w:rPr>
        <w:t>в отношении следующих работ и услуг:</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 по техническому обслуживанию зданий;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 по эксплуатационному контролю зданий, сооружений;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3) по содержанию и ремонту общего имущества в здании либо одного или нескольких нежилых помещений, принадлежащих заказчику на ЛЮБОМ законном основании;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4)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При этом </w:t>
      </w:r>
      <w:proofErr w:type="gramStart"/>
      <w:r w:rsidRPr="00584FDF">
        <w:rPr>
          <w:rFonts w:eastAsia="Times New Roman" w:cs="Times New Roman"/>
          <w:color w:val="000000"/>
          <w:sz w:val="24"/>
          <w:szCs w:val="24"/>
          <w:bdr w:val="none" w:sz="0" w:space="0" w:color="auto" w:frame="1"/>
          <w:lang w:eastAsia="ru-RU"/>
        </w:rPr>
        <w:t>устанавливается следующее ОБЯЗАТЕЛЬНОЕ УСЛОВИЕ</w:t>
      </w:r>
      <w:proofErr w:type="gramEnd"/>
      <w:r w:rsidRPr="00584FDF">
        <w:rPr>
          <w:rFonts w:eastAsia="Times New Roman" w:cs="Times New Roman"/>
          <w:color w:val="000000"/>
          <w:sz w:val="24"/>
          <w:szCs w:val="24"/>
          <w:bdr w:val="none" w:sz="0" w:space="0" w:color="auto" w:frame="1"/>
          <w:lang w:eastAsia="ru-RU"/>
        </w:rPr>
        <w:t xml:space="preserve"> применения данного основания закупки у единственного исполнителя: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 осуществление такой закупки без проведения конкурентных закупок допускается только в случае, </w:t>
      </w:r>
      <w:r w:rsidRPr="00584FDF">
        <w:rPr>
          <w:rFonts w:eastAsia="Times New Roman" w:cs="Times New Roman"/>
          <w:i/>
          <w:iCs/>
          <w:color w:val="000000"/>
          <w:sz w:val="24"/>
          <w:szCs w:val="24"/>
          <w:lang w:eastAsia="ru-RU"/>
        </w:rPr>
        <w:t>«</w:t>
      </w:r>
      <w:r w:rsidRPr="00584FDF">
        <w:rPr>
          <w:rFonts w:eastAsia="Times New Roman" w:cs="Times New Roman"/>
          <w:b/>
          <w:bCs/>
          <w:i/>
          <w:iCs/>
          <w:color w:val="000000"/>
          <w:sz w:val="24"/>
          <w:szCs w:val="24"/>
          <w:lang w:eastAsia="ru-RU"/>
        </w:rPr>
        <w:t>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w:t>
      </w:r>
      <w:r w:rsidRPr="00584FDF">
        <w:rPr>
          <w:rFonts w:eastAsia="Times New Roman" w:cs="Times New Roman"/>
          <w:i/>
          <w:iCs/>
          <w:color w:val="000000"/>
          <w:sz w:val="24"/>
          <w:szCs w:val="24"/>
          <w:lang w:eastAsia="ru-RU"/>
        </w:rPr>
        <w:t> на праве собственности, или закрепленные за ним на праве хозяйственного ведения либо на праве оперативного управления, или переданные заказчику </w:t>
      </w:r>
      <w:r w:rsidRPr="00584FDF">
        <w:rPr>
          <w:rFonts w:eastAsia="Times New Roman" w:cs="Times New Roman"/>
          <w:b/>
          <w:bCs/>
          <w:i/>
          <w:iCs/>
          <w:color w:val="000000"/>
          <w:sz w:val="24"/>
          <w:szCs w:val="24"/>
          <w:lang w:eastAsia="ru-RU"/>
        </w:rPr>
        <w:t>на</w:t>
      </w:r>
      <w:r w:rsidRPr="00584FDF">
        <w:rPr>
          <w:rFonts w:eastAsia="Times New Roman" w:cs="Times New Roman"/>
          <w:i/>
          <w:iCs/>
          <w:color w:val="000000"/>
          <w:sz w:val="24"/>
          <w:szCs w:val="24"/>
          <w:lang w:eastAsia="ru-RU"/>
        </w:rPr>
        <w:t> ином </w:t>
      </w:r>
      <w:r w:rsidRPr="00584FDF">
        <w:rPr>
          <w:rFonts w:eastAsia="Times New Roman" w:cs="Times New Roman"/>
          <w:b/>
          <w:bCs/>
          <w:i/>
          <w:iCs/>
          <w:color w:val="000000"/>
          <w:sz w:val="24"/>
          <w:szCs w:val="24"/>
          <w:lang w:eastAsia="ru-RU"/>
        </w:rPr>
        <w:t>законном основании</w:t>
      </w:r>
      <w:r w:rsidRPr="00584FDF">
        <w:rPr>
          <w:rFonts w:eastAsia="Times New Roman" w:cs="Times New Roman"/>
          <w:i/>
          <w:iCs/>
          <w:color w:val="000000"/>
          <w:sz w:val="24"/>
          <w:szCs w:val="24"/>
          <w:lang w:eastAsia="ru-RU"/>
        </w:rPr>
        <w:t> в соответствии с законодательством Российской</w:t>
      </w:r>
      <w:proofErr w:type="gramEnd"/>
      <w:r w:rsidRPr="00584FDF">
        <w:rPr>
          <w:rFonts w:eastAsia="Times New Roman" w:cs="Times New Roman"/>
          <w:i/>
          <w:iCs/>
          <w:color w:val="000000"/>
          <w:sz w:val="24"/>
          <w:szCs w:val="24"/>
          <w:lang w:eastAsia="ru-RU"/>
        </w:rPr>
        <w:t xml:space="preserve"> Федерации».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То есть речь идёт об оказании   вышеперечисленных услуг 3-м лицам, пользующимися нежилыми помещениями в здании, в котором находятся нежилые помещения, принадлежащие заказчику.</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Пример 1:</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Заказчик-балансодержатель заключает договоры на оказание услуг с поставщиками коммунальных ресурсов или с исполнителем на техническое обслуживание в отношении всего здания, в котором находятся нежилые помещения других организаций (например, других государственных и муниципальных учреждений).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В этом случае заказчик сможет воспользоваться обновлённой редакцией пункта 23 части 1 статьи 93 Закона № 44-ФЗ для заключения таких контрактов.</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Кроме того, теперь заказчик имеет право при отсутствии возможности заключения контракта непосредственно с подрядчиком, исполнителем перечисленных в пункте 23 работ, услуг заключить контракт, предусматривающий оплату стоимости указанных работ, услуг пропорционально размеру площади помещений, принадлежащих ему на любом законном основании, в общей площади здания, с лицом, заключившим в соответствии с законодательством Российской Федерации договор (контракт) на выполнение этих работ либо  оказание</w:t>
      </w:r>
      <w:proofErr w:type="gramEnd"/>
      <w:r w:rsidRPr="00584FDF">
        <w:rPr>
          <w:rFonts w:eastAsia="Times New Roman" w:cs="Times New Roman"/>
          <w:color w:val="000000"/>
          <w:sz w:val="24"/>
          <w:szCs w:val="24"/>
          <w:bdr w:val="none" w:sz="0" w:space="0" w:color="auto" w:frame="1"/>
          <w:lang w:eastAsia="ru-RU"/>
        </w:rPr>
        <w:t xml:space="preserve"> данных услуг.</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Пример 2:</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Заказчик-арендатор арендует нежилые помещения в частном здании. Собственником-арендодателем здания заключены договоры с поставщиками коммунальных ресурсов, перечисленных в пункте 23 части 1 статьи 93 Закона № 44-ФЗ, а также с подрядчиками на выполнение работ по содержанию и ремонту помещений, переданных заказчику.</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В этом случае заказчик-арендатор на основании пункта 23 части 1 статьи 93 Закона № 44-ФЗ сможет возместить по контракту расходы такого собственника-арендодателя на поставку коммунальных ресурсов и на содержание и ремонт здания пропорционально площади помещений, переданных заказчику в общей площади здания.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Исходя из вышеизложенного, новая редакция пункта 23 части 1 статьи 93 Закона № 44-ФЗ о контрактной системе существенно облегчает положение заказчиков, подпадающих под указанные в ней ситуации.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В ранее действовавшей редакции этого пункта речь шла только об услугах, оказываемых в отношении помещений, переданных заказчику исключительно в безвозмездное </w:t>
      </w:r>
      <w:r w:rsidRPr="00584FDF">
        <w:rPr>
          <w:rFonts w:eastAsia="Times New Roman" w:cs="Times New Roman"/>
          <w:color w:val="000000"/>
          <w:sz w:val="24"/>
          <w:szCs w:val="24"/>
          <w:bdr w:val="none" w:sz="0" w:space="0" w:color="auto" w:frame="1"/>
          <w:lang w:eastAsia="ru-RU"/>
        </w:rPr>
        <w:lastRenderedPageBreak/>
        <w:t>пользование или оперативное управление, если такие услуги оказываются в пользу третьих лиц, пользующихся помещениями в том же самом здании.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Данные изменения вступили в силу </w:t>
      </w:r>
      <w:r w:rsidRPr="00584FDF">
        <w:rPr>
          <w:rFonts w:eastAsia="Times New Roman" w:cs="Times New Roman"/>
          <w:b/>
          <w:bCs/>
          <w:color w:val="000000"/>
          <w:sz w:val="24"/>
          <w:szCs w:val="24"/>
          <w:lang w:eastAsia="ru-RU"/>
        </w:rPr>
        <w:t>с 08.01.2020 года.</w:t>
      </w:r>
    </w:p>
    <w:p w:rsidR="003E6BB1" w:rsidRPr="00584FDF" w:rsidRDefault="003E6BB1" w:rsidP="0088381F">
      <w:pPr>
        <w:shd w:val="clear" w:color="auto" w:fill="FFFFFF"/>
        <w:spacing w:after="0" w:line="375" w:lineRule="atLeast"/>
        <w:jc w:val="center"/>
        <w:textAlignment w:val="baseline"/>
        <w:outlineLvl w:val="0"/>
        <w:rPr>
          <w:rFonts w:eastAsia="Times New Roman" w:cs="Times New Roman"/>
          <w:b/>
          <w:bCs/>
          <w:color w:val="000000"/>
          <w:kern w:val="36"/>
          <w:sz w:val="29"/>
          <w:szCs w:val="29"/>
          <w:lang w:eastAsia="ru-RU"/>
        </w:rPr>
      </w:pPr>
      <w:r w:rsidRPr="00584FDF">
        <w:rPr>
          <w:rFonts w:eastAsia="Times New Roman" w:cs="Times New Roman"/>
          <w:b/>
          <w:bCs/>
          <w:color w:val="000099"/>
          <w:kern w:val="36"/>
          <w:sz w:val="24"/>
          <w:lang w:eastAsia="ru-RU"/>
        </w:rPr>
        <w:t>3-й блок изменений: изменения в правилах применения национального режима закупок</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lang w:eastAsia="ru-RU"/>
        </w:rPr>
        <w:t>1-е изменение:</w:t>
      </w:r>
      <w:r w:rsidRPr="00584FDF">
        <w:rPr>
          <w:rFonts w:eastAsia="Times New Roman" w:cs="Times New Roman"/>
          <w:b/>
          <w:bCs/>
          <w:color w:val="000099"/>
          <w:sz w:val="24"/>
          <w:szCs w:val="24"/>
          <w:bdr w:val="none" w:sz="0" w:space="0" w:color="auto" w:frame="1"/>
          <w:lang w:eastAsia="ru-RU"/>
        </w:rPr>
        <w:t> </w:t>
      </w:r>
      <w:r w:rsidRPr="00584FDF">
        <w:rPr>
          <w:rFonts w:eastAsia="Times New Roman" w:cs="Times New Roman"/>
          <w:b/>
          <w:bCs/>
          <w:color w:val="000099"/>
          <w:sz w:val="24"/>
          <w:lang w:eastAsia="ru-RU"/>
        </w:rPr>
        <w:t xml:space="preserve">с 1 января 2020 года </w:t>
      </w:r>
      <w:proofErr w:type="spellStart"/>
      <w:r w:rsidRPr="00584FDF">
        <w:rPr>
          <w:rFonts w:eastAsia="Times New Roman" w:cs="Times New Roman"/>
          <w:b/>
          <w:bCs/>
          <w:color w:val="000099"/>
          <w:sz w:val="24"/>
          <w:lang w:eastAsia="ru-RU"/>
        </w:rPr>
        <w:t>Минпромторг</w:t>
      </w:r>
      <w:proofErr w:type="spellEnd"/>
      <w:r w:rsidRPr="00584FDF">
        <w:rPr>
          <w:rFonts w:eastAsia="Times New Roman" w:cs="Times New Roman"/>
          <w:b/>
          <w:bCs/>
          <w:color w:val="000099"/>
          <w:sz w:val="24"/>
          <w:lang w:eastAsia="ru-RU"/>
        </w:rPr>
        <w:t xml:space="preserve"> России должен обеспечить ведение Единого реестра российской</w:t>
      </w:r>
      <w:r w:rsidRPr="00584FDF">
        <w:rPr>
          <w:rFonts w:eastAsia="Times New Roman" w:cs="Times New Roman"/>
          <w:b/>
          <w:bCs/>
          <w:color w:val="000099"/>
          <w:sz w:val="24"/>
          <w:szCs w:val="24"/>
          <w:bdr w:val="none" w:sz="0" w:space="0" w:color="auto" w:frame="1"/>
          <w:lang w:eastAsia="ru-RU"/>
        </w:rPr>
        <w:t> </w:t>
      </w:r>
      <w:r w:rsidRPr="00584FDF">
        <w:rPr>
          <w:rFonts w:eastAsia="Times New Roman" w:cs="Times New Roman"/>
          <w:b/>
          <w:bCs/>
          <w:color w:val="000099"/>
          <w:sz w:val="24"/>
          <w:lang w:eastAsia="ru-RU"/>
        </w:rPr>
        <w:t>радиоэлектронной продукции в электронном виде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 xml:space="preserve">Такая обязанность возложена на </w:t>
      </w:r>
      <w:proofErr w:type="spellStart"/>
      <w:r w:rsidRPr="00584FDF">
        <w:rPr>
          <w:rFonts w:eastAsia="Times New Roman" w:cs="Times New Roman"/>
          <w:color w:val="000000"/>
          <w:sz w:val="24"/>
          <w:szCs w:val="24"/>
          <w:bdr w:val="none" w:sz="0" w:space="0" w:color="auto" w:frame="1"/>
          <w:lang w:eastAsia="ru-RU"/>
        </w:rPr>
        <w:t>Минпромторг</w:t>
      </w:r>
      <w:proofErr w:type="spellEnd"/>
      <w:r w:rsidRPr="00584FDF">
        <w:rPr>
          <w:rFonts w:eastAsia="Times New Roman" w:cs="Times New Roman"/>
          <w:color w:val="000000"/>
          <w:sz w:val="24"/>
          <w:szCs w:val="24"/>
          <w:bdr w:val="none" w:sz="0" w:space="0" w:color="auto" w:frame="1"/>
          <w:lang w:eastAsia="ru-RU"/>
        </w:rPr>
        <w:t xml:space="preserve"> России </w:t>
      </w:r>
      <w:proofErr w:type="spellStart"/>
      <w:r w:rsidRPr="00584FDF">
        <w:rPr>
          <w:rFonts w:eastAsia="Times New Roman" w:cs="Times New Roman"/>
          <w:color w:val="000000"/>
          <w:sz w:val="24"/>
          <w:szCs w:val="24"/>
          <w:bdr w:val="none" w:sz="0" w:space="0" w:color="auto" w:frame="1"/>
          <w:lang w:eastAsia="ru-RU"/>
        </w:rPr>
        <w:t>пп</w:t>
      </w:r>
      <w:proofErr w:type="spellEnd"/>
      <w:r w:rsidRPr="00584FDF">
        <w:rPr>
          <w:rFonts w:eastAsia="Times New Roman" w:cs="Times New Roman"/>
          <w:color w:val="000000"/>
          <w:sz w:val="24"/>
          <w:szCs w:val="24"/>
          <w:bdr w:val="none" w:sz="0" w:space="0" w:color="auto" w:frame="1"/>
          <w:lang w:eastAsia="ru-RU"/>
        </w:rPr>
        <w:t>. г.) пункта 12 постановления Правительства РФ от 10.07.2019 № 878.</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В настоящее время Единый реестр российской радиоэлектронной продукции размещен в государственной информационной системе  промышленности по адресу </w:t>
      </w:r>
      <w:hyperlink r:id="rId8" w:tgtFrame="_blank" w:history="1">
        <w:r w:rsidRPr="00584FDF">
          <w:rPr>
            <w:rFonts w:eastAsia="Times New Roman" w:cs="Times New Roman"/>
            <w:color w:val="000099"/>
            <w:sz w:val="24"/>
            <w:szCs w:val="24"/>
            <w:lang w:eastAsia="ru-RU"/>
          </w:rPr>
          <w:t>https://gisp.gov.ru/documents/10546664/#</w:t>
        </w:r>
      </w:hyperlink>
      <w:r w:rsidRPr="00584FDF">
        <w:rPr>
          <w:rFonts w:eastAsia="Times New Roman" w:cs="Times New Roman"/>
          <w:color w:val="000000"/>
          <w:sz w:val="24"/>
          <w:szCs w:val="24"/>
          <w:bdr w:val="none" w:sz="0" w:space="0" w:color="auto" w:frame="1"/>
          <w:lang w:eastAsia="ru-RU"/>
        </w:rPr>
        <w:t> .</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proofErr w:type="gramStart"/>
      <w:r w:rsidRPr="00584FDF">
        <w:rPr>
          <w:rFonts w:eastAsia="Times New Roman" w:cs="Times New Roman"/>
          <w:b/>
          <w:bCs/>
          <w:color w:val="000099"/>
          <w:sz w:val="24"/>
          <w:szCs w:val="24"/>
          <w:bdr w:val="none" w:sz="0" w:space="0" w:color="auto" w:frame="1"/>
          <w:lang w:eastAsia="ru-RU"/>
        </w:rPr>
        <w:t xml:space="preserve">2-е изменение: с 14 декабря 2019 года не применяются специальные ограничения и условиях допуска </w:t>
      </w:r>
      <w:proofErr w:type="spellStart"/>
      <w:r w:rsidRPr="00584FDF">
        <w:rPr>
          <w:rFonts w:eastAsia="Times New Roman" w:cs="Times New Roman"/>
          <w:b/>
          <w:bCs/>
          <w:color w:val="000099"/>
          <w:sz w:val="24"/>
          <w:szCs w:val="24"/>
          <w:bdr w:val="none" w:sz="0" w:space="0" w:color="auto" w:frame="1"/>
          <w:lang w:eastAsia="ru-RU"/>
        </w:rPr>
        <w:t>стентов</w:t>
      </w:r>
      <w:proofErr w:type="spellEnd"/>
      <w:r w:rsidRPr="00584FDF">
        <w:rPr>
          <w:rFonts w:eastAsia="Times New Roman" w:cs="Times New Roman"/>
          <w:b/>
          <w:bCs/>
          <w:color w:val="000099"/>
          <w:sz w:val="24"/>
          <w:szCs w:val="24"/>
          <w:bdr w:val="none" w:sz="0" w:space="0" w:color="auto" w:frame="1"/>
          <w:lang w:eastAsia="ru-RU"/>
        </w:rPr>
        <w:t xml:space="preserve"> для коронарных артерий, катетеров, происходящих из иностранных государств, которые были установлены постановлением Правительства РФ от 4 декабря 2017 г. №  1469</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Указанное постановление Правительства РФ от 4 декабря 2017 г. № 1469 утратило силу </w:t>
      </w:r>
      <w:r w:rsidRPr="00584FDF">
        <w:rPr>
          <w:rFonts w:eastAsia="Times New Roman" w:cs="Times New Roman"/>
          <w:b/>
          <w:bCs/>
          <w:color w:val="000000"/>
          <w:sz w:val="24"/>
          <w:szCs w:val="24"/>
          <w:lang w:eastAsia="ru-RU"/>
        </w:rPr>
        <w:t>13.12.2019 г.</w:t>
      </w:r>
      <w:r w:rsidRPr="00584FDF">
        <w:rPr>
          <w:rFonts w:eastAsia="Times New Roman" w:cs="Times New Roman"/>
          <w:color w:val="000000"/>
          <w:sz w:val="24"/>
          <w:szCs w:val="24"/>
          <w:bdr w:val="none" w:sz="0" w:space="0" w:color="auto" w:frame="1"/>
          <w:lang w:eastAsia="ru-RU"/>
        </w:rPr>
        <w:t> в связи с истечением срока действия, установленного пунктом 6 данного постановления.</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3-е изменение: с 01 декабря 2019 года утратил силу запрет на закупку иностранной мебели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Постановление Правительства РФ от 05.09.2017 № 1072 (ред. от 15.05.2019)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не применяется в связи с истечением срока на допуск товаров, установленного этим постановлением.</w:t>
      </w:r>
      <w:proofErr w:type="gramEnd"/>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4-е изменение: с 26 декабря 2019 года установлен 2-х годичный запрет на допуск устрой</w:t>
      </w:r>
      <w:proofErr w:type="gramStart"/>
      <w:r w:rsidRPr="00584FDF">
        <w:rPr>
          <w:rFonts w:eastAsia="Times New Roman" w:cs="Times New Roman"/>
          <w:b/>
          <w:bCs/>
          <w:color w:val="000099"/>
          <w:sz w:val="24"/>
          <w:szCs w:val="24"/>
          <w:bdr w:val="none" w:sz="0" w:space="0" w:color="auto" w:frame="1"/>
          <w:lang w:eastAsia="ru-RU"/>
        </w:rPr>
        <w:t>ств хр</w:t>
      </w:r>
      <w:proofErr w:type="gramEnd"/>
      <w:r w:rsidRPr="00584FDF">
        <w:rPr>
          <w:rFonts w:eastAsia="Times New Roman" w:cs="Times New Roman"/>
          <w:b/>
          <w:bCs/>
          <w:color w:val="000099"/>
          <w:sz w:val="24"/>
          <w:szCs w:val="24"/>
          <w:bdr w:val="none" w:sz="0" w:space="0" w:color="auto" w:frame="1"/>
          <w:lang w:eastAsia="ru-RU"/>
        </w:rPr>
        <w:t>анения данных</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40" w:lineRule="auto"/>
        <w:jc w:val="both"/>
        <w:textAlignment w:val="baseline"/>
        <w:rPr>
          <w:rFonts w:eastAsia="Times New Roman" w:cs="Times New Roman"/>
          <w:color w:val="000000"/>
          <w:sz w:val="27"/>
          <w:szCs w:val="27"/>
          <w:lang w:eastAsia="ru-RU"/>
        </w:rPr>
      </w:pPr>
      <w:r w:rsidRPr="00584FDF">
        <w:rPr>
          <w:rFonts w:eastAsia="Times New Roman" w:cs="Times New Roman"/>
          <w:color w:val="000099"/>
          <w:sz w:val="24"/>
          <w:szCs w:val="24"/>
          <w:lang w:eastAsia="ru-RU"/>
        </w:rPr>
        <w:t>Постановлением Правительства РФ от 21 декабря 2019 г. № 1746</w:t>
      </w:r>
      <w:r w:rsidRPr="00584FDF">
        <w:rPr>
          <w:rFonts w:eastAsia="Times New Roman" w:cs="Times New Roman"/>
          <w:color w:val="000000"/>
          <w:sz w:val="24"/>
          <w:szCs w:val="24"/>
          <w:bdr w:val="none" w:sz="0" w:space="0" w:color="auto" w:frame="1"/>
          <w:lang w:eastAsia="ru-RU"/>
        </w:rPr>
        <w:t>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w:t>
      </w:r>
      <w:r w:rsidRPr="00584FDF">
        <w:rPr>
          <w:rFonts w:eastAsia="Times New Roman" w:cs="Times New Roman"/>
          <w:i/>
          <w:iCs/>
          <w:color w:val="000000"/>
          <w:sz w:val="24"/>
          <w:szCs w:val="24"/>
          <w:lang w:eastAsia="ru-RU"/>
        </w:rPr>
        <w:t>(далее – Постановление № 1746)</w:t>
      </w:r>
      <w:r w:rsidRPr="00584FDF">
        <w:rPr>
          <w:rFonts w:eastAsia="Times New Roman" w:cs="Times New Roman"/>
          <w:color w:val="000000"/>
          <w:sz w:val="24"/>
          <w:szCs w:val="24"/>
          <w:bdr w:val="none" w:sz="0" w:space="0" w:color="auto" w:frame="1"/>
          <w:lang w:eastAsia="ru-RU"/>
        </w:rPr>
        <w:t> установлен запрет на допуск программно-аппаратных комплексов систем хранения данных, относящихся к  коду ОКПД</w:t>
      </w:r>
      <w:proofErr w:type="gramStart"/>
      <w:r w:rsidRPr="00584FDF">
        <w:rPr>
          <w:rFonts w:eastAsia="Times New Roman" w:cs="Times New Roman"/>
          <w:color w:val="000000"/>
          <w:sz w:val="24"/>
          <w:szCs w:val="24"/>
          <w:bdr w:val="none" w:sz="0" w:space="0" w:color="auto" w:frame="1"/>
          <w:lang w:eastAsia="ru-RU"/>
        </w:rPr>
        <w:t>2</w:t>
      </w:r>
      <w:proofErr w:type="gramEnd"/>
      <w:r w:rsidRPr="00584FDF">
        <w:rPr>
          <w:rFonts w:eastAsia="Times New Roman" w:cs="Times New Roman"/>
          <w:color w:val="000000"/>
          <w:sz w:val="24"/>
          <w:szCs w:val="24"/>
          <w:bdr w:val="none" w:sz="0" w:space="0" w:color="auto" w:frame="1"/>
          <w:lang w:eastAsia="ru-RU"/>
        </w:rPr>
        <w:t xml:space="preserve"> - 26.20.2 "Устройства запоминающие и прочие устройства хранения данных", происходящих из иностранных государств, для целей осуществления закупок в рамках 44-ФЗ.</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Данные запрет распространяется на устройства хранения данных, являющиеся: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1) предметом закупки, в том числе в случае закупки работ (услуг), при выполнении (оказании) которых предусмотрена поставка таких устройств;</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2) предметом аренды и (или) лизинга.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lastRenderedPageBreak/>
        <w:t xml:space="preserve">В качестве подтверждающего соблюдение запрета документа участник закупки предоставляется декларация о нахождении продукции в едином реестре российской радиоэлектронной продукции, который формируется и ведётся </w:t>
      </w:r>
      <w:proofErr w:type="spellStart"/>
      <w:r w:rsidRPr="00584FDF">
        <w:rPr>
          <w:rFonts w:eastAsia="Times New Roman" w:cs="Times New Roman"/>
          <w:color w:val="000000"/>
          <w:sz w:val="24"/>
          <w:szCs w:val="24"/>
          <w:bdr w:val="none" w:sz="0" w:space="0" w:color="auto" w:frame="1"/>
          <w:lang w:eastAsia="ru-RU"/>
        </w:rPr>
        <w:t>Минпромторгом</w:t>
      </w:r>
      <w:proofErr w:type="spellEnd"/>
      <w:r w:rsidRPr="00584FDF">
        <w:rPr>
          <w:rFonts w:eastAsia="Times New Roman" w:cs="Times New Roman"/>
          <w:color w:val="000000"/>
          <w:sz w:val="24"/>
          <w:szCs w:val="24"/>
          <w:bdr w:val="none" w:sz="0" w:space="0" w:color="auto" w:frame="1"/>
          <w:lang w:eastAsia="ru-RU"/>
        </w:rPr>
        <w:t xml:space="preserve"> России.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При этом номер реестровой записи, указанный в декларации, подлежит включению в контракт.</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В рамках исполнения контракта замена устрой</w:t>
      </w:r>
      <w:proofErr w:type="gramStart"/>
      <w:r w:rsidRPr="00584FDF">
        <w:rPr>
          <w:rFonts w:eastAsia="Times New Roman" w:cs="Times New Roman"/>
          <w:color w:val="000000"/>
          <w:sz w:val="24"/>
          <w:szCs w:val="24"/>
          <w:bdr w:val="none" w:sz="0" w:space="0" w:color="auto" w:frame="1"/>
          <w:lang w:eastAsia="ru-RU"/>
        </w:rPr>
        <w:t>ств хр</w:t>
      </w:r>
      <w:proofErr w:type="gramEnd"/>
      <w:r w:rsidRPr="00584FDF">
        <w:rPr>
          <w:rFonts w:eastAsia="Times New Roman" w:cs="Times New Roman"/>
          <w:color w:val="000000"/>
          <w:sz w:val="24"/>
          <w:szCs w:val="24"/>
          <w:bdr w:val="none" w:sz="0" w:space="0" w:color="auto" w:frame="1"/>
          <w:lang w:eastAsia="ru-RU"/>
        </w:rPr>
        <w:t>анения данных, сведения о котором содержатся в едином реестре российской радиоэлектронной продукции, на товары, происходящие из иностранного государства, не допускается.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В связи с установлением данного запрета Постановлением № 1746 код ОКПД</w:t>
      </w:r>
      <w:proofErr w:type="gramStart"/>
      <w:r w:rsidRPr="00584FDF">
        <w:rPr>
          <w:rFonts w:eastAsia="Times New Roman" w:cs="Times New Roman"/>
          <w:color w:val="000000"/>
          <w:sz w:val="24"/>
          <w:szCs w:val="24"/>
          <w:bdr w:val="none" w:sz="0" w:space="0" w:color="auto" w:frame="1"/>
          <w:lang w:eastAsia="ru-RU"/>
        </w:rPr>
        <w:t>2</w:t>
      </w:r>
      <w:proofErr w:type="gramEnd"/>
      <w:r w:rsidRPr="00584FDF">
        <w:rPr>
          <w:rFonts w:eastAsia="Times New Roman" w:cs="Times New Roman"/>
          <w:color w:val="000000"/>
          <w:sz w:val="24"/>
          <w:szCs w:val="24"/>
          <w:bdr w:val="none" w:sz="0" w:space="0" w:color="auto" w:frame="1"/>
          <w:lang w:eastAsia="ru-RU"/>
        </w:rPr>
        <w:t xml:space="preserve"> - 26.20.2 исключён из перечня радиоэлектронной продукции, происходящей из иностранных государств, в отношении которой устанавливаются ограничения для целей в рамках 44-ФЗ, утв.  постановлением Правительства РФ от 10.07.2019 № 878.</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Запрет на допуск иностранных устрой</w:t>
      </w:r>
      <w:proofErr w:type="gramStart"/>
      <w:r w:rsidRPr="00584FDF">
        <w:rPr>
          <w:rFonts w:eastAsia="Times New Roman" w:cs="Times New Roman"/>
          <w:color w:val="000000"/>
          <w:sz w:val="24"/>
          <w:szCs w:val="24"/>
          <w:bdr w:val="none" w:sz="0" w:space="0" w:color="auto" w:frame="1"/>
          <w:lang w:eastAsia="ru-RU"/>
        </w:rPr>
        <w:t>ств хр</w:t>
      </w:r>
      <w:proofErr w:type="gramEnd"/>
      <w:r w:rsidRPr="00584FDF">
        <w:rPr>
          <w:rFonts w:eastAsia="Times New Roman" w:cs="Times New Roman"/>
          <w:color w:val="000000"/>
          <w:sz w:val="24"/>
          <w:szCs w:val="24"/>
          <w:bdr w:val="none" w:sz="0" w:space="0" w:color="auto" w:frame="1"/>
          <w:lang w:eastAsia="ru-RU"/>
        </w:rPr>
        <w:t>анения данных установлен в целях обеспечения безопасности критической информационной инфраструктуры Российской Федерации, в том числе используемой при реализации национальных проектов (программ), и действует </w:t>
      </w:r>
      <w:r w:rsidRPr="00584FDF">
        <w:rPr>
          <w:rFonts w:eastAsia="Times New Roman" w:cs="Times New Roman"/>
          <w:b/>
          <w:bCs/>
          <w:color w:val="000000"/>
          <w:sz w:val="24"/>
          <w:szCs w:val="24"/>
          <w:lang w:eastAsia="ru-RU"/>
        </w:rPr>
        <w:t>с 26.12.2019 г. </w:t>
      </w:r>
      <w:r w:rsidRPr="00584FDF">
        <w:rPr>
          <w:rFonts w:eastAsia="Times New Roman" w:cs="Times New Roman"/>
          <w:color w:val="000000"/>
          <w:sz w:val="24"/>
          <w:szCs w:val="24"/>
          <w:bdr w:val="none" w:sz="0" w:space="0" w:color="auto" w:frame="1"/>
          <w:lang w:eastAsia="ru-RU"/>
        </w:rPr>
        <w:t>на протяжении 2-х лет.</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5-е изменение: с 25 декабря 2019 года скорректирован перечень исключений из запрета на допуск отдельных видов товаров машиностроения, происходящих из иностранных государств, в части автотранспортных средств</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40" w:lineRule="auto"/>
        <w:jc w:val="both"/>
        <w:textAlignment w:val="baseline"/>
        <w:rPr>
          <w:rFonts w:eastAsia="Times New Roman" w:cs="Times New Roman"/>
          <w:color w:val="000000"/>
          <w:sz w:val="27"/>
          <w:szCs w:val="27"/>
          <w:lang w:eastAsia="ru-RU"/>
        </w:rPr>
      </w:pPr>
      <w:r w:rsidRPr="00584FDF">
        <w:rPr>
          <w:rFonts w:eastAsia="Times New Roman" w:cs="Times New Roman"/>
          <w:color w:val="000099"/>
          <w:sz w:val="24"/>
          <w:szCs w:val="24"/>
          <w:lang w:eastAsia="ru-RU"/>
        </w:rPr>
        <w:t>Постановлением Правительства РФ от 14.12.2019 № 1675</w:t>
      </w:r>
      <w:r w:rsidRPr="00584FDF">
        <w:rPr>
          <w:rFonts w:eastAsia="Times New Roman" w:cs="Times New Roman"/>
          <w:color w:val="000000"/>
          <w:sz w:val="24"/>
          <w:szCs w:val="24"/>
          <w:bdr w:val="none" w:sz="0" w:space="0" w:color="auto" w:frame="1"/>
          <w:lang w:eastAsia="ru-RU"/>
        </w:rPr>
        <w:t> "О внесении изменений в постановление Правительства Российской Федерации от 14 июля 2014 г. № 656" </w:t>
      </w:r>
      <w:r w:rsidRPr="00584FDF">
        <w:rPr>
          <w:rFonts w:eastAsia="Times New Roman" w:cs="Times New Roman"/>
          <w:i/>
          <w:iCs/>
          <w:color w:val="000000"/>
          <w:sz w:val="24"/>
          <w:szCs w:val="24"/>
          <w:lang w:eastAsia="ru-RU"/>
        </w:rPr>
        <w:t>(далее – Постановление № 1675)</w:t>
      </w:r>
      <w:r w:rsidRPr="00584FDF">
        <w:rPr>
          <w:rFonts w:eastAsia="Times New Roman" w:cs="Times New Roman"/>
          <w:color w:val="000000"/>
          <w:sz w:val="24"/>
          <w:szCs w:val="24"/>
          <w:bdr w:val="none" w:sz="0" w:space="0" w:color="auto" w:frame="1"/>
          <w:lang w:eastAsia="ru-RU"/>
        </w:rPr>
        <w:t> перечень случаев, когда заказчикам разрешается закупать иностранные автотранспортные средства, дополнен следующими случаями: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если автотранспортные средства соответствуют требованиям к продукции автомобилестроения, для целей осуществления закупок такой продукции для обеспечения государственных и муниципальных нужд в рамках 44-ФЗ, предусмотренным приложением к постановлению Правительства Российской Федерации от 17 июля 2015 г.  №719;</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 производятся юридическими лицами, осуществляющими либо по состоянию на 1 января 2015 г. осуществлявшими ввоз </w:t>
      </w:r>
      <w:proofErr w:type="spellStart"/>
      <w:r w:rsidRPr="00584FDF">
        <w:rPr>
          <w:rFonts w:eastAsia="Times New Roman" w:cs="Times New Roman"/>
          <w:color w:val="000000"/>
          <w:sz w:val="24"/>
          <w:szCs w:val="24"/>
          <w:bdr w:val="none" w:sz="0" w:space="0" w:color="auto" w:frame="1"/>
          <w:lang w:eastAsia="ru-RU"/>
        </w:rPr>
        <w:t>автокомпонентов</w:t>
      </w:r>
      <w:proofErr w:type="spellEnd"/>
      <w:r w:rsidRPr="00584FDF">
        <w:rPr>
          <w:rFonts w:eastAsia="Times New Roman" w:cs="Times New Roman"/>
          <w:color w:val="000000"/>
          <w:sz w:val="24"/>
          <w:szCs w:val="24"/>
          <w:bdr w:val="none" w:sz="0" w:space="0" w:color="auto" w:frame="1"/>
          <w:lang w:eastAsia="ru-RU"/>
        </w:rPr>
        <w:t xml:space="preserve"> для промышленной сборки моторных транспортных средств на основании соглашений о ввозе товаров, предназначенных для промышленной сборки моторных транспортных средств товарных позиций 8701 - 8705 ТН ВЭД ЕАЭС, их узлов и агрегатов, заключенных с Минэкономразвития России</w:t>
      </w:r>
      <w:proofErr w:type="gramStart"/>
      <w:r w:rsidRPr="00584FDF">
        <w:rPr>
          <w:rFonts w:eastAsia="Times New Roman" w:cs="Times New Roman"/>
          <w:color w:val="000000"/>
          <w:sz w:val="24"/>
          <w:szCs w:val="24"/>
          <w:bdr w:val="none" w:sz="0" w:space="0" w:color="auto" w:frame="1"/>
          <w:lang w:eastAsia="ru-RU"/>
        </w:rPr>
        <w:t xml:space="preserve"> ,</w:t>
      </w:r>
      <w:proofErr w:type="gramEnd"/>
      <w:r w:rsidRPr="00584FDF">
        <w:rPr>
          <w:rFonts w:eastAsia="Times New Roman" w:cs="Times New Roman"/>
          <w:color w:val="000000"/>
          <w:sz w:val="24"/>
          <w:szCs w:val="24"/>
          <w:bdr w:val="none" w:sz="0" w:space="0" w:color="auto" w:frame="1"/>
          <w:lang w:eastAsia="ru-RU"/>
        </w:rPr>
        <w:t xml:space="preserve"> при условии надлежащего исполнения указанных соглашений;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 производятся хозяйствующими субъектами, которые до 1 апреля 2016 г. осуществляли производство в режиме, предусмотренном абзацем шестым пункта 2 статьи 10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 с выполнением на территории Российской Федерации определённых операций по локализации производства, перечисленных Постановлением № 1675. </w:t>
      </w:r>
      <w:proofErr w:type="gramEnd"/>
    </w:p>
    <w:p w:rsidR="003E6BB1" w:rsidRPr="00584FDF" w:rsidRDefault="007C5FFB"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Обращаем внимание</w:t>
      </w:r>
      <w:r w:rsidR="003E6BB1" w:rsidRPr="00584FDF">
        <w:rPr>
          <w:rFonts w:eastAsia="Times New Roman" w:cs="Times New Roman"/>
          <w:color w:val="000000"/>
          <w:sz w:val="24"/>
          <w:szCs w:val="24"/>
          <w:bdr w:val="none" w:sz="0" w:space="0" w:color="auto" w:frame="1"/>
          <w:lang w:eastAsia="ru-RU"/>
        </w:rPr>
        <w:t>, что речь идёт не обо всех автотранспортных средствах, а </w:t>
      </w:r>
      <w:r w:rsidR="003E6BB1" w:rsidRPr="00584FDF">
        <w:rPr>
          <w:rFonts w:eastAsia="Times New Roman" w:cs="Times New Roman"/>
          <w:b/>
          <w:bCs/>
          <w:color w:val="000000"/>
          <w:sz w:val="24"/>
          <w:szCs w:val="24"/>
          <w:lang w:eastAsia="ru-RU"/>
        </w:rPr>
        <w:t>исключительно об автотранспортных средствах, перечисленных в позициях (пунктах) 14 - 18, 20 - 26 и 33 перечня, утв. постановлением Правительства РФ от 14.07.2014 № 656.</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При этом </w:t>
      </w:r>
      <w:r w:rsidRPr="00584FDF">
        <w:rPr>
          <w:rFonts w:eastAsia="Times New Roman" w:cs="Times New Roman"/>
          <w:b/>
          <w:bCs/>
          <w:color w:val="000000"/>
          <w:sz w:val="24"/>
          <w:szCs w:val="24"/>
          <w:lang w:eastAsia="ru-RU"/>
        </w:rPr>
        <w:t>данные изъятия из запрета на поставку иностранных товаров машиностроения</w:t>
      </w:r>
      <w:r w:rsidRPr="00584FDF">
        <w:rPr>
          <w:rFonts w:eastAsia="Times New Roman" w:cs="Times New Roman"/>
          <w:color w:val="000000"/>
          <w:sz w:val="24"/>
          <w:szCs w:val="24"/>
          <w:bdr w:val="none" w:sz="0" w:space="0" w:color="auto" w:frame="1"/>
          <w:lang w:eastAsia="ru-RU"/>
        </w:rPr>
        <w:t> (случаи, когда допускается приобретение этих перечисленных иностранных автотранспортных средств) </w:t>
      </w:r>
      <w:r w:rsidRPr="00584FDF">
        <w:rPr>
          <w:rFonts w:eastAsia="Times New Roman" w:cs="Times New Roman"/>
          <w:b/>
          <w:bCs/>
          <w:color w:val="000000"/>
          <w:sz w:val="24"/>
          <w:szCs w:val="24"/>
          <w:lang w:eastAsia="ru-RU"/>
        </w:rPr>
        <w:t>действуют только до 01 июля 2020 года.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Постановление № 1675 вступило в силу </w:t>
      </w:r>
      <w:r w:rsidRPr="00584FDF">
        <w:rPr>
          <w:rFonts w:eastAsia="Times New Roman" w:cs="Times New Roman"/>
          <w:b/>
          <w:bCs/>
          <w:color w:val="000000"/>
          <w:sz w:val="24"/>
          <w:szCs w:val="24"/>
          <w:lang w:eastAsia="ru-RU"/>
        </w:rPr>
        <w:t>с 25.12.2019 г.</w:t>
      </w:r>
    </w:p>
    <w:p w:rsidR="003E6BB1" w:rsidRPr="00584FDF" w:rsidRDefault="003E6BB1" w:rsidP="0088381F">
      <w:pPr>
        <w:shd w:val="clear" w:color="auto" w:fill="FFFFFF"/>
        <w:spacing w:after="0" w:line="375" w:lineRule="atLeast"/>
        <w:jc w:val="center"/>
        <w:textAlignment w:val="baseline"/>
        <w:outlineLvl w:val="0"/>
        <w:rPr>
          <w:rFonts w:eastAsia="Times New Roman" w:cs="Times New Roman"/>
          <w:b/>
          <w:bCs/>
          <w:color w:val="000000"/>
          <w:kern w:val="36"/>
          <w:sz w:val="29"/>
          <w:szCs w:val="29"/>
          <w:lang w:eastAsia="ru-RU"/>
        </w:rPr>
      </w:pPr>
      <w:r w:rsidRPr="00584FDF">
        <w:rPr>
          <w:rFonts w:eastAsia="Times New Roman" w:cs="Times New Roman"/>
          <w:b/>
          <w:bCs/>
          <w:color w:val="000099"/>
          <w:kern w:val="36"/>
          <w:sz w:val="24"/>
          <w:lang w:eastAsia="ru-RU"/>
        </w:rPr>
        <w:lastRenderedPageBreak/>
        <w:t>4-й блок изменений: изменения законодательства в части планировании закупок в декабре 2019 г. – январе 2020 года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Среди изменений в порядке планирования закупок, произошедших </w:t>
      </w:r>
      <w:r w:rsidRPr="00584FDF">
        <w:rPr>
          <w:rFonts w:eastAsia="Times New Roman" w:cs="Times New Roman"/>
          <w:b/>
          <w:bCs/>
          <w:color w:val="000000"/>
          <w:sz w:val="24"/>
          <w:szCs w:val="24"/>
          <w:lang w:eastAsia="ru-RU"/>
        </w:rPr>
        <w:t>в</w:t>
      </w:r>
      <w:r w:rsidRPr="00584FDF">
        <w:rPr>
          <w:rFonts w:eastAsia="Times New Roman" w:cs="Times New Roman"/>
          <w:color w:val="000000"/>
          <w:sz w:val="24"/>
          <w:szCs w:val="24"/>
          <w:bdr w:val="none" w:sz="0" w:space="0" w:color="auto" w:frame="1"/>
          <w:lang w:eastAsia="ru-RU"/>
        </w:rPr>
        <w:t> </w:t>
      </w:r>
      <w:r w:rsidRPr="00584FDF">
        <w:rPr>
          <w:rFonts w:eastAsia="Times New Roman" w:cs="Times New Roman"/>
          <w:b/>
          <w:bCs/>
          <w:color w:val="000000"/>
          <w:sz w:val="24"/>
          <w:szCs w:val="24"/>
          <w:lang w:eastAsia="ru-RU"/>
        </w:rPr>
        <w:t>декабре 2019 года – начале 2020 год</w:t>
      </w:r>
      <w:r w:rsidRPr="00584FDF">
        <w:rPr>
          <w:rFonts w:eastAsia="Times New Roman" w:cs="Times New Roman"/>
          <w:color w:val="000000"/>
          <w:sz w:val="24"/>
          <w:szCs w:val="24"/>
          <w:bdr w:val="none" w:sz="0" w:space="0" w:color="auto" w:frame="1"/>
          <w:lang w:eastAsia="ru-RU"/>
        </w:rPr>
        <w:t>а следует отметить   отмену на основании пункта  постановления Правительства РФ от 30 сентября 2019 г. № 1279 </w:t>
      </w:r>
      <w:r w:rsidRPr="00584FDF">
        <w:rPr>
          <w:rFonts w:eastAsia="Times New Roman" w:cs="Times New Roman"/>
          <w:i/>
          <w:iCs/>
          <w:color w:val="000000"/>
          <w:sz w:val="24"/>
          <w:szCs w:val="24"/>
          <w:lang w:eastAsia="ru-RU"/>
        </w:rPr>
        <w:t>(далее – Постановление № 1279)</w:t>
      </w:r>
      <w:r w:rsidRPr="00584FDF">
        <w:rPr>
          <w:rFonts w:eastAsia="Times New Roman" w:cs="Times New Roman"/>
          <w:color w:val="000000"/>
          <w:sz w:val="24"/>
          <w:szCs w:val="24"/>
          <w:bdr w:val="none" w:sz="0" w:space="0" w:color="auto" w:frame="1"/>
          <w:lang w:eastAsia="ru-RU"/>
        </w:rPr>
        <w:t> </w:t>
      </w:r>
      <w:r w:rsidRPr="00584FDF">
        <w:rPr>
          <w:rFonts w:eastAsia="Times New Roman" w:cs="Times New Roman"/>
          <w:b/>
          <w:bCs/>
          <w:color w:val="000000"/>
          <w:sz w:val="24"/>
          <w:szCs w:val="24"/>
          <w:lang w:eastAsia="ru-RU"/>
        </w:rPr>
        <w:t>с 01 января 2020 года</w:t>
      </w:r>
      <w:r w:rsidRPr="00584FDF">
        <w:rPr>
          <w:rFonts w:eastAsia="Times New Roman" w:cs="Times New Roman"/>
          <w:color w:val="000000"/>
          <w:sz w:val="24"/>
          <w:szCs w:val="24"/>
          <w:bdr w:val="none" w:sz="0" w:space="0" w:color="auto" w:frame="1"/>
          <w:lang w:eastAsia="ru-RU"/>
        </w:rPr>
        <w:t> всех подзаконных актов, касающихся  ранее действовавшей двухуровневой системы планирования закупок (плана закупок, плана-графика, обоснования к ним).</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Как, наверное, уже известно читателю этим Постановлением № 1279 </w:t>
      </w:r>
      <w:r w:rsidRPr="00584FDF">
        <w:rPr>
          <w:rFonts w:eastAsia="Times New Roman" w:cs="Times New Roman"/>
          <w:b/>
          <w:bCs/>
          <w:color w:val="000000"/>
          <w:sz w:val="24"/>
          <w:szCs w:val="24"/>
          <w:lang w:eastAsia="ru-RU"/>
        </w:rPr>
        <w:t>с 19.10.2019 г.</w:t>
      </w:r>
      <w:r w:rsidRPr="00584FDF">
        <w:rPr>
          <w:rFonts w:eastAsia="Times New Roman" w:cs="Times New Roman"/>
          <w:color w:val="000000"/>
          <w:sz w:val="24"/>
          <w:szCs w:val="24"/>
          <w:bdr w:val="none" w:sz="0" w:space="0" w:color="auto" w:frame="1"/>
          <w:lang w:eastAsia="ru-RU"/>
        </w:rPr>
        <w:t> утверждено Положение о порядке формирования, утверждения планов-графиков закупок, внесения изменений в такие планы-графики, размещения планов-графиков закупок в ЕИС, об особенностях включения информации в такие планы-графики и о требованиях к форме планов-графиков закупок </w:t>
      </w:r>
      <w:r w:rsidRPr="00584FDF">
        <w:rPr>
          <w:rFonts w:eastAsia="Times New Roman" w:cs="Times New Roman"/>
          <w:i/>
          <w:iCs/>
          <w:color w:val="000000"/>
          <w:sz w:val="24"/>
          <w:szCs w:val="24"/>
          <w:lang w:eastAsia="ru-RU"/>
        </w:rPr>
        <w:t>(далее – Положение о порядке формирования, утверждения планов-графиков).</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Этим Положением вместо двух форм документов о планировании (плана закупок, плана-графика закупок и обоснования к ним) с 2020 года вводится одна форма – модернизированный план-график, который формируется и утверждается на срок, соответствующий сроку действия закона (решения) о соответствующем бюджете на очередной финансовый год и плановый период.</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При этом Положением устанавливается </w:t>
      </w:r>
      <w:r w:rsidRPr="00584FDF">
        <w:rPr>
          <w:rFonts w:eastAsia="Times New Roman" w:cs="Times New Roman"/>
          <w:b/>
          <w:bCs/>
          <w:color w:val="000000"/>
          <w:sz w:val="24"/>
          <w:szCs w:val="24"/>
          <w:lang w:eastAsia="ru-RU"/>
        </w:rPr>
        <w:t>единый порядок планирования закупок в рамках 44-ФЗ для заказчиков федерального, регионального и муниципального уровней.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В связи принятием нового Положения о порядке формирования, утверждения планов-графиков пунктом 2 Постановления № 1279 отменены с</w:t>
      </w:r>
      <w:r w:rsidRPr="00584FDF">
        <w:rPr>
          <w:rFonts w:eastAsia="Times New Roman" w:cs="Times New Roman"/>
          <w:b/>
          <w:bCs/>
          <w:color w:val="000000"/>
          <w:sz w:val="24"/>
          <w:szCs w:val="24"/>
          <w:lang w:eastAsia="ru-RU"/>
        </w:rPr>
        <w:t> 01 января 2020 года</w:t>
      </w:r>
      <w:r w:rsidRPr="00584FDF">
        <w:rPr>
          <w:rFonts w:eastAsia="Times New Roman" w:cs="Times New Roman"/>
          <w:color w:val="000000"/>
          <w:sz w:val="24"/>
          <w:szCs w:val="24"/>
          <w:bdr w:val="none" w:sz="0" w:space="0" w:color="auto" w:frame="1"/>
          <w:lang w:eastAsia="ru-RU"/>
        </w:rPr>
        <w:t> все другие ранее действовавшие акты Правительства РФ в части ранее действовавшей двухуровневой системы планирования: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w:t>
      </w:r>
      <w:r w:rsidRPr="00584FDF">
        <w:rPr>
          <w:rFonts w:eastAsia="Times New Roman" w:cs="Times New Roman"/>
          <w:color w:val="000000"/>
          <w:sz w:val="24"/>
          <w:szCs w:val="24"/>
          <w:bdr w:val="none" w:sz="0" w:space="0" w:color="auto" w:frame="1"/>
          <w:lang w:eastAsia="ru-RU"/>
        </w:rPr>
        <w:t> постановление Правительства РФ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w:t>
      </w:r>
      <w:r w:rsidRPr="00584FDF">
        <w:rPr>
          <w:rFonts w:eastAsia="Times New Roman" w:cs="Times New Roman"/>
          <w:color w:val="000000"/>
          <w:sz w:val="24"/>
          <w:szCs w:val="24"/>
          <w:bdr w:val="none" w:sz="0" w:space="0" w:color="auto" w:frame="1"/>
          <w:lang w:eastAsia="ru-RU"/>
        </w:rPr>
        <w:t> постановление Правительства РФ от 5 июня 2015 г.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3)</w:t>
      </w:r>
      <w:r w:rsidRPr="00584FDF">
        <w:rPr>
          <w:rFonts w:eastAsia="Times New Roman" w:cs="Times New Roman"/>
          <w:color w:val="000000"/>
          <w:sz w:val="24"/>
          <w:szCs w:val="24"/>
          <w:bdr w:val="none" w:sz="0" w:space="0" w:color="auto" w:frame="1"/>
          <w:lang w:eastAsia="ru-RU"/>
        </w:rPr>
        <w:t> постановление Правительства РФ от 5 июня 2015 г.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4)</w:t>
      </w:r>
      <w:r w:rsidRPr="00584FDF">
        <w:rPr>
          <w:rFonts w:eastAsia="Times New Roman" w:cs="Times New Roman"/>
          <w:color w:val="000000"/>
          <w:sz w:val="24"/>
          <w:szCs w:val="24"/>
          <w:bdr w:val="none" w:sz="0" w:space="0" w:color="auto" w:frame="1"/>
          <w:lang w:eastAsia="ru-RU"/>
        </w:rPr>
        <w:t> постановление Правительства РФ от 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5)</w:t>
      </w:r>
      <w:r w:rsidRPr="00584FDF">
        <w:rPr>
          <w:rFonts w:eastAsia="Times New Roman" w:cs="Times New Roman"/>
          <w:color w:val="000000"/>
          <w:sz w:val="24"/>
          <w:szCs w:val="24"/>
          <w:bdr w:val="none" w:sz="0" w:space="0" w:color="auto" w:frame="1"/>
          <w:lang w:eastAsia="ru-RU"/>
        </w:rPr>
        <w:t> постановление Правительства РФ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6)</w:t>
      </w:r>
      <w:r w:rsidRPr="00584FDF">
        <w:rPr>
          <w:rFonts w:eastAsia="Times New Roman" w:cs="Times New Roman"/>
          <w:color w:val="000000"/>
          <w:sz w:val="24"/>
          <w:szCs w:val="24"/>
          <w:bdr w:val="none" w:sz="0" w:space="0" w:color="auto" w:frame="1"/>
          <w:lang w:eastAsia="ru-RU"/>
        </w:rPr>
        <w:t> постановление Правительства РФ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w:t>
      </w:r>
      <w:r w:rsidRPr="00584FDF">
        <w:rPr>
          <w:rFonts w:eastAsia="Times New Roman" w:cs="Times New Roman"/>
          <w:color w:val="000000"/>
          <w:sz w:val="24"/>
          <w:szCs w:val="24"/>
          <w:bdr w:val="none" w:sz="0" w:space="0" w:color="auto" w:frame="1"/>
          <w:lang w:eastAsia="ru-RU"/>
        </w:rPr>
        <w:lastRenderedPageBreak/>
        <w:t>графиков закупок товаров, работ, услуг для обеспечения государственных и муниципальных нужд".</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В связи с этим органам исполнительной власти субъектов РФ и органам местного самоуправления также необходимо отменить с 01.01.2020 г. все свои подзаконные акты, принятые в целях реализации этих отменённых актов Правительства РФ.</w:t>
      </w:r>
    </w:p>
    <w:p w:rsidR="003E6BB1" w:rsidRPr="00584FDF" w:rsidRDefault="003E6BB1" w:rsidP="0088381F">
      <w:pPr>
        <w:shd w:val="clear" w:color="auto" w:fill="FFFFFF"/>
        <w:spacing w:after="0" w:line="375" w:lineRule="atLeast"/>
        <w:jc w:val="center"/>
        <w:textAlignment w:val="baseline"/>
        <w:outlineLvl w:val="0"/>
        <w:rPr>
          <w:rFonts w:eastAsia="Times New Roman" w:cs="Times New Roman"/>
          <w:b/>
          <w:bCs/>
          <w:color w:val="000000"/>
          <w:kern w:val="36"/>
          <w:sz w:val="29"/>
          <w:szCs w:val="29"/>
          <w:lang w:eastAsia="ru-RU"/>
        </w:rPr>
      </w:pPr>
      <w:r w:rsidRPr="00584FDF">
        <w:rPr>
          <w:rFonts w:eastAsia="Times New Roman" w:cs="Times New Roman"/>
          <w:b/>
          <w:bCs/>
          <w:color w:val="000099"/>
          <w:kern w:val="36"/>
          <w:sz w:val="24"/>
          <w:lang w:eastAsia="ru-RU"/>
        </w:rPr>
        <w:t>5-й блок изменений: изменения в правилах заключения и исполнения контрактов</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1-е изменение: с 08 января 2020 года внесены терминологические правки в понятие «государственного, муниципального контракта» и введено понятие «контракта».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Так, в статью 3 Закона № 44-ФЗ о контрактной системе введён пункт 8.1, раскрывающий содержание термина «контракт», а также скорректирован пункт 8 в части содержания понятия «государственный, муниципальный контракт».</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В соответствии с пунктом 8.1 статьи 3 Закона № 44-ФЗ под контрактом понимается государственный или муниципальный контракт </w:t>
      </w:r>
      <w:r w:rsidRPr="00584FDF">
        <w:rPr>
          <w:rFonts w:eastAsia="Times New Roman" w:cs="Times New Roman"/>
          <w:b/>
          <w:bCs/>
          <w:color w:val="000000"/>
          <w:sz w:val="24"/>
          <w:szCs w:val="24"/>
          <w:lang w:eastAsia="ru-RU"/>
        </w:rPr>
        <w:t>либо </w:t>
      </w:r>
      <w:r w:rsidRPr="00584FDF">
        <w:rPr>
          <w:rFonts w:eastAsia="Times New Roman" w:cs="Times New Roman"/>
          <w:color w:val="000000"/>
          <w:sz w:val="24"/>
          <w:szCs w:val="24"/>
          <w:bdr w:val="none" w:sz="0" w:space="0" w:color="auto" w:frame="1"/>
          <w:lang w:eastAsia="ru-RU"/>
        </w:rPr>
        <w:t>гражданско-правовой договор, </w:t>
      </w:r>
      <w:r w:rsidRPr="00584FDF">
        <w:rPr>
          <w:rFonts w:eastAsia="Times New Roman" w:cs="Times New Roman"/>
          <w:b/>
          <w:bCs/>
          <w:color w:val="000000"/>
          <w:sz w:val="24"/>
          <w:szCs w:val="24"/>
          <w:lang w:eastAsia="ru-RU"/>
        </w:rPr>
        <w:t>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r w:rsidRPr="00584FDF">
        <w:rPr>
          <w:rFonts w:eastAsia="Times New Roman" w:cs="Times New Roman"/>
          <w:color w:val="000000"/>
          <w:sz w:val="24"/>
          <w:szCs w:val="24"/>
          <w:bdr w:val="none" w:sz="0" w:space="0" w:color="auto" w:frame="1"/>
          <w:lang w:eastAsia="ru-RU"/>
        </w:rPr>
        <w:t> и который заключен со следующими лицами: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1) бюджетным учреждением (на основании части 1 статьи 15 ФЗ-44);</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2) государственным или муниципальным унитарным предприятием (на основании части 2.1 статьи 15 ФЗ-44);</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3) автономным учреждением (в случае, предусмотренном частью 4 статьи 15 ФЗ-44);</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4) иным юридическим лицом, не являющимся государственным или муниципальным учреждением или государственным или муниципальным унитарным предприятием (при реализации бюджетных инвестиций в случае, предусмотренном частью 5 статьи 15 ФЗ-44).</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Из данного определения помимо всего прочего следует, что кроме закупок товаров, работ, услуг предметом контракта является также </w:t>
      </w:r>
      <w:r w:rsidRPr="00584FDF">
        <w:rPr>
          <w:rFonts w:eastAsia="Times New Roman" w:cs="Times New Roman"/>
          <w:b/>
          <w:bCs/>
          <w:color w:val="000000"/>
          <w:sz w:val="24"/>
          <w:szCs w:val="24"/>
          <w:lang w:eastAsia="ru-RU"/>
        </w:rPr>
        <w:t>приобретение недвижимого имущества или аренда имущества.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Таким образом, законодателем поставлена точка в многолетнем теоретическом споре о том, распространяются ли положения Закона № 44-ФЗ о контрактной системе на приобретение заказчиками недвижимого имущества.  Теперь рассуждения на эту тему не имеют какого-либо практического значения.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Аналогичные корреспондирующие поправки в части уточнения предмета государственного, муниципального контракта путём включения в него приобретения недвижимого имущества и аренды имущества внесены законодателем и в пункт 8 статьи 3 Закона № 44-ФЗ.</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Указанные изменения вступили в силу </w:t>
      </w:r>
      <w:r w:rsidRPr="00584FDF">
        <w:rPr>
          <w:rFonts w:eastAsia="Times New Roman" w:cs="Times New Roman"/>
          <w:b/>
          <w:bCs/>
          <w:color w:val="000000"/>
          <w:sz w:val="24"/>
          <w:szCs w:val="24"/>
          <w:lang w:eastAsia="ru-RU"/>
        </w:rPr>
        <w:t>с 08.01.2020 года.</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2-е изменение: с 08 января 2020 года в законодательстве уточнено понятие «контракт жизненного цикла»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Подпунктом б) пункта 2 статьи 1 </w:t>
      </w:r>
      <w:r w:rsidR="00EA3D26" w:rsidRPr="00584FDF">
        <w:rPr>
          <w:rFonts w:eastAsia="Times New Roman" w:cs="Times New Roman"/>
          <w:color w:val="000099"/>
          <w:sz w:val="24"/>
          <w:szCs w:val="24"/>
          <w:lang w:eastAsia="ru-RU"/>
        </w:rPr>
        <w:t>Ф</w:t>
      </w:r>
      <w:r w:rsidRPr="00584FDF">
        <w:rPr>
          <w:rFonts w:eastAsia="Times New Roman" w:cs="Times New Roman"/>
          <w:color w:val="000099"/>
          <w:sz w:val="24"/>
          <w:szCs w:val="24"/>
          <w:lang w:eastAsia="ru-RU"/>
        </w:rPr>
        <w:t>едерального закона от 27.12.2019 № 449-ФЗ</w:t>
      </w:r>
      <w:r w:rsidRPr="00584FDF">
        <w:rPr>
          <w:rFonts w:eastAsia="Times New Roman" w:cs="Times New Roman"/>
          <w:color w:val="000000"/>
          <w:sz w:val="24"/>
          <w:szCs w:val="24"/>
          <w:bdr w:val="none" w:sz="0" w:space="0" w:color="auto" w:frame="1"/>
          <w:lang w:eastAsia="ru-RU"/>
        </w:rPr>
        <w:t>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статью 3 Закона № 44-ФЗ введено пункт 8.2, содержащий понятие «контракт жизненного цикла»:</w:t>
      </w:r>
    </w:p>
    <w:tbl>
      <w:tblPr>
        <w:tblW w:w="9648" w:type="dxa"/>
        <w:tblCellMar>
          <w:left w:w="0" w:type="dxa"/>
          <w:right w:w="0" w:type="dxa"/>
        </w:tblCellMar>
        <w:tblLook w:val="04A0"/>
      </w:tblPr>
      <w:tblGrid>
        <w:gridCol w:w="9648"/>
      </w:tblGrid>
      <w:tr w:rsidR="003E6BB1" w:rsidRPr="00584FDF" w:rsidTr="007C5FFB">
        <w:tc>
          <w:tcPr>
            <w:tcW w:w="9648" w:type="dxa"/>
            <w:tcBorders>
              <w:top w:val="single" w:sz="6" w:space="0" w:color="DFDFDF"/>
              <w:left w:val="single" w:sz="6" w:space="0" w:color="DFDFDF"/>
              <w:bottom w:val="single" w:sz="6" w:space="0" w:color="DFDFDF"/>
              <w:right w:val="single" w:sz="6" w:space="0" w:color="DFDFDF"/>
            </w:tcBorders>
            <w:shd w:val="clear" w:color="auto" w:fill="F5F5F5"/>
            <w:tcMar>
              <w:top w:w="75" w:type="dxa"/>
              <w:left w:w="150" w:type="dxa"/>
              <w:bottom w:w="75" w:type="dxa"/>
              <w:right w:w="150" w:type="dxa"/>
            </w:tcMar>
            <w:vAlign w:val="center"/>
            <w:hideMark/>
          </w:tcPr>
          <w:p w:rsidR="003E6BB1" w:rsidRPr="00584FDF" w:rsidRDefault="003E6BB1" w:rsidP="003E6BB1">
            <w:pPr>
              <w:spacing w:after="0" w:line="285" w:lineRule="atLeast"/>
              <w:jc w:val="both"/>
              <w:textAlignment w:val="baseline"/>
              <w:rPr>
                <w:rFonts w:eastAsia="Times New Roman" w:cs="Times New Roman"/>
                <w:sz w:val="27"/>
                <w:szCs w:val="27"/>
                <w:lang w:eastAsia="ru-RU"/>
              </w:rPr>
            </w:pPr>
            <w:proofErr w:type="gramStart"/>
            <w:r w:rsidRPr="00584FDF">
              <w:rPr>
                <w:rFonts w:eastAsia="Times New Roman" w:cs="Times New Roman"/>
                <w:i/>
                <w:iCs/>
                <w:color w:val="000000"/>
                <w:sz w:val="24"/>
                <w:szCs w:val="24"/>
                <w:lang w:eastAsia="ru-RU"/>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w:t>
            </w:r>
            <w:r w:rsidRPr="00584FDF">
              <w:rPr>
                <w:rFonts w:eastAsia="Times New Roman" w:cs="Times New Roman"/>
                <w:i/>
                <w:iCs/>
                <w:color w:val="000000"/>
                <w:sz w:val="24"/>
                <w:szCs w:val="24"/>
                <w:lang w:eastAsia="ru-RU"/>
              </w:rPr>
              <w:lastRenderedPageBreak/>
              <w:t>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roofErr w:type="gramEnd"/>
          </w:p>
        </w:tc>
      </w:tr>
    </w:tbl>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lastRenderedPageBreak/>
        <w:t> Данное понятие фактически аналогично по своему содержанию тому же определению контракта жизненного цикла, которое содержалось ранее в части 16 статьи 34 Закона № 44-ФЗ о контрактной системе:</w:t>
      </w:r>
    </w:p>
    <w:tbl>
      <w:tblPr>
        <w:tblW w:w="9648" w:type="dxa"/>
        <w:tblCellMar>
          <w:left w:w="0" w:type="dxa"/>
          <w:right w:w="0" w:type="dxa"/>
        </w:tblCellMar>
        <w:tblLook w:val="04A0"/>
      </w:tblPr>
      <w:tblGrid>
        <w:gridCol w:w="9648"/>
      </w:tblGrid>
      <w:tr w:rsidR="003E6BB1" w:rsidRPr="00584FDF" w:rsidTr="007C5FFB">
        <w:tc>
          <w:tcPr>
            <w:tcW w:w="9648" w:type="dxa"/>
            <w:tcBorders>
              <w:top w:val="single" w:sz="6" w:space="0" w:color="DFDFDF"/>
              <w:left w:val="single" w:sz="6" w:space="0" w:color="DFDFDF"/>
              <w:bottom w:val="single" w:sz="6" w:space="0" w:color="DFDFDF"/>
              <w:right w:val="single" w:sz="6" w:space="0" w:color="DFDFDF"/>
            </w:tcBorders>
            <w:shd w:val="clear" w:color="auto" w:fill="F5F5F5"/>
            <w:tcMar>
              <w:top w:w="75" w:type="dxa"/>
              <w:left w:w="150" w:type="dxa"/>
              <w:bottom w:w="75" w:type="dxa"/>
              <w:right w:w="150" w:type="dxa"/>
            </w:tcMar>
            <w:vAlign w:val="center"/>
            <w:hideMark/>
          </w:tcPr>
          <w:p w:rsidR="003E6BB1" w:rsidRPr="00584FDF" w:rsidRDefault="003E6BB1" w:rsidP="003E6BB1">
            <w:pPr>
              <w:spacing w:after="0" w:line="285" w:lineRule="atLeast"/>
              <w:jc w:val="both"/>
              <w:textAlignment w:val="baseline"/>
              <w:rPr>
                <w:rFonts w:eastAsia="Times New Roman" w:cs="Times New Roman"/>
                <w:sz w:val="27"/>
                <w:szCs w:val="27"/>
                <w:lang w:eastAsia="ru-RU"/>
              </w:rPr>
            </w:pPr>
            <w:r w:rsidRPr="00584FDF">
              <w:rPr>
                <w:rFonts w:eastAsia="Times New Roman" w:cs="Times New Roman"/>
                <w:i/>
                <w:iCs/>
                <w:color w:val="000000"/>
                <w:sz w:val="24"/>
                <w:szCs w:val="24"/>
                <w:lang w:eastAsia="ru-RU"/>
              </w:rPr>
              <w:t xml:space="preserve">16. </w:t>
            </w:r>
            <w:proofErr w:type="gramStart"/>
            <w:r w:rsidRPr="00584FDF">
              <w:rPr>
                <w:rFonts w:eastAsia="Times New Roman" w:cs="Times New Roman"/>
                <w:i/>
                <w:iCs/>
                <w:color w:val="000000"/>
                <w:sz w:val="24"/>
                <w:szCs w:val="24"/>
                <w:lang w:eastAsia="ru-RU"/>
              </w:rPr>
              <w:t>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roofErr w:type="gramEnd"/>
          </w:p>
        </w:tc>
      </w:tr>
    </w:tbl>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Единственным отличием от старого понятия является выделение в новом определении такого объекта закупки, как объект капитального строительства.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Поэтому данная поправка, вступившая в силу </w:t>
      </w:r>
      <w:r w:rsidRPr="00584FDF">
        <w:rPr>
          <w:rFonts w:eastAsia="Times New Roman" w:cs="Times New Roman"/>
          <w:b/>
          <w:bCs/>
          <w:color w:val="000000"/>
          <w:sz w:val="24"/>
          <w:szCs w:val="24"/>
          <w:lang w:eastAsia="ru-RU"/>
        </w:rPr>
        <w:t>с 08.01.2020 г.</w:t>
      </w:r>
      <w:r w:rsidRPr="00584FDF">
        <w:rPr>
          <w:rFonts w:eastAsia="Times New Roman" w:cs="Times New Roman"/>
          <w:color w:val="000000"/>
          <w:sz w:val="24"/>
          <w:szCs w:val="24"/>
          <w:bdr w:val="none" w:sz="0" w:space="0" w:color="auto" w:frame="1"/>
          <w:lang w:eastAsia="ru-RU"/>
        </w:rPr>
        <w:t> носит технический характер.</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lang w:eastAsia="ru-RU"/>
        </w:rPr>
        <w:t>3-е изменение: с 01 января 2020 г.</w:t>
      </w:r>
      <w:r w:rsidRPr="00584FDF">
        <w:rPr>
          <w:rFonts w:eastAsia="Times New Roman" w:cs="Times New Roman"/>
          <w:b/>
          <w:bCs/>
          <w:color w:val="000000"/>
          <w:sz w:val="24"/>
          <w:szCs w:val="24"/>
          <w:bdr w:val="none" w:sz="0" w:space="0" w:color="auto" w:frame="1"/>
          <w:lang w:eastAsia="ru-RU"/>
        </w:rPr>
        <w:t> </w:t>
      </w:r>
      <w:r w:rsidRPr="00584FDF">
        <w:rPr>
          <w:rFonts w:eastAsia="Times New Roman" w:cs="Times New Roman"/>
          <w:b/>
          <w:bCs/>
          <w:color w:val="000000"/>
          <w:sz w:val="24"/>
          <w:lang w:eastAsia="ru-RU"/>
        </w:rPr>
        <w:t>сведения о стране происхождения товара также стали обязательной частью проекта контракта, направляемого на подпись победителю закупки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Абзацем 3 подпункта "а" </w:t>
      </w:r>
      <w:proofErr w:type="spellStart"/>
      <w:r w:rsidRPr="00584FDF">
        <w:rPr>
          <w:rFonts w:eastAsia="Times New Roman" w:cs="Times New Roman"/>
          <w:color w:val="000000"/>
          <w:sz w:val="24"/>
          <w:szCs w:val="24"/>
          <w:bdr w:val="none" w:sz="0" w:space="0" w:color="auto" w:frame="1"/>
          <w:lang w:eastAsia="ru-RU"/>
        </w:rPr>
        <w:t>пунта</w:t>
      </w:r>
      <w:proofErr w:type="spellEnd"/>
      <w:r w:rsidRPr="00584FDF">
        <w:rPr>
          <w:rFonts w:eastAsia="Times New Roman" w:cs="Times New Roman"/>
          <w:color w:val="000000"/>
          <w:sz w:val="24"/>
          <w:szCs w:val="24"/>
          <w:bdr w:val="none" w:sz="0" w:space="0" w:color="auto" w:frame="1"/>
          <w:lang w:eastAsia="ru-RU"/>
        </w:rPr>
        <w:t xml:space="preserve"> 20 статьи 1 </w:t>
      </w:r>
      <w:r w:rsidR="007C5FFB" w:rsidRPr="00584FDF">
        <w:rPr>
          <w:rFonts w:eastAsia="Times New Roman" w:cs="Times New Roman"/>
          <w:color w:val="000099"/>
          <w:sz w:val="24"/>
          <w:szCs w:val="24"/>
          <w:lang w:eastAsia="ru-RU"/>
        </w:rPr>
        <w:t>Ф</w:t>
      </w:r>
      <w:r w:rsidRPr="00584FDF">
        <w:rPr>
          <w:rFonts w:eastAsia="Times New Roman" w:cs="Times New Roman"/>
          <w:color w:val="000099"/>
          <w:sz w:val="24"/>
          <w:szCs w:val="24"/>
          <w:lang w:eastAsia="ru-RU"/>
        </w:rPr>
        <w:t>едерального закона от 27.12.2019 № 449-ФЗ</w:t>
      </w:r>
      <w:r w:rsidRPr="00584FDF">
        <w:rPr>
          <w:rFonts w:eastAsia="Times New Roman" w:cs="Times New Roman"/>
          <w:color w:val="000000"/>
          <w:sz w:val="24"/>
          <w:szCs w:val="24"/>
          <w:bdr w:val="none" w:sz="0" w:space="0" w:color="auto" w:frame="1"/>
          <w:lang w:eastAsia="ru-RU"/>
        </w:rPr>
        <w:t>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внесены изменения в часть 2 статьи 83.2 Закона № 44-ФЗ о контрактной системе.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Согласно указанным изменениям, страна происхождения товара, содержащаяся в заявке победителя электронной процедуры закупки, подлежит обязательному включению в проект контракта при его направлении победителю.</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Новая редакция части 2 статьи 83.2 Закона № 44-ФЗ, возлагающая на заказчиков данную обязанность, действует </w:t>
      </w:r>
      <w:r w:rsidRPr="00584FDF">
        <w:rPr>
          <w:rFonts w:eastAsia="Times New Roman" w:cs="Times New Roman"/>
          <w:b/>
          <w:bCs/>
          <w:color w:val="000000"/>
          <w:sz w:val="24"/>
          <w:szCs w:val="24"/>
          <w:lang w:eastAsia="ru-RU"/>
        </w:rPr>
        <w:t>с 01.01.2020 года.</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4-е изменение: с 01 января 2020 года меняется порядок включения информации о стране происхождения товара, в том числе товара, поставляемого при выполнении закупаемых работ, оказываемых услуг, в Реестр контрактов</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В связи с изменениями положений постановления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внесенных постановлением Правительства Российской Федерации от 05.11.2019 № 1400 (далее соответственно – реестр контрактов, Постановление № 1084, Постановление № 1400), меняется порядок включения информации о стране происхождения товара в Реестр контрактов.</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Включения информации о стране происхождения товара является ОБЯЗАТЕЛЬНЫМ с 01.01.2020 года в случае установления при осуществлении закупки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При этом</w:t>
      </w:r>
      <w:proofErr w:type="gramStart"/>
      <w:r w:rsidRPr="00584FDF">
        <w:rPr>
          <w:rFonts w:eastAsia="Times New Roman" w:cs="Times New Roman"/>
          <w:color w:val="000000"/>
          <w:sz w:val="24"/>
          <w:szCs w:val="24"/>
          <w:bdr w:val="none" w:sz="0" w:space="0" w:color="auto" w:frame="1"/>
          <w:lang w:eastAsia="ru-RU"/>
        </w:rPr>
        <w:t>,</w:t>
      </w:r>
      <w:proofErr w:type="gramEnd"/>
      <w:r w:rsidRPr="00584FDF">
        <w:rPr>
          <w:rFonts w:eastAsia="Times New Roman" w:cs="Times New Roman"/>
          <w:color w:val="000000"/>
          <w:sz w:val="24"/>
          <w:szCs w:val="24"/>
          <w:bdr w:val="none" w:sz="0" w:space="0" w:color="auto" w:frame="1"/>
          <w:lang w:eastAsia="ru-RU"/>
        </w:rPr>
        <w:t> </w:t>
      </w:r>
      <w:r w:rsidRPr="00584FDF">
        <w:rPr>
          <w:rFonts w:eastAsia="Times New Roman" w:cs="Times New Roman"/>
          <w:b/>
          <w:bCs/>
          <w:color w:val="000000"/>
          <w:sz w:val="24"/>
          <w:szCs w:val="24"/>
          <w:lang w:eastAsia="ru-RU"/>
        </w:rPr>
        <w:t>если применяются изъятия из национального режима закупок, предусмотренные статьёй 14 Закона № 44-ФЗ (запреты, ограничения, условия допуска иностранной продукции), то информация о стране происхождения товара вносится заказчиком в Реестре контрактов ДВАЖДЫ:</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lastRenderedPageBreak/>
        <w:t>1.</w:t>
      </w:r>
      <w:r w:rsidRPr="00584FDF">
        <w:rPr>
          <w:rFonts w:eastAsia="Times New Roman" w:cs="Times New Roman"/>
          <w:color w:val="000000"/>
          <w:sz w:val="24"/>
          <w:szCs w:val="24"/>
          <w:bdr w:val="none" w:sz="0" w:space="0" w:color="auto" w:frame="1"/>
          <w:lang w:eastAsia="ru-RU"/>
        </w:rPr>
        <w:t> При первоначальной регистрации контракта (</w:t>
      </w:r>
      <w:proofErr w:type="gramStart"/>
      <w:r w:rsidRPr="00584FDF">
        <w:rPr>
          <w:rFonts w:eastAsia="Times New Roman" w:cs="Times New Roman"/>
          <w:color w:val="000000"/>
          <w:sz w:val="24"/>
          <w:szCs w:val="24"/>
          <w:bdr w:val="none" w:sz="0" w:space="0" w:color="auto" w:frame="1"/>
          <w:lang w:eastAsia="ru-RU"/>
        </w:rPr>
        <w:t>см</w:t>
      </w:r>
      <w:proofErr w:type="gramEnd"/>
      <w:r w:rsidRPr="00584FDF">
        <w:rPr>
          <w:rFonts w:eastAsia="Times New Roman" w:cs="Times New Roman"/>
          <w:color w:val="000000"/>
          <w:sz w:val="24"/>
          <w:szCs w:val="24"/>
          <w:bdr w:val="none" w:sz="0" w:space="0" w:color="auto" w:frame="1"/>
          <w:lang w:eastAsia="ru-RU"/>
        </w:rPr>
        <w:t>. подпункт «е» пункта 2 Правил ведения реестра контрактов, утв. Постановлением № 1084).</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w:t>
      </w:r>
      <w:r w:rsidRPr="00584FDF">
        <w:rPr>
          <w:rFonts w:eastAsia="Times New Roman" w:cs="Times New Roman"/>
          <w:color w:val="000000"/>
          <w:sz w:val="24"/>
          <w:szCs w:val="24"/>
          <w:bdr w:val="none" w:sz="0" w:space="0" w:color="auto" w:frame="1"/>
          <w:lang w:eastAsia="ru-RU"/>
        </w:rPr>
        <w:t> При регистрации сведений об исполнении контракта (</w:t>
      </w:r>
      <w:proofErr w:type="gramStart"/>
      <w:r w:rsidRPr="00584FDF">
        <w:rPr>
          <w:rFonts w:eastAsia="Times New Roman" w:cs="Times New Roman"/>
          <w:color w:val="000000"/>
          <w:sz w:val="24"/>
          <w:szCs w:val="24"/>
          <w:bdr w:val="none" w:sz="0" w:space="0" w:color="auto" w:frame="1"/>
          <w:lang w:eastAsia="ru-RU"/>
        </w:rPr>
        <w:t>см</w:t>
      </w:r>
      <w:proofErr w:type="gramEnd"/>
      <w:r w:rsidRPr="00584FDF">
        <w:rPr>
          <w:rFonts w:eastAsia="Times New Roman" w:cs="Times New Roman"/>
          <w:color w:val="000000"/>
          <w:sz w:val="24"/>
          <w:szCs w:val="24"/>
          <w:bdr w:val="none" w:sz="0" w:space="0" w:color="auto" w:frame="1"/>
          <w:lang w:eastAsia="ru-RU"/>
        </w:rPr>
        <w:t>. подпункт к) пункта 2 Правил ведения реестра контрактов, утв. Постановлением № 1084).</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В этих случаях </w:t>
      </w:r>
      <w:r w:rsidRPr="00584FDF">
        <w:rPr>
          <w:rFonts w:eastAsia="Times New Roman" w:cs="Times New Roman"/>
          <w:b/>
          <w:bCs/>
          <w:color w:val="000000"/>
          <w:sz w:val="24"/>
          <w:szCs w:val="24"/>
          <w:lang w:eastAsia="ru-RU"/>
        </w:rPr>
        <w:t>территориальными органами Федерального казначейства должна </w:t>
      </w:r>
      <w:r w:rsidRPr="00584FDF">
        <w:rPr>
          <w:rFonts w:eastAsia="Times New Roman" w:cs="Times New Roman"/>
          <w:color w:val="000000"/>
          <w:sz w:val="24"/>
          <w:szCs w:val="24"/>
          <w:bdr w:val="none" w:sz="0" w:space="0" w:color="auto" w:frame="1"/>
          <w:lang w:eastAsia="ru-RU"/>
        </w:rPr>
        <w:t>осуществляется проверка («глазной контроль») такой информации</w:t>
      </w:r>
      <w:r w:rsidR="00EA3D26" w:rsidRPr="00584FDF">
        <w:rPr>
          <w:rFonts w:eastAsia="Times New Roman" w:cs="Times New Roman"/>
          <w:color w:val="000000"/>
          <w:sz w:val="24"/>
          <w:szCs w:val="24"/>
          <w:bdr w:val="none" w:sz="0" w:space="0" w:color="auto" w:frame="1"/>
          <w:lang w:eastAsia="ru-RU"/>
        </w:rPr>
        <w:t xml:space="preserve"> </w:t>
      </w:r>
      <w:r w:rsidRPr="00584FDF">
        <w:rPr>
          <w:rFonts w:eastAsia="Times New Roman" w:cs="Times New Roman"/>
          <w:color w:val="000000"/>
          <w:sz w:val="24"/>
          <w:szCs w:val="24"/>
          <w:bdr w:val="none" w:sz="0" w:space="0" w:color="auto" w:frame="1"/>
          <w:lang w:eastAsia="ru-RU"/>
        </w:rPr>
        <w:t>о стране происхождения товара в отношении  заключённых и исполненных контрактов</w:t>
      </w:r>
      <w:r w:rsidR="00EA3D26" w:rsidRPr="00584FDF">
        <w:rPr>
          <w:rFonts w:eastAsia="Times New Roman" w:cs="Times New Roman"/>
          <w:color w:val="000000"/>
          <w:sz w:val="24"/>
          <w:szCs w:val="24"/>
          <w:bdr w:val="none" w:sz="0" w:space="0" w:color="auto" w:frame="1"/>
          <w:lang w:eastAsia="ru-RU"/>
        </w:rPr>
        <w:t xml:space="preserve"> </w:t>
      </w:r>
      <w:r w:rsidRPr="00584FDF">
        <w:rPr>
          <w:rFonts w:eastAsia="Times New Roman" w:cs="Times New Roman"/>
          <w:color w:val="000000"/>
          <w:sz w:val="24"/>
          <w:szCs w:val="24"/>
          <w:bdr w:val="none" w:sz="0" w:space="0" w:color="auto" w:frame="1"/>
          <w:lang w:eastAsia="ru-RU"/>
        </w:rPr>
        <w:t>при ее включении в Реестр контрактов </w:t>
      </w:r>
      <w:r w:rsidRPr="00584FDF">
        <w:rPr>
          <w:rFonts w:eastAsia="Times New Roman" w:cs="Times New Roman"/>
          <w:b/>
          <w:bCs/>
          <w:color w:val="000000"/>
          <w:sz w:val="24"/>
          <w:szCs w:val="24"/>
          <w:lang w:eastAsia="ru-RU"/>
        </w:rPr>
        <w:t>заказчиками, являющимися субъектами контроля, осуществляемого органами Федерального казначейства</w:t>
      </w:r>
      <w:r w:rsidRPr="00584FDF">
        <w:rPr>
          <w:rFonts w:eastAsia="Times New Roman" w:cs="Times New Roman"/>
          <w:color w:val="000000"/>
          <w:sz w:val="24"/>
          <w:szCs w:val="24"/>
          <w:bdr w:val="none" w:sz="0" w:space="0" w:color="auto" w:frame="1"/>
          <w:lang w:eastAsia="ru-RU"/>
        </w:rPr>
        <w:t> (см. подпункты «г» и «</w:t>
      </w:r>
      <w:proofErr w:type="spellStart"/>
      <w:r w:rsidRPr="00584FDF">
        <w:rPr>
          <w:rFonts w:eastAsia="Times New Roman" w:cs="Times New Roman"/>
          <w:color w:val="000000"/>
          <w:sz w:val="24"/>
          <w:szCs w:val="24"/>
          <w:bdr w:val="none" w:sz="0" w:space="0" w:color="auto" w:frame="1"/>
          <w:lang w:eastAsia="ru-RU"/>
        </w:rPr>
        <w:t>д</w:t>
      </w:r>
      <w:proofErr w:type="spellEnd"/>
      <w:r w:rsidRPr="00584FDF">
        <w:rPr>
          <w:rFonts w:eastAsia="Times New Roman" w:cs="Times New Roman"/>
          <w:color w:val="000000"/>
          <w:sz w:val="24"/>
          <w:szCs w:val="24"/>
          <w:bdr w:val="none" w:sz="0" w:space="0" w:color="auto" w:frame="1"/>
          <w:lang w:eastAsia="ru-RU"/>
        </w:rPr>
        <w:t>» пункта 13 Правил ведения реестра контрактов, утв. Постановлением № 1084).</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Аналогичная проверка информации о стране происхождения товара в отношении исполненных контрактов при ее включении в реестр контрактов заказчиками, являющимися </w:t>
      </w:r>
      <w:r w:rsidRPr="00584FDF">
        <w:rPr>
          <w:rFonts w:eastAsia="Times New Roman" w:cs="Times New Roman"/>
          <w:b/>
          <w:bCs/>
          <w:color w:val="000000"/>
          <w:sz w:val="24"/>
          <w:szCs w:val="24"/>
          <w:lang w:eastAsia="ru-RU"/>
        </w:rPr>
        <w:t>субъектами контроля, осуществляемого финансовыми органами субъектов Российской Федерации и муниципальных образований, </w:t>
      </w:r>
      <w:r w:rsidRPr="00584FDF">
        <w:rPr>
          <w:rFonts w:eastAsia="Times New Roman" w:cs="Times New Roman"/>
          <w:color w:val="000000"/>
          <w:sz w:val="24"/>
          <w:szCs w:val="24"/>
          <w:bdr w:val="none" w:sz="0" w:space="0" w:color="auto" w:frame="1"/>
          <w:lang w:eastAsia="ru-RU"/>
        </w:rPr>
        <w:t>будет осуществляться </w:t>
      </w:r>
      <w:r w:rsidRPr="00584FDF">
        <w:rPr>
          <w:rFonts w:eastAsia="Times New Roman" w:cs="Times New Roman"/>
          <w:b/>
          <w:bCs/>
          <w:color w:val="000000"/>
          <w:sz w:val="24"/>
          <w:szCs w:val="24"/>
          <w:lang w:eastAsia="ru-RU"/>
        </w:rPr>
        <w:t>с 01.07.2021 г.</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Более подробно, с  особенностями проверки такой информации можно ознакомиться </w:t>
      </w:r>
      <w:r w:rsidRPr="00584FDF">
        <w:rPr>
          <w:rFonts w:eastAsia="Times New Roman" w:cs="Times New Roman"/>
          <w:color w:val="000099"/>
          <w:sz w:val="24"/>
          <w:szCs w:val="24"/>
          <w:lang w:eastAsia="ru-RU"/>
        </w:rPr>
        <w:t>в письме Федерального казначейства от 10.12.2019 № 07-04-05/14-26674.</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Если же при осуществлении закупки запреты, ограничения и условия допуска иностранной продукции, предусмотренные статьёй 14 Закона № 44-ФЗ, не применялись, то действует следующий порядок включения информации о стране происхождения товара в Реестр контрактов:</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1. </w:t>
      </w:r>
      <w:r w:rsidRPr="00584FDF">
        <w:rPr>
          <w:rFonts w:eastAsia="Times New Roman" w:cs="Times New Roman"/>
          <w:color w:val="000000"/>
          <w:sz w:val="24"/>
          <w:szCs w:val="24"/>
          <w:bdr w:val="none" w:sz="0" w:space="0" w:color="auto" w:frame="1"/>
          <w:lang w:eastAsia="ru-RU"/>
        </w:rPr>
        <w:t>При первоначальной регистрации контракта по результатам «обычной» закупки (то есть без установления запретов, ограничений, условий допуска иностранной продукции) заказчик вправе не включать информацию о стране происхождения товара в Реестр контрактов (</w:t>
      </w:r>
      <w:proofErr w:type="gramStart"/>
      <w:r w:rsidRPr="00584FDF">
        <w:rPr>
          <w:rFonts w:eastAsia="Times New Roman" w:cs="Times New Roman"/>
          <w:color w:val="000000"/>
          <w:sz w:val="24"/>
          <w:szCs w:val="24"/>
          <w:bdr w:val="none" w:sz="0" w:space="0" w:color="auto" w:frame="1"/>
          <w:lang w:eastAsia="ru-RU"/>
        </w:rPr>
        <w:t>см</w:t>
      </w:r>
      <w:proofErr w:type="gramEnd"/>
      <w:r w:rsidRPr="00584FDF">
        <w:rPr>
          <w:rFonts w:eastAsia="Times New Roman" w:cs="Times New Roman"/>
          <w:color w:val="000000"/>
          <w:sz w:val="24"/>
          <w:szCs w:val="24"/>
          <w:bdr w:val="none" w:sz="0" w:space="0" w:color="auto" w:frame="1"/>
          <w:lang w:eastAsia="ru-RU"/>
        </w:rPr>
        <w:t>. подпункт «е» пункта 2 Правил ведения реестра контрактов, утв. Постановлением № 1084).</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w:t>
      </w:r>
      <w:r w:rsidRPr="00584FDF">
        <w:rPr>
          <w:rFonts w:eastAsia="Times New Roman" w:cs="Times New Roman"/>
          <w:color w:val="000000"/>
          <w:sz w:val="24"/>
          <w:szCs w:val="24"/>
          <w:bdr w:val="none" w:sz="0" w:space="0" w:color="auto" w:frame="1"/>
          <w:lang w:eastAsia="ru-RU"/>
        </w:rPr>
        <w:t> </w:t>
      </w:r>
      <w:proofErr w:type="gramStart"/>
      <w:r w:rsidRPr="00584FDF">
        <w:rPr>
          <w:rFonts w:eastAsia="Times New Roman" w:cs="Times New Roman"/>
          <w:color w:val="000000"/>
          <w:sz w:val="24"/>
          <w:szCs w:val="24"/>
          <w:bdr w:val="none" w:sz="0" w:space="0" w:color="auto" w:frame="1"/>
          <w:lang w:eastAsia="ru-RU"/>
        </w:rPr>
        <w:t>При регистрации сведений об исполнении контракта, заключённого по результатам «обычной» закупки (то есть без установления запретов, ограничений, условий допуска иностранной продукции), в Реестре контрактов заказчиком указывается наименование страны происхождения товара </w:t>
      </w:r>
      <w:r w:rsidRPr="00584FDF">
        <w:rPr>
          <w:rFonts w:eastAsia="Times New Roman" w:cs="Times New Roman"/>
          <w:b/>
          <w:bCs/>
          <w:color w:val="000000"/>
          <w:sz w:val="24"/>
          <w:szCs w:val="24"/>
          <w:lang w:eastAsia="ru-RU"/>
        </w:rPr>
        <w:t>или</w:t>
      </w:r>
      <w:r w:rsidRPr="00584FDF">
        <w:rPr>
          <w:rFonts w:eastAsia="Times New Roman" w:cs="Times New Roman"/>
          <w:color w:val="000000"/>
          <w:sz w:val="24"/>
          <w:szCs w:val="24"/>
          <w:bdr w:val="none" w:sz="0" w:space="0" w:color="auto" w:frame="1"/>
          <w:lang w:eastAsia="ru-RU"/>
        </w:rPr>
        <w:t> информация о производителе товара в отношении исполненного контракта (см. подпункт к) пункта 2 Правил ведения реестра контрактов, утв. Постановлением № 1084)</w:t>
      </w:r>
      <w:proofErr w:type="gramEnd"/>
    </w:p>
    <w:p w:rsidR="0088381F" w:rsidRPr="00584FDF" w:rsidRDefault="0088381F" w:rsidP="003E6BB1">
      <w:pPr>
        <w:shd w:val="clear" w:color="auto" w:fill="FFFFFF"/>
        <w:spacing w:after="0" w:line="345" w:lineRule="atLeast"/>
        <w:jc w:val="both"/>
        <w:textAlignment w:val="baseline"/>
        <w:outlineLvl w:val="1"/>
        <w:rPr>
          <w:rFonts w:eastAsia="Times New Roman" w:cs="Times New Roman"/>
          <w:b/>
          <w:bCs/>
          <w:noProof/>
          <w:color w:val="000000"/>
          <w:sz w:val="24"/>
          <w:szCs w:val="24"/>
          <w:bdr w:val="none" w:sz="0" w:space="0" w:color="auto" w:frame="1"/>
          <w:lang w:eastAsia="ru-RU"/>
        </w:rPr>
      </w:pPr>
    </w:p>
    <w:p w:rsidR="003E6BB1" w:rsidRPr="00584FDF" w:rsidRDefault="003E6BB1" w:rsidP="003E6BB1">
      <w:pPr>
        <w:shd w:val="clear" w:color="auto" w:fill="FFFFFF"/>
        <w:spacing w:after="0" w:line="345" w:lineRule="atLeast"/>
        <w:jc w:val="both"/>
        <w:textAlignment w:val="baseline"/>
        <w:outlineLvl w:val="1"/>
        <w:rPr>
          <w:rFonts w:eastAsia="Times New Roman" w:cs="Times New Roman"/>
          <w:b/>
          <w:bCs/>
          <w:color w:val="000000"/>
          <w:sz w:val="26"/>
          <w:szCs w:val="26"/>
          <w:lang w:eastAsia="ru-RU"/>
        </w:rPr>
      </w:pPr>
      <w:r w:rsidRPr="00584FDF">
        <w:rPr>
          <w:rFonts w:eastAsia="Times New Roman" w:cs="Times New Roman"/>
          <w:b/>
          <w:bCs/>
          <w:color w:val="000000"/>
          <w:sz w:val="24"/>
          <w:lang w:eastAsia="ru-RU"/>
        </w:rPr>
        <w:t>Проблемы включения информации о наименовании страны происхождения товара в Реестр контрактов</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По мнению автора, из-за изменений, внесённых федеральным законом от 27.12.2019 № 449-ФЗ в Закон № 44-ФЗ о контрактной системе, возникли следующие противоречия (несоответствия) между текстом новой редакции указанного закона, и Правилами ведения реестра контрактов, утв. Постановлением № 1084:</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1-е противоречие: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Согласно требованиям части 2 статьи 83.2 Закона № 44-ФЗ о контрактной системе наименование страны происхождения товара указывается в любом контракте, заключаемом с победителем конкурентной процедуры закупки.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Однако, согласно Правилам ведения реестра контрактов, утв. Постановлением № 1084, в Реестр контрактов  при первоначальной регистрации контракта и при его исполнении обязательно включение информации о стране происхождения товара только в случае, если при проведении закупки применялись изъятия из национального режима закупок (запреты, ограничения, условия допуска иностранной продукции в рамках 44-ФЗ).</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2-е противоречие: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lastRenderedPageBreak/>
        <w:t>Новая редакция Закона № 44-ФЗ о контрактной системе предусматривает указание наименования страны происхождения товара в заключаемом контракте не только при поставке товара, но и при выполнении работ, оказании услуг, в рамках выполнения (оказания) которых осуществляется поставка товара.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Однако, в Правилах ведения реестра контракта, утв. Постановлением № 1084, ничего о таких случаях не сказано.</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Вышеуказанные изменения в Правила ведения реестра контрактов, утв. Постановлением № 1084, в части указания в Реестре </w:t>
      </w:r>
      <w:proofErr w:type="gramStart"/>
      <w:r w:rsidRPr="00584FDF">
        <w:rPr>
          <w:rFonts w:eastAsia="Times New Roman" w:cs="Times New Roman"/>
          <w:color w:val="000000"/>
          <w:sz w:val="24"/>
          <w:szCs w:val="24"/>
          <w:bdr w:val="none" w:sz="0" w:space="0" w:color="auto" w:frame="1"/>
          <w:lang w:eastAsia="ru-RU"/>
        </w:rPr>
        <w:t>контрактов наименования страны происхождения товара</w:t>
      </w:r>
      <w:proofErr w:type="gramEnd"/>
      <w:r w:rsidRPr="00584FDF">
        <w:rPr>
          <w:rFonts w:eastAsia="Times New Roman" w:cs="Times New Roman"/>
          <w:color w:val="000000"/>
          <w:sz w:val="24"/>
          <w:szCs w:val="24"/>
          <w:bdr w:val="none" w:sz="0" w:space="0" w:color="auto" w:frame="1"/>
          <w:lang w:eastAsia="ru-RU"/>
        </w:rPr>
        <w:t xml:space="preserve"> действуют </w:t>
      </w:r>
      <w:r w:rsidRPr="00584FDF">
        <w:rPr>
          <w:rFonts w:eastAsia="Times New Roman" w:cs="Times New Roman"/>
          <w:b/>
          <w:bCs/>
          <w:color w:val="000000"/>
          <w:sz w:val="24"/>
          <w:szCs w:val="24"/>
          <w:lang w:eastAsia="ru-RU"/>
        </w:rPr>
        <w:t>с 01.01.2020 г.</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5-е изменение: с 01 января 2020 года при ведении Реестра контрактов Федеральное казначейство осуществляет дополнительную проверку информации и документов, представляемых заказчиками при исполнении, изменении и расторжении контрактов</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 01.01.2020 года</w:t>
      </w:r>
      <w:r w:rsidRPr="00584FDF">
        <w:rPr>
          <w:rFonts w:eastAsia="Times New Roman" w:cs="Times New Roman"/>
          <w:color w:val="000000"/>
          <w:sz w:val="24"/>
          <w:szCs w:val="24"/>
          <w:bdr w:val="none" w:sz="0" w:space="0" w:color="auto" w:frame="1"/>
          <w:lang w:eastAsia="ru-RU"/>
        </w:rPr>
        <w:t> Федеральное казначейство осуществляет при ведении Реестра контрактов следующие дополнительные проверки: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w:t>
      </w:r>
      <w:r w:rsidRPr="00584FDF">
        <w:rPr>
          <w:rFonts w:eastAsia="Times New Roman" w:cs="Times New Roman"/>
          <w:color w:val="000000"/>
          <w:sz w:val="24"/>
          <w:szCs w:val="24"/>
          <w:bdr w:val="none" w:sz="0" w:space="0" w:color="auto" w:frame="1"/>
          <w:lang w:eastAsia="ru-RU"/>
        </w:rPr>
        <w:t> проверку соответствия информации об исполнении контракта (его этапа), расторжении контракта его условиям (изменениям, внесенным в контракт) (</w:t>
      </w:r>
      <w:proofErr w:type="gramStart"/>
      <w:r w:rsidRPr="00584FDF">
        <w:rPr>
          <w:rFonts w:eastAsia="Times New Roman" w:cs="Times New Roman"/>
          <w:color w:val="000000"/>
          <w:sz w:val="24"/>
          <w:szCs w:val="24"/>
          <w:bdr w:val="none" w:sz="0" w:space="0" w:color="auto" w:frame="1"/>
          <w:lang w:eastAsia="ru-RU"/>
        </w:rPr>
        <w:t>см</w:t>
      </w:r>
      <w:proofErr w:type="gramEnd"/>
      <w:r w:rsidRPr="00584FDF">
        <w:rPr>
          <w:rFonts w:eastAsia="Times New Roman" w:cs="Times New Roman"/>
          <w:color w:val="000000"/>
          <w:sz w:val="24"/>
          <w:szCs w:val="24"/>
          <w:bdr w:val="none" w:sz="0" w:space="0" w:color="auto" w:frame="1"/>
          <w:lang w:eastAsia="ru-RU"/>
        </w:rPr>
        <w:t>. подпункт г) пункта 13 Правил ведения реестра контрактов, утв. Постановлением № 1084);</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 </w:t>
      </w:r>
      <w:r w:rsidRPr="00584FDF">
        <w:rPr>
          <w:rFonts w:eastAsia="Times New Roman" w:cs="Times New Roman"/>
          <w:color w:val="000000"/>
          <w:sz w:val="24"/>
          <w:szCs w:val="24"/>
          <w:bdr w:val="none" w:sz="0" w:space="0" w:color="auto" w:frame="1"/>
          <w:lang w:eastAsia="ru-RU"/>
        </w:rPr>
        <w:t>проверку непротиворечивости информации и документов об исполнении контракта (его этапа), о расторжении контракта друг другу, условиям принимаемого (принятого) к учету бюджетного обязательства (</w:t>
      </w:r>
      <w:proofErr w:type="gramStart"/>
      <w:r w:rsidRPr="00584FDF">
        <w:rPr>
          <w:rFonts w:eastAsia="Times New Roman" w:cs="Times New Roman"/>
          <w:color w:val="000000"/>
          <w:sz w:val="24"/>
          <w:szCs w:val="24"/>
          <w:bdr w:val="none" w:sz="0" w:space="0" w:color="auto" w:frame="1"/>
          <w:lang w:eastAsia="ru-RU"/>
        </w:rPr>
        <w:t>см</w:t>
      </w:r>
      <w:proofErr w:type="gramEnd"/>
      <w:r w:rsidRPr="00584FDF">
        <w:rPr>
          <w:rFonts w:eastAsia="Times New Roman" w:cs="Times New Roman"/>
          <w:color w:val="000000"/>
          <w:sz w:val="24"/>
          <w:szCs w:val="24"/>
          <w:bdr w:val="none" w:sz="0" w:space="0" w:color="auto" w:frame="1"/>
          <w:lang w:eastAsia="ru-RU"/>
        </w:rPr>
        <w:t xml:space="preserve">. подпункт </w:t>
      </w:r>
      <w:proofErr w:type="spellStart"/>
      <w:r w:rsidRPr="00584FDF">
        <w:rPr>
          <w:rFonts w:eastAsia="Times New Roman" w:cs="Times New Roman"/>
          <w:color w:val="000000"/>
          <w:sz w:val="24"/>
          <w:szCs w:val="24"/>
          <w:bdr w:val="none" w:sz="0" w:space="0" w:color="auto" w:frame="1"/>
          <w:lang w:eastAsia="ru-RU"/>
        </w:rPr>
        <w:t>д</w:t>
      </w:r>
      <w:proofErr w:type="spellEnd"/>
      <w:r w:rsidRPr="00584FDF">
        <w:rPr>
          <w:rFonts w:eastAsia="Times New Roman" w:cs="Times New Roman"/>
          <w:color w:val="000000"/>
          <w:sz w:val="24"/>
          <w:szCs w:val="24"/>
          <w:bdr w:val="none" w:sz="0" w:space="0" w:color="auto" w:frame="1"/>
          <w:lang w:eastAsia="ru-RU"/>
        </w:rPr>
        <w:t>) пункта 13 Правил ведения реестра контрактов, утв. Постановлением № 1084).</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b/>
          <w:bCs/>
          <w:color w:val="000000"/>
          <w:sz w:val="24"/>
          <w:szCs w:val="24"/>
          <w:lang w:eastAsia="ru-RU"/>
        </w:rPr>
        <w:t>Такие проверки проводятся при получении информации и документов от субъектов контроля, осуществляемого Федеральным казначейством  и указанных в пунктах 3 и 6 Правил осуществления контроля</w:t>
      </w:r>
      <w:r w:rsidRPr="00584FDF">
        <w:rPr>
          <w:rFonts w:eastAsia="Times New Roman" w:cs="Times New Roman"/>
          <w:color w:val="000000"/>
          <w:sz w:val="24"/>
          <w:szCs w:val="24"/>
          <w:bdr w:val="none" w:sz="0" w:space="0" w:color="auto" w:frame="1"/>
          <w:lang w:eastAsia="ru-RU"/>
        </w:rPr>
        <w:t>,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r w:rsidRPr="00584FDF">
        <w:rPr>
          <w:rFonts w:eastAsia="Times New Roman" w:cs="Times New Roman"/>
          <w:b/>
          <w:bCs/>
          <w:color w:val="000000"/>
          <w:sz w:val="24"/>
          <w:szCs w:val="24"/>
          <w:lang w:eastAsia="ru-RU"/>
        </w:rPr>
        <w:t>утвержденных постановлением Правительства Российской Федерации от 12.12.2015 г. № 1367.</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Аналогичные проверки в отношении субъектов контроля, осуществляемого финансовыми органами субъектов РФ и муниципальных образований (далее - финансовые органы), органами управления государственными внебюджетными фондами, будут осуществляться с 01.01.2021 г. (см. пункта 2 постановления Правительства РФ от 05.11.2019 №1400 (ред. от 27.12.2019) "О внесении изменений в постановление Правительства Российской Федерации от 28 ноября 2013 г. №1084").</w:t>
      </w:r>
      <w:proofErr w:type="gramEnd"/>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6-е изменение: с 28 декабря 2019 года санируемым банкам законодательно разрешили выдать банковские гарантии в целях обеспечения заявок и обеспечения исполнения контрактов в случае принятия решения Банка России о гарантировании непрерывности их деятельности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Статьёй 10 </w:t>
      </w:r>
      <w:r w:rsidR="00EB53BC" w:rsidRPr="00584FDF">
        <w:rPr>
          <w:rFonts w:eastAsia="Times New Roman" w:cs="Times New Roman"/>
          <w:color w:val="000099"/>
          <w:sz w:val="24"/>
          <w:szCs w:val="24"/>
          <w:lang w:eastAsia="ru-RU"/>
        </w:rPr>
        <w:t>Ф</w:t>
      </w:r>
      <w:r w:rsidRPr="00584FDF">
        <w:rPr>
          <w:rFonts w:eastAsia="Times New Roman" w:cs="Times New Roman"/>
          <w:color w:val="000099"/>
          <w:sz w:val="24"/>
          <w:szCs w:val="24"/>
          <w:lang w:eastAsia="ru-RU"/>
        </w:rPr>
        <w:t>едерального закона от 27.12.2019 № 469-ФЗ</w:t>
      </w:r>
      <w:r w:rsidRPr="00584FDF">
        <w:rPr>
          <w:rFonts w:eastAsia="Times New Roman" w:cs="Times New Roman"/>
          <w:color w:val="000000"/>
          <w:sz w:val="24"/>
          <w:szCs w:val="24"/>
          <w:bdr w:val="none" w:sz="0" w:space="0" w:color="auto" w:frame="1"/>
          <w:lang w:eastAsia="ru-RU"/>
        </w:rPr>
        <w:t> "О внесении изменений в отдельные законодательные акты Российской Федерации" статья 45 Закона № 44-ФЗ о контрактной системе дополнена дополнить частями 1.3 - 1.6.</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 xml:space="preserve">Согласно указанным изменениям предусмотрено, что в течение срока реализации утвержденного Советом директоров плана участия Центрального банка РФ в осуществлении мер по предупреждению банкротства банка, включённого в перечень банков, уполномоченных выдавать банковские гарантии для целей 44-ФЗ,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w:t>
      </w:r>
      <w:r w:rsidRPr="00584FDF">
        <w:rPr>
          <w:rFonts w:eastAsia="Times New Roman" w:cs="Times New Roman"/>
          <w:color w:val="000000"/>
          <w:sz w:val="24"/>
          <w:szCs w:val="24"/>
          <w:bdr w:val="none" w:sz="0" w:space="0" w:color="auto" w:frame="1"/>
          <w:lang w:eastAsia="ru-RU"/>
        </w:rPr>
        <w:lastRenderedPageBreak/>
        <w:t>(несоответствия) такого банка установленным законодательством</w:t>
      </w:r>
      <w:proofErr w:type="gramEnd"/>
      <w:r w:rsidRPr="00584FDF">
        <w:rPr>
          <w:rFonts w:eastAsia="Times New Roman" w:cs="Times New Roman"/>
          <w:color w:val="000000"/>
          <w:sz w:val="24"/>
          <w:szCs w:val="24"/>
          <w:bdr w:val="none" w:sz="0" w:space="0" w:color="auto" w:frame="1"/>
          <w:lang w:eastAsia="ru-RU"/>
        </w:rPr>
        <w:t>  требованиям. Условием действительности в рамках 44-ФЗ банковских гарантий санируемого банка является принятие решения Советом директоров Центральным банком РФ решения о гарантировании непрерывности деятельности такого банка.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В течение срока реализации плана участия Центрального Банка РФ в осуществлении мер по предупреждению банкротства банка такой санируемый банк не исключается из перечня уполномоченных банков Минфином России, а в случае, если санируемый банк был на дату утверждения такого плана Центрального банка РФ исключён из перечня уполномоченный банков, то он подлежит восстановлению в перечне в течение 5-ти рабочих дней со дня</w:t>
      </w:r>
      <w:proofErr w:type="gramEnd"/>
      <w:r w:rsidRPr="00584FDF">
        <w:rPr>
          <w:rFonts w:eastAsia="Times New Roman" w:cs="Times New Roman"/>
          <w:color w:val="000000"/>
          <w:sz w:val="24"/>
          <w:szCs w:val="24"/>
          <w:bdr w:val="none" w:sz="0" w:space="0" w:color="auto" w:frame="1"/>
          <w:lang w:eastAsia="ru-RU"/>
        </w:rPr>
        <w:t xml:space="preserve"> получения информации от Центрального банка РФ о проведении мероприятий его по санации.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Это позволяет санируемому банку, вне зависимости от его соответствия (несоответствия) установленным законодательством требованиям, осуществлять банковские операции по выдаче банковских гарантий в рамках 44-ФЗ  для  поставок товаров, выполнения работ, оказания услуг для обеспечения государственных и муниципальных нужд.</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 xml:space="preserve">7-е изменение: с 30 декабря 2019 года внесены изменения в правила разработки типовых контрактов, типовых условий контрактов в части наделения </w:t>
      </w:r>
      <w:proofErr w:type="spellStart"/>
      <w:r w:rsidRPr="00584FDF">
        <w:rPr>
          <w:rFonts w:eastAsia="Times New Roman" w:cs="Times New Roman"/>
          <w:b/>
          <w:bCs/>
          <w:color w:val="000000"/>
          <w:sz w:val="24"/>
          <w:szCs w:val="24"/>
          <w:bdr w:val="none" w:sz="0" w:space="0" w:color="auto" w:frame="1"/>
          <w:lang w:eastAsia="ru-RU"/>
        </w:rPr>
        <w:t>госкорпорации</w:t>
      </w:r>
      <w:proofErr w:type="spellEnd"/>
      <w:r w:rsidRPr="00584FDF">
        <w:rPr>
          <w:rFonts w:eastAsia="Times New Roman" w:cs="Times New Roman"/>
          <w:b/>
          <w:bCs/>
          <w:color w:val="000000"/>
          <w:sz w:val="24"/>
          <w:szCs w:val="24"/>
          <w:bdr w:val="none" w:sz="0" w:space="0" w:color="auto" w:frame="1"/>
          <w:lang w:eastAsia="ru-RU"/>
        </w:rPr>
        <w:t xml:space="preserve"> «</w:t>
      </w:r>
      <w:proofErr w:type="spellStart"/>
      <w:r w:rsidRPr="00584FDF">
        <w:rPr>
          <w:rFonts w:eastAsia="Times New Roman" w:cs="Times New Roman"/>
          <w:b/>
          <w:bCs/>
          <w:color w:val="000000"/>
          <w:sz w:val="24"/>
          <w:szCs w:val="24"/>
          <w:bdr w:val="none" w:sz="0" w:space="0" w:color="auto" w:frame="1"/>
          <w:lang w:eastAsia="ru-RU"/>
        </w:rPr>
        <w:t>Роскосмос</w:t>
      </w:r>
      <w:proofErr w:type="spellEnd"/>
      <w:r w:rsidRPr="00584FDF">
        <w:rPr>
          <w:rFonts w:eastAsia="Times New Roman" w:cs="Times New Roman"/>
          <w:b/>
          <w:bCs/>
          <w:color w:val="000000"/>
          <w:sz w:val="24"/>
          <w:szCs w:val="24"/>
          <w:bdr w:val="none" w:sz="0" w:space="0" w:color="auto" w:frame="1"/>
          <w:lang w:eastAsia="ru-RU"/>
        </w:rPr>
        <w:t>» полномочиями на разработку типовых контрактов и типовых условий контрактов</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Пунктом 6 </w:t>
      </w:r>
      <w:r w:rsidRPr="00584FDF">
        <w:rPr>
          <w:rFonts w:eastAsia="Times New Roman" w:cs="Times New Roman"/>
          <w:color w:val="000099"/>
          <w:sz w:val="24"/>
          <w:szCs w:val="24"/>
          <w:lang w:eastAsia="ru-RU"/>
        </w:rPr>
        <w:t>постановления Правительства РФ от 27.12.2019 № 1906</w:t>
      </w:r>
      <w:r w:rsidRPr="00584FDF">
        <w:rPr>
          <w:rFonts w:eastAsia="Times New Roman" w:cs="Times New Roman"/>
          <w:color w:val="000000"/>
          <w:sz w:val="24"/>
          <w:szCs w:val="24"/>
          <w:bdr w:val="none" w:sz="0" w:space="0" w:color="auto" w:frame="1"/>
          <w:lang w:eastAsia="ru-RU"/>
        </w:rPr>
        <w:t xml:space="preserve"> "О внесении изменений в некоторые акты Правительства Российской Федерации" внесены изменения в Правила разработки типовых контрактов, типовых условий контрактов, утв. постановлением Правительства Российской Федерации от 02.07.2014 г. № 606, части наделения </w:t>
      </w:r>
      <w:proofErr w:type="spellStart"/>
      <w:r w:rsidRPr="00584FDF">
        <w:rPr>
          <w:rFonts w:eastAsia="Times New Roman" w:cs="Times New Roman"/>
          <w:color w:val="000000"/>
          <w:sz w:val="24"/>
          <w:szCs w:val="24"/>
          <w:bdr w:val="none" w:sz="0" w:space="0" w:color="auto" w:frame="1"/>
          <w:lang w:eastAsia="ru-RU"/>
        </w:rPr>
        <w:t>госкорпорации</w:t>
      </w:r>
      <w:proofErr w:type="spellEnd"/>
      <w:r w:rsidRPr="00584FDF">
        <w:rPr>
          <w:rFonts w:eastAsia="Times New Roman" w:cs="Times New Roman"/>
          <w:color w:val="000000"/>
          <w:sz w:val="24"/>
          <w:szCs w:val="24"/>
          <w:bdr w:val="none" w:sz="0" w:space="0" w:color="auto" w:frame="1"/>
          <w:lang w:eastAsia="ru-RU"/>
        </w:rPr>
        <w:t xml:space="preserve"> «</w:t>
      </w:r>
      <w:proofErr w:type="spellStart"/>
      <w:r w:rsidRPr="00584FDF">
        <w:rPr>
          <w:rFonts w:eastAsia="Times New Roman" w:cs="Times New Roman"/>
          <w:color w:val="000000"/>
          <w:sz w:val="24"/>
          <w:szCs w:val="24"/>
          <w:bdr w:val="none" w:sz="0" w:space="0" w:color="auto" w:frame="1"/>
          <w:lang w:eastAsia="ru-RU"/>
        </w:rPr>
        <w:t>Роскосмос</w:t>
      </w:r>
      <w:proofErr w:type="spellEnd"/>
      <w:r w:rsidRPr="00584FDF">
        <w:rPr>
          <w:rFonts w:eastAsia="Times New Roman" w:cs="Times New Roman"/>
          <w:color w:val="000000"/>
          <w:sz w:val="24"/>
          <w:szCs w:val="24"/>
          <w:bdr w:val="none" w:sz="0" w:space="0" w:color="auto" w:frame="1"/>
          <w:lang w:eastAsia="ru-RU"/>
        </w:rPr>
        <w:t>» полномочием на разработку типовых контрактов, типовых условий контрактов.</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Данное изменение вступило в силу </w:t>
      </w:r>
      <w:r w:rsidRPr="00584FDF">
        <w:rPr>
          <w:rFonts w:eastAsia="Times New Roman" w:cs="Times New Roman"/>
          <w:b/>
          <w:bCs/>
          <w:color w:val="000000"/>
          <w:sz w:val="24"/>
          <w:szCs w:val="24"/>
          <w:lang w:eastAsia="ru-RU"/>
        </w:rPr>
        <w:t>с 30.12.2019 года </w:t>
      </w:r>
      <w:r w:rsidRPr="00584FDF">
        <w:rPr>
          <w:rFonts w:eastAsia="Times New Roman" w:cs="Times New Roman"/>
          <w:color w:val="000000"/>
          <w:sz w:val="24"/>
          <w:szCs w:val="24"/>
          <w:bdr w:val="none" w:sz="0" w:space="0" w:color="auto" w:frame="1"/>
          <w:lang w:eastAsia="ru-RU"/>
        </w:rPr>
        <w:t>и направлено на приведение указанных Правил разработки типовых контрактов в соответствие с положениями части 11 статьи 34 Закона № 44-ФЗ о контрактной системе.</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8-е изменение: с 06 января 2020 года для заказчиков обязательно применение типовых условий контрактов на поставку лекарственных средств или препаратов для ветеринарного применения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99"/>
          <w:sz w:val="24"/>
          <w:szCs w:val="24"/>
          <w:lang w:eastAsia="ru-RU"/>
        </w:rPr>
        <w:t>Приказом Минсельхоза России от 26 августа 2019 г. № 501</w:t>
      </w:r>
      <w:r w:rsidRPr="00584FDF">
        <w:rPr>
          <w:rFonts w:eastAsia="Times New Roman" w:cs="Times New Roman"/>
          <w:color w:val="000000"/>
          <w:sz w:val="24"/>
          <w:szCs w:val="24"/>
          <w:bdr w:val="none" w:sz="0" w:space="0" w:color="auto" w:frame="1"/>
          <w:lang w:eastAsia="ru-RU"/>
        </w:rPr>
        <w:t> утверждены типовые условия контрактов на поставку лекарственных средств или препаратов для ветеринарного применения, а также информационная карта указанных типовых условий, в которой указаны наименования товаров, коды ОКПД</w:t>
      </w:r>
      <w:proofErr w:type="gramStart"/>
      <w:r w:rsidRPr="00584FDF">
        <w:rPr>
          <w:rFonts w:eastAsia="Times New Roman" w:cs="Times New Roman"/>
          <w:color w:val="000000"/>
          <w:sz w:val="24"/>
          <w:szCs w:val="24"/>
          <w:bdr w:val="none" w:sz="0" w:space="0" w:color="auto" w:frame="1"/>
          <w:lang w:eastAsia="ru-RU"/>
        </w:rPr>
        <w:t>2</w:t>
      </w:r>
      <w:proofErr w:type="gramEnd"/>
      <w:r w:rsidRPr="00584FDF">
        <w:rPr>
          <w:rFonts w:eastAsia="Times New Roman" w:cs="Times New Roman"/>
          <w:color w:val="000000"/>
          <w:sz w:val="24"/>
          <w:szCs w:val="24"/>
          <w:bdr w:val="none" w:sz="0" w:space="0" w:color="auto" w:frame="1"/>
          <w:lang w:eastAsia="ru-RU"/>
        </w:rPr>
        <w:t>, ОКВЭД2 и КТРУ, при которых они подлежат применению.</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Данные типовые условия контрактов определяют обязанности поставщика и условия контракта, которые должны быть включены заказчиком в контракт на поставку лекарственных средств или препаратов для ветеринарного применения.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Приказ Минсельхоза России от 26 августа 2019 г. № 501 вступил в силу с 06 декабря 2019 года. При этом типовые условия контрактов на поставку лекарственных средств или препаратов для ветеринарного применения были размещены в ЕИС 06.12.2019г. и стали обязательными </w:t>
      </w:r>
      <w:r w:rsidRPr="00584FDF">
        <w:rPr>
          <w:rFonts w:eastAsia="Times New Roman" w:cs="Times New Roman"/>
          <w:b/>
          <w:bCs/>
          <w:color w:val="000000"/>
          <w:sz w:val="24"/>
          <w:szCs w:val="24"/>
          <w:lang w:eastAsia="ru-RU"/>
        </w:rPr>
        <w:t>с 06.01.2020 г.</w:t>
      </w:r>
      <w:r w:rsidRPr="00584FDF">
        <w:rPr>
          <w:rFonts w:eastAsia="Times New Roman" w:cs="Times New Roman"/>
          <w:color w:val="000000"/>
          <w:sz w:val="24"/>
          <w:szCs w:val="24"/>
          <w:bdr w:val="none" w:sz="0" w:space="0" w:color="auto" w:frame="1"/>
          <w:lang w:eastAsia="ru-RU"/>
        </w:rPr>
        <w:t>, т.е. через 30 календарных дней после размещения в ЕИС.</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9-е изменение: с 28 января 2020 года для заказчиков станет обязательным для применения типовой контракт на поставку отдельных видов технических средств реабилитации серийного производства, не требующих индивидуального изготовления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99"/>
          <w:sz w:val="24"/>
          <w:szCs w:val="24"/>
          <w:lang w:eastAsia="ru-RU"/>
        </w:rPr>
        <w:lastRenderedPageBreak/>
        <w:t>Приказом Минтруда России от 11 марта 2019 г. № 144н</w:t>
      </w:r>
      <w:r w:rsidRPr="00584FDF">
        <w:rPr>
          <w:rFonts w:eastAsia="Times New Roman" w:cs="Times New Roman"/>
          <w:color w:val="000000"/>
          <w:sz w:val="24"/>
          <w:szCs w:val="24"/>
          <w:bdr w:val="none" w:sz="0" w:space="0" w:color="auto" w:frame="1"/>
          <w:lang w:eastAsia="ru-RU"/>
        </w:rPr>
        <w:t> утвержден типовой контракт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а также информационного карта данного типового контракта.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В информационной карте перечислены наименование товаров, коды предмета контракта по ОКПД</w:t>
      </w:r>
      <w:proofErr w:type="gramStart"/>
      <w:r w:rsidRPr="00584FDF">
        <w:rPr>
          <w:rFonts w:eastAsia="Times New Roman" w:cs="Times New Roman"/>
          <w:color w:val="000000"/>
          <w:sz w:val="24"/>
          <w:szCs w:val="24"/>
          <w:bdr w:val="none" w:sz="0" w:space="0" w:color="auto" w:frame="1"/>
          <w:lang w:eastAsia="ru-RU"/>
        </w:rPr>
        <w:t>2</w:t>
      </w:r>
      <w:proofErr w:type="gramEnd"/>
      <w:r w:rsidRPr="00584FDF">
        <w:rPr>
          <w:rFonts w:eastAsia="Times New Roman" w:cs="Times New Roman"/>
          <w:color w:val="000000"/>
          <w:sz w:val="24"/>
          <w:szCs w:val="24"/>
          <w:bdr w:val="none" w:sz="0" w:space="0" w:color="auto" w:frame="1"/>
          <w:lang w:eastAsia="ru-RU"/>
        </w:rPr>
        <w:t xml:space="preserve"> и ОКВЭД2, а также по КТРУ, при осуществлении закупок которых должен применяться типовой контракт.</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Приказ Минтруда России от 11 марта 2019 г. № 144н вступил в силу с 19 октября 2019 г. Типовой контракт, утверждённый этим приказом, был опубликован в ЕИС 28.12.2019 г. и станет обязательным через 30 календарных дней после размещения в ЕИС, то есть </w:t>
      </w:r>
      <w:r w:rsidRPr="00584FDF">
        <w:rPr>
          <w:rFonts w:eastAsia="Times New Roman" w:cs="Times New Roman"/>
          <w:b/>
          <w:bCs/>
          <w:color w:val="000000"/>
          <w:sz w:val="24"/>
          <w:szCs w:val="24"/>
          <w:lang w:eastAsia="ru-RU"/>
        </w:rPr>
        <w:t>с 28.01.2020 г.</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10-е изменение: в декабре 2019 года в ЕИС запущен функционал электронного актирования для приёмки товаров, работ, услуг</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Информация об этом содержится </w:t>
      </w:r>
      <w:r w:rsidRPr="00584FDF">
        <w:rPr>
          <w:rFonts w:eastAsia="Times New Roman" w:cs="Times New Roman"/>
          <w:color w:val="000099"/>
          <w:sz w:val="24"/>
          <w:szCs w:val="24"/>
          <w:lang w:eastAsia="ru-RU"/>
        </w:rPr>
        <w:t>в совместном письме Федерального казначейства и Федеральной налоговой службы России от 18.12.2019 № 14-00-06/27476, №АС-4-15/26126@</w:t>
      </w:r>
      <w:r w:rsidRPr="00584FDF">
        <w:rPr>
          <w:rFonts w:eastAsia="Times New Roman" w:cs="Times New Roman"/>
          <w:color w:val="000000"/>
          <w:sz w:val="24"/>
          <w:szCs w:val="24"/>
          <w:bdr w:val="none" w:sz="0" w:space="0" w:color="auto" w:frame="1"/>
          <w:lang w:eastAsia="ru-RU"/>
        </w:rPr>
        <w:t>.</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Для осуществления электронного документооборота в ЕИС при формировании и подписании документа о приемке товаров (работ, услуг) в процессе исполнения контракта Федеральное казначейство рекомендует заказчикам предусматривать в проекте контракта следующие условия: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представление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Правовым основанием для оформления электронных документов о приёмке является часть 5 статьи 9 федерального закона от 06.12.2011 № 402-ФЗ "О бухгалтерском учете".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Обучающие материалы для работы с документами о приемке товаров (работ, услуг) в электронной форме размещены в ЕИС по адресу: </w:t>
      </w:r>
      <w:hyperlink r:id="rId9" w:tgtFrame="_blank" w:history="1">
        <w:r w:rsidRPr="00584FDF">
          <w:rPr>
            <w:rFonts w:eastAsia="Times New Roman" w:cs="Times New Roman"/>
            <w:color w:val="000099"/>
            <w:sz w:val="24"/>
            <w:szCs w:val="24"/>
            <w:lang w:eastAsia="ru-RU"/>
          </w:rPr>
          <w:t>https://zakupki.gov.ru/epz/main/public/document/view.html?searchString§ionId=1410&amp;fbclid=IwAR2kcQvkey4qpNIZ9BrpkhlDn5Gr-YV48-RT0lUHE5ZCfxOta9GWVL8gsd8</w:t>
        </w:r>
      </w:hyperlink>
    </w:p>
    <w:p w:rsidR="003E6BB1" w:rsidRPr="00584FDF" w:rsidRDefault="000F0543"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Обращаем внимание</w:t>
      </w:r>
      <w:r w:rsidR="003E6BB1" w:rsidRPr="00584FDF">
        <w:rPr>
          <w:rFonts w:eastAsia="Times New Roman" w:cs="Times New Roman"/>
          <w:color w:val="000000"/>
          <w:sz w:val="24"/>
          <w:szCs w:val="24"/>
          <w:bdr w:val="none" w:sz="0" w:space="0" w:color="auto" w:frame="1"/>
          <w:lang w:eastAsia="ru-RU"/>
        </w:rPr>
        <w:t>, что оформление документов о приёмке товаров, работ, услуг в электронной форме в настоящее время является </w:t>
      </w:r>
      <w:r w:rsidR="003E6BB1" w:rsidRPr="00584FDF">
        <w:rPr>
          <w:rFonts w:eastAsia="Times New Roman" w:cs="Times New Roman"/>
          <w:b/>
          <w:bCs/>
          <w:color w:val="000000"/>
          <w:sz w:val="24"/>
          <w:szCs w:val="24"/>
          <w:lang w:eastAsia="ru-RU"/>
        </w:rPr>
        <w:t>правом, а не обязанностью заказчика.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То есть в начале 2020 года участие в этом эксперименте для заказчиков является добровольным (не обязательно).</w:t>
      </w:r>
    </w:p>
    <w:p w:rsidR="003E6BB1" w:rsidRPr="00584FDF" w:rsidRDefault="003E6BB1" w:rsidP="00322279">
      <w:pPr>
        <w:shd w:val="clear" w:color="auto" w:fill="FFFFFF"/>
        <w:spacing w:after="150" w:line="375" w:lineRule="atLeast"/>
        <w:jc w:val="both"/>
        <w:textAlignment w:val="baseline"/>
        <w:outlineLvl w:val="0"/>
        <w:rPr>
          <w:rFonts w:eastAsia="Times New Roman" w:cs="Times New Roman"/>
          <w:b/>
          <w:bCs/>
          <w:color w:val="000000"/>
          <w:kern w:val="36"/>
          <w:sz w:val="29"/>
          <w:szCs w:val="29"/>
          <w:lang w:eastAsia="ru-RU"/>
        </w:rPr>
      </w:pPr>
      <w:r w:rsidRPr="00584FDF">
        <w:rPr>
          <w:rFonts w:eastAsia="Times New Roman" w:cs="Times New Roman"/>
          <w:b/>
          <w:bCs/>
          <w:color w:val="000000"/>
          <w:kern w:val="36"/>
          <w:sz w:val="29"/>
          <w:szCs w:val="29"/>
          <w:lang w:eastAsia="ru-RU"/>
        </w:rPr>
        <w:t> </w:t>
      </w:r>
      <w:r w:rsidRPr="00584FDF">
        <w:rPr>
          <w:rFonts w:eastAsia="Times New Roman" w:cs="Times New Roman"/>
          <w:b/>
          <w:bCs/>
          <w:color w:val="000099"/>
          <w:kern w:val="36"/>
          <w:sz w:val="24"/>
          <w:lang w:eastAsia="ru-RU"/>
        </w:rPr>
        <w:t>6-й блок изменений: основные изменения законодательства РФ в части осуществления контроля закупок в декабре 2019 года – январе 2020 года</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1-е изменение: с 01 января 2020 года установлено, что внутренний государственный (муниципальный) финансовый контроль закупок осуществляется в порядке, установленном бюджетным законодательством РФ</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 xml:space="preserve">Федеральным законом от 27.12.2019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внесены изменения в статью 99 Закона № 44-ФЗ о контрактной системе, направление приведение его положений в части внутреннего  </w:t>
      </w:r>
      <w:r w:rsidRPr="00584FDF">
        <w:rPr>
          <w:rFonts w:eastAsia="Times New Roman" w:cs="Times New Roman"/>
          <w:color w:val="000000"/>
          <w:sz w:val="24"/>
          <w:szCs w:val="24"/>
          <w:bdr w:val="none" w:sz="0" w:space="0" w:color="auto" w:frame="1"/>
          <w:lang w:eastAsia="ru-RU"/>
        </w:rPr>
        <w:lastRenderedPageBreak/>
        <w:t>государственного (муниципального) финансового контроля закупок в соответствии с положениями бюджетного законодательства РФ.</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Среди указанных изменений можно отметить </w:t>
      </w:r>
      <w:proofErr w:type="gramStart"/>
      <w:r w:rsidRPr="00584FDF">
        <w:rPr>
          <w:rFonts w:eastAsia="Times New Roman" w:cs="Times New Roman"/>
          <w:color w:val="000000"/>
          <w:sz w:val="24"/>
          <w:szCs w:val="24"/>
          <w:bdr w:val="none" w:sz="0" w:space="0" w:color="auto" w:frame="1"/>
          <w:lang w:eastAsia="ru-RU"/>
        </w:rPr>
        <w:t>следующие</w:t>
      </w:r>
      <w:proofErr w:type="gramEnd"/>
      <w:r w:rsidRPr="00584FDF">
        <w:rPr>
          <w:rFonts w:eastAsia="Times New Roman" w:cs="Times New Roman"/>
          <w:color w:val="000000"/>
          <w:sz w:val="24"/>
          <w:szCs w:val="24"/>
          <w:bdr w:val="none" w:sz="0" w:space="0" w:color="auto" w:frame="1"/>
          <w:lang w:eastAsia="ru-RU"/>
        </w:rPr>
        <w:t>:</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w:t>
      </w:r>
      <w:r w:rsidRPr="00584FDF">
        <w:rPr>
          <w:rFonts w:eastAsia="Times New Roman" w:cs="Times New Roman"/>
          <w:color w:val="000000"/>
          <w:sz w:val="24"/>
          <w:szCs w:val="24"/>
          <w:bdr w:val="none" w:sz="0" w:space="0" w:color="auto" w:frame="1"/>
          <w:lang w:eastAsia="ru-RU"/>
        </w:rPr>
        <w:t> Внутренний государственный (муниципальный) финансовый контроль закупок осуществляется </w:t>
      </w:r>
      <w:r w:rsidRPr="00584FDF">
        <w:rPr>
          <w:rFonts w:eastAsia="Times New Roman" w:cs="Times New Roman"/>
          <w:b/>
          <w:bCs/>
          <w:color w:val="000000"/>
          <w:sz w:val="24"/>
          <w:szCs w:val="24"/>
          <w:lang w:eastAsia="ru-RU"/>
        </w:rPr>
        <w:t>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r w:rsidRPr="00584FDF">
        <w:rPr>
          <w:rFonts w:eastAsia="Times New Roman" w:cs="Times New Roman"/>
          <w:color w:val="000000"/>
          <w:sz w:val="24"/>
          <w:szCs w:val="24"/>
          <w:bdr w:val="none" w:sz="0" w:space="0" w:color="auto" w:frame="1"/>
          <w:lang w:eastAsia="ru-RU"/>
        </w:rPr>
        <w:t> (</w:t>
      </w:r>
      <w:proofErr w:type="gramStart"/>
      <w:r w:rsidRPr="00584FDF">
        <w:rPr>
          <w:rFonts w:eastAsia="Times New Roman" w:cs="Times New Roman"/>
          <w:color w:val="000000"/>
          <w:sz w:val="24"/>
          <w:szCs w:val="24"/>
          <w:bdr w:val="none" w:sz="0" w:space="0" w:color="auto" w:frame="1"/>
          <w:lang w:eastAsia="ru-RU"/>
        </w:rPr>
        <w:t>см</w:t>
      </w:r>
      <w:proofErr w:type="gramEnd"/>
      <w:r w:rsidRPr="00584FDF">
        <w:rPr>
          <w:rFonts w:eastAsia="Times New Roman" w:cs="Times New Roman"/>
          <w:color w:val="000000"/>
          <w:sz w:val="24"/>
          <w:szCs w:val="24"/>
          <w:bdr w:val="none" w:sz="0" w:space="0" w:color="auto" w:frame="1"/>
          <w:lang w:eastAsia="ru-RU"/>
        </w:rPr>
        <w:t>. новую редакцию части 9 статьи 99 Закона № 44-ФЗ).</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Это означает, что в рамках </w:t>
      </w:r>
      <w:proofErr w:type="gramStart"/>
      <w:r w:rsidRPr="00584FDF">
        <w:rPr>
          <w:rFonts w:eastAsia="Times New Roman" w:cs="Times New Roman"/>
          <w:color w:val="000000"/>
          <w:sz w:val="24"/>
          <w:szCs w:val="24"/>
          <w:bdr w:val="none" w:sz="0" w:space="0" w:color="auto" w:frame="1"/>
          <w:lang w:eastAsia="ru-RU"/>
        </w:rPr>
        <w:t>такого контроля, проводимого в отношении закупок по 44-ФЗ теперь применяются</w:t>
      </w:r>
      <w:proofErr w:type="gramEnd"/>
      <w:r w:rsidR="00322279" w:rsidRPr="00584FDF">
        <w:rPr>
          <w:rFonts w:eastAsia="Times New Roman" w:cs="Times New Roman"/>
          <w:color w:val="000000"/>
          <w:sz w:val="24"/>
          <w:szCs w:val="24"/>
          <w:bdr w:val="none" w:sz="0" w:space="0" w:color="auto" w:frame="1"/>
          <w:lang w:eastAsia="ru-RU"/>
        </w:rPr>
        <w:t>,</w:t>
      </w:r>
      <w:r w:rsidRPr="00584FDF">
        <w:rPr>
          <w:rFonts w:eastAsia="Times New Roman" w:cs="Times New Roman"/>
          <w:color w:val="000000"/>
          <w:sz w:val="24"/>
          <w:szCs w:val="24"/>
          <w:bdr w:val="none" w:sz="0" w:space="0" w:color="auto" w:frame="1"/>
          <w:lang w:eastAsia="ru-RU"/>
        </w:rPr>
        <w:t xml:space="preserve"> в том числе положения Бюджетного кодекса РФ:</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об объектах государственного (муниципального) финансового контроля (статья 266.1 Бюджетного кодекса РФ);</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о методах осуществления государственного (муниципального) финансового контроля (статья 267.1 Бюджетного кодекса РФ);</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о полномочиях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(статья 269.2 Бюджетного кодекса РФ);</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о представлениях и предписаниях органов государственного (муниципального) финансового контроля (статья 270.2 Бюджетного кодекса РФ).</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Кроме того, </w:t>
      </w:r>
      <w:r w:rsidRPr="00584FDF">
        <w:rPr>
          <w:rFonts w:eastAsia="Times New Roman" w:cs="Times New Roman"/>
          <w:b/>
          <w:bCs/>
          <w:color w:val="000000"/>
          <w:sz w:val="24"/>
          <w:szCs w:val="24"/>
          <w:lang w:eastAsia="ru-RU"/>
        </w:rPr>
        <w:t>согласно пункту 2 статьи 269.2 Бюджетного кодекса РФ</w:t>
      </w:r>
      <w:r w:rsidRPr="00584FDF">
        <w:rPr>
          <w:rFonts w:eastAsia="Times New Roman" w:cs="Times New Roman"/>
          <w:color w:val="000000"/>
          <w:sz w:val="24"/>
          <w:szCs w:val="24"/>
          <w:bdr w:val="none" w:sz="0" w:space="0" w:color="auto" w:frame="1"/>
          <w:lang w:eastAsia="ru-RU"/>
        </w:rPr>
        <w:t> </w:t>
      </w:r>
      <w:r w:rsidRPr="00584FDF">
        <w:rPr>
          <w:rFonts w:eastAsia="Times New Roman" w:cs="Times New Roman"/>
          <w:b/>
          <w:bCs/>
          <w:color w:val="000000"/>
          <w:sz w:val="24"/>
          <w:szCs w:val="24"/>
          <w:lang w:eastAsia="ru-RU"/>
        </w:rPr>
        <w:t>органы внутреннего государственного (муниципального) финансового контроля наделены с 01.01.2020 г. полномочиями по направлению в суды исков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РФ.</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w:t>
      </w:r>
      <w:r w:rsidRPr="00584FDF">
        <w:rPr>
          <w:rFonts w:eastAsia="Times New Roman" w:cs="Times New Roman"/>
          <w:color w:val="000000"/>
          <w:sz w:val="24"/>
          <w:szCs w:val="24"/>
          <w:bdr w:val="none" w:sz="0" w:space="0" w:color="auto" w:frame="1"/>
          <w:lang w:eastAsia="ru-RU"/>
        </w:rPr>
        <w:t xml:space="preserve"> При осуществлении внутреннего государственного (муниципального) финансового контроля закупок осуществляет </w:t>
      </w:r>
      <w:proofErr w:type="gramStart"/>
      <w:r w:rsidRPr="00584FDF">
        <w:rPr>
          <w:rFonts w:eastAsia="Times New Roman" w:cs="Times New Roman"/>
          <w:color w:val="000000"/>
          <w:sz w:val="24"/>
          <w:szCs w:val="24"/>
          <w:bdr w:val="none" w:sz="0" w:space="0" w:color="auto" w:frame="1"/>
          <w:lang w:eastAsia="ru-RU"/>
        </w:rPr>
        <w:t>проверка</w:t>
      </w:r>
      <w:proofErr w:type="gramEnd"/>
      <w:r w:rsidRPr="00584FDF">
        <w:rPr>
          <w:rFonts w:eastAsia="Times New Roman" w:cs="Times New Roman"/>
          <w:color w:val="000000"/>
          <w:sz w:val="24"/>
          <w:szCs w:val="24"/>
          <w:bdr w:val="none" w:sz="0" w:space="0" w:color="auto" w:frame="1"/>
          <w:lang w:eastAsia="ru-RU"/>
        </w:rPr>
        <w:t xml:space="preserve"> в том числе соблюдения предусмотренных Законом № 44-ФЗ о контрактной системе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(см. новую редакцию пункта 5 части 8 статьи 99 Закона № 44-ФЗ).</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Однако</w:t>
      </w:r>
      <w:proofErr w:type="gramStart"/>
      <w:r w:rsidRPr="00584FDF">
        <w:rPr>
          <w:rFonts w:eastAsia="Times New Roman" w:cs="Times New Roman"/>
          <w:color w:val="000000"/>
          <w:sz w:val="24"/>
          <w:szCs w:val="24"/>
          <w:bdr w:val="none" w:sz="0" w:space="0" w:color="auto" w:frame="1"/>
          <w:lang w:eastAsia="ru-RU"/>
        </w:rPr>
        <w:t>,</w:t>
      </w:r>
      <w:proofErr w:type="gramEnd"/>
      <w:r w:rsidRPr="00584FDF">
        <w:rPr>
          <w:rFonts w:eastAsia="Times New Roman" w:cs="Times New Roman"/>
          <w:color w:val="000000"/>
          <w:sz w:val="24"/>
          <w:szCs w:val="24"/>
          <w:bdr w:val="none" w:sz="0" w:space="0" w:color="auto" w:frame="1"/>
          <w:lang w:eastAsia="ru-RU"/>
        </w:rPr>
        <w:t xml:space="preserve"> исключена обязанность при осуществлении такого контроля осуществлять проверку своевременности, полноты и достоверности отражения в документах учета поставленного товара, выполненной работы (ее результата) или оказанной услуги (пункт 6 части 8 статьи 99 Закона № 44-ФЗ, ранее устанавливавший такую обязанность органов </w:t>
      </w:r>
      <w:proofErr w:type="spellStart"/>
      <w:r w:rsidRPr="00584FDF">
        <w:rPr>
          <w:rFonts w:eastAsia="Times New Roman" w:cs="Times New Roman"/>
          <w:color w:val="000000"/>
          <w:sz w:val="24"/>
          <w:szCs w:val="24"/>
          <w:bdr w:val="none" w:sz="0" w:space="0" w:color="auto" w:frame="1"/>
          <w:lang w:eastAsia="ru-RU"/>
        </w:rPr>
        <w:t>финконтроля</w:t>
      </w:r>
      <w:proofErr w:type="spellEnd"/>
      <w:r w:rsidRPr="00584FDF">
        <w:rPr>
          <w:rFonts w:eastAsia="Times New Roman" w:cs="Times New Roman"/>
          <w:color w:val="000000"/>
          <w:sz w:val="24"/>
          <w:szCs w:val="24"/>
          <w:bdr w:val="none" w:sz="0" w:space="0" w:color="auto" w:frame="1"/>
          <w:lang w:eastAsia="ru-RU"/>
        </w:rPr>
        <w:t>, утратил силу).</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3.  Заказчикам запрещается заключать контракты до исполнения</w:t>
      </w:r>
      <w:r w:rsidRPr="00584FDF">
        <w:rPr>
          <w:rFonts w:eastAsia="Times New Roman" w:cs="Times New Roman"/>
          <w:color w:val="000000"/>
          <w:sz w:val="24"/>
          <w:szCs w:val="24"/>
          <w:bdr w:val="none" w:sz="0" w:space="0" w:color="auto" w:frame="1"/>
          <w:lang w:eastAsia="ru-RU"/>
        </w:rPr>
        <w:t> не только предписаний, но и </w:t>
      </w:r>
      <w:r w:rsidRPr="00584FDF">
        <w:rPr>
          <w:rFonts w:eastAsia="Times New Roman" w:cs="Times New Roman"/>
          <w:b/>
          <w:bCs/>
          <w:color w:val="000000"/>
          <w:sz w:val="24"/>
          <w:szCs w:val="24"/>
          <w:lang w:eastAsia="ru-RU"/>
        </w:rPr>
        <w:t>представлений органов внутреннего государственного (муниципального) финансового контроля </w:t>
      </w:r>
      <w:r w:rsidRPr="00584FDF">
        <w:rPr>
          <w:rFonts w:eastAsia="Times New Roman" w:cs="Times New Roman"/>
          <w:color w:val="000000"/>
          <w:sz w:val="24"/>
          <w:szCs w:val="24"/>
          <w:bdr w:val="none" w:sz="0" w:space="0" w:color="auto" w:frame="1"/>
          <w:lang w:eastAsia="ru-RU"/>
        </w:rPr>
        <w:t>(</w:t>
      </w:r>
      <w:proofErr w:type="gramStart"/>
      <w:r w:rsidRPr="00584FDF">
        <w:rPr>
          <w:rFonts w:eastAsia="Times New Roman" w:cs="Times New Roman"/>
          <w:color w:val="000000"/>
          <w:sz w:val="24"/>
          <w:szCs w:val="24"/>
          <w:bdr w:val="none" w:sz="0" w:space="0" w:color="auto" w:frame="1"/>
          <w:lang w:eastAsia="ru-RU"/>
        </w:rPr>
        <w:t>см</w:t>
      </w:r>
      <w:proofErr w:type="gramEnd"/>
      <w:r w:rsidRPr="00584FDF">
        <w:rPr>
          <w:rFonts w:eastAsia="Times New Roman" w:cs="Times New Roman"/>
          <w:color w:val="000000"/>
          <w:sz w:val="24"/>
          <w:szCs w:val="24"/>
          <w:bdr w:val="none" w:sz="0" w:space="0" w:color="auto" w:frame="1"/>
          <w:lang w:eastAsia="ru-RU"/>
        </w:rPr>
        <w:t>. новую редакцию части 23 статьи 99 Закона № 44-ФЗ).</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Вышеуказанные нововведения внутреннего государственного (муниципального) финансового контроля закупок действуют </w:t>
      </w:r>
      <w:r w:rsidRPr="00584FDF">
        <w:rPr>
          <w:rFonts w:eastAsia="Times New Roman" w:cs="Times New Roman"/>
          <w:b/>
          <w:bCs/>
          <w:color w:val="000000"/>
          <w:sz w:val="24"/>
          <w:szCs w:val="24"/>
          <w:lang w:eastAsia="ru-RU"/>
        </w:rPr>
        <w:t>с 01.01.2020 года.</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2-е изменение: с 01 и 03 января 2020 года существенно расширены полномочия Федерального казначейства по осуществлению контроля в финансово-бюджетной сфере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Так, </w:t>
      </w:r>
      <w:hyperlink r:id="rId10" w:tgtFrame="_blank" w:history="1">
        <w:r w:rsidRPr="00584FDF">
          <w:rPr>
            <w:rFonts w:eastAsia="Times New Roman" w:cs="Times New Roman"/>
            <w:color w:val="000099"/>
            <w:sz w:val="24"/>
            <w:szCs w:val="24"/>
            <w:lang w:eastAsia="ru-RU"/>
          </w:rPr>
          <w:t>постановлением Правительства РФ от 24.12.2019 № 1795</w:t>
        </w:r>
      </w:hyperlink>
      <w:r w:rsidRPr="00584FDF">
        <w:rPr>
          <w:rFonts w:eastAsia="Times New Roman" w:cs="Times New Roman"/>
          <w:color w:val="000000"/>
          <w:sz w:val="24"/>
          <w:szCs w:val="24"/>
          <w:bdr w:val="none" w:sz="0" w:space="0" w:color="auto" w:frame="1"/>
          <w:lang w:eastAsia="ru-RU"/>
        </w:rPr>
        <w:t xml:space="preserve"> внесены изменения в Правила осуществления Федеральным казначейством полномочий по контролю в финансово-бюджетной сфере, согласно которым Федеральное </w:t>
      </w:r>
      <w:proofErr w:type="gramStart"/>
      <w:r w:rsidRPr="00584FDF">
        <w:rPr>
          <w:rFonts w:eastAsia="Times New Roman" w:cs="Times New Roman"/>
          <w:color w:val="000000"/>
          <w:sz w:val="24"/>
          <w:szCs w:val="24"/>
          <w:bdr w:val="none" w:sz="0" w:space="0" w:color="auto" w:frame="1"/>
          <w:lang w:eastAsia="ru-RU"/>
        </w:rPr>
        <w:t>казначейство</w:t>
      </w:r>
      <w:proofErr w:type="gramEnd"/>
      <w:r w:rsidRPr="00584FDF">
        <w:rPr>
          <w:rFonts w:eastAsia="Times New Roman" w:cs="Times New Roman"/>
          <w:color w:val="000000"/>
          <w:sz w:val="24"/>
          <w:szCs w:val="24"/>
          <w:bdr w:val="none" w:sz="0" w:space="0" w:color="auto" w:frame="1"/>
          <w:lang w:eastAsia="ru-RU"/>
        </w:rPr>
        <w:t xml:space="preserve"> в том числе осуществляет:</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lastRenderedPageBreak/>
        <w:t>- назначение (организацию) проведения экспертиз, необходимых для проведения проверок, ревизий и обследований;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получение необходимого для осуществления внутреннего государственного финансового контроля постоянного доступа к государственным и муниципальным информационным системам в соответствии с законодательством РФ об информации, информационных технологиях и о защите информации, законодательством РФ о государственной и иной охраняемой законом тайне.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Объектами контроля в финансово-бюджетной сфере, осуществляемого Федеральным казначейством, становятся также: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юридические и физические лица, индивидуальные предприниматели, получающие средства из федерального бюджета на основании государственных контрактов;</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исполнители (поставщики, подрядчики) по государственным контрактам, которым открыты лицевые счета в Федеральном казначействе.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Эти изменения в полномочиях Федерального казначейства по осуществлению контроля в финансово-бюджетной сфере, утв. постановлением Правительства РФ от 24.12.2019 № 1795, вступили в силу </w:t>
      </w:r>
      <w:r w:rsidRPr="00584FDF">
        <w:rPr>
          <w:rFonts w:eastAsia="Times New Roman" w:cs="Times New Roman"/>
          <w:b/>
          <w:bCs/>
          <w:color w:val="000000"/>
          <w:sz w:val="24"/>
          <w:szCs w:val="24"/>
          <w:lang w:eastAsia="ru-RU"/>
        </w:rPr>
        <w:t>с 03.01.2020 г.</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Кроме того, Федеральное казначейство </w:t>
      </w:r>
      <w:r w:rsidRPr="00584FDF">
        <w:rPr>
          <w:rFonts w:eastAsia="Times New Roman" w:cs="Times New Roman"/>
          <w:b/>
          <w:bCs/>
          <w:color w:val="000000"/>
          <w:sz w:val="24"/>
          <w:szCs w:val="24"/>
          <w:lang w:eastAsia="ru-RU"/>
        </w:rPr>
        <w:t>с 01.01.2020 г.</w:t>
      </w:r>
      <w:r w:rsidRPr="00584FDF">
        <w:rPr>
          <w:rFonts w:eastAsia="Times New Roman" w:cs="Times New Roman"/>
          <w:color w:val="000000"/>
          <w:sz w:val="24"/>
          <w:szCs w:val="24"/>
          <w:bdr w:val="none" w:sz="0" w:space="0" w:color="auto" w:frame="1"/>
          <w:lang w:eastAsia="ru-RU"/>
        </w:rPr>
        <w:t>  получило также </w:t>
      </w:r>
      <w:r w:rsidRPr="00584FDF">
        <w:rPr>
          <w:rFonts w:eastAsia="Times New Roman" w:cs="Times New Roman"/>
          <w:b/>
          <w:bCs/>
          <w:color w:val="000000"/>
          <w:sz w:val="24"/>
          <w:szCs w:val="24"/>
          <w:lang w:eastAsia="ru-RU"/>
        </w:rPr>
        <w:t>полномочия на осуществление внутреннего государственного финансового контроля в  отношении закупок для обеспечения нужд субъектов РФ и  муниципальных нужд</w:t>
      </w:r>
      <w:r w:rsidRPr="00584FDF">
        <w:rPr>
          <w:rFonts w:eastAsia="Times New Roman" w:cs="Times New Roman"/>
          <w:color w:val="000000"/>
          <w:sz w:val="24"/>
          <w:szCs w:val="24"/>
          <w:bdr w:val="none" w:sz="0" w:space="0" w:color="auto" w:frame="1"/>
          <w:lang w:eastAsia="ru-RU"/>
        </w:rPr>
        <w:t>, </w:t>
      </w:r>
      <w:r w:rsidRPr="00584FDF">
        <w:rPr>
          <w:rFonts w:eastAsia="Times New Roman" w:cs="Times New Roman"/>
          <w:b/>
          <w:bCs/>
          <w:color w:val="000000"/>
          <w:sz w:val="24"/>
          <w:szCs w:val="24"/>
          <w:lang w:eastAsia="ru-RU"/>
        </w:rPr>
        <w:t>финансирование которых частично или полностью осуществляется</w:t>
      </w:r>
      <w:r w:rsidRPr="00584FDF">
        <w:rPr>
          <w:rFonts w:eastAsia="Times New Roman" w:cs="Times New Roman"/>
          <w:color w:val="000000"/>
          <w:sz w:val="24"/>
          <w:szCs w:val="24"/>
          <w:bdr w:val="none" w:sz="0" w:space="0" w:color="auto" w:frame="1"/>
          <w:lang w:eastAsia="ru-RU"/>
        </w:rPr>
        <w:t> </w:t>
      </w:r>
      <w:r w:rsidRPr="00584FDF">
        <w:rPr>
          <w:rFonts w:eastAsia="Times New Roman" w:cs="Times New Roman"/>
          <w:b/>
          <w:bCs/>
          <w:color w:val="000000"/>
          <w:sz w:val="24"/>
          <w:szCs w:val="24"/>
          <w:lang w:eastAsia="ru-RU"/>
        </w:rPr>
        <w:t>за счет субсидий</w:t>
      </w:r>
      <w:r w:rsidRPr="00584FDF">
        <w:rPr>
          <w:rFonts w:eastAsia="Times New Roman" w:cs="Times New Roman"/>
          <w:color w:val="000000"/>
          <w:sz w:val="24"/>
          <w:szCs w:val="24"/>
          <w:bdr w:val="none" w:sz="0" w:space="0" w:color="auto" w:frame="1"/>
          <w:lang w:eastAsia="ru-RU"/>
        </w:rPr>
        <w:t>, субвенций, иных межбюджетных трансфертов, имеющих целевое назначение, </w:t>
      </w:r>
      <w:r w:rsidRPr="00584FDF">
        <w:rPr>
          <w:rFonts w:eastAsia="Times New Roman" w:cs="Times New Roman"/>
          <w:b/>
          <w:bCs/>
          <w:color w:val="000000"/>
          <w:sz w:val="24"/>
          <w:szCs w:val="24"/>
          <w:lang w:eastAsia="ru-RU"/>
        </w:rPr>
        <w:t>из федерального бюджета </w:t>
      </w:r>
      <w:r w:rsidRPr="00584FDF">
        <w:rPr>
          <w:rFonts w:eastAsia="Times New Roman" w:cs="Times New Roman"/>
          <w:color w:val="000000"/>
          <w:sz w:val="24"/>
          <w:szCs w:val="24"/>
          <w:bdr w:val="none" w:sz="0" w:space="0" w:color="auto" w:frame="1"/>
          <w:lang w:eastAsia="ru-RU"/>
        </w:rPr>
        <w:t>(см. новую редакцию пункта 1 части 9 статьи 99 Закона № 44-ФЗ).</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Дело в том, что согласно пункту 7</w:t>
      </w:r>
      <w:hyperlink r:id="rId11" w:history="1">
        <w:r w:rsidRPr="00584FDF">
          <w:rPr>
            <w:rFonts w:eastAsia="Times New Roman" w:cs="Times New Roman"/>
            <w:color w:val="000099"/>
            <w:sz w:val="24"/>
            <w:szCs w:val="24"/>
            <w:lang w:eastAsia="ru-RU"/>
          </w:rPr>
          <w:t> </w:t>
        </w:r>
      </w:hyperlink>
      <w:r w:rsidRPr="00584FDF">
        <w:rPr>
          <w:rFonts w:eastAsia="Times New Roman" w:cs="Times New Roman"/>
          <w:color w:val="000099"/>
          <w:sz w:val="24"/>
          <w:szCs w:val="24"/>
          <w:lang w:eastAsia="ru-RU"/>
        </w:rPr>
        <w:t>постановления Правительства РФ от 24.12.2019 № 1803</w:t>
      </w:r>
      <w:r w:rsidRPr="00584FDF">
        <w:rPr>
          <w:rFonts w:eastAsia="Times New Roman" w:cs="Times New Roman"/>
          <w:color w:val="000000"/>
          <w:sz w:val="24"/>
          <w:szCs w:val="24"/>
          <w:bdr w:val="none" w:sz="0" w:space="0" w:color="auto" w:frame="1"/>
          <w:lang w:eastAsia="ru-RU"/>
        </w:rPr>
        <w:t> "Об особенностях реализации Федерального закона "О федеральном бюджете на 2020 год и на плановый период 2021 и 2022 годов"  в 2020 году устанавливается специальный механизм уменьшения размера субсидии, предоставляемой из федерального бюджета, субъекту РФ:</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РФ (муниципальных нужд), размер субсидии из федерального бюджета подлежит уменьшению.</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Поэтому субъекты РФ с 01.01.2020 года обязаны </w:t>
      </w:r>
      <w:proofErr w:type="gramStart"/>
      <w:r w:rsidRPr="00584FDF">
        <w:rPr>
          <w:rFonts w:eastAsia="Times New Roman" w:cs="Times New Roman"/>
          <w:color w:val="000000"/>
          <w:sz w:val="24"/>
          <w:szCs w:val="24"/>
          <w:bdr w:val="none" w:sz="0" w:space="0" w:color="auto" w:frame="1"/>
          <w:lang w:eastAsia="ru-RU"/>
        </w:rPr>
        <w:t>отчитываться</w:t>
      </w:r>
      <w:proofErr w:type="gramEnd"/>
      <w:r w:rsidRPr="00584FDF">
        <w:rPr>
          <w:rFonts w:eastAsia="Times New Roman" w:cs="Times New Roman"/>
          <w:color w:val="000000"/>
          <w:sz w:val="24"/>
          <w:szCs w:val="24"/>
          <w:bdr w:val="none" w:sz="0" w:space="0" w:color="auto" w:frame="1"/>
          <w:lang w:eastAsia="ru-RU"/>
        </w:rPr>
        <w:t xml:space="preserve"> о такой полученной экономии по результатам заключения государственных (муниципальных) контрактов, </w:t>
      </w:r>
      <w:proofErr w:type="spellStart"/>
      <w:r w:rsidRPr="00584FDF">
        <w:rPr>
          <w:rFonts w:eastAsia="Times New Roman" w:cs="Times New Roman"/>
          <w:color w:val="000000"/>
          <w:sz w:val="24"/>
          <w:szCs w:val="24"/>
          <w:bdr w:val="none" w:sz="0" w:space="0" w:color="auto" w:frame="1"/>
          <w:lang w:eastAsia="ru-RU"/>
        </w:rPr>
        <w:t>софинансируемых</w:t>
      </w:r>
      <w:proofErr w:type="spellEnd"/>
      <w:r w:rsidRPr="00584FDF">
        <w:rPr>
          <w:rFonts w:eastAsia="Times New Roman" w:cs="Times New Roman"/>
          <w:color w:val="000000"/>
          <w:sz w:val="24"/>
          <w:szCs w:val="24"/>
          <w:bdr w:val="none" w:sz="0" w:space="0" w:color="auto" w:frame="1"/>
          <w:lang w:eastAsia="ru-RU"/>
        </w:rPr>
        <w:t xml:space="preserve"> из федерального бюджета, в Минфин России не реже, чем 1 раз в квартал. В связи  с этим Федеральное казначейство получает дополнительные полномочия по внутреннему государственному финансовому контролю таких закупок, финансируемых за счёт субсидий из федерального бюджета.</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lang w:eastAsia="ru-RU"/>
        </w:rPr>
        <w:t>3-е изменение: 30 декабря 2019 года внесены изменения в Правила ведения Реестра недобросовестных поставщиков по 44-ФЗ</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99"/>
          <w:sz w:val="24"/>
          <w:szCs w:val="24"/>
          <w:lang w:eastAsia="ru-RU"/>
        </w:rPr>
        <w:t>Постановлением Правительства РФ от 27.12.2019 № 1906</w:t>
      </w:r>
      <w:r w:rsidRPr="00584FDF">
        <w:rPr>
          <w:rFonts w:eastAsia="Times New Roman" w:cs="Times New Roman"/>
          <w:color w:val="000000"/>
          <w:sz w:val="24"/>
          <w:szCs w:val="24"/>
          <w:bdr w:val="none" w:sz="0" w:space="0" w:color="auto" w:frame="1"/>
          <w:lang w:eastAsia="ru-RU"/>
        </w:rPr>
        <w:t>  внесены 2-ва изменения Правила ведения реестра недобросовестных поставщиков (подрядчиков, исполнителей), утверждённые постановлением Правительства РФ от 25.11.2013 г. № 1062:</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1. </w:t>
      </w:r>
      <w:r w:rsidRPr="00584FDF">
        <w:rPr>
          <w:rFonts w:eastAsia="Times New Roman" w:cs="Times New Roman"/>
          <w:color w:val="000000"/>
          <w:sz w:val="24"/>
          <w:szCs w:val="24"/>
          <w:bdr w:val="none" w:sz="0" w:space="0" w:color="auto" w:frame="1"/>
          <w:lang w:eastAsia="ru-RU"/>
        </w:rPr>
        <w:t>ФАС России и её территориальные управления обязаны в течение 3-х рабочих дней с даты вынесения направлять копию решения о включении в Реестр недобросовестных поставщиков или об отказе в таком включении в адрес заказчика и лица, в отношении которого принималось такое решение (</w:t>
      </w:r>
      <w:proofErr w:type="gramStart"/>
      <w:r w:rsidRPr="00584FDF">
        <w:rPr>
          <w:rFonts w:eastAsia="Times New Roman" w:cs="Times New Roman"/>
          <w:color w:val="000000"/>
          <w:sz w:val="24"/>
          <w:szCs w:val="24"/>
          <w:bdr w:val="none" w:sz="0" w:space="0" w:color="auto" w:frame="1"/>
          <w:lang w:eastAsia="ru-RU"/>
        </w:rPr>
        <w:t>см</w:t>
      </w:r>
      <w:proofErr w:type="gramEnd"/>
      <w:r w:rsidRPr="00584FDF">
        <w:rPr>
          <w:rFonts w:eastAsia="Times New Roman" w:cs="Times New Roman"/>
          <w:color w:val="000000"/>
          <w:sz w:val="24"/>
          <w:szCs w:val="24"/>
          <w:bdr w:val="none" w:sz="0" w:space="0" w:color="auto" w:frame="1"/>
          <w:lang w:eastAsia="ru-RU"/>
        </w:rPr>
        <w:t>. абзац 2 пункта 12 Правил).</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2. </w:t>
      </w:r>
      <w:r w:rsidRPr="00584FDF">
        <w:rPr>
          <w:rFonts w:eastAsia="Times New Roman" w:cs="Times New Roman"/>
          <w:color w:val="000000"/>
          <w:sz w:val="24"/>
          <w:szCs w:val="24"/>
          <w:bdr w:val="none" w:sz="0" w:space="0" w:color="auto" w:frame="1"/>
          <w:lang w:eastAsia="ru-RU"/>
        </w:rPr>
        <w:t xml:space="preserve">Конкретизировано, что основанием для досрочного исключения информации из Реестра недобросовестных поставщиков теперь является решение суда о признании </w:t>
      </w:r>
      <w:r w:rsidRPr="00584FDF">
        <w:rPr>
          <w:rFonts w:eastAsia="Times New Roman" w:cs="Times New Roman"/>
          <w:color w:val="000000"/>
          <w:sz w:val="24"/>
          <w:szCs w:val="24"/>
          <w:bdr w:val="none" w:sz="0" w:space="0" w:color="auto" w:frame="1"/>
          <w:lang w:eastAsia="ru-RU"/>
        </w:rPr>
        <w:lastRenderedPageBreak/>
        <w:t>незаконным или недействительным решения заказчика об одностороннем отказе от исполнения контракта </w:t>
      </w:r>
      <w:r w:rsidRPr="00584FDF">
        <w:rPr>
          <w:rFonts w:eastAsia="Times New Roman" w:cs="Times New Roman"/>
          <w:b/>
          <w:bCs/>
          <w:color w:val="000000"/>
          <w:sz w:val="24"/>
          <w:szCs w:val="24"/>
          <w:lang w:eastAsia="ru-RU"/>
        </w:rPr>
        <w:t>и (или)</w:t>
      </w:r>
      <w:r w:rsidRPr="00584FDF">
        <w:rPr>
          <w:rFonts w:eastAsia="Times New Roman" w:cs="Times New Roman"/>
          <w:color w:val="000000"/>
          <w:sz w:val="24"/>
          <w:szCs w:val="24"/>
          <w:bdr w:val="none" w:sz="0" w:space="0" w:color="auto" w:frame="1"/>
          <w:lang w:eastAsia="ru-RU"/>
        </w:rPr>
        <w:t> недействительным решения ФАС России о включении информации в Реестр</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Эти изменения вступили в силу </w:t>
      </w:r>
      <w:r w:rsidRPr="00584FDF">
        <w:rPr>
          <w:rFonts w:eastAsia="Times New Roman" w:cs="Times New Roman"/>
          <w:b/>
          <w:bCs/>
          <w:color w:val="000000"/>
          <w:sz w:val="24"/>
          <w:szCs w:val="24"/>
          <w:lang w:eastAsia="ru-RU"/>
        </w:rPr>
        <w:t>с 30.12.2019 г.</w:t>
      </w:r>
    </w:p>
    <w:p w:rsidR="003E6BB1" w:rsidRPr="00584FDF" w:rsidRDefault="003E6BB1" w:rsidP="0088381F">
      <w:pPr>
        <w:shd w:val="clear" w:color="auto" w:fill="FFFFFF"/>
        <w:spacing w:after="0" w:line="375" w:lineRule="atLeast"/>
        <w:jc w:val="center"/>
        <w:textAlignment w:val="baseline"/>
        <w:outlineLvl w:val="0"/>
        <w:rPr>
          <w:rFonts w:eastAsia="Times New Roman" w:cs="Times New Roman"/>
          <w:b/>
          <w:bCs/>
          <w:color w:val="000000"/>
          <w:kern w:val="36"/>
          <w:sz w:val="29"/>
          <w:szCs w:val="29"/>
          <w:lang w:eastAsia="ru-RU"/>
        </w:rPr>
      </w:pPr>
      <w:r w:rsidRPr="00584FDF">
        <w:rPr>
          <w:rFonts w:eastAsia="Times New Roman" w:cs="Times New Roman"/>
          <w:b/>
          <w:bCs/>
          <w:color w:val="000099"/>
          <w:kern w:val="36"/>
          <w:sz w:val="24"/>
          <w:lang w:eastAsia="ru-RU"/>
        </w:rPr>
        <w:t>7-й блок изменения: изменения правил закупок в сфере строительства</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 xml:space="preserve">1-е изменение: с 08 января 2020 года при выполнении видов и объемов работ по строительству, реконструкции объектов капитального строительства, которые подрядчик обязан </w:t>
      </w:r>
      <w:proofErr w:type="gramStart"/>
      <w:r w:rsidRPr="00584FDF">
        <w:rPr>
          <w:rFonts w:eastAsia="Times New Roman" w:cs="Times New Roman"/>
          <w:b/>
          <w:bCs/>
          <w:color w:val="000099"/>
          <w:sz w:val="24"/>
          <w:szCs w:val="24"/>
          <w:bdr w:val="none" w:sz="0" w:space="0" w:color="auto" w:frame="1"/>
          <w:lang w:eastAsia="ru-RU"/>
        </w:rPr>
        <w:t>выполнить самостоятельно без привлечения других лиц и которые определены</w:t>
      </w:r>
      <w:proofErr w:type="gramEnd"/>
      <w:r w:rsidRPr="00584FDF">
        <w:rPr>
          <w:rFonts w:eastAsia="Times New Roman" w:cs="Times New Roman"/>
          <w:b/>
          <w:bCs/>
          <w:color w:val="000099"/>
          <w:sz w:val="24"/>
          <w:szCs w:val="24"/>
          <w:bdr w:val="none" w:sz="0" w:space="0" w:color="auto" w:frame="1"/>
          <w:lang w:eastAsia="ru-RU"/>
        </w:rPr>
        <w:t xml:space="preserve"> Правительством РФ, допускается привлечение к их выполнению дочерних обществ такого подрядчика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Согласно новой редакции части 2 статьи 110.2 Закона № 44-ФЗ Правительство РФ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w:t>
      </w:r>
      <w:r w:rsidRPr="00584FDF">
        <w:rPr>
          <w:rFonts w:eastAsia="Times New Roman" w:cs="Times New Roman"/>
          <w:b/>
          <w:bCs/>
          <w:color w:val="000000"/>
          <w:sz w:val="24"/>
          <w:szCs w:val="24"/>
          <w:lang w:eastAsia="ru-RU"/>
        </w:rPr>
        <w:t>за исключением дочерних обществ такого подрядчика</w:t>
      </w:r>
      <w:r w:rsidRPr="00584FDF">
        <w:rPr>
          <w:rFonts w:eastAsia="Times New Roman" w:cs="Times New Roman"/>
          <w:color w:val="000000"/>
          <w:sz w:val="24"/>
          <w:szCs w:val="24"/>
          <w:bdr w:val="none" w:sz="0" w:space="0" w:color="auto" w:frame="1"/>
          <w:lang w:eastAsia="ru-RU"/>
        </w:rPr>
        <w:t>,  к исполнению своих обязательств по контракту.</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Это означает, что с даты вступления в силу данной поправки – </w:t>
      </w:r>
      <w:r w:rsidRPr="00584FDF">
        <w:rPr>
          <w:rFonts w:eastAsia="Times New Roman" w:cs="Times New Roman"/>
          <w:b/>
          <w:bCs/>
          <w:color w:val="000000"/>
          <w:sz w:val="24"/>
          <w:szCs w:val="24"/>
          <w:lang w:eastAsia="ru-RU"/>
        </w:rPr>
        <w:t>с 08.01.2020 г. </w:t>
      </w:r>
      <w:r w:rsidRPr="00584FDF">
        <w:rPr>
          <w:rFonts w:eastAsia="Times New Roman" w:cs="Times New Roman"/>
          <w:color w:val="000000"/>
          <w:sz w:val="24"/>
          <w:szCs w:val="24"/>
          <w:bdr w:val="none" w:sz="0" w:space="0" w:color="auto" w:frame="1"/>
          <w:lang w:eastAsia="ru-RU"/>
        </w:rPr>
        <w:t>подрядчик при выполнении видов и объёмов работ по строительству, реконструкции объектов капитального строительства, определённых в контракте на основании постановления Правительства РФ от 15.05.2017 № 570 для личного выполнения работ подрядчиком, последний вправе привлекать к их выполнению свои дочерние общества.</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Понятие «дочернее хозяйственное общество» содержится пункте 1 статьи 67.3 Гражданского кодекса РФ, согласно которому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Аналогичное определение дочернего общества содержится в пункте 2 статьи 6 федерального закона от 08.02.1998 № 14-ФЗ "Об обществах с ограниченной ответственностью" и в пункте 2 статьи 6 федерального закона от 26.12.1995 № 208-ФЗ "Об акционерных обществах".</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Поправка направлена на облегчение процесса строительства и реконструкции объектов капитального строительства строительными компаниями, имеющими холдинговую структуру.</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Реализация этой новеллы Закона № 44-ФЗ о контрактной системе ведёт к необходимости корректировки соответствующих положений постановления Правительства РФ от 15.05.2017 № 570.</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2-е изменение: с 30 и 31 декабря 2019 года отменены типовые контракты на строительство и проектно-изыскательские работы, ранее утверждённые Минстроем России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40" w:lineRule="auto"/>
        <w:jc w:val="both"/>
        <w:textAlignment w:val="baseline"/>
        <w:rPr>
          <w:rFonts w:eastAsia="Times New Roman" w:cs="Times New Roman"/>
          <w:color w:val="000000"/>
          <w:sz w:val="27"/>
          <w:szCs w:val="27"/>
          <w:lang w:eastAsia="ru-RU"/>
        </w:rPr>
      </w:pPr>
      <w:r w:rsidRPr="00584FDF">
        <w:rPr>
          <w:rFonts w:eastAsia="Times New Roman" w:cs="Times New Roman"/>
          <w:color w:val="000099"/>
          <w:sz w:val="24"/>
          <w:szCs w:val="24"/>
          <w:lang w:eastAsia="ru-RU"/>
        </w:rPr>
        <w:t>Приказом Минстроя России от 02.12.2019 г. № 753/</w:t>
      </w:r>
      <w:proofErr w:type="spellStart"/>
      <w:proofErr w:type="gramStart"/>
      <w:r w:rsidRPr="00584FDF">
        <w:rPr>
          <w:rFonts w:eastAsia="Times New Roman" w:cs="Times New Roman"/>
          <w:color w:val="000099"/>
          <w:sz w:val="24"/>
          <w:szCs w:val="24"/>
          <w:lang w:eastAsia="ru-RU"/>
        </w:rPr>
        <w:t>пр</w:t>
      </w:r>
      <w:proofErr w:type="spellEnd"/>
      <w:proofErr w:type="gramEnd"/>
      <w:r w:rsidRPr="00584FDF">
        <w:rPr>
          <w:rFonts w:eastAsia="Times New Roman" w:cs="Times New Roman"/>
          <w:color w:val="000000"/>
          <w:sz w:val="24"/>
          <w:szCs w:val="24"/>
          <w:bdr w:val="none" w:sz="0" w:space="0" w:color="auto" w:frame="1"/>
          <w:lang w:eastAsia="ru-RU"/>
        </w:rPr>
        <w:t> (зарегистрировано в Минюсте России 18.12.2019 № 56872), вступившим в силу </w:t>
      </w:r>
      <w:r w:rsidRPr="00584FDF">
        <w:rPr>
          <w:rFonts w:eastAsia="Times New Roman" w:cs="Times New Roman"/>
          <w:b/>
          <w:bCs/>
          <w:color w:val="000000"/>
          <w:sz w:val="24"/>
          <w:szCs w:val="24"/>
          <w:lang w:eastAsia="ru-RU"/>
        </w:rPr>
        <w:t>с 30 декабря 2019 г.</w:t>
      </w:r>
      <w:r w:rsidRPr="00584FDF">
        <w:rPr>
          <w:rFonts w:eastAsia="Times New Roman" w:cs="Times New Roman"/>
          <w:color w:val="000000"/>
          <w:sz w:val="24"/>
          <w:szCs w:val="24"/>
          <w:bdr w:val="none" w:sz="0" w:space="0" w:color="auto" w:frame="1"/>
          <w:lang w:eastAsia="ru-RU"/>
        </w:rPr>
        <w:t>, отменён приказ Минстроя России от 05.07.2018 г. № 398/</w:t>
      </w:r>
      <w:proofErr w:type="spellStart"/>
      <w:r w:rsidRPr="00584FDF">
        <w:rPr>
          <w:rFonts w:eastAsia="Times New Roman" w:cs="Times New Roman"/>
          <w:color w:val="000000"/>
          <w:sz w:val="24"/>
          <w:szCs w:val="24"/>
          <w:bdr w:val="none" w:sz="0" w:space="0" w:color="auto" w:frame="1"/>
          <w:lang w:eastAsia="ru-RU"/>
        </w:rPr>
        <w:t>пр</w:t>
      </w:r>
      <w:proofErr w:type="spellEnd"/>
      <w:r w:rsidRPr="00584FDF">
        <w:rPr>
          <w:rFonts w:eastAsia="Times New Roman" w:cs="Times New Roman"/>
          <w:color w:val="000000"/>
          <w:sz w:val="24"/>
          <w:szCs w:val="24"/>
          <w:bdr w:val="none" w:sz="0" w:space="0" w:color="auto" w:frame="1"/>
          <w:lang w:eastAsia="ru-RU"/>
        </w:rPr>
        <w:t xml:space="preserve"> "Об утверждении Типового государственного (муниципального) контракта на строительство (реконструкцию) объекта капитального строительства и информационной карты указанного типового контракта".</w:t>
      </w:r>
    </w:p>
    <w:p w:rsidR="003E6BB1" w:rsidRPr="00584FDF" w:rsidRDefault="003E6BB1" w:rsidP="003E6BB1">
      <w:pPr>
        <w:shd w:val="clear" w:color="auto" w:fill="FFFFFF"/>
        <w:spacing w:after="0" w:line="240" w:lineRule="auto"/>
        <w:jc w:val="both"/>
        <w:textAlignment w:val="baseline"/>
        <w:rPr>
          <w:rFonts w:eastAsia="Times New Roman" w:cs="Times New Roman"/>
          <w:color w:val="000000"/>
          <w:sz w:val="27"/>
          <w:szCs w:val="27"/>
          <w:lang w:eastAsia="ru-RU"/>
        </w:rPr>
      </w:pPr>
      <w:r w:rsidRPr="00584FDF">
        <w:rPr>
          <w:rFonts w:eastAsia="Times New Roman" w:cs="Times New Roman"/>
          <w:color w:val="000099"/>
          <w:sz w:val="24"/>
          <w:szCs w:val="24"/>
          <w:lang w:eastAsia="ru-RU"/>
        </w:rPr>
        <w:t>Приказом Минстроя России от 02.12.2019 г. № 754/</w:t>
      </w:r>
      <w:proofErr w:type="spellStart"/>
      <w:proofErr w:type="gramStart"/>
      <w:r w:rsidRPr="00584FDF">
        <w:rPr>
          <w:rFonts w:eastAsia="Times New Roman" w:cs="Times New Roman"/>
          <w:color w:val="000099"/>
          <w:sz w:val="24"/>
          <w:szCs w:val="24"/>
          <w:lang w:eastAsia="ru-RU"/>
        </w:rPr>
        <w:t>пр</w:t>
      </w:r>
      <w:proofErr w:type="spellEnd"/>
      <w:proofErr w:type="gramEnd"/>
      <w:r w:rsidRPr="00584FDF">
        <w:rPr>
          <w:rFonts w:eastAsia="Times New Roman" w:cs="Times New Roman"/>
          <w:color w:val="000000"/>
          <w:sz w:val="24"/>
          <w:szCs w:val="24"/>
          <w:bdr w:val="none" w:sz="0" w:space="0" w:color="auto" w:frame="1"/>
          <w:lang w:eastAsia="ru-RU"/>
        </w:rPr>
        <w:t> (зарегистрировано в Минюсте России 19.12.2019 г. № 56891), вступившим в силу</w:t>
      </w:r>
      <w:r w:rsidRPr="00584FDF">
        <w:rPr>
          <w:rFonts w:eastAsia="Times New Roman" w:cs="Times New Roman"/>
          <w:b/>
          <w:bCs/>
          <w:color w:val="000000"/>
          <w:sz w:val="24"/>
          <w:szCs w:val="24"/>
          <w:lang w:eastAsia="ru-RU"/>
        </w:rPr>
        <w:t> с 31декабря 2019 г.</w:t>
      </w:r>
      <w:r w:rsidRPr="00584FDF">
        <w:rPr>
          <w:rFonts w:eastAsia="Times New Roman" w:cs="Times New Roman"/>
          <w:color w:val="000000"/>
          <w:sz w:val="24"/>
          <w:szCs w:val="24"/>
          <w:bdr w:val="none" w:sz="0" w:space="0" w:color="auto" w:frame="1"/>
          <w:lang w:eastAsia="ru-RU"/>
        </w:rPr>
        <w:t xml:space="preserve">, отменён приказ </w:t>
      </w:r>
      <w:r w:rsidRPr="00584FDF">
        <w:rPr>
          <w:rFonts w:eastAsia="Times New Roman" w:cs="Times New Roman"/>
          <w:color w:val="000000"/>
          <w:sz w:val="24"/>
          <w:szCs w:val="24"/>
          <w:bdr w:val="none" w:sz="0" w:space="0" w:color="auto" w:frame="1"/>
          <w:lang w:eastAsia="ru-RU"/>
        </w:rPr>
        <w:lastRenderedPageBreak/>
        <w:t>Минстроя России от 05.07.2018 г. № 397/</w:t>
      </w:r>
      <w:proofErr w:type="spellStart"/>
      <w:r w:rsidRPr="00584FDF">
        <w:rPr>
          <w:rFonts w:eastAsia="Times New Roman" w:cs="Times New Roman"/>
          <w:color w:val="000000"/>
          <w:sz w:val="24"/>
          <w:szCs w:val="24"/>
          <w:bdr w:val="none" w:sz="0" w:space="0" w:color="auto" w:frame="1"/>
          <w:lang w:eastAsia="ru-RU"/>
        </w:rPr>
        <w:t>пр</w:t>
      </w:r>
      <w:proofErr w:type="spellEnd"/>
      <w:r w:rsidRPr="00584FDF">
        <w:rPr>
          <w:rFonts w:eastAsia="Times New Roman" w:cs="Times New Roman"/>
          <w:color w:val="000000"/>
          <w:sz w:val="24"/>
          <w:szCs w:val="24"/>
          <w:bdr w:val="none" w:sz="0" w:space="0" w:color="auto" w:frame="1"/>
          <w:lang w:eastAsia="ru-RU"/>
        </w:rPr>
        <w:t xml:space="preserve"> "Об утверждении Типового государственного (муниципального) контракта на выполнение проектных и изыскательских работ и информационной карты указанного типового контракта".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Указанные типовые контракты исключены из библиотеки типовых контрактов, типовых условий контрактов ЕИС и не подлежат применению (</w:t>
      </w:r>
      <w:proofErr w:type="gramStart"/>
      <w:r w:rsidRPr="00584FDF">
        <w:rPr>
          <w:rFonts w:eastAsia="Times New Roman" w:cs="Times New Roman"/>
          <w:color w:val="000000"/>
          <w:sz w:val="24"/>
          <w:szCs w:val="24"/>
          <w:bdr w:val="none" w:sz="0" w:space="0" w:color="auto" w:frame="1"/>
          <w:lang w:eastAsia="ru-RU"/>
        </w:rPr>
        <w:t>см</w:t>
      </w:r>
      <w:proofErr w:type="gramEnd"/>
      <w:r w:rsidRPr="00584FDF">
        <w:rPr>
          <w:rFonts w:eastAsia="Times New Roman" w:cs="Times New Roman"/>
          <w:color w:val="000000"/>
          <w:sz w:val="24"/>
          <w:szCs w:val="24"/>
          <w:bdr w:val="none" w:sz="0" w:space="0" w:color="auto" w:frame="1"/>
          <w:lang w:eastAsia="ru-RU"/>
        </w:rPr>
        <w:t>.</w:t>
      </w:r>
      <w:hyperlink r:id="rId12" w:history="1">
        <w:r w:rsidRPr="00584FDF">
          <w:rPr>
            <w:rFonts w:eastAsia="Times New Roman" w:cs="Times New Roman"/>
            <w:color w:val="000099"/>
            <w:sz w:val="24"/>
            <w:szCs w:val="24"/>
            <w:lang w:eastAsia="ru-RU"/>
          </w:rPr>
          <w:t> </w:t>
        </w:r>
      </w:hyperlink>
      <w:r w:rsidRPr="00584FDF">
        <w:rPr>
          <w:rFonts w:eastAsia="Times New Roman" w:cs="Times New Roman"/>
          <w:color w:val="000099"/>
          <w:sz w:val="24"/>
          <w:szCs w:val="24"/>
          <w:lang w:eastAsia="ru-RU"/>
        </w:rPr>
        <w:t>письмо Минфина России от 20.12.2019 №24-05-06/100250</w:t>
      </w:r>
      <w:hyperlink r:id="rId13" w:history="1">
        <w:r w:rsidRPr="00584FDF">
          <w:rPr>
            <w:rFonts w:eastAsia="Times New Roman" w:cs="Times New Roman"/>
            <w:color w:val="000099"/>
            <w:sz w:val="24"/>
            <w:szCs w:val="24"/>
            <w:lang w:eastAsia="ru-RU"/>
          </w:rPr>
          <w:t>).</w:t>
        </w:r>
      </w:hyperlink>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Предполагается, что вместо типовых контрактов на строительство и проектирование объектов капитального строительства Минстрой России разработает типовые контракты на выполнение этих видов работ.</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3-е изменение: с 08 января 2020 года из сферы действия Закона № 44-ФЗ о контрактной системе выведены отношения, связанные с заключением соглашения об установлении сервитута в случаях и порядке, которые предусмотрены земельным законодательством</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Данное изменение предусмотрено пунктом 11 части 2 статьи 1 Закона № 44-ФЗ о контрактной системе.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Под сервитутом понимается ограниченное право пользования чужим земельным участком. </w:t>
      </w:r>
      <w:r w:rsidRPr="00584FDF">
        <w:rPr>
          <w:rFonts w:eastAsia="Times New Roman" w:cs="Times New Roman"/>
          <w:b/>
          <w:bCs/>
          <w:color w:val="000000"/>
          <w:sz w:val="24"/>
          <w:szCs w:val="24"/>
          <w:lang w:eastAsia="ru-RU"/>
        </w:rPr>
        <w:t>Случаи, цели и порядок установления сервитута, в том числе для обеспечения государственных и муниципальных нужд, установлены статьями 23, 39.23-39.26, 39.33-39.50 Земельного кодекса РФ.</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Среди публичных сервитутов, которые касаются закупок, следует отметить публичные сервитуты, устанавливаемые в целях использования земельного участка </w:t>
      </w:r>
      <w:r w:rsidRPr="00584FDF">
        <w:rPr>
          <w:rFonts w:eastAsia="Times New Roman" w:cs="Times New Roman"/>
          <w:b/>
          <w:bCs/>
          <w:color w:val="000000"/>
          <w:sz w:val="24"/>
          <w:szCs w:val="24"/>
          <w:lang w:eastAsia="ru-RU"/>
        </w:rPr>
        <w:t>в целях, предусмотренных статьей 39.37 Земельного кодекса РФ:</w:t>
      </w:r>
    </w:p>
    <w:tbl>
      <w:tblPr>
        <w:tblW w:w="10207" w:type="dxa"/>
        <w:tblInd w:w="-134" w:type="dxa"/>
        <w:tblCellMar>
          <w:left w:w="0" w:type="dxa"/>
          <w:right w:w="0" w:type="dxa"/>
        </w:tblCellMar>
        <w:tblLook w:val="04A0"/>
      </w:tblPr>
      <w:tblGrid>
        <w:gridCol w:w="10207"/>
      </w:tblGrid>
      <w:tr w:rsidR="003E6BB1" w:rsidRPr="00584FDF" w:rsidTr="00DA7C62">
        <w:tc>
          <w:tcPr>
            <w:tcW w:w="10207" w:type="dxa"/>
            <w:tcBorders>
              <w:top w:val="single" w:sz="6" w:space="0" w:color="DFDFDF"/>
              <w:left w:val="single" w:sz="6" w:space="0" w:color="DFDFDF"/>
              <w:bottom w:val="single" w:sz="6" w:space="0" w:color="DFDFDF"/>
              <w:right w:val="single" w:sz="6" w:space="0" w:color="DFDFDF"/>
            </w:tcBorders>
            <w:shd w:val="clear" w:color="auto" w:fill="F5F5F5"/>
            <w:tcMar>
              <w:top w:w="75" w:type="dxa"/>
              <w:left w:w="150" w:type="dxa"/>
              <w:bottom w:w="75" w:type="dxa"/>
              <w:right w:w="150" w:type="dxa"/>
            </w:tcMar>
            <w:vAlign w:val="center"/>
            <w:hideMark/>
          </w:tcPr>
          <w:p w:rsidR="003E6BB1" w:rsidRPr="00584FDF" w:rsidRDefault="003E6BB1" w:rsidP="00FD1AE9">
            <w:pPr>
              <w:spacing w:after="0" w:line="285" w:lineRule="atLeast"/>
              <w:ind w:left="-8" w:right="-9"/>
              <w:jc w:val="both"/>
              <w:textAlignment w:val="baseline"/>
              <w:rPr>
                <w:rFonts w:eastAsia="Times New Roman" w:cs="Times New Roman"/>
                <w:sz w:val="27"/>
                <w:szCs w:val="27"/>
                <w:lang w:eastAsia="ru-RU"/>
              </w:rPr>
            </w:pPr>
            <w:r w:rsidRPr="00584FDF">
              <w:rPr>
                <w:rFonts w:eastAsia="Times New Roman" w:cs="Times New Roman"/>
                <w:i/>
                <w:iCs/>
                <w:color w:val="000000"/>
                <w:sz w:val="24"/>
                <w:szCs w:val="24"/>
                <w:lang w:eastAsia="ru-RU"/>
              </w:rPr>
              <w:t>…публичный сервитут устанавливается для использования земельных участков и (или) земель в следующих целях:</w:t>
            </w:r>
          </w:p>
          <w:p w:rsidR="003E6BB1" w:rsidRPr="00584FDF" w:rsidRDefault="003E6BB1" w:rsidP="003E6BB1">
            <w:pPr>
              <w:spacing w:after="0" w:line="285" w:lineRule="atLeast"/>
              <w:jc w:val="both"/>
              <w:textAlignment w:val="baseline"/>
              <w:rPr>
                <w:rFonts w:eastAsia="Times New Roman" w:cs="Times New Roman"/>
                <w:sz w:val="27"/>
                <w:szCs w:val="27"/>
                <w:lang w:eastAsia="ru-RU"/>
              </w:rPr>
            </w:pPr>
            <w:r w:rsidRPr="00584FDF">
              <w:rPr>
                <w:rFonts w:eastAsia="Times New Roman" w:cs="Times New Roman"/>
                <w:b/>
                <w:bCs/>
                <w:i/>
                <w:iCs/>
                <w:color w:val="000000"/>
                <w:sz w:val="24"/>
                <w:szCs w:val="24"/>
                <w:lang w:eastAsia="ru-RU"/>
              </w:rPr>
              <w:t>1)</w:t>
            </w:r>
            <w:r w:rsidRPr="00584FDF">
              <w:rPr>
                <w:rFonts w:eastAsia="Times New Roman" w:cs="Times New Roman"/>
                <w:i/>
                <w:iCs/>
                <w:color w:val="000000"/>
                <w:sz w:val="24"/>
                <w:szCs w:val="24"/>
                <w:lang w:eastAsia="ru-RU"/>
              </w:rPr>
              <w:t> </w:t>
            </w:r>
            <w:r w:rsidRPr="00584FDF">
              <w:rPr>
                <w:rFonts w:eastAsia="Times New Roman" w:cs="Times New Roman"/>
                <w:b/>
                <w:bCs/>
                <w:i/>
                <w:iCs/>
                <w:color w:val="000000"/>
                <w:sz w:val="24"/>
                <w:szCs w:val="24"/>
                <w:lang w:eastAsia="ru-RU"/>
              </w:rPr>
              <w:t xml:space="preserve">размещение объектов </w:t>
            </w:r>
            <w:proofErr w:type="spellStart"/>
            <w:r w:rsidRPr="00584FDF">
              <w:rPr>
                <w:rFonts w:eastAsia="Times New Roman" w:cs="Times New Roman"/>
                <w:b/>
                <w:bCs/>
                <w:i/>
                <w:iCs/>
                <w:color w:val="000000"/>
                <w:sz w:val="24"/>
                <w:szCs w:val="24"/>
                <w:lang w:eastAsia="ru-RU"/>
              </w:rPr>
              <w:t>электросетевого</w:t>
            </w:r>
            <w:proofErr w:type="spellEnd"/>
            <w:r w:rsidRPr="00584FDF">
              <w:rPr>
                <w:rFonts w:eastAsia="Times New Roman" w:cs="Times New Roman"/>
                <w:b/>
                <w:bCs/>
                <w:i/>
                <w:iCs/>
                <w:color w:val="000000"/>
                <w:sz w:val="24"/>
                <w:szCs w:val="24"/>
                <w:lang w:eastAsia="ru-RU"/>
              </w:rPr>
              <w:t xml:space="preserve"> хозяйства, тепловых сетей, водопроводных сетей, сетей водоотведения, линий и сооружений связи, линейных объектов системы газоснабжения</w:t>
            </w:r>
            <w:r w:rsidRPr="00584FDF">
              <w:rPr>
                <w:rFonts w:eastAsia="Times New Roman" w:cs="Times New Roman"/>
                <w:i/>
                <w:iCs/>
                <w:color w:val="000000"/>
                <w:sz w:val="24"/>
                <w:szCs w:val="24"/>
                <w:lang w:eastAsia="ru-RU"/>
              </w:rPr>
              <w:t>, нефтепроводов и нефтепродуктопроводов</w:t>
            </w:r>
            <w:r w:rsidRPr="00584FDF">
              <w:rPr>
                <w:rFonts w:eastAsia="Times New Roman" w:cs="Times New Roman"/>
                <w:b/>
                <w:bCs/>
                <w:i/>
                <w:iCs/>
                <w:color w:val="000000"/>
                <w:sz w:val="24"/>
                <w:szCs w:val="24"/>
                <w:lang w:eastAsia="ru-RU"/>
              </w:rPr>
              <w:t xml:space="preserve">,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w:t>
            </w:r>
            <w:proofErr w:type="spellStart"/>
            <w:r w:rsidRPr="00584FDF">
              <w:rPr>
                <w:rFonts w:eastAsia="Times New Roman" w:cs="Times New Roman"/>
                <w:b/>
                <w:bCs/>
                <w:i/>
                <w:iCs/>
                <w:color w:val="000000"/>
                <w:sz w:val="24"/>
                <w:szCs w:val="24"/>
                <w:lang w:eastAsia="ru-RU"/>
              </w:rPr>
              <w:t>электр</w:t>
            </w:r>
            <w:proofErr w:type="gramStart"/>
            <w:r w:rsidRPr="00584FDF">
              <w:rPr>
                <w:rFonts w:eastAsia="Times New Roman" w:cs="Times New Roman"/>
                <w:b/>
                <w:bCs/>
                <w:i/>
                <w:iCs/>
                <w:color w:val="000000"/>
                <w:sz w:val="24"/>
                <w:szCs w:val="24"/>
                <w:lang w:eastAsia="ru-RU"/>
              </w:rPr>
              <w:t>о</w:t>
            </w:r>
            <w:proofErr w:type="spellEnd"/>
            <w:r w:rsidRPr="00584FDF">
              <w:rPr>
                <w:rFonts w:eastAsia="Times New Roman" w:cs="Times New Roman"/>
                <w:b/>
                <w:bCs/>
                <w:i/>
                <w:iCs/>
                <w:color w:val="000000"/>
                <w:sz w:val="24"/>
                <w:szCs w:val="24"/>
                <w:lang w:eastAsia="ru-RU"/>
              </w:rPr>
              <w:t>-</w:t>
            </w:r>
            <w:proofErr w:type="gramEnd"/>
            <w:r w:rsidRPr="00584FDF">
              <w:rPr>
                <w:rFonts w:eastAsia="Times New Roman" w:cs="Times New Roman"/>
                <w:b/>
                <w:bCs/>
                <w:i/>
                <w:iCs/>
                <w:color w:val="000000"/>
                <w:sz w:val="24"/>
                <w:szCs w:val="24"/>
                <w:lang w:eastAsia="ru-RU"/>
              </w:rPr>
              <w:t xml:space="preserve">, </w:t>
            </w:r>
            <w:proofErr w:type="spellStart"/>
            <w:r w:rsidRPr="00584FDF">
              <w:rPr>
                <w:rFonts w:eastAsia="Times New Roman" w:cs="Times New Roman"/>
                <w:b/>
                <w:bCs/>
                <w:i/>
                <w:iCs/>
                <w:color w:val="000000"/>
                <w:sz w:val="24"/>
                <w:szCs w:val="24"/>
                <w:lang w:eastAsia="ru-RU"/>
              </w:rPr>
              <w:t>газо</w:t>
            </w:r>
            <w:proofErr w:type="spellEnd"/>
            <w:r w:rsidRPr="00584FDF">
              <w:rPr>
                <w:rFonts w:eastAsia="Times New Roman" w:cs="Times New Roman"/>
                <w:b/>
                <w:bCs/>
                <w:i/>
                <w:iCs/>
                <w:color w:val="000000"/>
                <w:sz w:val="24"/>
                <w:szCs w:val="24"/>
                <w:lang w:eastAsia="ru-RU"/>
              </w:rPr>
              <w:t>-, тепло-, водоснабжения населения и водоотведения, подключения (технологического присоединения) к сетям инженерно-технического обеспечения,</w:t>
            </w:r>
            <w:r w:rsidRPr="00584FDF">
              <w:rPr>
                <w:rFonts w:eastAsia="Times New Roman" w:cs="Times New Roman"/>
                <w:i/>
                <w:iCs/>
                <w:color w:val="000000"/>
                <w:sz w:val="24"/>
                <w:szCs w:val="24"/>
                <w:lang w:eastAsia="ru-RU"/>
              </w:rPr>
              <w:t>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3E6BB1" w:rsidRPr="00584FDF" w:rsidRDefault="003E6BB1" w:rsidP="003E6BB1">
            <w:pPr>
              <w:spacing w:after="0" w:line="285" w:lineRule="atLeast"/>
              <w:jc w:val="both"/>
              <w:textAlignment w:val="baseline"/>
              <w:rPr>
                <w:rFonts w:eastAsia="Times New Roman" w:cs="Times New Roman"/>
                <w:sz w:val="27"/>
                <w:szCs w:val="27"/>
                <w:lang w:eastAsia="ru-RU"/>
              </w:rPr>
            </w:pPr>
            <w:proofErr w:type="gramStart"/>
            <w:r w:rsidRPr="00584FDF">
              <w:rPr>
                <w:rFonts w:eastAsia="Times New Roman" w:cs="Times New Roman"/>
                <w:b/>
                <w:bCs/>
                <w:i/>
                <w:iCs/>
                <w:color w:val="000000"/>
                <w:sz w:val="24"/>
                <w:szCs w:val="24"/>
                <w:lang w:eastAsia="ru-RU"/>
              </w:rPr>
              <w:t>2)</w:t>
            </w:r>
            <w:r w:rsidRPr="00584FDF">
              <w:rPr>
                <w:rFonts w:eastAsia="Times New Roman" w:cs="Times New Roman"/>
                <w:i/>
                <w:iCs/>
                <w:color w:val="000000"/>
                <w:sz w:val="24"/>
                <w:szCs w:val="24"/>
                <w:lang w:eastAsia="ru-RU"/>
              </w:rPr>
              <w:t>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3E6BB1" w:rsidRPr="00584FDF" w:rsidRDefault="003E6BB1" w:rsidP="003E6BB1">
            <w:pPr>
              <w:spacing w:after="0" w:line="285" w:lineRule="atLeast"/>
              <w:jc w:val="both"/>
              <w:textAlignment w:val="baseline"/>
              <w:rPr>
                <w:rFonts w:eastAsia="Times New Roman" w:cs="Times New Roman"/>
                <w:sz w:val="27"/>
                <w:szCs w:val="27"/>
                <w:lang w:eastAsia="ru-RU"/>
              </w:rPr>
            </w:pPr>
            <w:proofErr w:type="gramStart"/>
            <w:r w:rsidRPr="00584FDF">
              <w:rPr>
                <w:rFonts w:eastAsia="Times New Roman" w:cs="Times New Roman"/>
                <w:b/>
                <w:bCs/>
                <w:i/>
                <w:iCs/>
                <w:color w:val="000000"/>
                <w:sz w:val="24"/>
                <w:szCs w:val="24"/>
                <w:lang w:eastAsia="ru-RU"/>
              </w:rPr>
              <w:t>3)</w:t>
            </w:r>
            <w:r w:rsidRPr="00584FDF">
              <w:rPr>
                <w:rFonts w:eastAsia="Times New Roman" w:cs="Times New Roman"/>
                <w:i/>
                <w:iCs/>
                <w:color w:val="000000"/>
                <w:sz w:val="24"/>
                <w:szCs w:val="24"/>
                <w:lang w:eastAsia="ru-RU"/>
              </w:rPr>
              <w:t> </w:t>
            </w:r>
            <w:r w:rsidRPr="00584FDF">
              <w:rPr>
                <w:rFonts w:eastAsia="Times New Roman" w:cs="Times New Roman"/>
                <w:b/>
                <w:bCs/>
                <w:i/>
                <w:iCs/>
                <w:color w:val="000000"/>
                <w:sz w:val="24"/>
                <w:szCs w:val="24"/>
                <w:lang w:eastAsia="ru-RU"/>
              </w:rPr>
              <w:t>устройство пересечений автомобильных дорог или железнодорожных путей</w:t>
            </w:r>
            <w:r w:rsidRPr="00584FDF">
              <w:rPr>
                <w:rFonts w:eastAsia="Times New Roman" w:cs="Times New Roman"/>
                <w:i/>
                <w:iCs/>
                <w:color w:val="000000"/>
                <w:sz w:val="24"/>
                <w:szCs w:val="24"/>
                <w:lang w:eastAsia="ru-RU"/>
              </w:rPr>
              <w:t>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w:t>
            </w:r>
            <w:proofErr w:type="gramEnd"/>
            <w:r w:rsidRPr="00584FDF">
              <w:rPr>
                <w:rFonts w:eastAsia="Times New Roman" w:cs="Times New Roman"/>
                <w:i/>
                <w:iCs/>
                <w:color w:val="000000"/>
                <w:sz w:val="24"/>
                <w:szCs w:val="24"/>
                <w:lang w:eastAsia="ru-RU"/>
              </w:rPr>
              <w:t xml:space="preserve"> дороги;</w:t>
            </w:r>
          </w:p>
          <w:p w:rsidR="003E6BB1" w:rsidRPr="00584FDF" w:rsidRDefault="003E6BB1" w:rsidP="003E6BB1">
            <w:pPr>
              <w:spacing w:after="0" w:line="285" w:lineRule="atLeast"/>
              <w:jc w:val="both"/>
              <w:textAlignment w:val="baseline"/>
              <w:rPr>
                <w:rFonts w:eastAsia="Times New Roman" w:cs="Times New Roman"/>
                <w:sz w:val="27"/>
                <w:szCs w:val="27"/>
                <w:lang w:eastAsia="ru-RU"/>
              </w:rPr>
            </w:pPr>
            <w:r w:rsidRPr="00584FDF">
              <w:rPr>
                <w:rFonts w:eastAsia="Times New Roman" w:cs="Times New Roman"/>
                <w:b/>
                <w:bCs/>
                <w:i/>
                <w:iCs/>
                <w:color w:val="000000"/>
                <w:sz w:val="24"/>
                <w:szCs w:val="24"/>
                <w:lang w:eastAsia="ru-RU"/>
              </w:rPr>
              <w:t>4)</w:t>
            </w:r>
            <w:r w:rsidRPr="00584FDF">
              <w:rPr>
                <w:rFonts w:eastAsia="Times New Roman" w:cs="Times New Roman"/>
                <w:i/>
                <w:iCs/>
                <w:color w:val="000000"/>
                <w:sz w:val="24"/>
                <w:szCs w:val="24"/>
                <w:lang w:eastAsia="ru-RU"/>
              </w:rPr>
              <w:t> размещение автомобильных дорог и железнодорожных путей в туннелях;</w:t>
            </w:r>
          </w:p>
          <w:p w:rsidR="003E6BB1" w:rsidRPr="00584FDF" w:rsidRDefault="003E6BB1" w:rsidP="003E6BB1">
            <w:pPr>
              <w:spacing w:after="0" w:line="285" w:lineRule="atLeast"/>
              <w:jc w:val="both"/>
              <w:textAlignment w:val="baseline"/>
              <w:rPr>
                <w:rFonts w:eastAsia="Times New Roman" w:cs="Times New Roman"/>
                <w:sz w:val="27"/>
                <w:szCs w:val="27"/>
                <w:lang w:eastAsia="ru-RU"/>
              </w:rPr>
            </w:pPr>
            <w:r w:rsidRPr="00584FDF">
              <w:rPr>
                <w:rFonts w:eastAsia="Times New Roman" w:cs="Times New Roman"/>
                <w:b/>
                <w:bCs/>
                <w:i/>
                <w:iCs/>
                <w:color w:val="000000"/>
                <w:sz w:val="24"/>
                <w:szCs w:val="24"/>
                <w:lang w:eastAsia="ru-RU"/>
              </w:rPr>
              <w:t>5)</w:t>
            </w:r>
            <w:r w:rsidRPr="00584FDF">
              <w:rPr>
                <w:rFonts w:eastAsia="Times New Roman" w:cs="Times New Roman"/>
                <w:i/>
                <w:iCs/>
                <w:color w:val="000000"/>
                <w:sz w:val="24"/>
                <w:szCs w:val="24"/>
                <w:lang w:eastAsia="ru-RU"/>
              </w:rPr>
              <w:t> </w:t>
            </w:r>
            <w:r w:rsidRPr="00584FDF">
              <w:rPr>
                <w:rFonts w:eastAsia="Times New Roman" w:cs="Times New Roman"/>
                <w:b/>
                <w:bCs/>
                <w:i/>
                <w:iCs/>
                <w:color w:val="000000"/>
                <w:sz w:val="24"/>
                <w:szCs w:val="24"/>
                <w:lang w:eastAsia="ru-RU"/>
              </w:rPr>
              <w:t xml:space="preserve">проведение инженерных изысканий в целях подготовки документации по планировке </w:t>
            </w:r>
            <w:r w:rsidRPr="00584FDF">
              <w:rPr>
                <w:rFonts w:eastAsia="Times New Roman" w:cs="Times New Roman"/>
                <w:b/>
                <w:bCs/>
                <w:i/>
                <w:iCs/>
                <w:color w:val="000000"/>
                <w:sz w:val="24"/>
                <w:szCs w:val="24"/>
                <w:lang w:eastAsia="ru-RU"/>
              </w:rPr>
              <w:lastRenderedPageBreak/>
              <w:t>территории, предусматривающей размещение линейных объектов федерального, регионального или местного значения</w:t>
            </w:r>
            <w:r w:rsidRPr="00584FDF">
              <w:rPr>
                <w:rFonts w:eastAsia="Times New Roman" w:cs="Times New Roman"/>
                <w:i/>
                <w:iCs/>
                <w:color w:val="000000"/>
                <w:sz w:val="24"/>
                <w:szCs w:val="24"/>
                <w:lang w:eastAsia="ru-RU"/>
              </w:rPr>
              <w:t>,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tc>
      </w:tr>
    </w:tbl>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lastRenderedPageBreak/>
        <w:t>Кроме того, с 01.07.2020 года публичные сервитуты могут устанавливаться для проведения не только дренажных, но и </w:t>
      </w:r>
      <w:r w:rsidRPr="00584FDF">
        <w:rPr>
          <w:rFonts w:eastAsia="Times New Roman" w:cs="Times New Roman"/>
          <w:b/>
          <w:bCs/>
          <w:color w:val="000000"/>
          <w:sz w:val="24"/>
          <w:szCs w:val="24"/>
          <w:lang w:eastAsia="ru-RU"/>
        </w:rPr>
        <w:t>мелиоративных работ на чужом земельном участке </w:t>
      </w:r>
      <w:r w:rsidRPr="00584FDF">
        <w:rPr>
          <w:rFonts w:eastAsia="Times New Roman" w:cs="Times New Roman"/>
          <w:color w:val="000000"/>
          <w:sz w:val="24"/>
          <w:szCs w:val="24"/>
          <w:bdr w:val="none" w:sz="0" w:space="0" w:color="auto" w:frame="1"/>
          <w:lang w:eastAsia="ru-RU"/>
        </w:rPr>
        <w:t>(см. п. 2 статьи </w:t>
      </w:r>
      <w:hyperlink r:id="rId14" w:tgtFrame="_blank" w:history="1">
        <w:r w:rsidRPr="00584FDF">
          <w:rPr>
            <w:rFonts w:eastAsia="Times New Roman" w:cs="Times New Roman"/>
            <w:color w:val="000000"/>
            <w:sz w:val="24"/>
            <w:szCs w:val="24"/>
            <w:lang w:eastAsia="ru-RU"/>
          </w:rPr>
          <w:t>3 </w:t>
        </w:r>
      </w:hyperlink>
      <w:r w:rsidR="00E07E5C" w:rsidRPr="00584FDF">
        <w:rPr>
          <w:rFonts w:cs="Times New Roman"/>
        </w:rPr>
        <w:t xml:space="preserve"> </w:t>
      </w:r>
      <w:hyperlink r:id="rId15" w:tgtFrame="_blank" w:history="1">
        <w:r w:rsidRPr="00584FDF">
          <w:rPr>
            <w:rFonts w:eastAsia="Times New Roman" w:cs="Times New Roman"/>
            <w:color w:val="000099"/>
            <w:sz w:val="24"/>
            <w:szCs w:val="24"/>
            <w:lang w:eastAsia="ru-RU"/>
          </w:rPr>
          <w:t xml:space="preserve">Федерального закона </w:t>
        </w:r>
        <w:r w:rsidR="00E07E5C" w:rsidRPr="00584FDF">
          <w:rPr>
            <w:rFonts w:eastAsia="Times New Roman" w:cs="Times New Roman"/>
            <w:color w:val="000099"/>
            <w:sz w:val="24"/>
            <w:szCs w:val="24"/>
            <w:lang w:eastAsia="ru-RU"/>
          </w:rPr>
          <w:t xml:space="preserve"> </w:t>
        </w:r>
        <w:r w:rsidRPr="00584FDF">
          <w:rPr>
            <w:rFonts w:eastAsia="Times New Roman" w:cs="Times New Roman"/>
            <w:color w:val="000099"/>
            <w:sz w:val="24"/>
            <w:szCs w:val="24"/>
            <w:lang w:eastAsia="ru-RU"/>
          </w:rPr>
          <w:t>от 27.12.2019 № 477-ФЗ</w:t>
        </w:r>
      </w:hyperlink>
      <w:r w:rsidRPr="00584FDF">
        <w:rPr>
          <w:rFonts w:eastAsia="Times New Roman" w:cs="Times New Roman"/>
          <w:color w:val="000000"/>
          <w:sz w:val="24"/>
          <w:szCs w:val="24"/>
          <w:bdr w:val="none" w:sz="0" w:space="0" w:color="auto" w:frame="1"/>
          <w:lang w:eastAsia="ru-RU"/>
        </w:rPr>
        <w:t xml:space="preserve"> "О внесении изменений в Федеральный закон "О мелиорации земель" и отдельные законодательные акты Российской Федерации в части совершенствования правового регулирования проведения </w:t>
      </w:r>
      <w:proofErr w:type="spellStart"/>
      <w:r w:rsidRPr="00584FDF">
        <w:rPr>
          <w:rFonts w:eastAsia="Times New Roman" w:cs="Times New Roman"/>
          <w:color w:val="000000"/>
          <w:sz w:val="24"/>
          <w:szCs w:val="24"/>
          <w:bdr w:val="none" w:sz="0" w:space="0" w:color="auto" w:frame="1"/>
          <w:lang w:eastAsia="ru-RU"/>
        </w:rPr>
        <w:t>агролесомелиорации</w:t>
      </w:r>
      <w:proofErr w:type="spellEnd"/>
      <w:r w:rsidRPr="00584FDF">
        <w:rPr>
          <w:rFonts w:eastAsia="Times New Roman" w:cs="Times New Roman"/>
          <w:color w:val="000000"/>
          <w:sz w:val="24"/>
          <w:szCs w:val="24"/>
          <w:bdr w:val="none" w:sz="0" w:space="0" w:color="auto" w:frame="1"/>
          <w:lang w:eastAsia="ru-RU"/>
        </w:rPr>
        <w:t>")</w:t>
      </w:r>
      <w:r w:rsidR="00E07E5C" w:rsidRPr="00584FDF">
        <w:rPr>
          <w:rFonts w:eastAsia="Times New Roman" w:cs="Times New Roman"/>
          <w:color w:val="000000"/>
          <w:sz w:val="24"/>
          <w:szCs w:val="24"/>
          <w:bdr w:val="none" w:sz="0" w:space="0" w:color="auto" w:frame="1"/>
          <w:lang w:eastAsia="ru-RU"/>
        </w:rPr>
        <w:t>.</w:t>
      </w:r>
      <w:r w:rsidRPr="00584FDF">
        <w:rPr>
          <w:rFonts w:eastAsia="Times New Roman" w:cs="Times New Roman"/>
          <w:color w:val="000000"/>
          <w:sz w:val="24"/>
          <w:szCs w:val="24"/>
          <w:bdr w:val="none" w:sz="0" w:space="0" w:color="auto" w:frame="1"/>
          <w:lang w:eastAsia="ru-RU"/>
        </w:rPr>
        <w:t>.</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b/>
          <w:bCs/>
          <w:color w:val="000000"/>
          <w:sz w:val="24"/>
          <w:szCs w:val="24"/>
          <w:lang w:eastAsia="ru-RU"/>
        </w:rPr>
        <w:t>В переводе с юридического на русский язык это означает, что все закупки товаров, работ, услуг в целях реализации публичных сервитутов (например, для размещения ряда линейных объектов федерального, регионального и местного значения, или для проведения мелиоративных работ - с 01.07.2020 года), теперь выведены из-под действия Закона № 44-ФЗ о контрактной системе.</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Указанные изменения вступили в силу </w:t>
      </w:r>
      <w:r w:rsidRPr="00584FDF">
        <w:rPr>
          <w:rFonts w:eastAsia="Times New Roman" w:cs="Times New Roman"/>
          <w:b/>
          <w:bCs/>
          <w:color w:val="000000"/>
          <w:sz w:val="24"/>
          <w:szCs w:val="24"/>
          <w:lang w:eastAsia="ru-RU"/>
        </w:rPr>
        <w:t>с 08.01.2020 года.</w:t>
      </w:r>
    </w:p>
    <w:p w:rsidR="003E6BB1" w:rsidRPr="00584FDF" w:rsidRDefault="003E6BB1" w:rsidP="00584FDF">
      <w:pPr>
        <w:shd w:val="clear" w:color="auto" w:fill="FFFFFF"/>
        <w:spacing w:after="0" w:line="315" w:lineRule="atLeast"/>
        <w:ind w:firstLine="708"/>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4-е изменение: с 08 января 2020 года установлены специальные особенности осуществления закупок и исполнения контрактов в сфере строительства, реализуемых в рамках национальных проектов</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Так, с указанной даты статья 110.2 Закона № 44-ФЗ о контрактной системе дополнена частями 55-56, предусматривающими следующие особенности таких закупок:</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w:t>
      </w:r>
      <w:r w:rsidRPr="00584FDF">
        <w:rPr>
          <w:rFonts w:eastAsia="Times New Roman" w:cs="Times New Roman"/>
          <w:color w:val="000000"/>
          <w:sz w:val="24"/>
          <w:szCs w:val="24"/>
          <w:bdr w:val="none" w:sz="0" w:space="0" w:color="auto" w:frame="1"/>
          <w:lang w:eastAsia="ru-RU"/>
        </w:rPr>
        <w:t> </w:t>
      </w:r>
      <w:proofErr w:type="gramStart"/>
      <w:r w:rsidRPr="00584FDF">
        <w:rPr>
          <w:rFonts w:eastAsia="Times New Roman" w:cs="Times New Roman"/>
          <w:color w:val="000000"/>
          <w:sz w:val="24"/>
          <w:szCs w:val="24"/>
          <w:bdr w:val="none" w:sz="0" w:space="0" w:color="auto" w:frame="1"/>
          <w:lang w:eastAsia="ru-RU"/>
        </w:rPr>
        <w:t>В целях реализации национальных проектов Правительством РФ и высшими исполнительными органами государственной власти субъектов РФ могут утверждать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статьи 110.2 Закона № 44-ФЗ </w:t>
      </w:r>
      <w:r w:rsidRPr="00584FDF">
        <w:rPr>
          <w:rFonts w:eastAsia="Times New Roman" w:cs="Times New Roman"/>
          <w:i/>
          <w:iCs/>
          <w:color w:val="000000"/>
          <w:sz w:val="24"/>
          <w:szCs w:val="24"/>
          <w:lang w:eastAsia="ru-RU"/>
        </w:rPr>
        <w:t>(далее по тексту – Перечни ОКС для реализации нацпроектов, Перечни).</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При этом такие национальные проекты должны быть определены Президентом РФ </w:t>
      </w:r>
      <w:r w:rsidRPr="00584FDF">
        <w:rPr>
          <w:rFonts w:eastAsia="Times New Roman" w:cs="Times New Roman"/>
          <w:i/>
          <w:iCs/>
          <w:color w:val="000000"/>
          <w:sz w:val="24"/>
          <w:szCs w:val="24"/>
          <w:lang w:eastAsia="ru-RU"/>
        </w:rPr>
        <w:t>(примечание: в настоящее время национальные проекты установлены и утверждены указом Президента РФ от 07.05.2018 г. № 204 «О национальных целях и стратегических задачах развития Российской Федерации на период до 2024 года</w:t>
      </w:r>
      <w:proofErr w:type="gramStart"/>
      <w:r w:rsidRPr="00584FDF">
        <w:rPr>
          <w:rFonts w:eastAsia="Times New Roman" w:cs="Times New Roman"/>
          <w:i/>
          <w:iCs/>
          <w:color w:val="000000"/>
          <w:sz w:val="24"/>
          <w:szCs w:val="24"/>
          <w:lang w:eastAsia="ru-RU"/>
        </w:rPr>
        <w:t>»)..</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w:t>
      </w:r>
      <w:r w:rsidRPr="00584FDF">
        <w:rPr>
          <w:rFonts w:eastAsia="Times New Roman" w:cs="Times New Roman"/>
          <w:color w:val="000000"/>
          <w:sz w:val="24"/>
          <w:szCs w:val="24"/>
          <w:bdr w:val="none" w:sz="0" w:space="0" w:color="auto" w:frame="1"/>
          <w:lang w:eastAsia="ru-RU"/>
        </w:rPr>
        <w:t> Указанные в этих Перечнях, утверждаемых Правительством РФ и высшими исполнительными органами субъектов РФ в целях реализации национальных проектов закупки в сфере строительства, можно осуществлять «под ключ»:</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i/>
          <w:iCs/>
          <w:color w:val="000000"/>
          <w:sz w:val="24"/>
          <w:szCs w:val="24"/>
          <w:lang w:eastAsia="ru-RU"/>
        </w:rPr>
        <w:t>«…предметом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t>
      </w:r>
      <w:r w:rsidRPr="00584FDF">
        <w:rPr>
          <w:rFonts w:eastAsia="Times New Roman" w:cs="Times New Roman"/>
          <w:color w:val="000000"/>
          <w:sz w:val="24"/>
          <w:szCs w:val="24"/>
          <w:bdr w:val="none" w:sz="0" w:space="0" w:color="auto" w:frame="1"/>
          <w:lang w:eastAsia="ru-RU"/>
        </w:rPr>
        <w:t>(</w:t>
      </w:r>
      <w:proofErr w:type="gramStart"/>
      <w:r w:rsidRPr="00584FDF">
        <w:rPr>
          <w:rFonts w:eastAsia="Times New Roman" w:cs="Times New Roman"/>
          <w:color w:val="000000"/>
          <w:sz w:val="24"/>
          <w:szCs w:val="24"/>
          <w:bdr w:val="none" w:sz="0" w:space="0" w:color="auto" w:frame="1"/>
          <w:lang w:eastAsia="ru-RU"/>
        </w:rPr>
        <w:t>см</w:t>
      </w:r>
      <w:proofErr w:type="gramEnd"/>
      <w:r w:rsidRPr="00584FDF">
        <w:rPr>
          <w:rFonts w:eastAsia="Times New Roman" w:cs="Times New Roman"/>
          <w:color w:val="000000"/>
          <w:sz w:val="24"/>
          <w:szCs w:val="24"/>
          <w:bdr w:val="none" w:sz="0" w:space="0" w:color="auto" w:frame="1"/>
          <w:lang w:eastAsia="ru-RU"/>
        </w:rPr>
        <w:t>. часть 57 статьи 110.2 44-ФЗ).</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При этом для заключения таких контрактов «под ключ» в рамках реализации нацпроектов заказчик вправе осуществить закупку путем проведения конкурса в электронной форме или электронного аукциона по своему усмотрению.</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До внесения указанных поправок такие контракты «под ключ» заключались заказчиками только в соответствии с частью 16.1 статьи 34 Закона № 44-ФЗ в порядке и по основаниям, предусмотренным постановлением Правительства РФ от 12.05.2017 № 563.</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Однако, новое основание заключения контрактов «под ключ» в отношении объектов, включённых в Перечни ОКС для реализации нацпроектов, юридически никак не связано с </w:t>
      </w:r>
      <w:r w:rsidRPr="00584FDF">
        <w:rPr>
          <w:rFonts w:eastAsia="Times New Roman" w:cs="Times New Roman"/>
          <w:color w:val="000000"/>
          <w:sz w:val="24"/>
          <w:szCs w:val="24"/>
          <w:bdr w:val="none" w:sz="0" w:space="0" w:color="auto" w:frame="1"/>
          <w:lang w:eastAsia="ru-RU"/>
        </w:rPr>
        <w:lastRenderedPageBreak/>
        <w:t>этим постановлением. Это самостоятельное правовое основание  для заключения контрактов «под ключ».</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3. </w:t>
      </w:r>
      <w:proofErr w:type="gramStart"/>
      <w:r w:rsidRPr="00584FDF">
        <w:rPr>
          <w:rFonts w:eastAsia="Times New Roman" w:cs="Times New Roman"/>
          <w:color w:val="000000"/>
          <w:sz w:val="24"/>
          <w:szCs w:val="24"/>
          <w:bdr w:val="none" w:sz="0" w:space="0" w:color="auto" w:frame="1"/>
          <w:lang w:eastAsia="ru-RU"/>
        </w:rPr>
        <w:t>Для заключения контрактов «под ключ» в рамках реализации нацпроектов Минстроем России должен быть утверждён специальный Порядок определения начальной (максимальной) цены контракта,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Закона № 44-ФЗ.</w:t>
      </w:r>
      <w:proofErr w:type="gramEnd"/>
      <w:r w:rsidRPr="00584FDF">
        <w:rPr>
          <w:rFonts w:eastAsia="Times New Roman" w:cs="Times New Roman"/>
          <w:color w:val="000000"/>
          <w:sz w:val="24"/>
          <w:szCs w:val="24"/>
          <w:bdr w:val="none" w:sz="0" w:space="0" w:color="auto" w:frame="1"/>
          <w:lang w:eastAsia="ru-RU"/>
        </w:rPr>
        <w:t xml:space="preserve"> При этом заказчикам запрещается использовать при заключении контрактов «под ключ» использовать проектно-сметный метод для определения и обоснования начальной (максимальной) цены контракта (</w:t>
      </w:r>
      <w:proofErr w:type="gramStart"/>
      <w:r w:rsidRPr="00584FDF">
        <w:rPr>
          <w:rFonts w:eastAsia="Times New Roman" w:cs="Times New Roman"/>
          <w:color w:val="000000"/>
          <w:sz w:val="24"/>
          <w:szCs w:val="24"/>
          <w:bdr w:val="none" w:sz="0" w:space="0" w:color="auto" w:frame="1"/>
          <w:lang w:eastAsia="ru-RU"/>
        </w:rPr>
        <w:t>см</w:t>
      </w:r>
      <w:proofErr w:type="gramEnd"/>
      <w:r w:rsidRPr="00584FDF">
        <w:rPr>
          <w:rFonts w:eastAsia="Times New Roman" w:cs="Times New Roman"/>
          <w:color w:val="000000"/>
          <w:sz w:val="24"/>
          <w:szCs w:val="24"/>
          <w:bdr w:val="none" w:sz="0" w:space="0" w:color="auto" w:frame="1"/>
          <w:lang w:eastAsia="ru-RU"/>
        </w:rPr>
        <w:t>. часть 59 статьи 110.2 44-ФЗ).</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4.</w:t>
      </w:r>
      <w:r w:rsidRPr="00584FDF">
        <w:rPr>
          <w:rFonts w:eastAsia="Times New Roman" w:cs="Times New Roman"/>
          <w:color w:val="000000"/>
          <w:sz w:val="24"/>
          <w:szCs w:val="24"/>
          <w:bdr w:val="none" w:sz="0" w:space="0" w:color="auto" w:frame="1"/>
          <w:lang w:eastAsia="ru-RU"/>
        </w:rPr>
        <w:t xml:space="preserve"> Определено, что контракты «под ключ» в отношении объектов, включённых в Перечни ОКС для реализации нацпроектов, являются так называемыми «смешанными» контрактами, которые содержат в себе элементы </w:t>
      </w:r>
      <w:proofErr w:type="gramStart"/>
      <w:r w:rsidRPr="00584FDF">
        <w:rPr>
          <w:rFonts w:eastAsia="Times New Roman" w:cs="Times New Roman"/>
          <w:color w:val="000000"/>
          <w:sz w:val="24"/>
          <w:szCs w:val="24"/>
          <w:bdr w:val="none" w:sz="0" w:space="0" w:color="auto" w:frame="1"/>
          <w:lang w:eastAsia="ru-RU"/>
        </w:rPr>
        <w:t>контрактов</w:t>
      </w:r>
      <w:proofErr w:type="gramEnd"/>
      <w:r w:rsidRPr="00584FDF">
        <w:rPr>
          <w:rFonts w:eastAsia="Times New Roman" w:cs="Times New Roman"/>
          <w:color w:val="000000"/>
          <w:sz w:val="24"/>
          <w:szCs w:val="24"/>
          <w:bdr w:val="none" w:sz="0" w:space="0" w:color="auto" w:frame="1"/>
          <w:lang w:eastAsia="ru-RU"/>
        </w:rPr>
        <w:t xml:space="preserve"> как на выполнение проектно-изыскательских работ, так и контрактов на выполнение подрядных строительных работ. В связи с этим такие «смешанные» контракты «под ключ» должны соответствовать требовать 44-ФЗ к обоим вышеуказанным видам контрактов (</w:t>
      </w:r>
      <w:proofErr w:type="gramStart"/>
      <w:r w:rsidRPr="00584FDF">
        <w:rPr>
          <w:rFonts w:eastAsia="Times New Roman" w:cs="Times New Roman"/>
          <w:color w:val="000000"/>
          <w:sz w:val="24"/>
          <w:szCs w:val="24"/>
          <w:bdr w:val="none" w:sz="0" w:space="0" w:color="auto" w:frame="1"/>
          <w:lang w:eastAsia="ru-RU"/>
        </w:rPr>
        <w:t>см</w:t>
      </w:r>
      <w:proofErr w:type="gramEnd"/>
      <w:r w:rsidRPr="00584FDF">
        <w:rPr>
          <w:rFonts w:eastAsia="Times New Roman" w:cs="Times New Roman"/>
          <w:color w:val="000000"/>
          <w:sz w:val="24"/>
          <w:szCs w:val="24"/>
          <w:bdr w:val="none" w:sz="0" w:space="0" w:color="auto" w:frame="1"/>
          <w:lang w:eastAsia="ru-RU"/>
        </w:rPr>
        <w:t>. часть 60 статьи 110.2 44-ФЗ).</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Кроме того, Закон № 44-ФЗ (часть 61 статьи 110.2) в качестве обязательного условия контракта «под ключ» предусматривает раздельное указание: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w:t>
      </w:r>
      <w:r w:rsidRPr="00584FDF">
        <w:rPr>
          <w:rFonts w:eastAsia="Times New Roman" w:cs="Times New Roman"/>
          <w:color w:val="000000"/>
          <w:sz w:val="24"/>
          <w:szCs w:val="24"/>
          <w:bdr w:val="none" w:sz="0" w:space="0" w:color="auto" w:frame="1"/>
          <w:lang w:eastAsia="ru-RU"/>
        </w:rPr>
        <w:t> стоимости работ по подготовке проектной документации и (или) выполнению инженерных изысканий;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w:t>
      </w:r>
      <w:r w:rsidRPr="00584FDF">
        <w:rPr>
          <w:rFonts w:eastAsia="Times New Roman" w:cs="Times New Roman"/>
          <w:color w:val="000000"/>
          <w:sz w:val="24"/>
          <w:szCs w:val="24"/>
          <w:bdr w:val="none" w:sz="0" w:space="0" w:color="auto" w:frame="1"/>
          <w:lang w:eastAsia="ru-RU"/>
        </w:rPr>
        <w:t> стоимости работ по строительству, реконструкции, капитальному ремонту;</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3)</w:t>
      </w:r>
      <w:r w:rsidRPr="00584FDF">
        <w:rPr>
          <w:rFonts w:eastAsia="Times New Roman" w:cs="Times New Roman"/>
          <w:color w:val="000000"/>
          <w:sz w:val="24"/>
          <w:szCs w:val="24"/>
          <w:bdr w:val="none" w:sz="0" w:space="0" w:color="auto" w:frame="1"/>
          <w:lang w:eastAsia="ru-RU"/>
        </w:rPr>
        <w:t> стоимость поставки предусмотренного проектной документацией медицинского оборудования, необходимого для обеспечения эксплуатации объекта капитального строительства (если поставка данного медицинского оборудования предусмотрена контрактом).</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Устанавливается, что результатом выполненной работы по контракту «под ключ» является здание или сооружение, в отношении которых в соответствии с законодательством РФ о градостроительной деятельности получено разрешение на ввод их в эксплуатацию.</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5. </w:t>
      </w:r>
      <w:proofErr w:type="gramStart"/>
      <w:r w:rsidRPr="00584FDF">
        <w:rPr>
          <w:rFonts w:eastAsia="Times New Roman" w:cs="Times New Roman"/>
          <w:color w:val="000000"/>
          <w:sz w:val="24"/>
          <w:szCs w:val="24"/>
          <w:bdr w:val="none" w:sz="0" w:space="0" w:color="auto" w:frame="1"/>
          <w:lang w:eastAsia="ru-RU"/>
        </w:rPr>
        <w:t>Частью 62 статьи 110.2 Закона № 44-ФЗ о контрактной системе</w:t>
      </w:r>
      <w:r w:rsidR="00D752C4" w:rsidRPr="00584FDF">
        <w:rPr>
          <w:rFonts w:eastAsia="Times New Roman" w:cs="Times New Roman"/>
          <w:color w:val="000000"/>
          <w:sz w:val="24"/>
          <w:szCs w:val="24"/>
          <w:bdr w:val="none" w:sz="0" w:space="0" w:color="auto" w:frame="1"/>
          <w:lang w:eastAsia="ru-RU"/>
        </w:rPr>
        <w:t xml:space="preserve"> </w:t>
      </w:r>
      <w:r w:rsidRPr="00584FDF">
        <w:rPr>
          <w:rFonts w:eastAsia="Times New Roman" w:cs="Times New Roman"/>
          <w:color w:val="000000"/>
          <w:sz w:val="24"/>
          <w:szCs w:val="24"/>
          <w:bdr w:val="none" w:sz="0" w:space="0" w:color="auto" w:frame="1"/>
          <w:lang w:eastAsia="ru-RU"/>
        </w:rPr>
        <w:t>предусмотрены специальные основания для изменения контрактов «под ключ» по соглашению сторон рамках реализации национальных проектов, в том числе допускается увеличение цены таких контрактов до 30 %  включительно, если при исполнении контракта сметная стоимость,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заключённого</w:t>
      </w:r>
      <w:proofErr w:type="gramEnd"/>
      <w:r w:rsidRPr="00584FDF">
        <w:rPr>
          <w:rFonts w:eastAsia="Times New Roman" w:cs="Times New Roman"/>
          <w:color w:val="000000"/>
          <w:sz w:val="24"/>
          <w:szCs w:val="24"/>
          <w:bdr w:val="none" w:sz="0" w:space="0" w:color="auto" w:frame="1"/>
          <w:lang w:eastAsia="ru-RU"/>
        </w:rPr>
        <w:t xml:space="preserve"> контракта.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Заключение такого соглашения о повышении цены контракта осуществляется на основании решения Правительства РФ, высшего исполнительного органа государственной власти субъекта РФ, местной администрации при осуществлении закупки для федеральных нужд, нужд субъекта РФ, муниципальных нужд соответственно.</w:t>
      </w:r>
    </w:p>
    <w:p w:rsidR="003E6BB1" w:rsidRPr="00584FDF" w:rsidRDefault="003E6BB1" w:rsidP="0088381F">
      <w:pPr>
        <w:shd w:val="clear" w:color="auto" w:fill="FFFFFF"/>
        <w:spacing w:after="0" w:line="375" w:lineRule="atLeast"/>
        <w:jc w:val="center"/>
        <w:textAlignment w:val="baseline"/>
        <w:outlineLvl w:val="0"/>
        <w:rPr>
          <w:rFonts w:eastAsia="Times New Roman" w:cs="Times New Roman"/>
          <w:b/>
          <w:bCs/>
          <w:color w:val="000000"/>
          <w:kern w:val="36"/>
          <w:sz w:val="29"/>
          <w:szCs w:val="29"/>
          <w:lang w:eastAsia="ru-RU"/>
        </w:rPr>
      </w:pPr>
      <w:r w:rsidRPr="00584FDF">
        <w:rPr>
          <w:rFonts w:eastAsia="Times New Roman" w:cs="Times New Roman"/>
          <w:b/>
          <w:bCs/>
          <w:color w:val="000099"/>
          <w:kern w:val="36"/>
          <w:sz w:val="24"/>
          <w:lang w:eastAsia="ru-RU"/>
        </w:rPr>
        <w:t>8-й блок изменения: изменения правил закупок лекарственных препаратов</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1-е изменение: Правительством РФ утверждён перечень ЖНВЛП на 2020 год</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40" w:lineRule="auto"/>
        <w:jc w:val="both"/>
        <w:textAlignment w:val="baseline"/>
        <w:rPr>
          <w:rFonts w:eastAsia="Times New Roman" w:cs="Times New Roman"/>
          <w:color w:val="000000"/>
          <w:sz w:val="27"/>
          <w:szCs w:val="27"/>
          <w:lang w:eastAsia="ru-RU"/>
        </w:rPr>
      </w:pPr>
      <w:r w:rsidRPr="00584FDF">
        <w:rPr>
          <w:rFonts w:eastAsia="Times New Roman" w:cs="Times New Roman"/>
          <w:color w:val="000099"/>
          <w:sz w:val="24"/>
          <w:szCs w:val="24"/>
          <w:lang w:eastAsia="ru-RU"/>
        </w:rPr>
        <w:t>Распоряжением Правительства РФ от 12.10.2019 № 2406-р</w:t>
      </w:r>
      <w:r w:rsidRPr="00584FDF">
        <w:rPr>
          <w:rFonts w:eastAsia="Times New Roman" w:cs="Times New Roman"/>
          <w:color w:val="000000"/>
          <w:sz w:val="24"/>
          <w:szCs w:val="24"/>
          <w:bdr w:val="none" w:sz="0" w:space="0" w:color="auto" w:frame="1"/>
          <w:lang w:eastAsia="ru-RU"/>
        </w:rPr>
        <w:t> утверждён перечень жизненно необходимых и важнейших лекарственных препаратов на 2020 год </w:t>
      </w:r>
      <w:r w:rsidRPr="00584FDF">
        <w:rPr>
          <w:rFonts w:eastAsia="Times New Roman" w:cs="Times New Roman"/>
          <w:i/>
          <w:iCs/>
          <w:color w:val="000000"/>
          <w:sz w:val="24"/>
          <w:szCs w:val="24"/>
          <w:lang w:eastAsia="ru-RU"/>
        </w:rPr>
        <w:t>(далее – Перечень ЖНВЛП)</w:t>
      </w:r>
      <w:r w:rsidRPr="00584FDF">
        <w:rPr>
          <w:rFonts w:eastAsia="Times New Roman" w:cs="Times New Roman"/>
          <w:color w:val="000000"/>
          <w:sz w:val="24"/>
          <w:szCs w:val="24"/>
          <w:bdr w:val="none" w:sz="0" w:space="0" w:color="auto" w:frame="1"/>
          <w:lang w:eastAsia="ru-RU"/>
        </w:rPr>
        <w:t>,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lastRenderedPageBreak/>
        <w:t>В Перечень ЖНВЛП на 2020 год входит 758 наименований (включает 24 новых наименования лекарственных препаратов по сравнению с Перечнем ЖНВЛП на 2019 год).</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Данное распоряжение Правительства РФ вступило в силу </w:t>
      </w:r>
      <w:r w:rsidRPr="00584FDF">
        <w:rPr>
          <w:rFonts w:eastAsia="Times New Roman" w:cs="Times New Roman"/>
          <w:b/>
          <w:bCs/>
          <w:color w:val="000000"/>
          <w:sz w:val="24"/>
          <w:szCs w:val="24"/>
          <w:lang w:eastAsia="ru-RU"/>
        </w:rPr>
        <w:t>с 01.01.2020 года.</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szCs w:val="24"/>
          <w:bdr w:val="none" w:sz="0" w:space="0" w:color="auto" w:frame="1"/>
          <w:lang w:eastAsia="ru-RU"/>
        </w:rPr>
        <w:t>2-е изменение: с 04 января 2020 года действуют новые правила определения НМЦК на поставку лекарств</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40" w:lineRule="auto"/>
        <w:jc w:val="both"/>
        <w:textAlignment w:val="baseline"/>
        <w:rPr>
          <w:rFonts w:eastAsia="Times New Roman" w:cs="Times New Roman"/>
          <w:color w:val="000000"/>
          <w:sz w:val="27"/>
          <w:szCs w:val="27"/>
          <w:lang w:eastAsia="ru-RU"/>
        </w:rPr>
      </w:pPr>
      <w:r w:rsidRPr="00584FDF">
        <w:rPr>
          <w:rFonts w:eastAsia="Times New Roman" w:cs="Times New Roman"/>
          <w:color w:val="000099"/>
          <w:sz w:val="24"/>
          <w:szCs w:val="24"/>
          <w:lang w:eastAsia="ru-RU"/>
        </w:rPr>
        <w:t>Приказом Минздрава России от 19.12.2019 № 1064н</w:t>
      </w:r>
      <w:r w:rsidRPr="00584FDF">
        <w:rPr>
          <w:rFonts w:eastAsia="Times New Roman" w:cs="Times New Roman"/>
          <w:color w:val="000000"/>
          <w:sz w:val="24"/>
          <w:szCs w:val="24"/>
          <w:bdr w:val="none" w:sz="0" w:space="0" w:color="auto" w:frame="1"/>
          <w:lang w:eastAsia="ru-RU"/>
        </w:rPr>
        <w:t> (зарегистрирован Минюстом России 20.12.2019 за № 56926) утвержден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При этом ранее действовавший приказ Минздрава России от 26.10.2017 № 871н утратил силу.</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Порядок расчёта НМЦК в соответствии с новым Порядком остался прежним:</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w:t>
      </w:r>
      <w:r w:rsidRPr="00584FDF">
        <w:rPr>
          <w:rFonts w:eastAsia="Times New Roman" w:cs="Times New Roman"/>
          <w:color w:val="000000"/>
          <w:sz w:val="24"/>
          <w:szCs w:val="24"/>
          <w:bdr w:val="none" w:sz="0" w:space="0" w:color="auto" w:frame="1"/>
          <w:lang w:eastAsia="ru-RU"/>
        </w:rPr>
        <w:t> Заказчик определяет цену единицы лекарственного препарата одновременно несколькими способами: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w:t>
      </w:r>
      <w:r w:rsidRPr="00584FDF">
        <w:rPr>
          <w:rFonts w:eastAsia="Times New Roman" w:cs="Times New Roman"/>
          <w:color w:val="000000"/>
          <w:sz w:val="24"/>
          <w:szCs w:val="24"/>
          <w:bdr w:val="none" w:sz="0" w:space="0" w:color="auto" w:frame="1"/>
          <w:lang w:eastAsia="ru-RU"/>
        </w:rPr>
        <w:t> методом сопоставимых рыночных цен (анализа рынка) или тарифным методом (для ЖНВЛП);</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w:t>
      </w:r>
      <w:r w:rsidRPr="00584FDF">
        <w:rPr>
          <w:rFonts w:eastAsia="Times New Roman" w:cs="Times New Roman"/>
          <w:color w:val="000000"/>
          <w:sz w:val="24"/>
          <w:szCs w:val="24"/>
          <w:bdr w:val="none" w:sz="0" w:space="0" w:color="auto" w:frame="1"/>
          <w:lang w:eastAsia="ru-RU"/>
        </w:rPr>
        <w:t xml:space="preserve"> путем расчета средневзвешенной цены на основании исполненных контрактов на поставку планируемого к закупке лекарственного препарата </w:t>
      </w:r>
      <w:proofErr w:type="gramStart"/>
      <w:r w:rsidRPr="00584FDF">
        <w:rPr>
          <w:rFonts w:eastAsia="Times New Roman" w:cs="Times New Roman"/>
          <w:color w:val="000000"/>
          <w:sz w:val="24"/>
          <w:szCs w:val="24"/>
          <w:bdr w:val="none" w:sz="0" w:space="0" w:color="auto" w:frame="1"/>
          <w:lang w:eastAsia="ru-RU"/>
        </w:rPr>
        <w:t>за</w:t>
      </w:r>
      <w:proofErr w:type="gramEnd"/>
      <w:r w:rsidRPr="00584FDF">
        <w:rPr>
          <w:rFonts w:eastAsia="Times New Roman" w:cs="Times New Roman"/>
          <w:color w:val="000000"/>
          <w:sz w:val="24"/>
          <w:szCs w:val="24"/>
          <w:bdr w:val="none" w:sz="0" w:space="0" w:color="auto" w:frame="1"/>
          <w:lang w:eastAsia="ru-RU"/>
        </w:rPr>
        <w:t xml:space="preserve"> предшествующие 12 месяцев по формуле, установленной в пункте 5 Порядка;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3)</w:t>
      </w:r>
      <w:r w:rsidRPr="00584FDF">
        <w:rPr>
          <w:rFonts w:eastAsia="Times New Roman" w:cs="Times New Roman"/>
          <w:color w:val="000000"/>
          <w:sz w:val="24"/>
          <w:szCs w:val="24"/>
          <w:bdr w:val="none" w:sz="0" w:space="0" w:color="auto" w:frame="1"/>
          <w:lang w:eastAsia="ru-RU"/>
        </w:rPr>
        <w:t xml:space="preserve">  путём использования </w:t>
      </w:r>
      <w:proofErr w:type="spellStart"/>
      <w:r w:rsidRPr="00584FDF">
        <w:rPr>
          <w:rFonts w:eastAsia="Times New Roman" w:cs="Times New Roman"/>
          <w:color w:val="000000"/>
          <w:sz w:val="24"/>
          <w:szCs w:val="24"/>
          <w:bdr w:val="none" w:sz="0" w:space="0" w:color="auto" w:frame="1"/>
          <w:lang w:eastAsia="ru-RU"/>
        </w:rPr>
        <w:t>референтной</w:t>
      </w:r>
      <w:proofErr w:type="spellEnd"/>
      <w:r w:rsidRPr="00584FDF">
        <w:rPr>
          <w:rFonts w:eastAsia="Times New Roman" w:cs="Times New Roman"/>
          <w:color w:val="000000"/>
          <w:sz w:val="24"/>
          <w:szCs w:val="24"/>
          <w:bdr w:val="none" w:sz="0" w:space="0" w:color="auto" w:frame="1"/>
          <w:lang w:eastAsia="ru-RU"/>
        </w:rPr>
        <w:t xml:space="preserve"> цены, сведения о которой предоставляются в ЕИС из единой государственной информационной системы в сфере здравоохранения.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w:t>
      </w:r>
      <w:r w:rsidRPr="00584FDF">
        <w:rPr>
          <w:rFonts w:eastAsia="Times New Roman" w:cs="Times New Roman"/>
          <w:color w:val="000000"/>
          <w:sz w:val="24"/>
          <w:szCs w:val="24"/>
          <w:bdr w:val="none" w:sz="0" w:space="0" w:color="auto" w:frame="1"/>
          <w:lang w:eastAsia="ru-RU"/>
        </w:rPr>
        <w:t> В качестве цены единицы лекарственного препарата учитывается минимальное значение.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3.</w:t>
      </w:r>
      <w:r w:rsidRPr="00584FDF">
        <w:rPr>
          <w:rFonts w:eastAsia="Times New Roman" w:cs="Times New Roman"/>
          <w:color w:val="000000"/>
          <w:sz w:val="24"/>
          <w:szCs w:val="24"/>
          <w:bdr w:val="none" w:sz="0" w:space="0" w:color="auto" w:frame="1"/>
          <w:lang w:eastAsia="ru-RU"/>
        </w:rPr>
        <w:t> Расчёт НМЦК осуществляется заказчиком по формуле, установленной в пункте 9 Порядка.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Среди новых особенностей Порядка можно выделить </w:t>
      </w:r>
      <w:proofErr w:type="gramStart"/>
      <w:r w:rsidRPr="00584FDF">
        <w:rPr>
          <w:rFonts w:eastAsia="Times New Roman" w:cs="Times New Roman"/>
          <w:color w:val="000000"/>
          <w:sz w:val="24"/>
          <w:szCs w:val="24"/>
          <w:bdr w:val="none" w:sz="0" w:space="0" w:color="auto" w:frame="1"/>
          <w:lang w:eastAsia="ru-RU"/>
        </w:rPr>
        <w:t>следующие</w:t>
      </w:r>
      <w:proofErr w:type="gramEnd"/>
      <w:r w:rsidRPr="00584FDF">
        <w:rPr>
          <w:rFonts w:eastAsia="Times New Roman" w:cs="Times New Roman"/>
          <w:color w:val="000000"/>
          <w:sz w:val="24"/>
          <w:szCs w:val="24"/>
          <w:bdr w:val="none" w:sz="0" w:space="0" w:color="auto" w:frame="1"/>
          <w:lang w:eastAsia="ru-RU"/>
        </w:rPr>
        <w:t>:</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w:t>
      </w:r>
      <w:r w:rsidRPr="00584FDF">
        <w:rPr>
          <w:rFonts w:eastAsia="Times New Roman" w:cs="Times New Roman"/>
          <w:color w:val="000000"/>
          <w:sz w:val="24"/>
          <w:szCs w:val="24"/>
          <w:bdr w:val="none" w:sz="0" w:space="0" w:color="auto" w:frame="1"/>
          <w:lang w:eastAsia="ru-RU"/>
        </w:rPr>
        <w:t> возложение пунктом 3 Порядка на заказчика обязанности при применении метода сопоставимых рыночных цен (анализа рынка) наряду с использованием общедоступной ценовой информации направлять запросы потенциальным поставщикам;</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w:t>
      </w:r>
      <w:r w:rsidRPr="00584FDF">
        <w:rPr>
          <w:rFonts w:eastAsia="Times New Roman" w:cs="Times New Roman"/>
          <w:color w:val="000000"/>
          <w:sz w:val="24"/>
          <w:szCs w:val="24"/>
          <w:bdr w:val="none" w:sz="0" w:space="0" w:color="auto" w:frame="1"/>
          <w:lang w:eastAsia="ru-RU"/>
        </w:rPr>
        <w:t> </w:t>
      </w:r>
      <w:r w:rsidRPr="00584FDF">
        <w:rPr>
          <w:rFonts w:eastAsia="Times New Roman" w:cs="Times New Roman"/>
          <w:b/>
          <w:bCs/>
          <w:color w:val="000000"/>
          <w:sz w:val="24"/>
          <w:szCs w:val="24"/>
          <w:lang w:eastAsia="ru-RU"/>
        </w:rPr>
        <w:t>установление в пункте 5 Порядка случаев, которые не учитываются заказчиком для целей определения средневзвешенной цены;</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3)</w:t>
      </w:r>
      <w:r w:rsidRPr="00584FDF">
        <w:rPr>
          <w:rFonts w:eastAsia="Times New Roman" w:cs="Times New Roman"/>
          <w:color w:val="000000"/>
          <w:sz w:val="24"/>
          <w:szCs w:val="24"/>
          <w:bdr w:val="none" w:sz="0" w:space="0" w:color="auto" w:frame="1"/>
          <w:lang w:eastAsia="ru-RU"/>
        </w:rPr>
        <w:t> </w:t>
      </w:r>
      <w:r w:rsidRPr="00584FDF">
        <w:rPr>
          <w:rFonts w:eastAsia="Times New Roman" w:cs="Times New Roman"/>
          <w:b/>
          <w:bCs/>
          <w:color w:val="000000"/>
          <w:sz w:val="24"/>
          <w:szCs w:val="24"/>
          <w:lang w:eastAsia="ru-RU"/>
        </w:rPr>
        <w:t>в пункте 7 Порядка конкретизируются значения, которые не учитываются заказчиком при установлении цены единицы лекарственного препарата, начальной цены единицы лекарственного препарата;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4)</w:t>
      </w:r>
      <w:r w:rsidRPr="00584FDF">
        <w:rPr>
          <w:rFonts w:eastAsia="Times New Roman" w:cs="Times New Roman"/>
          <w:color w:val="000000"/>
          <w:sz w:val="24"/>
          <w:szCs w:val="24"/>
          <w:bdr w:val="none" w:sz="0" w:space="0" w:color="auto" w:frame="1"/>
          <w:lang w:eastAsia="ru-RU"/>
        </w:rPr>
        <w:t> при закупке у единственного поставщика по пункту 9 части 1 статьи 93 Закона № 44-ФЗ заказчик вправе определять цену только методом сопоставимых рыночных цен (анализа рынка);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b/>
          <w:bCs/>
          <w:color w:val="000000"/>
          <w:sz w:val="24"/>
          <w:szCs w:val="24"/>
          <w:lang w:eastAsia="ru-RU"/>
        </w:rPr>
        <w:t>5) </w:t>
      </w:r>
      <w:r w:rsidRPr="00584FDF">
        <w:rPr>
          <w:rFonts w:eastAsia="Times New Roman" w:cs="Times New Roman"/>
          <w:color w:val="000000"/>
          <w:sz w:val="24"/>
          <w:szCs w:val="24"/>
          <w:bdr w:val="none" w:sz="0" w:space="0" w:color="auto" w:frame="1"/>
          <w:lang w:eastAsia="ru-RU"/>
        </w:rPr>
        <w:t>в  случае, если на участие в закупке не подано ни одной заявки по НМЦК, начальной цене единицы лекарственного препарата, то  при проведении каждой следующей закупки заказчиком устанавливается минимальное значение НМЦК, следующее после НМЦК, начальной цены единицы лекарственного препарата, на участие в закупке по которой не подано ни одной заявки (см. пункт 12 Порядка).</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Приказ Минздрава России от 19.12.2019 № 1064н вступил в силу </w:t>
      </w:r>
      <w:r w:rsidRPr="00584FDF">
        <w:rPr>
          <w:rFonts w:eastAsia="Times New Roman" w:cs="Times New Roman"/>
          <w:b/>
          <w:bCs/>
          <w:color w:val="000000"/>
          <w:sz w:val="24"/>
          <w:szCs w:val="24"/>
          <w:lang w:eastAsia="ru-RU"/>
        </w:rPr>
        <w:t>с 04.01.2020 г.</w:t>
      </w:r>
    </w:p>
    <w:p w:rsidR="003E6BB1" w:rsidRPr="00584FDF" w:rsidRDefault="003E6BB1" w:rsidP="0088381F">
      <w:pPr>
        <w:shd w:val="clear" w:color="auto" w:fill="FFFFFF"/>
        <w:spacing w:after="0" w:line="375" w:lineRule="atLeast"/>
        <w:jc w:val="center"/>
        <w:textAlignment w:val="baseline"/>
        <w:outlineLvl w:val="0"/>
        <w:rPr>
          <w:rFonts w:eastAsia="Times New Roman" w:cs="Times New Roman"/>
          <w:b/>
          <w:bCs/>
          <w:color w:val="000000"/>
          <w:kern w:val="36"/>
          <w:sz w:val="29"/>
          <w:szCs w:val="29"/>
          <w:lang w:eastAsia="ru-RU"/>
        </w:rPr>
      </w:pPr>
      <w:r w:rsidRPr="00584FDF">
        <w:rPr>
          <w:rFonts w:eastAsia="Times New Roman" w:cs="Times New Roman"/>
          <w:b/>
          <w:bCs/>
          <w:color w:val="000099"/>
          <w:kern w:val="36"/>
          <w:sz w:val="24"/>
          <w:lang w:eastAsia="ru-RU"/>
        </w:rPr>
        <w:t>9-й блок изменений: прочие изменения</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99"/>
          <w:sz w:val="24"/>
          <w:lang w:eastAsia="ru-RU"/>
        </w:rPr>
        <w:t xml:space="preserve">1-е изменение: с 01 января 2020 года участие в электронных процедурах закупок в рамках 44-ФЗ возможно только для участников, зарегистрированных в ЕИС и </w:t>
      </w:r>
      <w:r w:rsidRPr="00584FDF">
        <w:rPr>
          <w:rFonts w:eastAsia="Times New Roman" w:cs="Times New Roman"/>
          <w:b/>
          <w:bCs/>
          <w:color w:val="000099"/>
          <w:sz w:val="24"/>
          <w:lang w:eastAsia="ru-RU"/>
        </w:rPr>
        <w:lastRenderedPageBreak/>
        <w:t>получивших аккредитацию на электронной площадке (часть 5 статьи 24.2 Закона № 44-ФЗ о контрактной системе)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31 декабря 2019 года завершился переходный период, начавшийся 01.01.2019 г., когда участники закупок, аккредитованные ранее в порядке, установленном для участия в электронных аукционах, и включённые в реестр участников электронного аукциона, предусмотренный статьёй 62 Закона № 44-ФЗ, могли участвовать без регистрации в Едином реестре участников закупки, ведущемся в ЕИС (части 47-50 статьи 112 44-ФЗ).</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Поэтому с 01.01.2020 г. статья 62 Закона № 44-ФЗ о контрактной системе, предусматривающая порядок ведения реестра участников электронного аукциона, утратила силу (</w:t>
      </w:r>
      <w:hyperlink r:id="rId16" w:tgtFrame="_blank" w:history="1">
        <w:r w:rsidRPr="00584FDF">
          <w:rPr>
            <w:rFonts w:eastAsia="Times New Roman" w:cs="Times New Roman"/>
            <w:color w:val="000000"/>
            <w:sz w:val="24"/>
            <w:szCs w:val="24"/>
            <w:lang w:eastAsia="ru-RU"/>
          </w:rPr>
          <w:t>см. п. 42 ст. 1 </w:t>
        </w:r>
      </w:hyperlink>
      <w:hyperlink r:id="rId17" w:tgtFrame="_blank" w:history="1">
        <w:r w:rsidR="007D77EE" w:rsidRPr="00584FDF">
          <w:rPr>
            <w:rFonts w:eastAsia="Times New Roman" w:cs="Times New Roman"/>
            <w:color w:val="000099"/>
            <w:sz w:val="24"/>
            <w:szCs w:val="24"/>
            <w:lang w:eastAsia="ru-RU"/>
          </w:rPr>
          <w:t>Ф</w:t>
        </w:r>
        <w:r w:rsidRPr="00584FDF">
          <w:rPr>
            <w:rFonts w:eastAsia="Times New Roman" w:cs="Times New Roman"/>
            <w:color w:val="000099"/>
            <w:sz w:val="24"/>
            <w:szCs w:val="24"/>
            <w:lang w:eastAsia="ru-RU"/>
          </w:rPr>
          <w:t>едерального закона от 31.12.2017 №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hyperlink>
      <w:hyperlink r:id="rId18" w:history="1">
        <w:r w:rsidRPr="00584FDF">
          <w:rPr>
            <w:rFonts w:eastAsia="Times New Roman" w:cs="Times New Roman"/>
            <w:color w:val="000099"/>
            <w:sz w:val="24"/>
            <w:szCs w:val="24"/>
            <w:lang w:eastAsia="ru-RU"/>
          </w:rPr>
          <w:t>).</w:t>
        </w:r>
      </w:hyperlink>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proofErr w:type="gramStart"/>
      <w:r w:rsidRPr="00584FDF">
        <w:rPr>
          <w:rFonts w:eastAsia="Times New Roman" w:cs="Times New Roman"/>
          <w:color w:val="000000"/>
          <w:sz w:val="24"/>
          <w:szCs w:val="24"/>
          <w:bdr w:val="none" w:sz="0" w:space="0" w:color="auto" w:frame="1"/>
          <w:lang w:eastAsia="ru-RU"/>
        </w:rPr>
        <w:t>В связи с этим в 2020 году становится обязательной для всех участников закупок регистрация в ЕИС в порядке, предусмотренном Правилами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 Постановлением Правительства РФ от 30.12.2018 № 1752.</w:t>
      </w:r>
      <w:proofErr w:type="gramEnd"/>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Данная обязанность возлагается и на участников конкурентных закупок в электронной форме, участниками которых могут быть только субъекты малого и среднего предпринимательства и которые проводятся в соответствии со статьёй 3.4 Закона № 223-ФЗ о закупках.</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Указанные изменения действуют </w:t>
      </w:r>
      <w:r w:rsidRPr="00584FDF">
        <w:rPr>
          <w:rFonts w:eastAsia="Times New Roman" w:cs="Times New Roman"/>
          <w:b/>
          <w:bCs/>
          <w:color w:val="000000"/>
          <w:sz w:val="24"/>
          <w:szCs w:val="24"/>
          <w:lang w:eastAsia="ru-RU"/>
        </w:rPr>
        <w:t>с 01.01.2020 г.</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2-е изменение: с 01 января 2020 года действия, бездействие участников контрактной системы в сфере закупок, осуществляемые в ЕИС, фиксирует государственная информационная система «Независимый регистратор» (далее – ГИС «НР»)</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Данное нововведение предусмотрено частью 53 статьи 112 Закона № 44-ФЗ о контрактной системе.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В связи с запуском в эксплуатацию ГИС «НР» вступают с 01.01.2020 г. и подзаконные акты, регламентирующие порядок её работы:</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w:t>
      </w:r>
      <w:r w:rsidRPr="00584FDF">
        <w:rPr>
          <w:rFonts w:eastAsia="Times New Roman" w:cs="Times New Roman"/>
          <w:color w:val="000000"/>
          <w:sz w:val="24"/>
          <w:szCs w:val="24"/>
          <w:bdr w:val="none" w:sz="0" w:space="0" w:color="auto" w:frame="1"/>
          <w:lang w:eastAsia="ru-RU"/>
        </w:rPr>
        <w:t> </w:t>
      </w:r>
      <w:r w:rsidRPr="00584FDF">
        <w:rPr>
          <w:rFonts w:eastAsia="Times New Roman" w:cs="Times New Roman"/>
          <w:b/>
          <w:bCs/>
          <w:color w:val="000000"/>
          <w:sz w:val="24"/>
          <w:szCs w:val="24"/>
          <w:lang w:eastAsia="ru-RU"/>
        </w:rPr>
        <w:t>постановление Правительства РФ от 28.07.2018 № 881 (ред. от 02.08.2019)</w:t>
      </w:r>
      <w:r w:rsidRPr="00584FDF">
        <w:rPr>
          <w:rFonts w:eastAsia="Times New Roman" w:cs="Times New Roman"/>
          <w:color w:val="000000"/>
          <w:sz w:val="24"/>
          <w:szCs w:val="24"/>
          <w:bdr w:val="none" w:sz="0" w:space="0" w:color="auto" w:frame="1"/>
          <w:lang w:eastAsia="ru-RU"/>
        </w:rPr>
        <w:t> "Об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w:t>
      </w:r>
      <w:r w:rsidRPr="00584FDF">
        <w:rPr>
          <w:rFonts w:eastAsia="Times New Roman" w:cs="Times New Roman"/>
          <w:color w:val="000000"/>
          <w:sz w:val="24"/>
          <w:szCs w:val="24"/>
          <w:bdr w:val="none" w:sz="0" w:space="0" w:color="auto" w:frame="1"/>
          <w:lang w:eastAsia="ru-RU"/>
        </w:rPr>
        <w:t> </w:t>
      </w:r>
      <w:r w:rsidRPr="00584FDF">
        <w:rPr>
          <w:rFonts w:eastAsia="Times New Roman" w:cs="Times New Roman"/>
          <w:b/>
          <w:bCs/>
          <w:color w:val="000000"/>
          <w:sz w:val="24"/>
          <w:szCs w:val="24"/>
          <w:lang w:eastAsia="ru-RU"/>
        </w:rPr>
        <w:t>постановление Правительства РФ от 28.07.2018 № 882 (ред. от 02.08.2019)</w:t>
      </w:r>
      <w:r w:rsidRPr="00584FDF">
        <w:rPr>
          <w:rFonts w:eastAsia="Times New Roman" w:cs="Times New Roman"/>
          <w:color w:val="000000"/>
          <w:sz w:val="24"/>
          <w:szCs w:val="24"/>
          <w:bdr w:val="none" w:sz="0" w:space="0" w:color="auto" w:frame="1"/>
          <w:lang w:eastAsia="ru-RU"/>
        </w:rPr>
        <w:t> "Об утверждении Правил мониторинга доступности (работоспособности) единой информационной системы в сфере закупок, электронной площадки";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3) постановление Правительства РФ от 28.07.2018 № 883 (ред. от 02.08.2019) </w:t>
      </w:r>
      <w:r w:rsidRPr="00584FDF">
        <w:rPr>
          <w:rFonts w:eastAsia="Times New Roman" w:cs="Times New Roman"/>
          <w:color w:val="000000"/>
          <w:sz w:val="24"/>
          <w:szCs w:val="24"/>
          <w:bdr w:val="none" w:sz="0" w:space="0" w:color="auto" w:frame="1"/>
          <w:lang w:eastAsia="ru-RU"/>
        </w:rPr>
        <w:t xml:space="preserve">"Об утверждении Правил фиксации, включая </w:t>
      </w:r>
      <w:proofErr w:type="spellStart"/>
      <w:r w:rsidRPr="00584FDF">
        <w:rPr>
          <w:rFonts w:eastAsia="Times New Roman" w:cs="Times New Roman"/>
          <w:color w:val="000000"/>
          <w:sz w:val="24"/>
          <w:szCs w:val="24"/>
          <w:bdr w:val="none" w:sz="0" w:space="0" w:color="auto" w:frame="1"/>
          <w:lang w:eastAsia="ru-RU"/>
        </w:rPr>
        <w:t>видеофиксацию</w:t>
      </w:r>
      <w:proofErr w:type="spellEnd"/>
      <w:r w:rsidRPr="00584FDF">
        <w:rPr>
          <w:rFonts w:eastAsia="Times New Roman" w:cs="Times New Roman"/>
          <w:color w:val="000000"/>
          <w:sz w:val="24"/>
          <w:szCs w:val="24"/>
          <w:bdr w:val="none" w:sz="0" w:space="0" w:color="auto" w:frame="1"/>
          <w:lang w:eastAsia="ru-RU"/>
        </w:rPr>
        <w:t>,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Среди указанных подзаконных актов наибольший практический интерес представляют Правила фиксации, включая </w:t>
      </w:r>
      <w:proofErr w:type="spellStart"/>
      <w:r w:rsidRPr="00584FDF">
        <w:rPr>
          <w:rFonts w:eastAsia="Times New Roman" w:cs="Times New Roman"/>
          <w:color w:val="000000"/>
          <w:sz w:val="24"/>
          <w:szCs w:val="24"/>
          <w:bdr w:val="none" w:sz="0" w:space="0" w:color="auto" w:frame="1"/>
          <w:lang w:eastAsia="ru-RU"/>
        </w:rPr>
        <w:t>видеофиксацию</w:t>
      </w:r>
      <w:proofErr w:type="spellEnd"/>
      <w:r w:rsidRPr="00584FDF">
        <w:rPr>
          <w:rFonts w:eastAsia="Times New Roman" w:cs="Times New Roman"/>
          <w:color w:val="000000"/>
          <w:sz w:val="24"/>
          <w:szCs w:val="24"/>
          <w:bdr w:val="none" w:sz="0" w:space="0" w:color="auto" w:frame="1"/>
          <w:lang w:eastAsia="ru-RU"/>
        </w:rPr>
        <w:t>,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 утв. постановлением Правительства РФ  от 28.07.2018 № 883.</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lastRenderedPageBreak/>
        <w:t>Согласно Правилам, фиксация представляет собой автоматизированный процесс сбора, протоколирования, хранения и обработки информации о работоспособности и доступности ЕИС, электронной площадки, информации о действиях, бездействии, совершаемых на электронной площадке и определённых постановлением Правительства РФ от 28.07.2018 г. № 883.</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ГИС «НР» должна работать автономно, то есть без вмешательства участников контрактной системы.</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При этом участникам контрактной системы в целях обеспечения их прав и законных интересов должна предоставляться возможность </w:t>
      </w:r>
      <w:proofErr w:type="spellStart"/>
      <w:r w:rsidRPr="00584FDF">
        <w:rPr>
          <w:rFonts w:eastAsia="Times New Roman" w:cs="Times New Roman"/>
          <w:color w:val="000000"/>
          <w:sz w:val="24"/>
          <w:szCs w:val="24"/>
          <w:bdr w:val="none" w:sz="0" w:space="0" w:color="auto" w:frame="1"/>
          <w:lang w:eastAsia="ru-RU"/>
        </w:rPr>
        <w:t>видеофиксации</w:t>
      </w:r>
      <w:proofErr w:type="spellEnd"/>
      <w:r w:rsidRPr="00584FDF">
        <w:rPr>
          <w:rFonts w:eastAsia="Times New Roman" w:cs="Times New Roman"/>
          <w:color w:val="000000"/>
          <w:sz w:val="24"/>
          <w:szCs w:val="24"/>
          <w:bdr w:val="none" w:sz="0" w:space="0" w:color="auto" w:frame="1"/>
          <w:lang w:eastAsia="ru-RU"/>
        </w:rPr>
        <w:t>, которая реализуется посредством специального программного модуля (</w:t>
      </w:r>
      <w:proofErr w:type="spellStart"/>
      <w:r w:rsidRPr="00584FDF">
        <w:rPr>
          <w:rFonts w:eastAsia="Times New Roman" w:cs="Times New Roman"/>
          <w:color w:val="000000"/>
          <w:sz w:val="24"/>
          <w:szCs w:val="24"/>
          <w:bdr w:val="none" w:sz="0" w:space="0" w:color="auto" w:frame="1"/>
          <w:lang w:eastAsia="ru-RU"/>
        </w:rPr>
        <w:t>Плагин</w:t>
      </w:r>
      <w:proofErr w:type="spellEnd"/>
      <w:r w:rsidRPr="00584FDF">
        <w:rPr>
          <w:rFonts w:eastAsia="Times New Roman" w:cs="Times New Roman"/>
          <w:color w:val="000000"/>
          <w:sz w:val="24"/>
          <w:szCs w:val="24"/>
          <w:bdr w:val="none" w:sz="0" w:space="0" w:color="auto" w:frame="1"/>
          <w:lang w:eastAsia="ru-RU"/>
        </w:rPr>
        <w:t xml:space="preserve"> «ГИС НР»).</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Данные нововведения вступили в силу </w:t>
      </w:r>
      <w:r w:rsidRPr="00584FDF">
        <w:rPr>
          <w:rFonts w:eastAsia="Times New Roman" w:cs="Times New Roman"/>
          <w:b/>
          <w:bCs/>
          <w:color w:val="000000"/>
          <w:sz w:val="24"/>
          <w:szCs w:val="24"/>
          <w:lang w:eastAsia="ru-RU"/>
        </w:rPr>
        <w:t>с 01.01.2020 г.</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szCs w:val="24"/>
          <w:bdr w:val="none" w:sz="0" w:space="0" w:color="auto" w:frame="1"/>
          <w:lang w:eastAsia="ru-RU"/>
        </w:rPr>
        <w:t>3-е изменение: с 01 января 2020 года действуют новые правила проведения обязательного общественного обсуждения закупок товаров, работ, услуг для обеспечения государственных и муниципальных нужд</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Данные правила утверждены </w:t>
      </w:r>
      <w:r w:rsidRPr="00584FDF">
        <w:rPr>
          <w:rFonts w:eastAsia="Times New Roman" w:cs="Times New Roman"/>
          <w:color w:val="000099"/>
          <w:sz w:val="24"/>
          <w:szCs w:val="24"/>
          <w:lang w:eastAsia="ru-RU"/>
        </w:rPr>
        <w:t>постановлением Правительства РФ от 11 декабря 2019 г. № 1635</w:t>
      </w:r>
      <w:r w:rsidRPr="00584FDF">
        <w:rPr>
          <w:rFonts w:eastAsia="Times New Roman" w:cs="Times New Roman"/>
          <w:color w:val="000000"/>
          <w:sz w:val="24"/>
          <w:szCs w:val="24"/>
          <w:bdr w:val="none" w:sz="0" w:space="0" w:color="auto" w:frame="1"/>
          <w:lang w:eastAsia="ru-RU"/>
        </w:rPr>
        <w:t> взамен  правил, которые были ранее утверждены постановлением Правительства РФ от 22 августа 2016 г. № 835.</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Новые Правила общественного обсуждения закупок товаров, работ, услуг для обеспечения государственных и муниципальных нужд являются значительно более упрощёнными по сравнению </w:t>
      </w:r>
      <w:proofErr w:type="gramStart"/>
      <w:r w:rsidRPr="00584FDF">
        <w:rPr>
          <w:rFonts w:eastAsia="Times New Roman" w:cs="Times New Roman"/>
          <w:color w:val="000000"/>
          <w:sz w:val="24"/>
          <w:szCs w:val="24"/>
          <w:bdr w:val="none" w:sz="0" w:space="0" w:color="auto" w:frame="1"/>
          <w:lang w:eastAsia="ru-RU"/>
        </w:rPr>
        <w:t>со</w:t>
      </w:r>
      <w:proofErr w:type="gramEnd"/>
      <w:r w:rsidRPr="00584FDF">
        <w:rPr>
          <w:rFonts w:eastAsia="Times New Roman" w:cs="Times New Roman"/>
          <w:color w:val="000000"/>
          <w:sz w:val="24"/>
          <w:szCs w:val="24"/>
          <w:bdr w:val="none" w:sz="0" w:space="0" w:color="auto" w:frame="1"/>
          <w:lang w:eastAsia="ru-RU"/>
        </w:rPr>
        <w:t xml:space="preserve"> старыми: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 обязательное общественное обсуждение теперь автоматически начинается </w:t>
      </w:r>
      <w:proofErr w:type="gramStart"/>
      <w:r w:rsidRPr="00584FDF">
        <w:rPr>
          <w:rFonts w:eastAsia="Times New Roman" w:cs="Times New Roman"/>
          <w:color w:val="000000"/>
          <w:sz w:val="24"/>
          <w:szCs w:val="24"/>
          <w:bdr w:val="none" w:sz="0" w:space="0" w:color="auto" w:frame="1"/>
          <w:lang w:eastAsia="ru-RU"/>
        </w:rPr>
        <w:t>с даты размещения</w:t>
      </w:r>
      <w:proofErr w:type="gramEnd"/>
      <w:r w:rsidRPr="00584FDF">
        <w:rPr>
          <w:rFonts w:eastAsia="Times New Roman" w:cs="Times New Roman"/>
          <w:color w:val="000000"/>
          <w:sz w:val="24"/>
          <w:szCs w:val="24"/>
          <w:bdr w:val="none" w:sz="0" w:space="0" w:color="auto" w:frame="1"/>
          <w:lang w:eastAsia="ru-RU"/>
        </w:rPr>
        <w:t xml:space="preserve"> в ЕИС плана-графика закупок;</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xml:space="preserve">- исключается </w:t>
      </w:r>
      <w:proofErr w:type="spellStart"/>
      <w:r w:rsidRPr="00584FDF">
        <w:rPr>
          <w:rFonts w:eastAsia="Times New Roman" w:cs="Times New Roman"/>
          <w:color w:val="000000"/>
          <w:sz w:val="24"/>
          <w:szCs w:val="24"/>
          <w:bdr w:val="none" w:sz="0" w:space="0" w:color="auto" w:frame="1"/>
          <w:lang w:eastAsia="ru-RU"/>
        </w:rPr>
        <w:t>этапность</w:t>
      </w:r>
      <w:proofErr w:type="spellEnd"/>
      <w:r w:rsidRPr="00584FDF">
        <w:rPr>
          <w:rFonts w:eastAsia="Times New Roman" w:cs="Times New Roman"/>
          <w:color w:val="000000"/>
          <w:sz w:val="24"/>
          <w:szCs w:val="24"/>
          <w:bdr w:val="none" w:sz="0" w:space="0" w:color="auto" w:frame="1"/>
          <w:lang w:eastAsia="ru-RU"/>
        </w:rPr>
        <w:t xml:space="preserve"> проведения обязательных общественных обсуждений;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 отсутствуют очные публичные слушания в рамках обязательного общественного обсуждения.</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Кроме того, согласно пункту 2 Правил, утв. постановлением Правительства РФ от 11 декабря 2019 г. № 1635 общественное обсуждение закупок не проводится в следующих случаях:</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w:t>
      </w:r>
      <w:r w:rsidRPr="00584FDF">
        <w:rPr>
          <w:rFonts w:eastAsia="Times New Roman" w:cs="Times New Roman"/>
          <w:color w:val="000000"/>
          <w:sz w:val="24"/>
          <w:szCs w:val="24"/>
          <w:bdr w:val="none" w:sz="0" w:space="0" w:color="auto" w:frame="1"/>
          <w:lang w:eastAsia="ru-RU"/>
        </w:rPr>
        <w:t> Если начальная (максимальная) цена контракта не превышает 1 млрд. рублей, а при выполнении работ по строительству, реконструкции, капитальному ремонту, сносу объекта капитального строительства в случае, если начальная (максимальная) цена контракта не превышает двух миллиардов рублей.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w:t>
      </w:r>
      <w:r w:rsidRPr="00584FDF">
        <w:rPr>
          <w:rFonts w:eastAsia="Times New Roman" w:cs="Times New Roman"/>
          <w:color w:val="000000"/>
          <w:sz w:val="24"/>
          <w:szCs w:val="24"/>
          <w:bdr w:val="none" w:sz="0" w:space="0" w:color="auto" w:frame="1"/>
          <w:lang w:eastAsia="ru-RU"/>
        </w:rPr>
        <w:t> При применении закрытых способов определения поставщиков (подрядчиков, исполнителей).</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3.</w:t>
      </w:r>
      <w:r w:rsidRPr="00584FDF">
        <w:rPr>
          <w:rFonts w:eastAsia="Times New Roman" w:cs="Times New Roman"/>
          <w:color w:val="000000"/>
          <w:sz w:val="24"/>
          <w:szCs w:val="24"/>
          <w:bdr w:val="none" w:sz="0" w:space="0" w:color="auto" w:frame="1"/>
          <w:lang w:eastAsia="ru-RU"/>
        </w:rPr>
        <w:t> В рамках государственного оборонного заказа.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4.</w:t>
      </w:r>
      <w:r w:rsidRPr="00584FDF">
        <w:rPr>
          <w:rFonts w:eastAsia="Times New Roman" w:cs="Times New Roman"/>
          <w:color w:val="000000"/>
          <w:sz w:val="24"/>
          <w:szCs w:val="24"/>
          <w:bdr w:val="none" w:sz="0" w:space="0" w:color="auto" w:frame="1"/>
          <w:lang w:eastAsia="ru-RU"/>
        </w:rPr>
        <w:t> При проведении повторного конкурса.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5.</w:t>
      </w:r>
      <w:r w:rsidRPr="00584FDF">
        <w:rPr>
          <w:rFonts w:eastAsia="Times New Roman" w:cs="Times New Roman"/>
          <w:color w:val="000000"/>
          <w:sz w:val="24"/>
          <w:szCs w:val="24"/>
          <w:bdr w:val="none" w:sz="0" w:space="0" w:color="auto" w:frame="1"/>
          <w:lang w:eastAsia="ru-RU"/>
        </w:rPr>
        <w:t> В случае проведения электронного аукциона в соответствии с частью 4 статьи 71 Закона № 44-ФЗ, то есть если ранее проведённый электронный аукцион в отношении того же объекта закупки был признан несостоявшимся и не привёл к заключению контракта.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color w:val="000000"/>
          <w:sz w:val="24"/>
          <w:szCs w:val="24"/>
          <w:bdr w:val="none" w:sz="0" w:space="0" w:color="auto" w:frame="1"/>
          <w:lang w:eastAsia="ru-RU"/>
        </w:rPr>
        <w:t>Новые правила общественного обсуждения закупок вступили в силу </w:t>
      </w:r>
      <w:r w:rsidRPr="00584FDF">
        <w:rPr>
          <w:rFonts w:eastAsia="Times New Roman" w:cs="Times New Roman"/>
          <w:b/>
          <w:bCs/>
          <w:color w:val="000000"/>
          <w:sz w:val="24"/>
          <w:szCs w:val="24"/>
          <w:lang w:eastAsia="ru-RU"/>
        </w:rPr>
        <w:t>с 1 января 2020 г.</w:t>
      </w:r>
    </w:p>
    <w:p w:rsidR="003E6BB1" w:rsidRPr="00584FDF" w:rsidRDefault="003E6BB1" w:rsidP="0088381F">
      <w:pPr>
        <w:shd w:val="clear" w:color="auto" w:fill="FFFFFF"/>
        <w:spacing w:after="0" w:line="315" w:lineRule="atLeast"/>
        <w:ind w:firstLine="708"/>
        <w:jc w:val="both"/>
        <w:textAlignment w:val="baseline"/>
        <w:outlineLvl w:val="2"/>
        <w:rPr>
          <w:rFonts w:eastAsia="Times New Roman" w:cs="Times New Roman"/>
          <w:b/>
          <w:bCs/>
          <w:color w:val="000000"/>
          <w:sz w:val="23"/>
          <w:szCs w:val="23"/>
          <w:lang w:eastAsia="ru-RU"/>
        </w:rPr>
      </w:pPr>
      <w:r w:rsidRPr="00584FDF">
        <w:rPr>
          <w:rFonts w:eastAsia="Times New Roman" w:cs="Times New Roman"/>
          <w:b/>
          <w:bCs/>
          <w:color w:val="000000"/>
          <w:sz w:val="24"/>
          <w:lang w:eastAsia="ru-RU"/>
        </w:rPr>
        <w:t>4-е изменение:</w:t>
      </w:r>
      <w:r w:rsidRPr="00584FDF">
        <w:rPr>
          <w:rFonts w:eastAsia="Times New Roman" w:cs="Times New Roman"/>
          <w:b/>
          <w:bCs/>
          <w:color w:val="000000"/>
          <w:sz w:val="24"/>
          <w:szCs w:val="24"/>
          <w:bdr w:val="none" w:sz="0" w:space="0" w:color="auto" w:frame="1"/>
          <w:lang w:eastAsia="ru-RU"/>
        </w:rPr>
        <w:t> </w:t>
      </w:r>
      <w:r w:rsidRPr="00584FDF">
        <w:rPr>
          <w:rFonts w:eastAsia="Times New Roman" w:cs="Times New Roman"/>
          <w:b/>
          <w:bCs/>
          <w:color w:val="000000"/>
          <w:sz w:val="24"/>
          <w:lang w:eastAsia="ru-RU"/>
        </w:rPr>
        <w:t>с 30 декабря 2020 года внесены изменения в правила осуществления мониторинга закупок для обеспечения государственных и муниципальных нужд, а также в требования к содержанию и порядку подготовки сводного аналитического отчета, формируемого по результатам осуществления такого мониторинга</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Суть изменений:</w:t>
      </w:r>
    </w:p>
    <w:p w:rsidR="003E6BB1" w:rsidRPr="00584FDF" w:rsidRDefault="003E6BB1" w:rsidP="003E6BB1">
      <w:pPr>
        <w:shd w:val="clear" w:color="auto" w:fill="FFFFFF"/>
        <w:spacing w:after="0" w:line="240" w:lineRule="auto"/>
        <w:jc w:val="both"/>
        <w:textAlignment w:val="baseline"/>
        <w:rPr>
          <w:rFonts w:eastAsia="Times New Roman" w:cs="Times New Roman"/>
          <w:color w:val="000000"/>
          <w:sz w:val="27"/>
          <w:szCs w:val="27"/>
          <w:lang w:eastAsia="ru-RU"/>
        </w:rPr>
      </w:pPr>
      <w:r w:rsidRPr="00584FDF">
        <w:rPr>
          <w:rFonts w:eastAsia="Times New Roman" w:cs="Times New Roman"/>
          <w:color w:val="000099"/>
          <w:sz w:val="24"/>
          <w:szCs w:val="24"/>
          <w:lang w:eastAsia="ru-RU"/>
        </w:rPr>
        <w:t>Постановлением Правительства РФ от 27.12.2019 № 1906</w:t>
      </w:r>
      <w:r w:rsidRPr="00584FDF">
        <w:rPr>
          <w:rFonts w:eastAsia="Times New Roman" w:cs="Times New Roman"/>
          <w:color w:val="000000"/>
          <w:sz w:val="24"/>
          <w:szCs w:val="24"/>
          <w:bdr w:val="none" w:sz="0" w:space="0" w:color="auto" w:frame="1"/>
          <w:lang w:eastAsia="ru-RU"/>
        </w:rPr>
        <w:t> внесены </w:t>
      </w:r>
      <w:r w:rsidRPr="00584FDF">
        <w:rPr>
          <w:rFonts w:eastAsia="Times New Roman" w:cs="Times New Roman"/>
          <w:b/>
          <w:bCs/>
          <w:color w:val="000000"/>
          <w:sz w:val="24"/>
          <w:szCs w:val="24"/>
          <w:lang w:eastAsia="ru-RU"/>
        </w:rPr>
        <w:t>с 30.12.2019 г.</w:t>
      </w:r>
      <w:r w:rsidRPr="00584FDF">
        <w:rPr>
          <w:rFonts w:eastAsia="Times New Roman" w:cs="Times New Roman"/>
          <w:color w:val="000000"/>
          <w:sz w:val="24"/>
          <w:szCs w:val="24"/>
          <w:bdr w:val="none" w:sz="0" w:space="0" w:color="auto" w:frame="1"/>
          <w:lang w:eastAsia="ru-RU"/>
        </w:rPr>
        <w:t xml:space="preserve"> следующие изменения в постановление Правительства РФ от 03.11.2015 № </w:t>
      </w:r>
      <w:r w:rsidRPr="00584FDF">
        <w:rPr>
          <w:rFonts w:eastAsia="Times New Roman" w:cs="Times New Roman"/>
          <w:color w:val="000000"/>
          <w:sz w:val="24"/>
          <w:szCs w:val="24"/>
          <w:bdr w:val="none" w:sz="0" w:space="0" w:color="auto" w:frame="1"/>
          <w:lang w:eastAsia="ru-RU"/>
        </w:rPr>
        <w:lastRenderedPageBreak/>
        <w:t>1193 "О мониторинге закупок товаров, работ, услуг для обеспечения государственных и муниципальных нужд":</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1. </w:t>
      </w:r>
      <w:r w:rsidRPr="00584FDF">
        <w:rPr>
          <w:rFonts w:eastAsia="Times New Roman" w:cs="Times New Roman"/>
          <w:color w:val="000000"/>
          <w:sz w:val="24"/>
          <w:szCs w:val="24"/>
          <w:bdr w:val="none" w:sz="0" w:space="0" w:color="auto" w:frame="1"/>
          <w:lang w:eastAsia="ru-RU"/>
        </w:rPr>
        <w:t>Утратил силу пункт 5 Правила осуществления мониторинга закупок товаров, работ, услуг для обеспечения государственных и муниципальных нужд, в котором были установлено содержание оценки, осуществляемой в ходе такого мониторинга Минфином России.</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2. </w:t>
      </w:r>
      <w:r w:rsidRPr="00584FDF">
        <w:rPr>
          <w:rFonts w:eastAsia="Times New Roman" w:cs="Times New Roman"/>
          <w:color w:val="000000"/>
          <w:sz w:val="24"/>
          <w:szCs w:val="24"/>
          <w:bdr w:val="none" w:sz="0" w:space="0" w:color="auto" w:frame="1"/>
          <w:lang w:eastAsia="ru-RU"/>
        </w:rPr>
        <w:t>Отменено размещение в ЕИС Минфином России отчёта за 4 квартал по результатам мониторинга закупок товаров, работ, услуг для обеспечения государственных и муниципальных нужд.</w:t>
      </w:r>
    </w:p>
    <w:p w:rsidR="003E6BB1" w:rsidRPr="00584FDF" w:rsidRDefault="003E6BB1" w:rsidP="003E6BB1">
      <w:pPr>
        <w:shd w:val="clear" w:color="auto" w:fill="FFFFFF"/>
        <w:spacing w:after="0" w:line="285" w:lineRule="atLeast"/>
        <w:jc w:val="both"/>
        <w:textAlignment w:val="baseline"/>
        <w:rPr>
          <w:rFonts w:eastAsia="Times New Roman" w:cs="Times New Roman"/>
          <w:color w:val="000000"/>
          <w:sz w:val="27"/>
          <w:szCs w:val="27"/>
          <w:lang w:eastAsia="ru-RU"/>
        </w:rPr>
      </w:pPr>
      <w:r w:rsidRPr="00584FDF">
        <w:rPr>
          <w:rFonts w:eastAsia="Times New Roman" w:cs="Times New Roman"/>
          <w:b/>
          <w:bCs/>
          <w:color w:val="000000"/>
          <w:sz w:val="24"/>
          <w:szCs w:val="24"/>
          <w:lang w:eastAsia="ru-RU"/>
        </w:rPr>
        <w:t>3. </w:t>
      </w:r>
      <w:r w:rsidRPr="00584FDF">
        <w:rPr>
          <w:rFonts w:eastAsia="Times New Roman" w:cs="Times New Roman"/>
          <w:color w:val="000000"/>
          <w:sz w:val="24"/>
          <w:szCs w:val="24"/>
          <w:bdr w:val="none" w:sz="0" w:space="0" w:color="auto" w:frame="1"/>
          <w:lang w:eastAsia="ru-RU"/>
        </w:rPr>
        <w:t>Предусмотрено, что сводный аналитический отчет по результатам мониторинга представляется Минфином России в Правительство Российской Федерации, а также размещается в единой информационной системе до 30 мая года, следующего за отчетным годом</w:t>
      </w:r>
    </w:p>
    <w:p w:rsidR="003974E4" w:rsidRPr="00584FDF" w:rsidRDefault="006041AE">
      <w:pPr>
        <w:rPr>
          <w:rFonts w:cs="Times New Roman"/>
        </w:rPr>
      </w:pPr>
    </w:p>
    <w:sectPr w:rsidR="003974E4" w:rsidRPr="00584FDF" w:rsidSect="00173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656E"/>
    <w:multiLevelType w:val="multilevel"/>
    <w:tmpl w:val="528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BB1"/>
    <w:rsid w:val="000F0543"/>
    <w:rsid w:val="00157E8D"/>
    <w:rsid w:val="00173E29"/>
    <w:rsid w:val="00322279"/>
    <w:rsid w:val="003E6BB1"/>
    <w:rsid w:val="00466D8C"/>
    <w:rsid w:val="00584FDF"/>
    <w:rsid w:val="005D51F2"/>
    <w:rsid w:val="006041AE"/>
    <w:rsid w:val="007C5FFB"/>
    <w:rsid w:val="007D77EE"/>
    <w:rsid w:val="0088381F"/>
    <w:rsid w:val="00947D32"/>
    <w:rsid w:val="009859D0"/>
    <w:rsid w:val="009C2B12"/>
    <w:rsid w:val="009F598B"/>
    <w:rsid w:val="00D752C4"/>
    <w:rsid w:val="00DA722A"/>
    <w:rsid w:val="00DA7C62"/>
    <w:rsid w:val="00E07E5C"/>
    <w:rsid w:val="00E11FAD"/>
    <w:rsid w:val="00EA3D26"/>
    <w:rsid w:val="00EB53BC"/>
    <w:rsid w:val="00EC44D9"/>
    <w:rsid w:val="00FD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29"/>
  </w:style>
  <w:style w:type="paragraph" w:styleId="1">
    <w:name w:val="heading 1"/>
    <w:basedOn w:val="a"/>
    <w:link w:val="10"/>
    <w:uiPriority w:val="9"/>
    <w:qFormat/>
    <w:rsid w:val="003E6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6B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6B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B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6B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6BB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E6BB1"/>
    <w:rPr>
      <w:color w:val="0000FF"/>
      <w:u w:val="single"/>
    </w:rPr>
  </w:style>
  <w:style w:type="character" w:styleId="a4">
    <w:name w:val="FollowedHyperlink"/>
    <w:basedOn w:val="a0"/>
    <w:uiPriority w:val="99"/>
    <w:semiHidden/>
    <w:unhideWhenUsed/>
    <w:rsid w:val="003E6BB1"/>
    <w:rPr>
      <w:color w:val="800080"/>
      <w:u w:val="single"/>
    </w:rPr>
  </w:style>
  <w:style w:type="character" w:styleId="a5">
    <w:name w:val="Strong"/>
    <w:basedOn w:val="a0"/>
    <w:uiPriority w:val="22"/>
    <w:qFormat/>
    <w:rsid w:val="003E6BB1"/>
    <w:rPr>
      <w:b/>
      <w:bCs/>
    </w:rPr>
  </w:style>
  <w:style w:type="paragraph" w:styleId="a6">
    <w:name w:val="Normal (Web)"/>
    <w:basedOn w:val="a"/>
    <w:uiPriority w:val="99"/>
    <w:unhideWhenUsed/>
    <w:rsid w:val="003E6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E6BB1"/>
    <w:rPr>
      <w:i/>
      <w:iCs/>
    </w:rPr>
  </w:style>
  <w:style w:type="paragraph" w:styleId="a8">
    <w:name w:val="Balloon Text"/>
    <w:basedOn w:val="a"/>
    <w:link w:val="a9"/>
    <w:uiPriority w:val="99"/>
    <w:semiHidden/>
    <w:unhideWhenUsed/>
    <w:rsid w:val="003E6B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6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818284">
      <w:bodyDiv w:val="1"/>
      <w:marLeft w:val="0"/>
      <w:marRight w:val="0"/>
      <w:marTop w:val="0"/>
      <w:marBottom w:val="0"/>
      <w:divBdr>
        <w:top w:val="none" w:sz="0" w:space="0" w:color="auto"/>
        <w:left w:val="none" w:sz="0" w:space="0" w:color="auto"/>
        <w:bottom w:val="none" w:sz="0" w:space="0" w:color="auto"/>
        <w:right w:val="none" w:sz="0" w:space="0" w:color="auto"/>
      </w:divBdr>
      <w:divsChild>
        <w:div w:id="239140950">
          <w:marLeft w:val="0"/>
          <w:marRight w:val="0"/>
          <w:marTop w:val="0"/>
          <w:marBottom w:val="450"/>
          <w:divBdr>
            <w:top w:val="none" w:sz="0" w:space="0" w:color="auto"/>
            <w:left w:val="none" w:sz="0" w:space="0" w:color="auto"/>
            <w:bottom w:val="none" w:sz="0" w:space="0" w:color="auto"/>
            <w:right w:val="none" w:sz="0" w:space="0" w:color="auto"/>
          </w:divBdr>
        </w:div>
        <w:div w:id="1274898416">
          <w:marLeft w:val="0"/>
          <w:marRight w:val="0"/>
          <w:marTop w:val="0"/>
          <w:marBottom w:val="0"/>
          <w:divBdr>
            <w:top w:val="none" w:sz="0" w:space="0" w:color="auto"/>
            <w:left w:val="none" w:sz="0" w:space="0" w:color="auto"/>
            <w:bottom w:val="none" w:sz="0" w:space="0" w:color="auto"/>
            <w:right w:val="none" w:sz="0" w:space="0" w:color="auto"/>
          </w:divBdr>
          <w:divsChild>
            <w:div w:id="1255894359">
              <w:marLeft w:val="0"/>
              <w:marRight w:val="0"/>
              <w:marTop w:val="0"/>
              <w:marBottom w:val="0"/>
              <w:divBdr>
                <w:top w:val="none" w:sz="0" w:space="0" w:color="auto"/>
                <w:left w:val="none" w:sz="0" w:space="0" w:color="auto"/>
                <w:bottom w:val="none" w:sz="0" w:space="0" w:color="auto"/>
                <w:right w:val="none" w:sz="0" w:space="0" w:color="auto"/>
              </w:divBdr>
              <w:divsChild>
                <w:div w:id="18947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5029">
          <w:marLeft w:val="0"/>
          <w:marRight w:val="0"/>
          <w:marTop w:val="0"/>
          <w:marBottom w:val="0"/>
          <w:divBdr>
            <w:top w:val="none" w:sz="0" w:space="0" w:color="auto"/>
            <w:left w:val="none" w:sz="0" w:space="0" w:color="auto"/>
            <w:bottom w:val="none" w:sz="0" w:space="0" w:color="auto"/>
            <w:right w:val="none" w:sz="0" w:space="0" w:color="auto"/>
          </w:divBdr>
          <w:divsChild>
            <w:div w:id="343016551">
              <w:marLeft w:val="0"/>
              <w:marRight w:val="0"/>
              <w:marTop w:val="0"/>
              <w:marBottom w:val="0"/>
              <w:divBdr>
                <w:top w:val="none" w:sz="0" w:space="0" w:color="auto"/>
                <w:left w:val="none" w:sz="0" w:space="0" w:color="auto"/>
                <w:bottom w:val="none" w:sz="0" w:space="0" w:color="auto"/>
                <w:right w:val="none" w:sz="0" w:space="0" w:color="auto"/>
              </w:divBdr>
              <w:divsChild>
                <w:div w:id="19838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3449">
          <w:marLeft w:val="0"/>
          <w:marRight w:val="0"/>
          <w:marTop w:val="0"/>
          <w:marBottom w:val="0"/>
          <w:divBdr>
            <w:top w:val="none" w:sz="0" w:space="0" w:color="auto"/>
            <w:left w:val="none" w:sz="0" w:space="0" w:color="auto"/>
            <w:bottom w:val="none" w:sz="0" w:space="0" w:color="auto"/>
            <w:right w:val="none" w:sz="0" w:space="0" w:color="auto"/>
          </w:divBdr>
          <w:divsChild>
            <w:div w:id="706373625">
              <w:marLeft w:val="0"/>
              <w:marRight w:val="0"/>
              <w:marTop w:val="0"/>
              <w:marBottom w:val="0"/>
              <w:divBdr>
                <w:top w:val="none" w:sz="0" w:space="0" w:color="auto"/>
                <w:left w:val="none" w:sz="0" w:space="0" w:color="auto"/>
                <w:bottom w:val="none" w:sz="0" w:space="0" w:color="auto"/>
                <w:right w:val="none" w:sz="0" w:space="0" w:color="auto"/>
              </w:divBdr>
              <w:divsChild>
                <w:div w:id="9446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9445">
          <w:marLeft w:val="0"/>
          <w:marRight w:val="0"/>
          <w:marTop w:val="0"/>
          <w:marBottom w:val="0"/>
          <w:divBdr>
            <w:top w:val="none" w:sz="0" w:space="0" w:color="auto"/>
            <w:left w:val="none" w:sz="0" w:space="0" w:color="auto"/>
            <w:bottom w:val="none" w:sz="0" w:space="0" w:color="auto"/>
            <w:right w:val="none" w:sz="0" w:space="0" w:color="auto"/>
          </w:divBdr>
          <w:divsChild>
            <w:div w:id="83570769">
              <w:marLeft w:val="0"/>
              <w:marRight w:val="0"/>
              <w:marTop w:val="0"/>
              <w:marBottom w:val="0"/>
              <w:divBdr>
                <w:top w:val="none" w:sz="0" w:space="0" w:color="auto"/>
                <w:left w:val="none" w:sz="0" w:space="0" w:color="auto"/>
                <w:bottom w:val="none" w:sz="0" w:space="0" w:color="auto"/>
                <w:right w:val="none" w:sz="0" w:space="0" w:color="auto"/>
              </w:divBdr>
              <w:divsChild>
                <w:div w:id="117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728">
          <w:marLeft w:val="0"/>
          <w:marRight w:val="0"/>
          <w:marTop w:val="0"/>
          <w:marBottom w:val="0"/>
          <w:divBdr>
            <w:top w:val="none" w:sz="0" w:space="0" w:color="auto"/>
            <w:left w:val="none" w:sz="0" w:space="0" w:color="auto"/>
            <w:bottom w:val="none" w:sz="0" w:space="0" w:color="auto"/>
            <w:right w:val="none" w:sz="0" w:space="0" w:color="auto"/>
          </w:divBdr>
          <w:divsChild>
            <w:div w:id="824123406">
              <w:marLeft w:val="0"/>
              <w:marRight w:val="0"/>
              <w:marTop w:val="0"/>
              <w:marBottom w:val="0"/>
              <w:divBdr>
                <w:top w:val="none" w:sz="0" w:space="0" w:color="auto"/>
                <w:left w:val="none" w:sz="0" w:space="0" w:color="auto"/>
                <w:bottom w:val="none" w:sz="0" w:space="0" w:color="auto"/>
                <w:right w:val="none" w:sz="0" w:space="0" w:color="auto"/>
              </w:divBdr>
              <w:divsChild>
                <w:div w:id="3866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1230">
          <w:marLeft w:val="0"/>
          <w:marRight w:val="0"/>
          <w:marTop w:val="0"/>
          <w:marBottom w:val="0"/>
          <w:divBdr>
            <w:top w:val="none" w:sz="0" w:space="0" w:color="auto"/>
            <w:left w:val="none" w:sz="0" w:space="0" w:color="auto"/>
            <w:bottom w:val="none" w:sz="0" w:space="0" w:color="auto"/>
            <w:right w:val="none" w:sz="0" w:space="0" w:color="auto"/>
          </w:divBdr>
          <w:divsChild>
            <w:div w:id="220286817">
              <w:marLeft w:val="0"/>
              <w:marRight w:val="0"/>
              <w:marTop w:val="0"/>
              <w:marBottom w:val="0"/>
              <w:divBdr>
                <w:top w:val="none" w:sz="0" w:space="0" w:color="auto"/>
                <w:left w:val="none" w:sz="0" w:space="0" w:color="auto"/>
                <w:bottom w:val="none" w:sz="0" w:space="0" w:color="auto"/>
                <w:right w:val="none" w:sz="0" w:space="0" w:color="auto"/>
              </w:divBdr>
              <w:divsChild>
                <w:div w:id="14229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p.gov.ru/documents/10546664/" TargetMode="External"/><Relationship Id="rId13" Type="http://schemas.openxmlformats.org/officeDocument/2006/relationships/hyperlink" Target="https://xn--80aahqcqybgko.xn--p1ai/141/39524/93/39400/39402/58392.html" TargetMode="External"/><Relationship Id="rId18" Type="http://schemas.openxmlformats.org/officeDocument/2006/relationships/hyperlink" Target="https://xn--80aahqcqybgko.xn--p1ai/141/39524/93/642/49387.html" TargetMode="External"/><Relationship Id="rId3" Type="http://schemas.openxmlformats.org/officeDocument/2006/relationships/styles" Target="styles.xml"/><Relationship Id="rId7" Type="http://schemas.openxmlformats.org/officeDocument/2006/relationships/hyperlink" Target="http://www.genproc.gov.ru/anticor/register-of-illegal-remuneration/" TargetMode="External"/><Relationship Id="rId12" Type="http://schemas.openxmlformats.org/officeDocument/2006/relationships/hyperlink" Target="https://xn--80aahqcqybgko.xn--p1ai/141/39524/93/39400/39402/58392.html" TargetMode="External"/><Relationship Id="rId17" Type="http://schemas.openxmlformats.org/officeDocument/2006/relationships/hyperlink" Target="http://docs.cntd.ru/document/499067429" TargetMode="External"/><Relationship Id="rId2" Type="http://schemas.openxmlformats.org/officeDocument/2006/relationships/numbering" Target="numbering.xml"/><Relationship Id="rId16" Type="http://schemas.openxmlformats.org/officeDocument/2006/relationships/hyperlink" Target="http://docs.cntd.ru/document/4990674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xn--80aahqcqybgko.xn--p1ai/141/1133/1137/3860/58475.html" TargetMode="External"/><Relationship Id="rId11" Type="http://schemas.openxmlformats.org/officeDocument/2006/relationships/hyperlink" Target="https://xn--80aahqcqybgko.xn--p1ai/141/39524/93/642/58484.html" TargetMode="External"/><Relationship Id="rId5" Type="http://schemas.openxmlformats.org/officeDocument/2006/relationships/webSettings" Target="webSettings.xml"/><Relationship Id="rId15" Type="http://schemas.openxmlformats.org/officeDocument/2006/relationships/hyperlink" Target="https://xn--80aahqcqybgko.xn--p1ai/141/39524/93/642/58485.html" TargetMode="External"/><Relationship Id="rId10" Type="http://schemas.openxmlformats.org/officeDocument/2006/relationships/hyperlink" Target="https://xn--80aahqcqybgko.xn--p1ai/141/39524/93/644/5848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v.ru/epz/main/public/document/view.html?searchString&amp;sectionId=1410&amp;fbclid=IwAR2kcQvkey4qpNIZ9BrpkhlDn5Gr-YV48-RT0lUHE5ZCfxOta9GWVL8gsd8" TargetMode="External"/><Relationship Id="rId14" Type="http://schemas.openxmlformats.org/officeDocument/2006/relationships/hyperlink" Target="http://publication.pravo.gov.ru/Document/View/000120191228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07331-8025-491C-89F5-2E3B271C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11718</Words>
  <Characters>66795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АУГО</Company>
  <LinksUpToDate>false</LinksUpToDate>
  <CharactersWithSpaces>78357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Srazhevskaya</dc:creator>
  <cp:lastModifiedBy>Bordukova</cp:lastModifiedBy>
  <cp:revision>8</cp:revision>
  <cp:lastPrinted>2020-01-14T03:20:00Z</cp:lastPrinted>
  <dcterms:created xsi:type="dcterms:W3CDTF">2020-01-27T07:58:00Z</dcterms:created>
  <dcterms:modified xsi:type="dcterms:W3CDTF">2020-01-29T01:48:00Z</dcterms:modified>
</cp:coreProperties>
</file>