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C8" w:rsidRDefault="004B79C8" w:rsidP="004B79C8">
      <w:pPr>
        <w:pStyle w:val="ConsPlusTitle"/>
        <w:jc w:val="center"/>
        <w:rPr>
          <w:rFonts w:ascii="Times New Roman" w:hAnsi="Times New Roman" w:cs="Times New Roman"/>
          <w:b w:val="0"/>
          <w:sz w:val="26"/>
          <w:szCs w:val="26"/>
        </w:rPr>
      </w:pPr>
      <w:r w:rsidRPr="001771BE">
        <w:rPr>
          <w:rFonts w:ascii="Times New Roman" w:hAnsi="Times New Roman" w:cs="Times New Roman"/>
          <w:b w:val="0"/>
          <w:sz w:val="26"/>
          <w:szCs w:val="26"/>
        </w:rPr>
        <w:t>Отчет о ходе реализации муниципальной программы «</w:t>
      </w:r>
      <w:r>
        <w:rPr>
          <w:rFonts w:ascii="Times New Roman" w:hAnsi="Times New Roman" w:cs="Times New Roman"/>
          <w:b w:val="0"/>
          <w:sz w:val="26"/>
          <w:szCs w:val="26"/>
        </w:rPr>
        <w:t xml:space="preserve">Противодействие коррупции </w:t>
      </w:r>
    </w:p>
    <w:p w:rsidR="004B79C8" w:rsidRDefault="004B79C8" w:rsidP="004B79C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на территории </w:t>
      </w:r>
      <w:r w:rsidRPr="001771BE">
        <w:rPr>
          <w:rFonts w:ascii="Times New Roman" w:hAnsi="Times New Roman" w:cs="Times New Roman"/>
          <w:sz w:val="26"/>
          <w:szCs w:val="26"/>
        </w:rPr>
        <w:t>Уссурийско</w:t>
      </w:r>
      <w:r>
        <w:rPr>
          <w:rFonts w:ascii="Times New Roman" w:hAnsi="Times New Roman" w:cs="Times New Roman"/>
          <w:sz w:val="26"/>
          <w:szCs w:val="26"/>
        </w:rPr>
        <w:t>го</w:t>
      </w:r>
      <w:r w:rsidRPr="001771BE">
        <w:rPr>
          <w:rFonts w:ascii="Times New Roman" w:hAnsi="Times New Roman" w:cs="Times New Roman"/>
          <w:sz w:val="26"/>
          <w:szCs w:val="26"/>
        </w:rPr>
        <w:t xml:space="preserve"> городско</w:t>
      </w:r>
      <w:r>
        <w:rPr>
          <w:rFonts w:ascii="Times New Roman" w:hAnsi="Times New Roman" w:cs="Times New Roman"/>
          <w:sz w:val="26"/>
          <w:szCs w:val="26"/>
        </w:rPr>
        <w:t>го</w:t>
      </w:r>
      <w:r w:rsidRPr="001771BE">
        <w:rPr>
          <w:rFonts w:ascii="Times New Roman" w:hAnsi="Times New Roman" w:cs="Times New Roman"/>
          <w:sz w:val="26"/>
          <w:szCs w:val="26"/>
        </w:rPr>
        <w:t xml:space="preserve"> округ</w:t>
      </w:r>
      <w:r>
        <w:rPr>
          <w:rFonts w:ascii="Times New Roman" w:hAnsi="Times New Roman" w:cs="Times New Roman"/>
          <w:sz w:val="26"/>
          <w:szCs w:val="26"/>
        </w:rPr>
        <w:t>а»</w:t>
      </w:r>
      <w:r w:rsidRPr="001771BE">
        <w:rPr>
          <w:rFonts w:ascii="Times New Roman" w:hAnsi="Times New Roman" w:cs="Times New Roman"/>
          <w:sz w:val="26"/>
          <w:szCs w:val="26"/>
        </w:rPr>
        <w:t xml:space="preserve"> на 201</w:t>
      </w:r>
      <w:r>
        <w:rPr>
          <w:rFonts w:ascii="Times New Roman" w:hAnsi="Times New Roman" w:cs="Times New Roman"/>
          <w:sz w:val="26"/>
          <w:szCs w:val="26"/>
        </w:rPr>
        <w:t>7</w:t>
      </w:r>
      <w:r w:rsidRPr="001771BE">
        <w:rPr>
          <w:rFonts w:ascii="Times New Roman" w:hAnsi="Times New Roman" w:cs="Times New Roman"/>
          <w:sz w:val="26"/>
          <w:szCs w:val="26"/>
        </w:rPr>
        <w:t>-201</w:t>
      </w:r>
      <w:r>
        <w:rPr>
          <w:rFonts w:ascii="Times New Roman" w:hAnsi="Times New Roman" w:cs="Times New Roman"/>
          <w:sz w:val="26"/>
          <w:szCs w:val="26"/>
        </w:rPr>
        <w:t>9</w:t>
      </w:r>
      <w:r w:rsidRPr="001771BE">
        <w:rPr>
          <w:rFonts w:ascii="Times New Roman" w:hAnsi="Times New Roman" w:cs="Times New Roman"/>
          <w:sz w:val="26"/>
          <w:szCs w:val="26"/>
        </w:rPr>
        <w:t xml:space="preserve"> годы за 201</w:t>
      </w:r>
      <w:r>
        <w:rPr>
          <w:rFonts w:ascii="Times New Roman" w:hAnsi="Times New Roman" w:cs="Times New Roman"/>
          <w:sz w:val="26"/>
          <w:szCs w:val="26"/>
        </w:rPr>
        <w:t>7</w:t>
      </w:r>
      <w:r w:rsidRPr="001771BE">
        <w:rPr>
          <w:rFonts w:ascii="Times New Roman" w:hAnsi="Times New Roman" w:cs="Times New Roman"/>
          <w:sz w:val="26"/>
          <w:szCs w:val="26"/>
        </w:rPr>
        <w:t xml:space="preserve"> год</w:t>
      </w:r>
    </w:p>
    <w:p w:rsidR="004B79C8" w:rsidRDefault="004B79C8" w:rsidP="004B79C8">
      <w:pPr>
        <w:spacing w:after="0" w:line="240" w:lineRule="auto"/>
        <w:jc w:val="center"/>
        <w:rPr>
          <w:rFonts w:ascii="Times New Roman" w:hAnsi="Times New Roman" w:cs="Times New Roman"/>
          <w:sz w:val="26"/>
          <w:szCs w:val="26"/>
        </w:rPr>
      </w:pPr>
    </w:p>
    <w:tbl>
      <w:tblPr>
        <w:tblStyle w:val="a3"/>
        <w:tblW w:w="15877" w:type="dxa"/>
        <w:tblInd w:w="-601" w:type="dxa"/>
        <w:tblLayout w:type="fixed"/>
        <w:tblLook w:val="04A0"/>
      </w:tblPr>
      <w:tblGrid>
        <w:gridCol w:w="567"/>
        <w:gridCol w:w="1276"/>
        <w:gridCol w:w="142"/>
        <w:gridCol w:w="1701"/>
        <w:gridCol w:w="439"/>
        <w:gridCol w:w="1687"/>
        <w:gridCol w:w="851"/>
        <w:gridCol w:w="1134"/>
        <w:gridCol w:w="142"/>
        <w:gridCol w:w="1275"/>
        <w:gridCol w:w="567"/>
        <w:gridCol w:w="709"/>
        <w:gridCol w:w="1134"/>
        <w:gridCol w:w="1985"/>
        <w:gridCol w:w="850"/>
        <w:gridCol w:w="1418"/>
      </w:tblGrid>
      <w:tr w:rsidR="004B79C8" w:rsidTr="005442E4">
        <w:tc>
          <w:tcPr>
            <w:tcW w:w="567" w:type="dxa"/>
          </w:tcPr>
          <w:p w:rsidR="004B79C8" w:rsidRPr="004B79C8" w:rsidRDefault="004B79C8" w:rsidP="004B79C8">
            <w:pPr>
              <w:jc w:val="center"/>
              <w:rPr>
                <w:rFonts w:ascii="Times New Roman" w:hAnsi="Times New Roman" w:cs="Times New Roman"/>
                <w:sz w:val="24"/>
                <w:szCs w:val="24"/>
              </w:rPr>
            </w:pPr>
            <w:r w:rsidRPr="004B79C8">
              <w:rPr>
                <w:rFonts w:ascii="Times New Roman" w:hAnsi="Times New Roman" w:cs="Times New Roman"/>
                <w:sz w:val="24"/>
                <w:szCs w:val="24"/>
              </w:rPr>
              <w:t>№ п/п</w:t>
            </w:r>
          </w:p>
        </w:tc>
        <w:tc>
          <w:tcPr>
            <w:tcW w:w="1276" w:type="dxa"/>
          </w:tcPr>
          <w:p w:rsidR="004B79C8" w:rsidRPr="004B79C8" w:rsidRDefault="004B79C8" w:rsidP="004B79C8">
            <w:pPr>
              <w:jc w:val="center"/>
              <w:rPr>
                <w:rFonts w:ascii="Times New Roman" w:hAnsi="Times New Roman" w:cs="Times New Roman"/>
                <w:sz w:val="24"/>
                <w:szCs w:val="24"/>
              </w:rPr>
            </w:pPr>
            <w:r w:rsidRPr="004B79C8">
              <w:rPr>
                <w:rFonts w:ascii="Times New Roman" w:hAnsi="Times New Roman" w:cs="Times New Roman"/>
                <w:sz w:val="24"/>
                <w:szCs w:val="24"/>
              </w:rPr>
              <w:t>№ пункта Перечня основных меро-приятий муници-пальной програм-</w:t>
            </w:r>
          </w:p>
          <w:p w:rsidR="004B79C8" w:rsidRPr="004B79C8" w:rsidRDefault="004B79C8" w:rsidP="004B79C8">
            <w:pPr>
              <w:jc w:val="center"/>
              <w:rPr>
                <w:rFonts w:ascii="Times New Roman" w:hAnsi="Times New Roman" w:cs="Times New Roman"/>
                <w:sz w:val="24"/>
                <w:szCs w:val="24"/>
              </w:rPr>
            </w:pPr>
            <w:r w:rsidRPr="004B79C8">
              <w:rPr>
                <w:rFonts w:ascii="Times New Roman" w:hAnsi="Times New Roman" w:cs="Times New Roman"/>
                <w:sz w:val="24"/>
                <w:szCs w:val="24"/>
              </w:rPr>
              <w:t>мы (подпрог-раммы) (прило-жение)</w:t>
            </w:r>
          </w:p>
        </w:tc>
        <w:tc>
          <w:tcPr>
            <w:tcW w:w="2282" w:type="dxa"/>
            <w:gridSpan w:val="3"/>
          </w:tcPr>
          <w:p w:rsidR="004B79C8" w:rsidRPr="004B79C8" w:rsidRDefault="004B79C8" w:rsidP="004B79C8">
            <w:pPr>
              <w:jc w:val="center"/>
              <w:rPr>
                <w:rFonts w:ascii="Times New Roman" w:hAnsi="Times New Roman" w:cs="Times New Roman"/>
                <w:sz w:val="24"/>
                <w:szCs w:val="24"/>
              </w:rPr>
            </w:pPr>
            <w:r w:rsidRPr="004B79C8">
              <w:rPr>
                <w:rFonts w:ascii="Times New Roman" w:hAnsi="Times New Roman" w:cs="Times New Roman"/>
                <w:sz w:val="24"/>
                <w:szCs w:val="24"/>
              </w:rPr>
              <w:t>Наименование мероприятия</w:t>
            </w:r>
          </w:p>
        </w:tc>
        <w:tc>
          <w:tcPr>
            <w:tcW w:w="2538" w:type="dxa"/>
            <w:gridSpan w:val="2"/>
          </w:tcPr>
          <w:p w:rsidR="004B79C8" w:rsidRPr="00F35C99" w:rsidRDefault="00160131" w:rsidP="004B79C8">
            <w:pPr>
              <w:jc w:val="center"/>
              <w:rPr>
                <w:rFonts w:ascii="Times New Roman" w:hAnsi="Times New Roman" w:cs="Times New Roman"/>
                <w:sz w:val="24"/>
                <w:szCs w:val="24"/>
              </w:rPr>
            </w:pPr>
            <w:r w:rsidRPr="00F35C99">
              <w:rPr>
                <w:rFonts w:ascii="Times New Roman" w:hAnsi="Times New Roman" w:cs="Times New Roman"/>
                <w:sz w:val="24"/>
                <w:szCs w:val="24"/>
              </w:rPr>
              <w:t xml:space="preserve">Основные этапы реализации </w:t>
            </w:r>
            <w:hyperlink w:anchor="Par31" w:history="1">
              <w:r w:rsidRPr="00F35C99">
                <w:rPr>
                  <w:rFonts w:ascii="Times New Roman" w:hAnsi="Times New Roman" w:cs="Times New Roman"/>
                  <w:sz w:val="24"/>
                  <w:szCs w:val="24"/>
                </w:rPr>
                <w:t>&lt;*&gt;</w:t>
              </w:r>
            </w:hyperlink>
          </w:p>
        </w:tc>
        <w:tc>
          <w:tcPr>
            <w:tcW w:w="1276" w:type="dxa"/>
            <w:gridSpan w:val="2"/>
          </w:tcPr>
          <w:p w:rsidR="00D0147C" w:rsidRPr="00D0147C" w:rsidRDefault="00D0147C" w:rsidP="00D0147C">
            <w:pPr>
              <w:jc w:val="center"/>
              <w:rPr>
                <w:rFonts w:ascii="Times New Roman" w:hAnsi="Times New Roman" w:cs="Times New Roman"/>
                <w:sz w:val="24"/>
                <w:szCs w:val="24"/>
              </w:rPr>
            </w:pPr>
            <w:r w:rsidRPr="00D0147C">
              <w:rPr>
                <w:rFonts w:ascii="Times New Roman" w:hAnsi="Times New Roman" w:cs="Times New Roman"/>
                <w:sz w:val="24"/>
                <w:szCs w:val="24"/>
              </w:rPr>
              <w:t>Ответ-</w:t>
            </w:r>
          </w:p>
          <w:p w:rsidR="004B79C8" w:rsidRPr="004B79C8" w:rsidRDefault="00D0147C" w:rsidP="00D0147C">
            <w:pPr>
              <w:jc w:val="center"/>
              <w:rPr>
                <w:rFonts w:ascii="Times New Roman" w:hAnsi="Times New Roman" w:cs="Times New Roman"/>
                <w:sz w:val="24"/>
                <w:szCs w:val="24"/>
              </w:rPr>
            </w:pPr>
            <w:r w:rsidRPr="00D0147C">
              <w:rPr>
                <w:rFonts w:ascii="Times New Roman" w:hAnsi="Times New Roman" w:cs="Times New Roman"/>
                <w:sz w:val="24"/>
                <w:szCs w:val="24"/>
              </w:rPr>
              <w:t>ственный исполни-тель (Ф.И.О.)</w:t>
            </w:r>
          </w:p>
        </w:tc>
        <w:tc>
          <w:tcPr>
            <w:tcW w:w="1275" w:type="dxa"/>
          </w:tcPr>
          <w:p w:rsidR="004B79C8" w:rsidRPr="004B79C8" w:rsidRDefault="00F35C99" w:rsidP="004B79C8">
            <w:pPr>
              <w:jc w:val="center"/>
              <w:rPr>
                <w:rFonts w:ascii="Times New Roman" w:hAnsi="Times New Roman" w:cs="Times New Roman"/>
                <w:sz w:val="24"/>
                <w:szCs w:val="24"/>
              </w:rPr>
            </w:pPr>
            <w:r w:rsidRPr="00F35C99">
              <w:rPr>
                <w:rFonts w:ascii="Times New Roman" w:hAnsi="Times New Roman" w:cs="Times New Roman"/>
                <w:sz w:val="24"/>
                <w:szCs w:val="24"/>
              </w:rPr>
              <w:t>Плановый срок исполне-ния</w:t>
            </w:r>
          </w:p>
        </w:tc>
        <w:tc>
          <w:tcPr>
            <w:tcW w:w="1276" w:type="dxa"/>
            <w:gridSpan w:val="2"/>
          </w:tcPr>
          <w:p w:rsidR="004B79C8" w:rsidRPr="004B79C8" w:rsidRDefault="00AA4D4B" w:rsidP="004B79C8">
            <w:pPr>
              <w:jc w:val="center"/>
              <w:rPr>
                <w:rFonts w:ascii="Times New Roman" w:hAnsi="Times New Roman" w:cs="Times New Roman"/>
                <w:sz w:val="24"/>
                <w:szCs w:val="24"/>
              </w:rPr>
            </w:pPr>
            <w:r w:rsidRPr="00AA4D4B">
              <w:rPr>
                <w:rFonts w:ascii="Times New Roman" w:hAnsi="Times New Roman" w:cs="Times New Roman"/>
                <w:sz w:val="24"/>
                <w:szCs w:val="24"/>
              </w:rPr>
              <w:t>Фактичес-кий срок исполне-ния</w:t>
            </w:r>
          </w:p>
        </w:tc>
        <w:tc>
          <w:tcPr>
            <w:tcW w:w="3969" w:type="dxa"/>
            <w:gridSpan w:val="3"/>
          </w:tcPr>
          <w:p w:rsidR="004B79C8" w:rsidRPr="003444AF" w:rsidRDefault="003444AF" w:rsidP="004B79C8">
            <w:pPr>
              <w:jc w:val="center"/>
              <w:rPr>
                <w:rFonts w:ascii="Times New Roman" w:hAnsi="Times New Roman" w:cs="Times New Roman"/>
                <w:sz w:val="24"/>
                <w:szCs w:val="24"/>
              </w:rPr>
            </w:pPr>
            <w:r w:rsidRPr="003444AF">
              <w:rPr>
                <w:rFonts w:ascii="Times New Roman" w:hAnsi="Times New Roman" w:cs="Times New Roman"/>
                <w:sz w:val="24"/>
                <w:szCs w:val="24"/>
              </w:rPr>
              <w:t xml:space="preserve">Сведения об исполнении мероприятия на отчетную дату, сумма </w:t>
            </w:r>
            <w:hyperlink w:anchor="Par32" w:history="1">
              <w:r w:rsidRPr="003444AF">
                <w:rPr>
                  <w:rStyle w:val="a4"/>
                  <w:rFonts w:ascii="Times New Roman" w:hAnsi="Times New Roman" w:cs="Times New Roman"/>
                  <w:color w:val="auto"/>
                  <w:sz w:val="24"/>
                  <w:szCs w:val="24"/>
                  <w:u w:val="none"/>
                </w:rPr>
                <w:t>&lt;**&gt;</w:t>
              </w:r>
            </w:hyperlink>
          </w:p>
        </w:tc>
        <w:tc>
          <w:tcPr>
            <w:tcW w:w="1418" w:type="dxa"/>
          </w:tcPr>
          <w:p w:rsidR="003444AF" w:rsidRDefault="003444AF" w:rsidP="004B79C8">
            <w:pPr>
              <w:jc w:val="center"/>
              <w:rPr>
                <w:rFonts w:ascii="Times New Roman" w:hAnsi="Times New Roman" w:cs="Times New Roman"/>
                <w:sz w:val="24"/>
                <w:szCs w:val="24"/>
              </w:rPr>
            </w:pPr>
            <w:r w:rsidRPr="003444AF">
              <w:rPr>
                <w:rFonts w:ascii="Times New Roman" w:hAnsi="Times New Roman" w:cs="Times New Roman"/>
                <w:sz w:val="24"/>
                <w:szCs w:val="24"/>
              </w:rPr>
              <w:t>Причина несоблю-дения планово-</w:t>
            </w:r>
          </w:p>
          <w:p w:rsidR="004B79C8" w:rsidRPr="003444AF" w:rsidRDefault="003444AF" w:rsidP="004B79C8">
            <w:pPr>
              <w:jc w:val="center"/>
              <w:rPr>
                <w:rFonts w:ascii="Times New Roman" w:hAnsi="Times New Roman" w:cs="Times New Roman"/>
                <w:sz w:val="24"/>
                <w:szCs w:val="24"/>
              </w:rPr>
            </w:pPr>
            <w:r w:rsidRPr="003444AF">
              <w:rPr>
                <w:rFonts w:ascii="Times New Roman" w:hAnsi="Times New Roman" w:cs="Times New Roman"/>
                <w:sz w:val="24"/>
                <w:szCs w:val="24"/>
              </w:rPr>
              <w:t>го срока и меры по исполне-нию мероприя</w:t>
            </w:r>
            <w:r>
              <w:rPr>
                <w:rFonts w:ascii="Times New Roman" w:hAnsi="Times New Roman" w:cs="Times New Roman"/>
                <w:sz w:val="24"/>
                <w:szCs w:val="24"/>
              </w:rPr>
              <w:t>-</w:t>
            </w:r>
            <w:r w:rsidRPr="003444AF">
              <w:rPr>
                <w:rFonts w:ascii="Times New Roman" w:hAnsi="Times New Roman" w:cs="Times New Roman"/>
                <w:sz w:val="24"/>
                <w:szCs w:val="24"/>
              </w:rPr>
              <w:t xml:space="preserve">тия </w:t>
            </w:r>
            <w:hyperlink w:anchor="Par33" w:history="1">
              <w:r w:rsidRPr="003444AF">
                <w:rPr>
                  <w:rStyle w:val="a4"/>
                  <w:rFonts w:ascii="Times New Roman" w:hAnsi="Times New Roman" w:cs="Times New Roman"/>
                  <w:color w:val="auto"/>
                  <w:sz w:val="24"/>
                  <w:szCs w:val="24"/>
                  <w:u w:val="none"/>
                </w:rPr>
                <w:t>&lt;***&gt;</w:t>
              </w:r>
            </w:hyperlink>
          </w:p>
        </w:tc>
      </w:tr>
      <w:tr w:rsidR="004B79C8" w:rsidTr="005442E4">
        <w:tc>
          <w:tcPr>
            <w:tcW w:w="567" w:type="dxa"/>
          </w:tcPr>
          <w:p w:rsidR="004B79C8" w:rsidRPr="005D23C3" w:rsidRDefault="003444AF" w:rsidP="004B79C8">
            <w:pPr>
              <w:jc w:val="center"/>
              <w:rPr>
                <w:rFonts w:ascii="Times New Roman" w:hAnsi="Times New Roman" w:cs="Times New Roman"/>
                <w:sz w:val="24"/>
                <w:szCs w:val="24"/>
              </w:rPr>
            </w:pPr>
            <w:r w:rsidRPr="005D23C3">
              <w:rPr>
                <w:rFonts w:ascii="Times New Roman" w:hAnsi="Times New Roman" w:cs="Times New Roman"/>
                <w:sz w:val="24"/>
                <w:szCs w:val="24"/>
              </w:rPr>
              <w:t>1</w:t>
            </w:r>
          </w:p>
        </w:tc>
        <w:tc>
          <w:tcPr>
            <w:tcW w:w="1276" w:type="dxa"/>
          </w:tcPr>
          <w:p w:rsidR="004B79C8" w:rsidRPr="005D23C3" w:rsidRDefault="003444AF" w:rsidP="004B79C8">
            <w:pPr>
              <w:jc w:val="center"/>
              <w:rPr>
                <w:rFonts w:ascii="Times New Roman" w:hAnsi="Times New Roman" w:cs="Times New Roman"/>
                <w:sz w:val="24"/>
                <w:szCs w:val="24"/>
              </w:rPr>
            </w:pPr>
            <w:r w:rsidRPr="005D23C3">
              <w:rPr>
                <w:rFonts w:ascii="Times New Roman" w:hAnsi="Times New Roman" w:cs="Times New Roman"/>
                <w:sz w:val="24"/>
                <w:szCs w:val="24"/>
              </w:rPr>
              <w:t>2</w:t>
            </w:r>
          </w:p>
        </w:tc>
        <w:tc>
          <w:tcPr>
            <w:tcW w:w="2282" w:type="dxa"/>
            <w:gridSpan w:val="3"/>
          </w:tcPr>
          <w:p w:rsidR="004B79C8" w:rsidRPr="005D23C3" w:rsidRDefault="003444AF" w:rsidP="004B79C8">
            <w:pPr>
              <w:jc w:val="center"/>
              <w:rPr>
                <w:rFonts w:ascii="Times New Roman" w:hAnsi="Times New Roman" w:cs="Times New Roman"/>
                <w:sz w:val="24"/>
                <w:szCs w:val="24"/>
              </w:rPr>
            </w:pPr>
            <w:r w:rsidRPr="005D23C3">
              <w:rPr>
                <w:rFonts w:ascii="Times New Roman" w:hAnsi="Times New Roman" w:cs="Times New Roman"/>
                <w:sz w:val="24"/>
                <w:szCs w:val="24"/>
              </w:rPr>
              <w:t>3</w:t>
            </w:r>
          </w:p>
        </w:tc>
        <w:tc>
          <w:tcPr>
            <w:tcW w:w="2538" w:type="dxa"/>
            <w:gridSpan w:val="2"/>
          </w:tcPr>
          <w:p w:rsidR="004B79C8" w:rsidRPr="005D23C3" w:rsidRDefault="003444AF" w:rsidP="004B79C8">
            <w:pPr>
              <w:jc w:val="center"/>
              <w:rPr>
                <w:rFonts w:ascii="Times New Roman" w:hAnsi="Times New Roman" w:cs="Times New Roman"/>
                <w:sz w:val="24"/>
                <w:szCs w:val="24"/>
              </w:rPr>
            </w:pPr>
            <w:r w:rsidRPr="005D23C3">
              <w:rPr>
                <w:rFonts w:ascii="Times New Roman" w:hAnsi="Times New Roman" w:cs="Times New Roman"/>
                <w:sz w:val="24"/>
                <w:szCs w:val="24"/>
              </w:rPr>
              <w:t>4</w:t>
            </w:r>
          </w:p>
        </w:tc>
        <w:tc>
          <w:tcPr>
            <w:tcW w:w="1276" w:type="dxa"/>
            <w:gridSpan w:val="2"/>
          </w:tcPr>
          <w:p w:rsidR="004B79C8" w:rsidRPr="005D23C3" w:rsidRDefault="003444AF" w:rsidP="004B79C8">
            <w:pPr>
              <w:jc w:val="center"/>
              <w:rPr>
                <w:rFonts w:ascii="Times New Roman" w:hAnsi="Times New Roman" w:cs="Times New Roman"/>
                <w:sz w:val="24"/>
                <w:szCs w:val="24"/>
              </w:rPr>
            </w:pPr>
            <w:r w:rsidRPr="005D23C3">
              <w:rPr>
                <w:rFonts w:ascii="Times New Roman" w:hAnsi="Times New Roman" w:cs="Times New Roman"/>
                <w:sz w:val="24"/>
                <w:szCs w:val="24"/>
              </w:rPr>
              <w:t>5</w:t>
            </w:r>
          </w:p>
        </w:tc>
        <w:tc>
          <w:tcPr>
            <w:tcW w:w="1275" w:type="dxa"/>
          </w:tcPr>
          <w:p w:rsidR="004B79C8" w:rsidRPr="005D23C3" w:rsidRDefault="003444AF" w:rsidP="004B79C8">
            <w:pPr>
              <w:jc w:val="center"/>
              <w:rPr>
                <w:rFonts w:ascii="Times New Roman" w:hAnsi="Times New Roman" w:cs="Times New Roman"/>
                <w:sz w:val="24"/>
                <w:szCs w:val="24"/>
              </w:rPr>
            </w:pPr>
            <w:r w:rsidRPr="005D23C3">
              <w:rPr>
                <w:rFonts w:ascii="Times New Roman" w:hAnsi="Times New Roman" w:cs="Times New Roman"/>
                <w:sz w:val="24"/>
                <w:szCs w:val="24"/>
              </w:rPr>
              <w:t>6</w:t>
            </w:r>
          </w:p>
        </w:tc>
        <w:tc>
          <w:tcPr>
            <w:tcW w:w="1276" w:type="dxa"/>
            <w:gridSpan w:val="2"/>
          </w:tcPr>
          <w:p w:rsidR="004B79C8" w:rsidRPr="005D23C3" w:rsidRDefault="003444AF" w:rsidP="004B79C8">
            <w:pPr>
              <w:jc w:val="center"/>
              <w:rPr>
                <w:rFonts w:ascii="Times New Roman" w:hAnsi="Times New Roman" w:cs="Times New Roman"/>
                <w:sz w:val="24"/>
                <w:szCs w:val="24"/>
              </w:rPr>
            </w:pPr>
            <w:r w:rsidRPr="005D23C3">
              <w:rPr>
                <w:rFonts w:ascii="Times New Roman" w:hAnsi="Times New Roman" w:cs="Times New Roman"/>
                <w:sz w:val="24"/>
                <w:szCs w:val="24"/>
              </w:rPr>
              <w:t>7</w:t>
            </w:r>
          </w:p>
        </w:tc>
        <w:tc>
          <w:tcPr>
            <w:tcW w:w="3969" w:type="dxa"/>
            <w:gridSpan w:val="3"/>
          </w:tcPr>
          <w:p w:rsidR="004B79C8" w:rsidRPr="005D23C3" w:rsidRDefault="003444AF" w:rsidP="004B79C8">
            <w:pPr>
              <w:jc w:val="center"/>
              <w:rPr>
                <w:rFonts w:ascii="Times New Roman" w:hAnsi="Times New Roman" w:cs="Times New Roman"/>
                <w:sz w:val="24"/>
                <w:szCs w:val="24"/>
              </w:rPr>
            </w:pPr>
            <w:r w:rsidRPr="005D23C3">
              <w:rPr>
                <w:rFonts w:ascii="Times New Roman" w:hAnsi="Times New Roman" w:cs="Times New Roman"/>
                <w:sz w:val="24"/>
                <w:szCs w:val="24"/>
              </w:rPr>
              <w:t>8</w:t>
            </w:r>
          </w:p>
        </w:tc>
        <w:tc>
          <w:tcPr>
            <w:tcW w:w="1418" w:type="dxa"/>
          </w:tcPr>
          <w:p w:rsidR="004B79C8" w:rsidRPr="005D23C3" w:rsidRDefault="003444AF" w:rsidP="004B79C8">
            <w:pPr>
              <w:jc w:val="center"/>
              <w:rPr>
                <w:rFonts w:ascii="Times New Roman" w:hAnsi="Times New Roman" w:cs="Times New Roman"/>
                <w:sz w:val="24"/>
                <w:szCs w:val="24"/>
              </w:rPr>
            </w:pPr>
            <w:r w:rsidRPr="005D23C3">
              <w:rPr>
                <w:rFonts w:ascii="Times New Roman" w:hAnsi="Times New Roman" w:cs="Times New Roman"/>
                <w:sz w:val="24"/>
                <w:szCs w:val="24"/>
              </w:rPr>
              <w:t>9</w:t>
            </w:r>
          </w:p>
        </w:tc>
      </w:tr>
      <w:tr w:rsidR="004B79C8" w:rsidTr="003444AF">
        <w:tc>
          <w:tcPr>
            <w:tcW w:w="567"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w:t>
            </w:r>
          </w:p>
        </w:tc>
        <w:tc>
          <w:tcPr>
            <w:tcW w:w="2282" w:type="dxa"/>
            <w:gridSpan w:val="3"/>
          </w:tcPr>
          <w:p w:rsidR="004B79C8" w:rsidRPr="00A73245" w:rsidRDefault="00AB22FE" w:rsidP="00A73245">
            <w:pPr>
              <w:jc w:val="both"/>
              <w:rPr>
                <w:rFonts w:ascii="Times New Roman" w:hAnsi="Times New Roman" w:cs="Times New Roman"/>
                <w:sz w:val="20"/>
                <w:szCs w:val="20"/>
              </w:rPr>
            </w:pPr>
            <w:r w:rsidRPr="00AB22FE">
              <w:rPr>
                <w:rFonts w:ascii="Times New Roman" w:hAnsi="Times New Roman" w:cs="Times New Roman"/>
                <w:bCs/>
                <w:sz w:val="20"/>
                <w:szCs w:val="20"/>
              </w:rPr>
              <w:t>Разработка и утверждение муниципальных правовых актов в сфере противодействия коррупции, внесение актуальных изменений и дополнений в муниципальные нормативные правовые акты</w:t>
            </w:r>
          </w:p>
        </w:tc>
        <w:tc>
          <w:tcPr>
            <w:tcW w:w="2538" w:type="dxa"/>
            <w:gridSpan w:val="2"/>
          </w:tcPr>
          <w:p w:rsidR="009831D5" w:rsidRPr="009A4EB7" w:rsidRDefault="009831D5" w:rsidP="009831D5">
            <w:pPr>
              <w:pStyle w:val="ConsPlusNormal"/>
              <w:rPr>
                <w:rFonts w:ascii="Times New Roman" w:hAnsi="Times New Roman" w:cs="Times New Roman"/>
              </w:rPr>
            </w:pPr>
            <w:r w:rsidRPr="009A4EB7">
              <w:rPr>
                <w:rFonts w:ascii="Times New Roman" w:hAnsi="Times New Roman" w:cs="Times New Roman"/>
              </w:rPr>
              <w:t>1.1 Проведение мониторинга действующего законодательства в сфере противодействия коррупции</w:t>
            </w:r>
          </w:p>
          <w:p w:rsidR="009831D5" w:rsidRPr="009A4EB7" w:rsidRDefault="009831D5" w:rsidP="009831D5">
            <w:pPr>
              <w:pStyle w:val="ConsPlusNormal"/>
              <w:rPr>
                <w:rFonts w:ascii="Times New Roman" w:hAnsi="Times New Roman" w:cs="Times New Roman"/>
              </w:rPr>
            </w:pPr>
          </w:p>
          <w:p w:rsidR="009831D5" w:rsidRPr="009A4EB7" w:rsidRDefault="009831D5" w:rsidP="009831D5">
            <w:pPr>
              <w:pStyle w:val="ConsPlusNormal"/>
              <w:rPr>
                <w:rFonts w:ascii="Times New Roman" w:hAnsi="Times New Roman" w:cs="Times New Roman"/>
              </w:rPr>
            </w:pPr>
          </w:p>
          <w:p w:rsidR="009831D5" w:rsidRPr="009A4EB7" w:rsidRDefault="009831D5" w:rsidP="009831D5">
            <w:pPr>
              <w:pStyle w:val="ConsPlusNormal"/>
              <w:rPr>
                <w:rFonts w:ascii="Times New Roman" w:hAnsi="Times New Roman" w:cs="Times New Roman"/>
              </w:rPr>
            </w:pPr>
          </w:p>
          <w:p w:rsidR="004B79C8" w:rsidRPr="00A73245" w:rsidRDefault="009831D5" w:rsidP="009831D5">
            <w:pPr>
              <w:jc w:val="both"/>
              <w:rPr>
                <w:rFonts w:ascii="Times New Roman" w:hAnsi="Times New Roman" w:cs="Times New Roman"/>
                <w:sz w:val="20"/>
                <w:szCs w:val="20"/>
              </w:rPr>
            </w:pPr>
            <w:r w:rsidRPr="009A4EB7">
              <w:rPr>
                <w:rFonts w:ascii="Times New Roman" w:hAnsi="Times New Roman" w:cs="Times New Roman"/>
              </w:rPr>
              <w:t>1.2 Разработка и организация согласования и утверждения проектов муниципальных правовых актов в сфере противодействия коррупции</w:t>
            </w:r>
          </w:p>
        </w:tc>
        <w:tc>
          <w:tcPr>
            <w:tcW w:w="1276" w:type="dxa"/>
            <w:gridSpan w:val="2"/>
          </w:tcPr>
          <w:p w:rsidR="00B14763" w:rsidRPr="00B14763" w:rsidRDefault="00B14763" w:rsidP="00B14763">
            <w:pPr>
              <w:jc w:val="center"/>
              <w:rPr>
                <w:rFonts w:ascii="Times New Roman" w:hAnsi="Times New Roman" w:cs="Times New Roman"/>
                <w:sz w:val="18"/>
                <w:szCs w:val="18"/>
              </w:rPr>
            </w:pPr>
            <w:r w:rsidRPr="00B14763">
              <w:rPr>
                <w:rFonts w:ascii="Times New Roman" w:hAnsi="Times New Roman" w:cs="Times New Roman"/>
                <w:sz w:val="18"/>
                <w:szCs w:val="18"/>
              </w:rPr>
              <w:t>Е.Б. Курилко</w:t>
            </w:r>
          </w:p>
          <w:p w:rsidR="00B14763" w:rsidRPr="00B14763" w:rsidRDefault="00B14763" w:rsidP="00B14763">
            <w:pPr>
              <w:jc w:val="center"/>
              <w:rPr>
                <w:rFonts w:ascii="Times New Roman" w:hAnsi="Times New Roman" w:cs="Times New Roman"/>
                <w:sz w:val="18"/>
                <w:szCs w:val="18"/>
              </w:rPr>
            </w:pPr>
          </w:p>
          <w:p w:rsidR="00B14763" w:rsidRPr="00B14763" w:rsidRDefault="00B14763" w:rsidP="00B14763">
            <w:pPr>
              <w:jc w:val="center"/>
              <w:rPr>
                <w:rFonts w:ascii="Times New Roman" w:hAnsi="Times New Roman" w:cs="Times New Roman"/>
                <w:sz w:val="18"/>
                <w:szCs w:val="18"/>
              </w:rPr>
            </w:pPr>
          </w:p>
          <w:p w:rsidR="00B14763" w:rsidRPr="00B14763" w:rsidRDefault="00B14763" w:rsidP="00B14763">
            <w:pPr>
              <w:jc w:val="center"/>
              <w:rPr>
                <w:rFonts w:ascii="Times New Roman" w:hAnsi="Times New Roman" w:cs="Times New Roman"/>
                <w:sz w:val="18"/>
                <w:szCs w:val="18"/>
              </w:rPr>
            </w:pPr>
          </w:p>
          <w:p w:rsidR="00B14763" w:rsidRPr="00B14763" w:rsidRDefault="00B14763" w:rsidP="00B14763">
            <w:pPr>
              <w:jc w:val="center"/>
              <w:rPr>
                <w:rFonts w:ascii="Times New Roman" w:hAnsi="Times New Roman" w:cs="Times New Roman"/>
                <w:sz w:val="18"/>
                <w:szCs w:val="18"/>
              </w:rPr>
            </w:pPr>
          </w:p>
          <w:p w:rsidR="00B14763" w:rsidRPr="00B14763" w:rsidRDefault="00B14763" w:rsidP="00B14763">
            <w:pPr>
              <w:jc w:val="center"/>
              <w:rPr>
                <w:rFonts w:ascii="Times New Roman" w:hAnsi="Times New Roman" w:cs="Times New Roman"/>
                <w:sz w:val="18"/>
                <w:szCs w:val="18"/>
              </w:rPr>
            </w:pPr>
          </w:p>
          <w:p w:rsidR="00B14763" w:rsidRPr="00B14763" w:rsidRDefault="00B14763" w:rsidP="00B14763">
            <w:pPr>
              <w:jc w:val="center"/>
              <w:rPr>
                <w:rFonts w:ascii="Times New Roman" w:hAnsi="Times New Roman" w:cs="Times New Roman"/>
                <w:sz w:val="18"/>
                <w:szCs w:val="18"/>
              </w:rPr>
            </w:pPr>
          </w:p>
          <w:p w:rsidR="00B14763" w:rsidRPr="00B14763" w:rsidRDefault="00B14763" w:rsidP="00B14763">
            <w:pPr>
              <w:jc w:val="center"/>
              <w:rPr>
                <w:rFonts w:ascii="Times New Roman" w:hAnsi="Times New Roman" w:cs="Times New Roman"/>
                <w:sz w:val="18"/>
                <w:szCs w:val="18"/>
              </w:rPr>
            </w:pPr>
          </w:p>
          <w:p w:rsidR="00B14763" w:rsidRDefault="00B14763" w:rsidP="00B14763">
            <w:pPr>
              <w:jc w:val="center"/>
              <w:rPr>
                <w:rFonts w:ascii="Times New Roman" w:hAnsi="Times New Roman" w:cs="Times New Roman"/>
                <w:sz w:val="18"/>
                <w:szCs w:val="18"/>
              </w:rPr>
            </w:pPr>
          </w:p>
          <w:p w:rsidR="00B14763" w:rsidRPr="00B14763" w:rsidRDefault="00B14763" w:rsidP="00B14763">
            <w:pPr>
              <w:jc w:val="center"/>
              <w:rPr>
                <w:rFonts w:ascii="Times New Roman" w:hAnsi="Times New Roman" w:cs="Times New Roman"/>
                <w:sz w:val="18"/>
                <w:szCs w:val="18"/>
              </w:rPr>
            </w:pPr>
          </w:p>
          <w:p w:rsidR="004B79C8" w:rsidRPr="00A73245" w:rsidRDefault="00B14763" w:rsidP="00B14763">
            <w:pPr>
              <w:jc w:val="both"/>
              <w:rPr>
                <w:rFonts w:ascii="Times New Roman" w:hAnsi="Times New Roman" w:cs="Times New Roman"/>
                <w:sz w:val="20"/>
                <w:szCs w:val="20"/>
              </w:rPr>
            </w:pPr>
            <w:r w:rsidRPr="00B14763">
              <w:rPr>
                <w:rFonts w:ascii="Times New Roman" w:hAnsi="Times New Roman" w:cs="Times New Roman"/>
                <w:sz w:val="18"/>
                <w:szCs w:val="18"/>
              </w:rPr>
              <w:t>Е.Б. Курилко</w:t>
            </w:r>
          </w:p>
        </w:tc>
        <w:tc>
          <w:tcPr>
            <w:tcW w:w="1275" w:type="dxa"/>
          </w:tcPr>
          <w:p w:rsidR="004B79C8" w:rsidRDefault="00C65E99" w:rsidP="004B79C8">
            <w:pPr>
              <w:jc w:val="center"/>
              <w:rPr>
                <w:rFonts w:ascii="Times New Roman" w:hAnsi="Times New Roman" w:cs="Times New Roman"/>
                <w:sz w:val="20"/>
                <w:szCs w:val="20"/>
              </w:rPr>
            </w:pPr>
            <w:r w:rsidRPr="00C65E99">
              <w:rPr>
                <w:rFonts w:ascii="Times New Roman" w:hAnsi="Times New Roman" w:cs="Times New Roman"/>
                <w:sz w:val="20"/>
                <w:szCs w:val="20"/>
              </w:rPr>
              <w:t>с 09 января     2017 года по 30 декабря 2017 года</w:t>
            </w:r>
          </w:p>
          <w:p w:rsidR="00803839" w:rsidRDefault="00803839" w:rsidP="004B79C8">
            <w:pPr>
              <w:jc w:val="center"/>
              <w:rPr>
                <w:rFonts w:ascii="Times New Roman" w:hAnsi="Times New Roman" w:cs="Times New Roman"/>
                <w:sz w:val="20"/>
                <w:szCs w:val="20"/>
              </w:rPr>
            </w:pPr>
          </w:p>
          <w:p w:rsidR="00803839" w:rsidRDefault="00803839" w:rsidP="004B79C8">
            <w:pPr>
              <w:jc w:val="center"/>
              <w:rPr>
                <w:rFonts w:ascii="Times New Roman" w:hAnsi="Times New Roman" w:cs="Times New Roman"/>
                <w:sz w:val="20"/>
                <w:szCs w:val="20"/>
              </w:rPr>
            </w:pPr>
          </w:p>
          <w:p w:rsidR="00803839" w:rsidRDefault="00803839" w:rsidP="004B79C8">
            <w:pPr>
              <w:jc w:val="center"/>
              <w:rPr>
                <w:rFonts w:ascii="Times New Roman" w:hAnsi="Times New Roman" w:cs="Times New Roman"/>
                <w:sz w:val="20"/>
                <w:szCs w:val="20"/>
              </w:rPr>
            </w:pPr>
          </w:p>
          <w:p w:rsidR="00803839" w:rsidRDefault="00803839" w:rsidP="004B79C8">
            <w:pPr>
              <w:jc w:val="center"/>
              <w:rPr>
                <w:rFonts w:ascii="Times New Roman" w:hAnsi="Times New Roman" w:cs="Times New Roman"/>
                <w:sz w:val="20"/>
                <w:szCs w:val="20"/>
              </w:rPr>
            </w:pPr>
          </w:p>
          <w:p w:rsidR="00803839" w:rsidRPr="00A73245" w:rsidRDefault="00803839" w:rsidP="004B79C8">
            <w:pPr>
              <w:jc w:val="center"/>
              <w:rPr>
                <w:rFonts w:ascii="Times New Roman" w:hAnsi="Times New Roman" w:cs="Times New Roman"/>
                <w:sz w:val="20"/>
                <w:szCs w:val="20"/>
              </w:rPr>
            </w:pPr>
            <w:r w:rsidRPr="00803839">
              <w:rPr>
                <w:rFonts w:ascii="Times New Roman" w:hAnsi="Times New Roman" w:cs="Times New Roman"/>
                <w:sz w:val="20"/>
                <w:szCs w:val="20"/>
              </w:rPr>
              <w:t>с 09 января     2017 года по 30 декабря 2017 года</w:t>
            </w:r>
          </w:p>
        </w:tc>
        <w:tc>
          <w:tcPr>
            <w:tcW w:w="1276" w:type="dxa"/>
            <w:gridSpan w:val="2"/>
          </w:tcPr>
          <w:p w:rsidR="00141E6E" w:rsidRDefault="00141E6E" w:rsidP="00141E6E">
            <w:pPr>
              <w:jc w:val="center"/>
              <w:rPr>
                <w:rFonts w:ascii="Times New Roman" w:hAnsi="Times New Roman" w:cs="Times New Roman"/>
                <w:sz w:val="20"/>
                <w:szCs w:val="20"/>
              </w:rPr>
            </w:pPr>
            <w:r w:rsidRPr="00C65E99">
              <w:rPr>
                <w:rFonts w:ascii="Times New Roman" w:hAnsi="Times New Roman" w:cs="Times New Roman"/>
                <w:sz w:val="20"/>
                <w:szCs w:val="20"/>
              </w:rPr>
              <w:t>с 09 января     2017 года по 30 декабря 2017 года</w:t>
            </w:r>
          </w:p>
          <w:p w:rsidR="00141E6E" w:rsidRDefault="00141E6E" w:rsidP="00141E6E">
            <w:pPr>
              <w:jc w:val="center"/>
              <w:rPr>
                <w:rFonts w:ascii="Times New Roman" w:hAnsi="Times New Roman" w:cs="Times New Roman"/>
                <w:sz w:val="20"/>
                <w:szCs w:val="20"/>
              </w:rPr>
            </w:pPr>
          </w:p>
          <w:p w:rsidR="00141E6E" w:rsidRDefault="00141E6E" w:rsidP="00141E6E">
            <w:pPr>
              <w:jc w:val="center"/>
              <w:rPr>
                <w:rFonts w:ascii="Times New Roman" w:hAnsi="Times New Roman" w:cs="Times New Roman"/>
                <w:sz w:val="20"/>
                <w:szCs w:val="20"/>
              </w:rPr>
            </w:pPr>
          </w:p>
          <w:p w:rsidR="00141E6E" w:rsidRDefault="00141E6E" w:rsidP="00141E6E">
            <w:pPr>
              <w:jc w:val="center"/>
              <w:rPr>
                <w:rFonts w:ascii="Times New Roman" w:hAnsi="Times New Roman" w:cs="Times New Roman"/>
                <w:sz w:val="20"/>
                <w:szCs w:val="20"/>
              </w:rPr>
            </w:pPr>
          </w:p>
          <w:p w:rsidR="00141E6E" w:rsidRDefault="00141E6E" w:rsidP="00141E6E">
            <w:pPr>
              <w:jc w:val="center"/>
              <w:rPr>
                <w:rFonts w:ascii="Times New Roman" w:hAnsi="Times New Roman" w:cs="Times New Roman"/>
                <w:sz w:val="20"/>
                <w:szCs w:val="20"/>
              </w:rPr>
            </w:pPr>
          </w:p>
          <w:p w:rsidR="004B79C8" w:rsidRPr="00A73245" w:rsidRDefault="00141E6E" w:rsidP="00141E6E">
            <w:pPr>
              <w:jc w:val="center"/>
              <w:rPr>
                <w:rFonts w:ascii="Times New Roman" w:hAnsi="Times New Roman" w:cs="Times New Roman"/>
                <w:sz w:val="20"/>
                <w:szCs w:val="20"/>
              </w:rPr>
            </w:pPr>
            <w:r w:rsidRPr="00803839">
              <w:rPr>
                <w:rFonts w:ascii="Times New Roman" w:hAnsi="Times New Roman" w:cs="Times New Roman"/>
                <w:sz w:val="20"/>
                <w:szCs w:val="20"/>
              </w:rPr>
              <w:t>с 09 января     2017 года по 30 декабря 2017 года</w:t>
            </w:r>
          </w:p>
        </w:tc>
        <w:tc>
          <w:tcPr>
            <w:tcW w:w="3969" w:type="dxa"/>
            <w:gridSpan w:val="3"/>
          </w:tcPr>
          <w:p w:rsidR="00CF3D02" w:rsidRPr="00BC5915" w:rsidRDefault="00CF3D02" w:rsidP="003D6EC8">
            <w:pPr>
              <w:ind w:firstLine="317"/>
              <w:jc w:val="both"/>
              <w:rPr>
                <w:rFonts w:ascii="Times New Roman" w:hAnsi="Times New Roman" w:cs="Times New Roman"/>
                <w:sz w:val="16"/>
                <w:szCs w:val="16"/>
              </w:rPr>
            </w:pPr>
            <w:r w:rsidRPr="00BC5915">
              <w:rPr>
                <w:rFonts w:ascii="Times New Roman" w:hAnsi="Times New Roman" w:cs="Times New Roman"/>
                <w:sz w:val="16"/>
                <w:szCs w:val="16"/>
              </w:rPr>
              <w:t>В отчетном периоде, в целях приведения в соответствие действующему законодательству были внесены изменения в следующие МПА:</w:t>
            </w:r>
          </w:p>
          <w:p w:rsidR="004B79C8" w:rsidRPr="00BC5915" w:rsidRDefault="00CF3D02" w:rsidP="003D6EC8">
            <w:pPr>
              <w:ind w:firstLine="317"/>
              <w:jc w:val="both"/>
              <w:rPr>
                <w:rFonts w:ascii="Times New Roman" w:hAnsi="Times New Roman" w:cs="Times New Roman"/>
                <w:sz w:val="16"/>
                <w:szCs w:val="16"/>
              </w:rPr>
            </w:pPr>
            <w:r w:rsidRPr="00BC5915">
              <w:rPr>
                <w:rFonts w:ascii="Times New Roman" w:hAnsi="Times New Roman" w:cs="Times New Roman"/>
                <w:sz w:val="16"/>
                <w:szCs w:val="16"/>
              </w:rPr>
              <w:t>а) </w:t>
            </w:r>
            <w:r w:rsidRPr="00BC5915">
              <w:rPr>
                <w:rFonts w:ascii="Times New Roman" w:eastAsia="Times New Roman" w:hAnsi="Times New Roman" w:cs="Times New Roman"/>
                <w:sz w:val="16"/>
                <w:szCs w:val="16"/>
              </w:rPr>
              <w:t>решение Думы Уссурийского городского округа от 07 марта 2013 года № 702-НПА «О Положении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w:t>
            </w:r>
            <w:r w:rsidRPr="00BC5915">
              <w:rPr>
                <w:rFonts w:ascii="Times New Roman" w:hAnsi="Times New Roman" w:cs="Times New Roman"/>
                <w:sz w:val="16"/>
                <w:szCs w:val="16"/>
              </w:rPr>
              <w:t>;</w:t>
            </w:r>
          </w:p>
          <w:p w:rsidR="00CF3D02" w:rsidRPr="00BC5915" w:rsidRDefault="00CF3D02" w:rsidP="003D6EC8">
            <w:pPr>
              <w:ind w:firstLine="317"/>
              <w:jc w:val="both"/>
              <w:rPr>
                <w:rFonts w:ascii="Times New Roman" w:hAnsi="Times New Roman" w:cs="Times New Roman"/>
                <w:sz w:val="16"/>
                <w:szCs w:val="16"/>
              </w:rPr>
            </w:pPr>
            <w:r w:rsidRPr="00BC5915">
              <w:rPr>
                <w:rFonts w:ascii="Times New Roman" w:hAnsi="Times New Roman" w:cs="Times New Roman"/>
                <w:sz w:val="16"/>
                <w:szCs w:val="16"/>
              </w:rPr>
              <w:t>б) </w:t>
            </w:r>
            <w:r w:rsidR="0056066A" w:rsidRPr="00BC5915">
              <w:rPr>
                <w:rFonts w:ascii="Times New Roman" w:hAnsi="Times New Roman" w:cs="Times New Roman"/>
                <w:sz w:val="16"/>
                <w:szCs w:val="16"/>
              </w:rPr>
              <w:t>решени</w:t>
            </w:r>
            <w:r w:rsidR="003D6EC8" w:rsidRPr="00BC5915">
              <w:rPr>
                <w:rFonts w:ascii="Times New Roman" w:hAnsi="Times New Roman" w:cs="Times New Roman"/>
                <w:sz w:val="16"/>
                <w:szCs w:val="16"/>
              </w:rPr>
              <w:t>е</w:t>
            </w:r>
            <w:r w:rsidR="0056066A" w:rsidRPr="00BC5915">
              <w:rPr>
                <w:rFonts w:ascii="Times New Roman" w:hAnsi="Times New Roman" w:cs="Times New Roman"/>
                <w:sz w:val="16"/>
                <w:szCs w:val="16"/>
              </w:rPr>
              <w:t xml:space="preserve"> Думы Уссурийского городского округа «О внесении изменений в решение Думы Уссурийского городского округа от 26 декабря 2013  года № 846-НПА «О Положении о порядке предоставления лицами, замещающими должности муниципальной службы в органах местного самоуправления Уссурийского городского округа сведений о своих расходах, а также о расходах своих супруги (супруга) и несовершеннолетних детей»;</w:t>
            </w:r>
          </w:p>
          <w:p w:rsidR="0056066A" w:rsidRPr="00BC5915" w:rsidRDefault="0056066A" w:rsidP="003D6EC8">
            <w:pPr>
              <w:ind w:firstLine="317"/>
              <w:jc w:val="both"/>
              <w:rPr>
                <w:rFonts w:ascii="Times New Roman" w:hAnsi="Times New Roman" w:cs="Times New Roman"/>
                <w:sz w:val="16"/>
                <w:szCs w:val="16"/>
              </w:rPr>
            </w:pPr>
            <w:r w:rsidRPr="00BC5915">
              <w:rPr>
                <w:rFonts w:ascii="Times New Roman" w:hAnsi="Times New Roman" w:cs="Times New Roman"/>
                <w:sz w:val="16"/>
                <w:szCs w:val="16"/>
              </w:rPr>
              <w:t>в) </w:t>
            </w:r>
            <w:r w:rsidR="003D6EC8" w:rsidRPr="00BC5915">
              <w:rPr>
                <w:rFonts w:ascii="Times New Roman" w:hAnsi="Times New Roman" w:cs="Times New Roman"/>
                <w:sz w:val="16"/>
                <w:szCs w:val="16"/>
              </w:rPr>
              <w:t xml:space="preserve">решение Думы Уссурийского городского округа «О внесении изменений в решение Думы Уссурийского городского округа от 30 августа 2013 года № 772-НПА «Об утверждении Порядка проверки достоверности и полноты сведений о доходах, об имуществе и обязательствах имущественного характера, представляемых гражданами, </w:t>
            </w:r>
            <w:r w:rsidR="003D6EC8" w:rsidRPr="00BC5915">
              <w:rPr>
                <w:rFonts w:ascii="Times New Roman" w:hAnsi="Times New Roman" w:cs="Times New Roman"/>
                <w:sz w:val="16"/>
                <w:szCs w:val="16"/>
              </w:rPr>
              <w:lastRenderedPageBreak/>
              <w:t>претендующими на замещение должностей муниципальной службы в органах местного самоуправления Уссурийского городского округа, включенными в перечни, утвержденные нормативными правовыми актами Уссурийского городского округа, а также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
          <w:p w:rsidR="003D6EC8" w:rsidRPr="00BC5915" w:rsidRDefault="00AF533D" w:rsidP="00AF533D">
            <w:pPr>
              <w:ind w:firstLine="317"/>
              <w:jc w:val="both"/>
              <w:rPr>
                <w:rFonts w:ascii="Times New Roman" w:hAnsi="Times New Roman" w:cs="Times New Roman"/>
                <w:sz w:val="16"/>
                <w:szCs w:val="16"/>
              </w:rPr>
            </w:pPr>
            <w:r w:rsidRPr="00BC5915">
              <w:rPr>
                <w:rFonts w:ascii="Times New Roman" w:hAnsi="Times New Roman" w:cs="Times New Roman"/>
                <w:sz w:val="16"/>
                <w:szCs w:val="16"/>
              </w:rPr>
              <w:t>г) постановление администрации Уссурийского городского округа от 05 июня 2013 года № 2097-НПА «О признании утратившими силу некоторых правовых актов администрации Уссурийского городского округа и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w:t>
            </w:r>
          </w:p>
          <w:p w:rsidR="00AF533D" w:rsidRPr="00BC5915" w:rsidRDefault="00AF533D" w:rsidP="00AE61E9">
            <w:pPr>
              <w:ind w:firstLine="317"/>
              <w:jc w:val="both"/>
              <w:rPr>
                <w:rFonts w:ascii="Times New Roman" w:hAnsi="Times New Roman" w:cs="Times New Roman"/>
                <w:sz w:val="16"/>
                <w:szCs w:val="16"/>
              </w:rPr>
            </w:pPr>
            <w:r w:rsidRPr="00BC5915">
              <w:rPr>
                <w:rFonts w:ascii="Times New Roman" w:hAnsi="Times New Roman" w:cs="Times New Roman"/>
                <w:sz w:val="16"/>
                <w:szCs w:val="16"/>
              </w:rPr>
              <w:t>д) </w:t>
            </w:r>
            <w:r w:rsidR="00AE61E9" w:rsidRPr="00BC5915">
              <w:rPr>
                <w:rFonts w:ascii="Times New Roman" w:hAnsi="Times New Roman" w:cs="Times New Roman"/>
                <w:sz w:val="16"/>
                <w:szCs w:val="16"/>
              </w:rPr>
              <w:t>постановление администрации Уссурийского городского округа от 14 ноября 2016 года № 3484-НПА «Об утверждении муниципальной программы «Противодействие коррупции в Уссурийском городском округе» на 2017-2019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r w:rsidR="00904284" w:rsidRPr="00BC5915">
              <w:rPr>
                <w:rFonts w:ascii="Times New Roman" w:hAnsi="Times New Roman" w:cs="Times New Roman"/>
                <w:sz w:val="16"/>
                <w:szCs w:val="16"/>
              </w:rPr>
              <w:t>.</w:t>
            </w:r>
          </w:p>
          <w:p w:rsidR="00904284" w:rsidRPr="00BC5915" w:rsidRDefault="00904284" w:rsidP="00BC5915">
            <w:pPr>
              <w:ind w:firstLine="317"/>
              <w:jc w:val="both"/>
              <w:rPr>
                <w:rFonts w:ascii="Times New Roman" w:hAnsi="Times New Roman" w:cs="Times New Roman"/>
                <w:sz w:val="16"/>
                <w:szCs w:val="16"/>
              </w:rPr>
            </w:pPr>
            <w:r w:rsidRPr="00BC5915">
              <w:rPr>
                <w:rFonts w:ascii="Times New Roman" w:hAnsi="Times New Roman" w:cs="Times New Roman"/>
                <w:sz w:val="16"/>
                <w:szCs w:val="16"/>
              </w:rPr>
              <w:t>Кроме того, постановлением администрации УГО утвержден Поряд</w:t>
            </w:r>
            <w:r w:rsidR="00BC5915" w:rsidRPr="00BC5915">
              <w:rPr>
                <w:rFonts w:ascii="Times New Roman" w:hAnsi="Times New Roman" w:cs="Times New Roman"/>
                <w:sz w:val="16"/>
                <w:szCs w:val="16"/>
              </w:rPr>
              <w:t>ок</w:t>
            </w:r>
            <w:r w:rsidRPr="00BC5915">
              <w:rPr>
                <w:rFonts w:ascii="Times New Roman" w:hAnsi="Times New Roman" w:cs="Times New Roman"/>
                <w:sz w:val="16"/>
                <w:szCs w:val="16"/>
              </w:rPr>
              <w:t xml:space="preserve"> сообщения руководителем муниципального учреждения Уссурийского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BC5915" w:rsidRPr="00BC5915">
              <w:rPr>
                <w:rFonts w:ascii="Times New Roman" w:hAnsi="Times New Roman" w:cs="Times New Roman"/>
                <w:sz w:val="16"/>
                <w:szCs w:val="16"/>
              </w:rPr>
              <w:t>.</w:t>
            </w:r>
          </w:p>
        </w:tc>
        <w:tc>
          <w:tcPr>
            <w:tcW w:w="1418" w:type="dxa"/>
          </w:tcPr>
          <w:p w:rsidR="004B79C8" w:rsidRPr="00A73245" w:rsidRDefault="004B79C8" w:rsidP="00A73245">
            <w:pPr>
              <w:jc w:val="both"/>
              <w:rPr>
                <w:rFonts w:ascii="Times New Roman" w:hAnsi="Times New Roman" w:cs="Times New Roman"/>
                <w:sz w:val="20"/>
                <w:szCs w:val="20"/>
              </w:rPr>
            </w:pPr>
          </w:p>
        </w:tc>
      </w:tr>
      <w:tr w:rsidR="004B79C8" w:rsidTr="003444AF">
        <w:tc>
          <w:tcPr>
            <w:tcW w:w="567"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276"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2.</w:t>
            </w:r>
          </w:p>
        </w:tc>
        <w:tc>
          <w:tcPr>
            <w:tcW w:w="2282" w:type="dxa"/>
            <w:gridSpan w:val="3"/>
          </w:tcPr>
          <w:p w:rsidR="004B79C8" w:rsidRPr="00A73245" w:rsidRDefault="004220C4" w:rsidP="00A73245">
            <w:pPr>
              <w:jc w:val="both"/>
              <w:rPr>
                <w:rFonts w:ascii="Times New Roman" w:hAnsi="Times New Roman" w:cs="Times New Roman"/>
                <w:sz w:val="20"/>
                <w:szCs w:val="20"/>
              </w:rPr>
            </w:pPr>
            <w:r w:rsidRPr="004220C4">
              <w:rPr>
                <w:rFonts w:ascii="Times New Roman" w:hAnsi="Times New Roman" w:cs="Times New Roman"/>
                <w:sz w:val="20"/>
                <w:szCs w:val="20"/>
              </w:rPr>
              <w:t>Организация и проведение антикоррупционной экспертизы (в том числе независимой) муниципальных нормативных правовых актов органов местного самоуправления и их проектов</w:t>
            </w:r>
          </w:p>
        </w:tc>
        <w:tc>
          <w:tcPr>
            <w:tcW w:w="2538" w:type="dxa"/>
            <w:gridSpan w:val="2"/>
          </w:tcPr>
          <w:p w:rsidR="004B79C8" w:rsidRPr="00A73245" w:rsidRDefault="00745C4F" w:rsidP="00A73245">
            <w:pPr>
              <w:jc w:val="both"/>
              <w:rPr>
                <w:rFonts w:ascii="Times New Roman" w:hAnsi="Times New Roman" w:cs="Times New Roman"/>
                <w:sz w:val="20"/>
                <w:szCs w:val="20"/>
              </w:rPr>
            </w:pPr>
            <w:r w:rsidRPr="003C7D7F">
              <w:rPr>
                <w:rFonts w:ascii="Times New Roman" w:hAnsi="Times New Roman" w:cs="Times New Roman"/>
              </w:rPr>
              <w:t>Проводится в один этап</w:t>
            </w:r>
          </w:p>
        </w:tc>
        <w:tc>
          <w:tcPr>
            <w:tcW w:w="1276" w:type="dxa"/>
            <w:gridSpan w:val="2"/>
          </w:tcPr>
          <w:p w:rsidR="004B79C8" w:rsidRPr="004C713F" w:rsidRDefault="004C713F" w:rsidP="004C713F">
            <w:pPr>
              <w:jc w:val="both"/>
              <w:rPr>
                <w:rFonts w:ascii="Times New Roman" w:hAnsi="Times New Roman" w:cs="Times New Roman"/>
                <w:sz w:val="18"/>
                <w:szCs w:val="18"/>
              </w:rPr>
            </w:pPr>
            <w:r w:rsidRPr="004C713F">
              <w:rPr>
                <w:rFonts w:ascii="Times New Roman" w:hAnsi="Times New Roman" w:cs="Times New Roman"/>
                <w:sz w:val="18"/>
                <w:szCs w:val="18"/>
              </w:rPr>
              <w:t>М.В. Овчин</w:t>
            </w:r>
            <w:r>
              <w:rPr>
                <w:rFonts w:ascii="Times New Roman" w:hAnsi="Times New Roman" w:cs="Times New Roman"/>
                <w:sz w:val="18"/>
                <w:szCs w:val="18"/>
              </w:rPr>
              <w:t>-</w:t>
            </w:r>
            <w:r w:rsidRPr="004C713F">
              <w:rPr>
                <w:rFonts w:ascii="Times New Roman" w:hAnsi="Times New Roman" w:cs="Times New Roman"/>
                <w:sz w:val="18"/>
                <w:szCs w:val="18"/>
              </w:rPr>
              <w:t>никова</w:t>
            </w:r>
          </w:p>
        </w:tc>
        <w:tc>
          <w:tcPr>
            <w:tcW w:w="1275" w:type="dxa"/>
          </w:tcPr>
          <w:p w:rsidR="004B79C8" w:rsidRPr="00A73245" w:rsidRDefault="00670A1D" w:rsidP="004B79C8">
            <w:pPr>
              <w:jc w:val="center"/>
              <w:rPr>
                <w:rFonts w:ascii="Times New Roman" w:hAnsi="Times New Roman" w:cs="Times New Roman"/>
                <w:sz w:val="20"/>
                <w:szCs w:val="20"/>
              </w:rPr>
            </w:pPr>
            <w:r w:rsidRPr="00670A1D">
              <w:rPr>
                <w:rFonts w:ascii="Times New Roman" w:hAnsi="Times New Roman" w:cs="Times New Roman"/>
                <w:sz w:val="20"/>
                <w:szCs w:val="20"/>
              </w:rPr>
              <w:t>с 09 января      2017 года по 30 декабря           2017 года</w:t>
            </w:r>
          </w:p>
        </w:tc>
        <w:tc>
          <w:tcPr>
            <w:tcW w:w="1276" w:type="dxa"/>
            <w:gridSpan w:val="2"/>
          </w:tcPr>
          <w:p w:rsidR="004B79C8" w:rsidRPr="00A73245" w:rsidRDefault="00141E6E" w:rsidP="004B79C8">
            <w:pPr>
              <w:jc w:val="center"/>
              <w:rPr>
                <w:rFonts w:ascii="Times New Roman" w:hAnsi="Times New Roman" w:cs="Times New Roman"/>
                <w:sz w:val="20"/>
                <w:szCs w:val="20"/>
              </w:rPr>
            </w:pPr>
            <w:r w:rsidRPr="00670A1D">
              <w:rPr>
                <w:rFonts w:ascii="Times New Roman" w:hAnsi="Times New Roman" w:cs="Times New Roman"/>
                <w:sz w:val="20"/>
                <w:szCs w:val="20"/>
              </w:rPr>
              <w:t>с 09 января      2017 года по 30 декабря           2017 года</w:t>
            </w:r>
          </w:p>
        </w:tc>
        <w:tc>
          <w:tcPr>
            <w:tcW w:w="3969" w:type="dxa"/>
            <w:gridSpan w:val="3"/>
          </w:tcPr>
          <w:p w:rsidR="008909D8" w:rsidRPr="008909D8" w:rsidRDefault="008909D8" w:rsidP="008909D8">
            <w:pPr>
              <w:jc w:val="both"/>
              <w:rPr>
                <w:rFonts w:ascii="Times New Roman" w:hAnsi="Times New Roman" w:cs="Times New Roman"/>
                <w:sz w:val="16"/>
                <w:szCs w:val="16"/>
              </w:rPr>
            </w:pPr>
            <w:r w:rsidRPr="008909D8">
              <w:rPr>
                <w:rFonts w:ascii="Times New Roman" w:hAnsi="Times New Roman" w:cs="Times New Roman"/>
                <w:sz w:val="16"/>
                <w:szCs w:val="16"/>
              </w:rPr>
              <w:t>В отчетном периоде отделом мониторинга и анализа нормативных правовых актов нормативно-правового управления проведено 566 антикоррупционных экспертизы, из них 399 экспертиз постановлений администрации Уссурийского городского округа и 158 экспертизы решений Думы Уссурийского городского округа. В отношении проектов муниципальных правовых актов проведено 158 антикоррупционных экспертиз.  Заключения независимой антикоррупционной экспертизы в администрацию Уссурийского городского округа не поступали.</w:t>
            </w:r>
          </w:p>
          <w:p w:rsidR="008909D8" w:rsidRPr="008909D8" w:rsidRDefault="008909D8" w:rsidP="008909D8">
            <w:pPr>
              <w:jc w:val="both"/>
              <w:rPr>
                <w:rFonts w:ascii="Times New Roman" w:hAnsi="Times New Roman" w:cs="Times New Roman"/>
                <w:bCs/>
                <w:sz w:val="16"/>
                <w:szCs w:val="16"/>
              </w:rPr>
            </w:pPr>
            <w:r w:rsidRPr="008909D8">
              <w:rPr>
                <w:rFonts w:ascii="Times New Roman" w:hAnsi="Times New Roman" w:cs="Times New Roman"/>
                <w:bCs/>
                <w:sz w:val="16"/>
                <w:szCs w:val="16"/>
              </w:rPr>
              <w:t>Ниже приведена динамика количества проведенных антикоррупционных экспертиз муниципальных правовых актов:</w:t>
            </w:r>
          </w:p>
          <w:p w:rsidR="008909D8" w:rsidRPr="008909D8" w:rsidRDefault="008909D8" w:rsidP="008909D8">
            <w:pPr>
              <w:jc w:val="both"/>
              <w:rPr>
                <w:rFonts w:ascii="Times New Roman" w:hAnsi="Times New Roman" w:cs="Times New Roman"/>
                <w:bCs/>
                <w:sz w:val="16"/>
                <w:szCs w:val="16"/>
              </w:rPr>
            </w:pPr>
            <w:r w:rsidRPr="008909D8">
              <w:rPr>
                <w:rFonts w:ascii="Times New Roman" w:hAnsi="Times New Roman" w:cs="Times New Roman"/>
                <w:bCs/>
                <w:sz w:val="16"/>
                <w:szCs w:val="16"/>
              </w:rPr>
              <w:t>2015 год – 520;</w:t>
            </w:r>
          </w:p>
          <w:p w:rsidR="008909D8" w:rsidRPr="008909D8" w:rsidRDefault="008909D8" w:rsidP="008909D8">
            <w:pPr>
              <w:jc w:val="both"/>
              <w:rPr>
                <w:rFonts w:ascii="Times New Roman" w:hAnsi="Times New Roman" w:cs="Times New Roman"/>
                <w:bCs/>
                <w:sz w:val="16"/>
                <w:szCs w:val="16"/>
              </w:rPr>
            </w:pPr>
            <w:r w:rsidRPr="008909D8">
              <w:rPr>
                <w:rFonts w:ascii="Times New Roman" w:hAnsi="Times New Roman" w:cs="Times New Roman"/>
                <w:bCs/>
                <w:sz w:val="16"/>
                <w:szCs w:val="16"/>
              </w:rPr>
              <w:t>2016 год – 609;</w:t>
            </w:r>
          </w:p>
          <w:p w:rsidR="004B79C8" w:rsidRPr="008909D8" w:rsidRDefault="008909D8" w:rsidP="00A73245">
            <w:pPr>
              <w:jc w:val="both"/>
              <w:rPr>
                <w:rFonts w:ascii="Times New Roman" w:hAnsi="Times New Roman" w:cs="Times New Roman"/>
                <w:bCs/>
                <w:sz w:val="16"/>
                <w:szCs w:val="16"/>
              </w:rPr>
            </w:pPr>
            <w:r w:rsidRPr="008909D8">
              <w:rPr>
                <w:rFonts w:ascii="Times New Roman" w:hAnsi="Times New Roman" w:cs="Times New Roman"/>
                <w:bCs/>
                <w:sz w:val="16"/>
                <w:szCs w:val="16"/>
              </w:rPr>
              <w:t>2017 год – 566.</w:t>
            </w:r>
          </w:p>
        </w:tc>
        <w:tc>
          <w:tcPr>
            <w:tcW w:w="1418" w:type="dxa"/>
          </w:tcPr>
          <w:p w:rsidR="004B79C8" w:rsidRPr="00A73245" w:rsidRDefault="004B79C8" w:rsidP="00A73245">
            <w:pPr>
              <w:jc w:val="both"/>
              <w:rPr>
                <w:rFonts w:ascii="Times New Roman" w:hAnsi="Times New Roman" w:cs="Times New Roman"/>
                <w:sz w:val="20"/>
                <w:szCs w:val="20"/>
              </w:rPr>
            </w:pPr>
          </w:p>
        </w:tc>
      </w:tr>
      <w:tr w:rsidR="004B79C8" w:rsidTr="003444AF">
        <w:tc>
          <w:tcPr>
            <w:tcW w:w="567"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3.</w:t>
            </w:r>
          </w:p>
        </w:tc>
        <w:tc>
          <w:tcPr>
            <w:tcW w:w="2282" w:type="dxa"/>
            <w:gridSpan w:val="3"/>
          </w:tcPr>
          <w:p w:rsidR="004B79C8" w:rsidRPr="00A73245" w:rsidRDefault="002E4D87" w:rsidP="00A73245">
            <w:pPr>
              <w:jc w:val="both"/>
              <w:rPr>
                <w:rFonts w:ascii="Times New Roman" w:hAnsi="Times New Roman" w:cs="Times New Roman"/>
                <w:sz w:val="20"/>
                <w:szCs w:val="20"/>
              </w:rPr>
            </w:pPr>
            <w:r w:rsidRPr="002E4D87">
              <w:rPr>
                <w:rFonts w:ascii="Times New Roman" w:hAnsi="Times New Roman" w:cs="Times New Roman"/>
                <w:bCs/>
                <w:sz w:val="20"/>
                <w:szCs w:val="20"/>
              </w:rPr>
              <w:t>Проведение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 с целью выявления фактов аффилированности при совершении сделок по передаче имущества во владение и пользование, случаев распоряжения имуществом в обход конкурсных и аукционных процедур. Анализ результатов проверок</w:t>
            </w:r>
          </w:p>
        </w:tc>
        <w:tc>
          <w:tcPr>
            <w:tcW w:w="2538" w:type="dxa"/>
            <w:gridSpan w:val="2"/>
          </w:tcPr>
          <w:p w:rsidR="00745C4F" w:rsidRPr="00745C4F" w:rsidRDefault="00745C4F" w:rsidP="00745C4F">
            <w:pPr>
              <w:jc w:val="both"/>
              <w:rPr>
                <w:rFonts w:ascii="Times New Roman" w:hAnsi="Times New Roman" w:cs="Times New Roman"/>
                <w:sz w:val="20"/>
                <w:szCs w:val="20"/>
              </w:rPr>
            </w:pPr>
            <w:r w:rsidRPr="00745C4F">
              <w:rPr>
                <w:rFonts w:ascii="Times New Roman" w:hAnsi="Times New Roman" w:cs="Times New Roman"/>
                <w:sz w:val="20"/>
                <w:szCs w:val="20"/>
              </w:rPr>
              <w:t>3.1 Подготовка и утверждение графиков проведения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
          <w:p w:rsidR="00745C4F" w:rsidRPr="00745C4F" w:rsidRDefault="00745C4F" w:rsidP="00745C4F">
            <w:pPr>
              <w:jc w:val="both"/>
              <w:rPr>
                <w:rFonts w:ascii="Times New Roman" w:hAnsi="Times New Roman" w:cs="Times New Roman"/>
                <w:sz w:val="20"/>
                <w:szCs w:val="20"/>
              </w:rPr>
            </w:pPr>
          </w:p>
          <w:p w:rsidR="00745C4F" w:rsidRPr="00745C4F" w:rsidRDefault="00745C4F" w:rsidP="00745C4F">
            <w:pPr>
              <w:jc w:val="both"/>
              <w:rPr>
                <w:rFonts w:ascii="Times New Roman" w:hAnsi="Times New Roman" w:cs="Times New Roman"/>
                <w:sz w:val="20"/>
                <w:szCs w:val="20"/>
              </w:rPr>
            </w:pPr>
            <w:r w:rsidRPr="00745C4F">
              <w:rPr>
                <w:rFonts w:ascii="Times New Roman" w:hAnsi="Times New Roman" w:cs="Times New Roman"/>
                <w:sz w:val="20"/>
                <w:szCs w:val="20"/>
              </w:rPr>
              <w:t>3.2 Проведение плановых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
          <w:p w:rsidR="00745C4F" w:rsidRPr="00745C4F" w:rsidRDefault="00745C4F" w:rsidP="00745C4F">
            <w:pPr>
              <w:jc w:val="both"/>
              <w:rPr>
                <w:rFonts w:ascii="Times New Roman" w:hAnsi="Times New Roman" w:cs="Times New Roman"/>
                <w:sz w:val="20"/>
                <w:szCs w:val="20"/>
              </w:rPr>
            </w:pPr>
          </w:p>
          <w:p w:rsidR="004B79C8" w:rsidRPr="00A73245" w:rsidRDefault="00745C4F" w:rsidP="00745C4F">
            <w:pPr>
              <w:jc w:val="both"/>
              <w:rPr>
                <w:rFonts w:ascii="Times New Roman" w:hAnsi="Times New Roman" w:cs="Times New Roman"/>
                <w:sz w:val="20"/>
                <w:szCs w:val="20"/>
              </w:rPr>
            </w:pPr>
            <w:r w:rsidRPr="00745C4F">
              <w:rPr>
                <w:rFonts w:ascii="Times New Roman" w:hAnsi="Times New Roman" w:cs="Times New Roman"/>
                <w:sz w:val="20"/>
                <w:szCs w:val="20"/>
              </w:rPr>
              <w:t>3.3 Проведение внеплановых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
        </w:tc>
        <w:tc>
          <w:tcPr>
            <w:tcW w:w="1276" w:type="dxa"/>
            <w:gridSpan w:val="2"/>
          </w:tcPr>
          <w:p w:rsidR="005D310B" w:rsidRPr="005D310B" w:rsidRDefault="005D310B" w:rsidP="005D310B">
            <w:pPr>
              <w:jc w:val="both"/>
              <w:rPr>
                <w:rFonts w:ascii="Times New Roman" w:hAnsi="Times New Roman" w:cs="Times New Roman"/>
                <w:bCs/>
                <w:sz w:val="18"/>
                <w:szCs w:val="18"/>
              </w:rPr>
            </w:pPr>
            <w:r w:rsidRPr="005D310B">
              <w:rPr>
                <w:rFonts w:ascii="Times New Roman" w:hAnsi="Times New Roman" w:cs="Times New Roman"/>
                <w:bCs/>
                <w:sz w:val="18"/>
                <w:szCs w:val="18"/>
              </w:rPr>
              <w:t>О.А. Чебот</w:t>
            </w:r>
            <w:r>
              <w:rPr>
                <w:rFonts w:ascii="Times New Roman" w:hAnsi="Times New Roman" w:cs="Times New Roman"/>
                <w:bCs/>
                <w:sz w:val="18"/>
                <w:szCs w:val="18"/>
              </w:rPr>
              <w:t>-</w:t>
            </w:r>
            <w:r w:rsidRPr="005D310B">
              <w:rPr>
                <w:rFonts w:ascii="Times New Roman" w:hAnsi="Times New Roman" w:cs="Times New Roman"/>
                <w:bCs/>
                <w:sz w:val="18"/>
                <w:szCs w:val="18"/>
              </w:rPr>
              <w:t>кова</w:t>
            </w:r>
            <w:r w:rsidR="008169A3">
              <w:rPr>
                <w:rFonts w:ascii="Times New Roman" w:hAnsi="Times New Roman" w:cs="Times New Roman"/>
                <w:bCs/>
                <w:sz w:val="18"/>
                <w:szCs w:val="18"/>
              </w:rPr>
              <w:t>,</w:t>
            </w:r>
          </w:p>
          <w:p w:rsidR="004B79C8" w:rsidRDefault="005D310B" w:rsidP="005D310B">
            <w:pPr>
              <w:jc w:val="both"/>
              <w:rPr>
                <w:rFonts w:ascii="Times New Roman" w:hAnsi="Times New Roman" w:cs="Times New Roman"/>
                <w:sz w:val="18"/>
                <w:szCs w:val="18"/>
              </w:rPr>
            </w:pPr>
            <w:r w:rsidRPr="005D310B">
              <w:rPr>
                <w:rFonts w:ascii="Times New Roman" w:hAnsi="Times New Roman" w:cs="Times New Roman"/>
                <w:sz w:val="18"/>
                <w:szCs w:val="18"/>
              </w:rPr>
              <w:t>И.В. Солдат</w:t>
            </w:r>
            <w:r>
              <w:rPr>
                <w:rFonts w:ascii="Times New Roman" w:hAnsi="Times New Roman" w:cs="Times New Roman"/>
                <w:sz w:val="18"/>
                <w:szCs w:val="18"/>
              </w:rPr>
              <w:t>-</w:t>
            </w:r>
            <w:r w:rsidRPr="005D310B">
              <w:rPr>
                <w:rFonts w:ascii="Times New Roman" w:hAnsi="Times New Roman" w:cs="Times New Roman"/>
                <w:sz w:val="18"/>
                <w:szCs w:val="18"/>
              </w:rPr>
              <w:t>кина</w:t>
            </w:r>
          </w:p>
          <w:p w:rsidR="00C2743F" w:rsidRDefault="00C2743F" w:rsidP="005D310B">
            <w:pPr>
              <w:jc w:val="both"/>
              <w:rPr>
                <w:rFonts w:ascii="Times New Roman" w:hAnsi="Times New Roman" w:cs="Times New Roman"/>
                <w:sz w:val="18"/>
                <w:szCs w:val="18"/>
              </w:rPr>
            </w:pPr>
          </w:p>
          <w:p w:rsidR="00C2743F" w:rsidRDefault="00C2743F" w:rsidP="005D310B">
            <w:pPr>
              <w:jc w:val="both"/>
              <w:rPr>
                <w:rFonts w:ascii="Times New Roman" w:hAnsi="Times New Roman" w:cs="Times New Roman"/>
                <w:sz w:val="18"/>
                <w:szCs w:val="18"/>
              </w:rPr>
            </w:pPr>
          </w:p>
          <w:p w:rsidR="00C2743F" w:rsidRDefault="00C2743F" w:rsidP="005D310B">
            <w:pPr>
              <w:jc w:val="both"/>
              <w:rPr>
                <w:rFonts w:ascii="Times New Roman" w:hAnsi="Times New Roman" w:cs="Times New Roman"/>
                <w:sz w:val="18"/>
                <w:szCs w:val="18"/>
              </w:rPr>
            </w:pPr>
          </w:p>
          <w:p w:rsidR="00C2743F" w:rsidRDefault="00C2743F" w:rsidP="005D310B">
            <w:pPr>
              <w:jc w:val="both"/>
              <w:rPr>
                <w:rFonts w:ascii="Times New Roman" w:hAnsi="Times New Roman" w:cs="Times New Roman"/>
                <w:sz w:val="18"/>
                <w:szCs w:val="18"/>
              </w:rPr>
            </w:pPr>
          </w:p>
          <w:p w:rsidR="00C2743F" w:rsidRDefault="00C2743F" w:rsidP="005D310B">
            <w:pPr>
              <w:jc w:val="both"/>
              <w:rPr>
                <w:rFonts w:ascii="Times New Roman" w:hAnsi="Times New Roman" w:cs="Times New Roman"/>
                <w:sz w:val="18"/>
                <w:szCs w:val="18"/>
              </w:rPr>
            </w:pPr>
          </w:p>
          <w:p w:rsidR="00C2743F" w:rsidRDefault="00C2743F" w:rsidP="005D310B">
            <w:pPr>
              <w:jc w:val="both"/>
              <w:rPr>
                <w:rFonts w:ascii="Times New Roman" w:hAnsi="Times New Roman" w:cs="Times New Roman"/>
                <w:sz w:val="18"/>
                <w:szCs w:val="18"/>
              </w:rPr>
            </w:pPr>
          </w:p>
          <w:p w:rsidR="00C2743F" w:rsidRDefault="00C2743F" w:rsidP="005D310B">
            <w:pPr>
              <w:jc w:val="both"/>
              <w:rPr>
                <w:rFonts w:ascii="Times New Roman" w:hAnsi="Times New Roman" w:cs="Times New Roman"/>
                <w:sz w:val="18"/>
                <w:szCs w:val="18"/>
              </w:rPr>
            </w:pPr>
          </w:p>
          <w:p w:rsidR="00C2743F" w:rsidRDefault="00C2743F" w:rsidP="005D310B">
            <w:pPr>
              <w:jc w:val="both"/>
              <w:rPr>
                <w:rFonts w:ascii="Times New Roman" w:hAnsi="Times New Roman" w:cs="Times New Roman"/>
                <w:sz w:val="18"/>
                <w:szCs w:val="18"/>
              </w:rPr>
            </w:pPr>
          </w:p>
          <w:p w:rsidR="00C2743F" w:rsidRPr="005D310B" w:rsidRDefault="00C2743F" w:rsidP="00C2743F">
            <w:pPr>
              <w:jc w:val="both"/>
              <w:rPr>
                <w:rFonts w:ascii="Times New Roman" w:hAnsi="Times New Roman" w:cs="Times New Roman"/>
                <w:bCs/>
                <w:sz w:val="18"/>
                <w:szCs w:val="18"/>
              </w:rPr>
            </w:pPr>
            <w:r w:rsidRPr="005D310B">
              <w:rPr>
                <w:rFonts w:ascii="Times New Roman" w:hAnsi="Times New Roman" w:cs="Times New Roman"/>
                <w:bCs/>
                <w:sz w:val="18"/>
                <w:szCs w:val="18"/>
              </w:rPr>
              <w:t>О.А. Чебот</w:t>
            </w:r>
            <w:r>
              <w:rPr>
                <w:rFonts w:ascii="Times New Roman" w:hAnsi="Times New Roman" w:cs="Times New Roman"/>
                <w:bCs/>
                <w:sz w:val="18"/>
                <w:szCs w:val="18"/>
              </w:rPr>
              <w:t>-</w:t>
            </w:r>
            <w:r w:rsidRPr="005D310B">
              <w:rPr>
                <w:rFonts w:ascii="Times New Roman" w:hAnsi="Times New Roman" w:cs="Times New Roman"/>
                <w:bCs/>
                <w:sz w:val="18"/>
                <w:szCs w:val="18"/>
              </w:rPr>
              <w:t>кова</w:t>
            </w:r>
            <w:r w:rsidR="008169A3">
              <w:rPr>
                <w:rFonts w:ascii="Times New Roman" w:hAnsi="Times New Roman" w:cs="Times New Roman"/>
                <w:bCs/>
                <w:sz w:val="18"/>
                <w:szCs w:val="18"/>
              </w:rPr>
              <w:t>,</w:t>
            </w:r>
          </w:p>
          <w:p w:rsidR="00C2743F" w:rsidRDefault="00C2743F" w:rsidP="00C2743F">
            <w:pPr>
              <w:jc w:val="both"/>
              <w:rPr>
                <w:rFonts w:ascii="Times New Roman" w:hAnsi="Times New Roman" w:cs="Times New Roman"/>
                <w:sz w:val="18"/>
                <w:szCs w:val="18"/>
              </w:rPr>
            </w:pPr>
            <w:r w:rsidRPr="005D310B">
              <w:rPr>
                <w:rFonts w:ascii="Times New Roman" w:hAnsi="Times New Roman" w:cs="Times New Roman"/>
                <w:sz w:val="18"/>
                <w:szCs w:val="18"/>
              </w:rPr>
              <w:t>И.В. Солдат</w:t>
            </w:r>
            <w:r>
              <w:rPr>
                <w:rFonts w:ascii="Times New Roman" w:hAnsi="Times New Roman" w:cs="Times New Roman"/>
                <w:sz w:val="18"/>
                <w:szCs w:val="18"/>
              </w:rPr>
              <w:t>-</w:t>
            </w:r>
            <w:r w:rsidRPr="005D310B">
              <w:rPr>
                <w:rFonts w:ascii="Times New Roman" w:hAnsi="Times New Roman" w:cs="Times New Roman"/>
                <w:sz w:val="18"/>
                <w:szCs w:val="18"/>
              </w:rPr>
              <w:t>кина</w:t>
            </w:r>
          </w:p>
          <w:p w:rsidR="00C2743F" w:rsidRDefault="00C2743F" w:rsidP="005D310B">
            <w:pPr>
              <w:jc w:val="both"/>
              <w:rPr>
                <w:rFonts w:ascii="Times New Roman" w:hAnsi="Times New Roman" w:cs="Times New Roman"/>
                <w:sz w:val="18"/>
                <w:szCs w:val="18"/>
              </w:rPr>
            </w:pPr>
          </w:p>
          <w:p w:rsidR="00245854" w:rsidRDefault="00245854" w:rsidP="005D310B">
            <w:pPr>
              <w:jc w:val="both"/>
              <w:rPr>
                <w:rFonts w:ascii="Times New Roman" w:hAnsi="Times New Roman" w:cs="Times New Roman"/>
                <w:sz w:val="18"/>
                <w:szCs w:val="18"/>
              </w:rPr>
            </w:pPr>
          </w:p>
          <w:p w:rsidR="00245854" w:rsidRDefault="00245854" w:rsidP="005D310B">
            <w:pPr>
              <w:jc w:val="both"/>
              <w:rPr>
                <w:rFonts w:ascii="Times New Roman" w:hAnsi="Times New Roman" w:cs="Times New Roman"/>
                <w:sz w:val="18"/>
                <w:szCs w:val="18"/>
              </w:rPr>
            </w:pPr>
          </w:p>
          <w:p w:rsidR="00245854" w:rsidRDefault="00245854" w:rsidP="005D310B">
            <w:pPr>
              <w:jc w:val="both"/>
              <w:rPr>
                <w:rFonts w:ascii="Times New Roman" w:hAnsi="Times New Roman" w:cs="Times New Roman"/>
                <w:sz w:val="18"/>
                <w:szCs w:val="18"/>
              </w:rPr>
            </w:pPr>
          </w:p>
          <w:p w:rsidR="00245854" w:rsidRDefault="00245854" w:rsidP="005D310B">
            <w:pPr>
              <w:jc w:val="both"/>
              <w:rPr>
                <w:rFonts w:ascii="Times New Roman" w:hAnsi="Times New Roman" w:cs="Times New Roman"/>
                <w:sz w:val="18"/>
                <w:szCs w:val="18"/>
              </w:rPr>
            </w:pPr>
          </w:p>
          <w:p w:rsidR="00245854" w:rsidRDefault="00245854" w:rsidP="005D310B">
            <w:pPr>
              <w:jc w:val="both"/>
              <w:rPr>
                <w:rFonts w:ascii="Times New Roman" w:hAnsi="Times New Roman" w:cs="Times New Roman"/>
                <w:sz w:val="18"/>
                <w:szCs w:val="18"/>
              </w:rPr>
            </w:pPr>
          </w:p>
          <w:p w:rsidR="00245854" w:rsidRDefault="00245854" w:rsidP="005D310B">
            <w:pPr>
              <w:jc w:val="both"/>
              <w:rPr>
                <w:rFonts w:ascii="Times New Roman" w:hAnsi="Times New Roman" w:cs="Times New Roman"/>
                <w:sz w:val="18"/>
                <w:szCs w:val="18"/>
              </w:rPr>
            </w:pPr>
          </w:p>
          <w:p w:rsidR="00245854" w:rsidRPr="005D310B" w:rsidRDefault="00245854" w:rsidP="00245854">
            <w:pPr>
              <w:jc w:val="both"/>
              <w:rPr>
                <w:rFonts w:ascii="Times New Roman" w:hAnsi="Times New Roman" w:cs="Times New Roman"/>
                <w:bCs/>
                <w:sz w:val="18"/>
                <w:szCs w:val="18"/>
              </w:rPr>
            </w:pPr>
            <w:r w:rsidRPr="005D310B">
              <w:rPr>
                <w:rFonts w:ascii="Times New Roman" w:hAnsi="Times New Roman" w:cs="Times New Roman"/>
                <w:bCs/>
                <w:sz w:val="18"/>
                <w:szCs w:val="18"/>
              </w:rPr>
              <w:t>О.А. Чебот</w:t>
            </w:r>
            <w:r>
              <w:rPr>
                <w:rFonts w:ascii="Times New Roman" w:hAnsi="Times New Roman" w:cs="Times New Roman"/>
                <w:bCs/>
                <w:sz w:val="18"/>
                <w:szCs w:val="18"/>
              </w:rPr>
              <w:t>-</w:t>
            </w:r>
            <w:r w:rsidRPr="005D310B">
              <w:rPr>
                <w:rFonts w:ascii="Times New Roman" w:hAnsi="Times New Roman" w:cs="Times New Roman"/>
                <w:bCs/>
                <w:sz w:val="18"/>
                <w:szCs w:val="18"/>
              </w:rPr>
              <w:t>кова</w:t>
            </w:r>
            <w:r w:rsidR="008169A3">
              <w:rPr>
                <w:rFonts w:ascii="Times New Roman" w:hAnsi="Times New Roman" w:cs="Times New Roman"/>
                <w:bCs/>
                <w:sz w:val="18"/>
                <w:szCs w:val="18"/>
              </w:rPr>
              <w:t>,</w:t>
            </w:r>
          </w:p>
          <w:p w:rsidR="00245854" w:rsidRDefault="00245854" w:rsidP="00245854">
            <w:pPr>
              <w:jc w:val="both"/>
              <w:rPr>
                <w:rFonts w:ascii="Times New Roman" w:hAnsi="Times New Roman" w:cs="Times New Roman"/>
                <w:sz w:val="18"/>
                <w:szCs w:val="18"/>
              </w:rPr>
            </w:pPr>
            <w:r w:rsidRPr="005D310B">
              <w:rPr>
                <w:rFonts w:ascii="Times New Roman" w:hAnsi="Times New Roman" w:cs="Times New Roman"/>
                <w:sz w:val="18"/>
                <w:szCs w:val="18"/>
              </w:rPr>
              <w:t>И.В. Солдат</w:t>
            </w:r>
            <w:r>
              <w:rPr>
                <w:rFonts w:ascii="Times New Roman" w:hAnsi="Times New Roman" w:cs="Times New Roman"/>
                <w:sz w:val="18"/>
                <w:szCs w:val="18"/>
              </w:rPr>
              <w:t>-</w:t>
            </w:r>
            <w:r w:rsidRPr="005D310B">
              <w:rPr>
                <w:rFonts w:ascii="Times New Roman" w:hAnsi="Times New Roman" w:cs="Times New Roman"/>
                <w:sz w:val="18"/>
                <w:szCs w:val="18"/>
              </w:rPr>
              <w:t>кина</w:t>
            </w:r>
          </w:p>
          <w:p w:rsidR="00245854" w:rsidRPr="00B14763" w:rsidRDefault="00245854" w:rsidP="005D310B">
            <w:pPr>
              <w:jc w:val="both"/>
              <w:rPr>
                <w:rFonts w:ascii="Times New Roman" w:hAnsi="Times New Roman" w:cs="Times New Roman"/>
                <w:sz w:val="18"/>
                <w:szCs w:val="18"/>
              </w:rPr>
            </w:pPr>
          </w:p>
        </w:tc>
        <w:tc>
          <w:tcPr>
            <w:tcW w:w="1275" w:type="dxa"/>
          </w:tcPr>
          <w:p w:rsidR="00451C35" w:rsidRPr="00451C35" w:rsidRDefault="00451C35" w:rsidP="00451C35">
            <w:pPr>
              <w:jc w:val="center"/>
              <w:rPr>
                <w:rFonts w:ascii="Times New Roman" w:hAnsi="Times New Roman" w:cs="Times New Roman"/>
                <w:bCs/>
              </w:rPr>
            </w:pPr>
            <w:r w:rsidRPr="00451C35">
              <w:rPr>
                <w:rFonts w:ascii="Times New Roman" w:hAnsi="Times New Roman" w:cs="Times New Roman"/>
                <w:bCs/>
              </w:rPr>
              <w:t>до 31 декабря 2017 года</w:t>
            </w:r>
          </w:p>
          <w:p w:rsidR="00451C35" w:rsidRPr="00451C35" w:rsidRDefault="00451C35" w:rsidP="00451C35">
            <w:pPr>
              <w:jc w:val="center"/>
              <w:rPr>
                <w:rFonts w:ascii="Times New Roman" w:hAnsi="Times New Roman" w:cs="Times New Roman"/>
                <w:bCs/>
              </w:rPr>
            </w:pPr>
          </w:p>
          <w:p w:rsidR="00451C35" w:rsidRPr="00451C35" w:rsidRDefault="00451C35" w:rsidP="00451C35">
            <w:pPr>
              <w:jc w:val="center"/>
              <w:rPr>
                <w:rFonts w:ascii="Times New Roman" w:hAnsi="Times New Roman" w:cs="Times New Roman"/>
                <w:bCs/>
              </w:rPr>
            </w:pPr>
          </w:p>
          <w:p w:rsidR="00451C35" w:rsidRPr="00451C35" w:rsidRDefault="00451C35" w:rsidP="00451C35">
            <w:pPr>
              <w:jc w:val="center"/>
              <w:rPr>
                <w:rFonts w:ascii="Times New Roman" w:hAnsi="Times New Roman" w:cs="Times New Roman"/>
                <w:bCs/>
              </w:rPr>
            </w:pPr>
          </w:p>
          <w:p w:rsidR="00451C35" w:rsidRPr="00451C35" w:rsidRDefault="00451C35" w:rsidP="00451C35">
            <w:pPr>
              <w:jc w:val="center"/>
              <w:rPr>
                <w:rFonts w:ascii="Times New Roman" w:hAnsi="Times New Roman" w:cs="Times New Roman"/>
                <w:bCs/>
              </w:rPr>
            </w:pPr>
          </w:p>
          <w:p w:rsidR="00451C35" w:rsidRPr="00451C35" w:rsidRDefault="00451C35" w:rsidP="00451C35">
            <w:pPr>
              <w:jc w:val="center"/>
              <w:rPr>
                <w:rFonts w:ascii="Times New Roman" w:hAnsi="Times New Roman" w:cs="Times New Roman"/>
                <w:bCs/>
              </w:rPr>
            </w:pPr>
          </w:p>
          <w:p w:rsidR="00451C35" w:rsidRPr="00451C35" w:rsidRDefault="00451C35" w:rsidP="00451C35">
            <w:pPr>
              <w:jc w:val="center"/>
              <w:rPr>
                <w:rFonts w:ascii="Times New Roman" w:hAnsi="Times New Roman" w:cs="Times New Roman"/>
                <w:bCs/>
              </w:rPr>
            </w:pPr>
          </w:p>
          <w:p w:rsidR="00451C35" w:rsidRPr="00451C35" w:rsidRDefault="00451C35" w:rsidP="00451C35">
            <w:pPr>
              <w:jc w:val="center"/>
              <w:rPr>
                <w:rFonts w:ascii="Times New Roman" w:hAnsi="Times New Roman" w:cs="Times New Roman"/>
                <w:bCs/>
              </w:rPr>
            </w:pPr>
          </w:p>
          <w:p w:rsidR="00451C35" w:rsidRPr="00451C35" w:rsidRDefault="00451C35" w:rsidP="00451C35">
            <w:pPr>
              <w:jc w:val="center"/>
              <w:rPr>
                <w:rFonts w:ascii="Times New Roman" w:hAnsi="Times New Roman" w:cs="Times New Roman"/>
                <w:bCs/>
                <w:sz w:val="18"/>
                <w:szCs w:val="18"/>
              </w:rPr>
            </w:pPr>
            <w:r w:rsidRPr="00451C35">
              <w:rPr>
                <w:rFonts w:ascii="Times New Roman" w:hAnsi="Times New Roman" w:cs="Times New Roman"/>
                <w:bCs/>
                <w:sz w:val="18"/>
                <w:szCs w:val="18"/>
              </w:rPr>
              <w:t>с 09 января      2017 года по 30 декабря           2017 года            (в соответ</w:t>
            </w:r>
            <w:r>
              <w:rPr>
                <w:rFonts w:ascii="Times New Roman" w:hAnsi="Times New Roman" w:cs="Times New Roman"/>
                <w:bCs/>
                <w:sz w:val="18"/>
                <w:szCs w:val="18"/>
              </w:rPr>
              <w:t>-</w:t>
            </w:r>
            <w:r w:rsidRPr="00451C35">
              <w:rPr>
                <w:rFonts w:ascii="Times New Roman" w:hAnsi="Times New Roman" w:cs="Times New Roman"/>
                <w:bCs/>
                <w:sz w:val="18"/>
                <w:szCs w:val="18"/>
              </w:rPr>
              <w:t xml:space="preserve">ствии </w:t>
            </w:r>
          </w:p>
          <w:p w:rsidR="00451C35" w:rsidRPr="00451C35" w:rsidRDefault="00451C35" w:rsidP="00451C35">
            <w:pPr>
              <w:jc w:val="center"/>
              <w:rPr>
                <w:rFonts w:ascii="Times New Roman" w:hAnsi="Times New Roman" w:cs="Times New Roman"/>
                <w:bCs/>
              </w:rPr>
            </w:pPr>
            <w:r w:rsidRPr="00451C35">
              <w:rPr>
                <w:rFonts w:ascii="Times New Roman" w:hAnsi="Times New Roman" w:cs="Times New Roman"/>
                <w:bCs/>
                <w:sz w:val="18"/>
                <w:szCs w:val="18"/>
              </w:rPr>
              <w:t>с утвержден</w:t>
            </w:r>
            <w:r>
              <w:rPr>
                <w:rFonts w:ascii="Times New Roman" w:hAnsi="Times New Roman" w:cs="Times New Roman"/>
                <w:bCs/>
                <w:sz w:val="18"/>
                <w:szCs w:val="18"/>
              </w:rPr>
              <w:t>-</w:t>
            </w:r>
            <w:r w:rsidRPr="00451C35">
              <w:rPr>
                <w:rFonts w:ascii="Times New Roman" w:hAnsi="Times New Roman" w:cs="Times New Roman"/>
                <w:bCs/>
                <w:sz w:val="18"/>
                <w:szCs w:val="18"/>
              </w:rPr>
              <w:t>ным графиком)</w:t>
            </w:r>
          </w:p>
          <w:p w:rsidR="00451C35" w:rsidRDefault="00451C35" w:rsidP="00451C35">
            <w:pPr>
              <w:jc w:val="center"/>
              <w:rPr>
                <w:rFonts w:ascii="Times New Roman" w:hAnsi="Times New Roman" w:cs="Times New Roman"/>
                <w:bCs/>
              </w:rPr>
            </w:pPr>
          </w:p>
          <w:p w:rsidR="004B79C8" w:rsidRDefault="00451C35" w:rsidP="00451C35">
            <w:pPr>
              <w:jc w:val="center"/>
              <w:rPr>
                <w:rFonts w:ascii="Times New Roman" w:hAnsi="Times New Roman" w:cs="Times New Roman"/>
                <w:sz w:val="20"/>
                <w:szCs w:val="20"/>
              </w:rPr>
            </w:pPr>
            <w:r w:rsidRPr="00451C35">
              <w:rPr>
                <w:rFonts w:ascii="Times New Roman" w:hAnsi="Times New Roman" w:cs="Times New Roman"/>
                <w:sz w:val="20"/>
                <w:szCs w:val="20"/>
              </w:rPr>
              <w:t>с 09 янва</w:t>
            </w:r>
            <w:r>
              <w:rPr>
                <w:rFonts w:ascii="Times New Roman" w:hAnsi="Times New Roman" w:cs="Times New Roman"/>
                <w:sz w:val="20"/>
                <w:szCs w:val="20"/>
              </w:rPr>
              <w:t xml:space="preserve">ря      2017 года по </w:t>
            </w:r>
            <w:r w:rsidRPr="00451C35">
              <w:rPr>
                <w:rFonts w:ascii="Times New Roman" w:hAnsi="Times New Roman" w:cs="Times New Roman"/>
                <w:sz w:val="20"/>
                <w:szCs w:val="20"/>
              </w:rPr>
              <w:t>30 декабря           2017 года (при наличии оснований)</w:t>
            </w:r>
          </w:p>
          <w:p w:rsidR="00451C35" w:rsidRPr="00451C35" w:rsidRDefault="00451C35" w:rsidP="00451C35">
            <w:pPr>
              <w:rPr>
                <w:rFonts w:ascii="Times New Roman" w:hAnsi="Times New Roman" w:cs="Times New Roman"/>
                <w:sz w:val="20"/>
                <w:szCs w:val="20"/>
              </w:rPr>
            </w:pPr>
          </w:p>
        </w:tc>
        <w:tc>
          <w:tcPr>
            <w:tcW w:w="1276" w:type="dxa"/>
            <w:gridSpan w:val="2"/>
          </w:tcPr>
          <w:p w:rsidR="00141E6E" w:rsidRPr="00451C35" w:rsidRDefault="00141E6E" w:rsidP="00141E6E">
            <w:pPr>
              <w:jc w:val="center"/>
              <w:rPr>
                <w:rFonts w:ascii="Times New Roman" w:hAnsi="Times New Roman" w:cs="Times New Roman"/>
                <w:bCs/>
              </w:rPr>
            </w:pPr>
            <w:r w:rsidRPr="00451C35">
              <w:rPr>
                <w:rFonts w:ascii="Times New Roman" w:hAnsi="Times New Roman" w:cs="Times New Roman"/>
                <w:bCs/>
              </w:rPr>
              <w:t>до 31 декабря 2017 года</w:t>
            </w:r>
          </w:p>
          <w:p w:rsidR="00141E6E" w:rsidRPr="00451C35" w:rsidRDefault="00141E6E" w:rsidP="00141E6E">
            <w:pPr>
              <w:jc w:val="center"/>
              <w:rPr>
                <w:rFonts w:ascii="Times New Roman" w:hAnsi="Times New Roman" w:cs="Times New Roman"/>
                <w:bCs/>
              </w:rPr>
            </w:pPr>
          </w:p>
          <w:p w:rsidR="00141E6E" w:rsidRPr="00451C35" w:rsidRDefault="00141E6E" w:rsidP="00141E6E">
            <w:pPr>
              <w:jc w:val="center"/>
              <w:rPr>
                <w:rFonts w:ascii="Times New Roman" w:hAnsi="Times New Roman" w:cs="Times New Roman"/>
                <w:bCs/>
              </w:rPr>
            </w:pPr>
          </w:p>
          <w:p w:rsidR="00141E6E" w:rsidRPr="00451C35" w:rsidRDefault="00141E6E" w:rsidP="00141E6E">
            <w:pPr>
              <w:jc w:val="center"/>
              <w:rPr>
                <w:rFonts w:ascii="Times New Roman" w:hAnsi="Times New Roman" w:cs="Times New Roman"/>
                <w:bCs/>
              </w:rPr>
            </w:pPr>
          </w:p>
          <w:p w:rsidR="00141E6E" w:rsidRPr="00451C35" w:rsidRDefault="00141E6E" w:rsidP="00141E6E">
            <w:pPr>
              <w:jc w:val="center"/>
              <w:rPr>
                <w:rFonts w:ascii="Times New Roman" w:hAnsi="Times New Roman" w:cs="Times New Roman"/>
                <w:bCs/>
              </w:rPr>
            </w:pPr>
          </w:p>
          <w:p w:rsidR="00141E6E" w:rsidRPr="00451C35" w:rsidRDefault="00141E6E" w:rsidP="00141E6E">
            <w:pPr>
              <w:jc w:val="center"/>
              <w:rPr>
                <w:rFonts w:ascii="Times New Roman" w:hAnsi="Times New Roman" w:cs="Times New Roman"/>
                <w:bCs/>
              </w:rPr>
            </w:pPr>
          </w:p>
          <w:p w:rsidR="00141E6E" w:rsidRPr="00451C35" w:rsidRDefault="00141E6E" w:rsidP="00141E6E">
            <w:pPr>
              <w:jc w:val="center"/>
              <w:rPr>
                <w:rFonts w:ascii="Times New Roman" w:hAnsi="Times New Roman" w:cs="Times New Roman"/>
                <w:bCs/>
              </w:rPr>
            </w:pPr>
          </w:p>
          <w:p w:rsidR="00141E6E" w:rsidRPr="00451C35" w:rsidRDefault="00141E6E" w:rsidP="00141E6E">
            <w:pPr>
              <w:jc w:val="center"/>
              <w:rPr>
                <w:rFonts w:ascii="Times New Roman" w:hAnsi="Times New Roman" w:cs="Times New Roman"/>
                <w:bCs/>
              </w:rPr>
            </w:pPr>
          </w:p>
          <w:p w:rsidR="00141E6E" w:rsidRPr="00451C35" w:rsidRDefault="00141E6E" w:rsidP="0098664F">
            <w:pPr>
              <w:jc w:val="center"/>
              <w:rPr>
                <w:rFonts w:ascii="Times New Roman" w:hAnsi="Times New Roman" w:cs="Times New Roman"/>
                <w:bCs/>
              </w:rPr>
            </w:pPr>
            <w:r w:rsidRPr="00451C35">
              <w:rPr>
                <w:rFonts w:ascii="Times New Roman" w:hAnsi="Times New Roman" w:cs="Times New Roman"/>
                <w:bCs/>
                <w:sz w:val="18"/>
                <w:szCs w:val="18"/>
              </w:rPr>
              <w:t xml:space="preserve">с 09 января      2017 года по 30 декабря           2017 года            </w:t>
            </w:r>
          </w:p>
          <w:p w:rsidR="00141E6E" w:rsidRDefault="00141E6E" w:rsidP="00141E6E">
            <w:pPr>
              <w:jc w:val="center"/>
              <w:rPr>
                <w:rFonts w:ascii="Times New Roman" w:hAnsi="Times New Roman" w:cs="Times New Roman"/>
                <w:bCs/>
              </w:rPr>
            </w:pPr>
          </w:p>
          <w:p w:rsidR="0098664F" w:rsidRDefault="0098664F" w:rsidP="00141E6E">
            <w:pPr>
              <w:jc w:val="center"/>
              <w:rPr>
                <w:rFonts w:ascii="Times New Roman" w:hAnsi="Times New Roman" w:cs="Times New Roman"/>
                <w:bCs/>
              </w:rPr>
            </w:pPr>
          </w:p>
          <w:p w:rsidR="0098664F" w:rsidRDefault="0098664F" w:rsidP="00141E6E">
            <w:pPr>
              <w:jc w:val="center"/>
              <w:rPr>
                <w:rFonts w:ascii="Times New Roman" w:hAnsi="Times New Roman" w:cs="Times New Roman"/>
                <w:bCs/>
              </w:rPr>
            </w:pPr>
          </w:p>
          <w:p w:rsidR="0098664F" w:rsidRDefault="0098664F" w:rsidP="00141E6E">
            <w:pPr>
              <w:jc w:val="center"/>
              <w:rPr>
                <w:rFonts w:ascii="Times New Roman" w:hAnsi="Times New Roman" w:cs="Times New Roman"/>
                <w:bCs/>
              </w:rPr>
            </w:pPr>
          </w:p>
          <w:p w:rsidR="0098664F" w:rsidRDefault="0098664F" w:rsidP="00141E6E">
            <w:pPr>
              <w:jc w:val="center"/>
              <w:rPr>
                <w:rFonts w:ascii="Times New Roman" w:hAnsi="Times New Roman" w:cs="Times New Roman"/>
                <w:bCs/>
              </w:rPr>
            </w:pPr>
          </w:p>
          <w:p w:rsidR="004B79C8" w:rsidRPr="00A73245" w:rsidRDefault="00141E6E" w:rsidP="0098664F">
            <w:pPr>
              <w:jc w:val="center"/>
              <w:rPr>
                <w:rFonts w:ascii="Times New Roman" w:hAnsi="Times New Roman" w:cs="Times New Roman"/>
                <w:sz w:val="20"/>
                <w:szCs w:val="20"/>
              </w:rPr>
            </w:pPr>
            <w:r w:rsidRPr="00451C35">
              <w:rPr>
                <w:rFonts w:ascii="Times New Roman" w:hAnsi="Times New Roman" w:cs="Times New Roman"/>
                <w:sz w:val="20"/>
                <w:szCs w:val="20"/>
              </w:rPr>
              <w:t>с 09 янва</w:t>
            </w:r>
            <w:r>
              <w:rPr>
                <w:rFonts w:ascii="Times New Roman" w:hAnsi="Times New Roman" w:cs="Times New Roman"/>
                <w:sz w:val="20"/>
                <w:szCs w:val="20"/>
              </w:rPr>
              <w:t xml:space="preserve">ря      2017 года по </w:t>
            </w:r>
            <w:r w:rsidRPr="00451C35">
              <w:rPr>
                <w:rFonts w:ascii="Times New Roman" w:hAnsi="Times New Roman" w:cs="Times New Roman"/>
                <w:sz w:val="20"/>
                <w:szCs w:val="20"/>
              </w:rPr>
              <w:t>30 декабря           2017 года)</w:t>
            </w:r>
          </w:p>
        </w:tc>
        <w:tc>
          <w:tcPr>
            <w:tcW w:w="3969" w:type="dxa"/>
            <w:gridSpan w:val="3"/>
          </w:tcPr>
          <w:p w:rsidR="004B79C8" w:rsidRPr="005639BF" w:rsidRDefault="00A20A6B" w:rsidP="001B5B13">
            <w:pPr>
              <w:ind w:firstLine="317"/>
              <w:jc w:val="both"/>
              <w:rPr>
                <w:rFonts w:ascii="Times New Roman" w:hAnsi="Times New Roman" w:cs="Times New Roman"/>
                <w:b/>
                <w:i/>
                <w:sz w:val="16"/>
                <w:szCs w:val="16"/>
              </w:rPr>
            </w:pPr>
            <w:r w:rsidRPr="005639BF">
              <w:rPr>
                <w:rFonts w:ascii="Times New Roman" w:hAnsi="Times New Roman" w:cs="Times New Roman"/>
                <w:b/>
                <w:i/>
                <w:sz w:val="16"/>
                <w:szCs w:val="16"/>
              </w:rPr>
              <w:t>1. Осуществление проверок целевого использования муниципального имущества:</w:t>
            </w:r>
          </w:p>
          <w:p w:rsidR="00A20A6B" w:rsidRPr="005639BF" w:rsidRDefault="001B5B13" w:rsidP="001B5B13">
            <w:pPr>
              <w:ind w:firstLine="317"/>
              <w:jc w:val="both"/>
              <w:rPr>
                <w:rFonts w:ascii="Times New Roman" w:hAnsi="Times New Roman" w:cs="Times New Roman"/>
                <w:sz w:val="16"/>
                <w:szCs w:val="16"/>
              </w:rPr>
            </w:pPr>
            <w:r w:rsidRPr="005639BF">
              <w:rPr>
                <w:rFonts w:ascii="Times New Roman" w:hAnsi="Times New Roman" w:cs="Times New Roman"/>
                <w:sz w:val="16"/>
                <w:szCs w:val="16"/>
              </w:rPr>
              <w:t>а) проверки целевого использования муниципального имущества переданного в аренду, хозяйственное ведение и оперативное управление с целью выявления фактов аффилированности при совершении сделок по передаче имущества во владение и пользование:</w:t>
            </w:r>
          </w:p>
          <w:p w:rsidR="001B5B13" w:rsidRPr="005639BF" w:rsidRDefault="001B5B13" w:rsidP="001B5B13">
            <w:pPr>
              <w:jc w:val="both"/>
              <w:rPr>
                <w:rFonts w:ascii="Times New Roman" w:hAnsi="Times New Roman" w:cs="Times New Roman"/>
                <w:sz w:val="16"/>
                <w:szCs w:val="16"/>
              </w:rPr>
            </w:pPr>
            <w:r w:rsidRPr="005639BF">
              <w:rPr>
                <w:rFonts w:ascii="Times New Roman" w:hAnsi="Times New Roman" w:cs="Times New Roman"/>
                <w:sz w:val="16"/>
                <w:szCs w:val="16"/>
              </w:rPr>
              <w:t>- кол-во проверок в 2016 году – 8;</w:t>
            </w:r>
          </w:p>
          <w:p w:rsidR="001B5B13" w:rsidRPr="005639BF" w:rsidRDefault="001B5B13" w:rsidP="001B5B13">
            <w:pPr>
              <w:jc w:val="both"/>
              <w:rPr>
                <w:rFonts w:ascii="Times New Roman" w:hAnsi="Times New Roman" w:cs="Times New Roman"/>
                <w:sz w:val="16"/>
                <w:szCs w:val="16"/>
              </w:rPr>
            </w:pPr>
            <w:r w:rsidRPr="005639BF">
              <w:rPr>
                <w:rFonts w:ascii="Times New Roman" w:hAnsi="Times New Roman" w:cs="Times New Roman"/>
                <w:sz w:val="16"/>
                <w:szCs w:val="16"/>
              </w:rPr>
              <w:t>- кол-во проверок в 2017 году – 7;</w:t>
            </w:r>
          </w:p>
          <w:p w:rsidR="001B5B13" w:rsidRPr="005639BF" w:rsidRDefault="001B5B13" w:rsidP="001B5B13">
            <w:pPr>
              <w:jc w:val="both"/>
              <w:rPr>
                <w:rFonts w:ascii="Times New Roman" w:hAnsi="Times New Roman" w:cs="Times New Roman"/>
                <w:sz w:val="16"/>
                <w:szCs w:val="16"/>
              </w:rPr>
            </w:pPr>
            <w:r w:rsidRPr="005639BF">
              <w:rPr>
                <w:rFonts w:ascii="Times New Roman" w:hAnsi="Times New Roman" w:cs="Times New Roman"/>
                <w:sz w:val="16"/>
                <w:szCs w:val="16"/>
              </w:rPr>
              <w:t>- кол-во нарушений в 2016 году – 0;</w:t>
            </w:r>
          </w:p>
          <w:p w:rsidR="005F0283" w:rsidRPr="005639BF" w:rsidRDefault="005F0283" w:rsidP="005F0283">
            <w:pPr>
              <w:jc w:val="both"/>
              <w:rPr>
                <w:rFonts w:ascii="Times New Roman" w:hAnsi="Times New Roman" w:cs="Times New Roman"/>
                <w:sz w:val="16"/>
                <w:szCs w:val="16"/>
              </w:rPr>
            </w:pPr>
            <w:r w:rsidRPr="005639BF">
              <w:rPr>
                <w:rFonts w:ascii="Times New Roman" w:hAnsi="Times New Roman" w:cs="Times New Roman"/>
                <w:sz w:val="16"/>
                <w:szCs w:val="16"/>
              </w:rPr>
              <w:t>- кол-во нарушений в 2017 году – 0;</w:t>
            </w:r>
          </w:p>
          <w:p w:rsidR="005F0283" w:rsidRPr="005639BF" w:rsidRDefault="005F0283" w:rsidP="00C33194">
            <w:pPr>
              <w:ind w:firstLine="317"/>
              <w:jc w:val="both"/>
              <w:rPr>
                <w:rFonts w:ascii="Times New Roman" w:hAnsi="Times New Roman" w:cs="Times New Roman"/>
                <w:sz w:val="16"/>
                <w:szCs w:val="16"/>
              </w:rPr>
            </w:pPr>
            <w:r w:rsidRPr="005639BF">
              <w:rPr>
                <w:rFonts w:ascii="Times New Roman" w:hAnsi="Times New Roman" w:cs="Times New Roman"/>
                <w:sz w:val="16"/>
                <w:szCs w:val="16"/>
              </w:rPr>
              <w:t>б) </w:t>
            </w:r>
            <w:r w:rsidR="00C33194" w:rsidRPr="005639BF">
              <w:rPr>
                <w:rFonts w:ascii="Times New Roman" w:hAnsi="Times New Roman" w:cs="Times New Roman"/>
                <w:sz w:val="16"/>
                <w:szCs w:val="16"/>
              </w:rPr>
              <w:t>проверки случаев распоряжения имуществом в обход конкурсных и аукционных процедур:</w:t>
            </w:r>
          </w:p>
          <w:p w:rsidR="00C33194" w:rsidRPr="005639BF" w:rsidRDefault="00C33194" w:rsidP="00C33194">
            <w:pPr>
              <w:jc w:val="both"/>
              <w:rPr>
                <w:rFonts w:ascii="Times New Roman" w:hAnsi="Times New Roman" w:cs="Times New Roman"/>
                <w:sz w:val="16"/>
                <w:szCs w:val="16"/>
              </w:rPr>
            </w:pPr>
            <w:r w:rsidRPr="005639BF">
              <w:rPr>
                <w:rFonts w:ascii="Times New Roman" w:hAnsi="Times New Roman" w:cs="Times New Roman"/>
                <w:sz w:val="16"/>
                <w:szCs w:val="16"/>
              </w:rPr>
              <w:t>- кол-во проверок в 2016 году – 12;</w:t>
            </w:r>
          </w:p>
          <w:p w:rsidR="00C33194" w:rsidRPr="005639BF" w:rsidRDefault="00C33194" w:rsidP="00C33194">
            <w:pPr>
              <w:jc w:val="both"/>
              <w:rPr>
                <w:rFonts w:ascii="Times New Roman" w:hAnsi="Times New Roman" w:cs="Times New Roman"/>
                <w:sz w:val="16"/>
                <w:szCs w:val="16"/>
              </w:rPr>
            </w:pPr>
            <w:r w:rsidRPr="005639BF">
              <w:rPr>
                <w:rFonts w:ascii="Times New Roman" w:hAnsi="Times New Roman" w:cs="Times New Roman"/>
                <w:sz w:val="16"/>
                <w:szCs w:val="16"/>
              </w:rPr>
              <w:t>- кол-во проверок в 2017 году – 20;</w:t>
            </w:r>
          </w:p>
          <w:p w:rsidR="00C33194" w:rsidRPr="005639BF" w:rsidRDefault="00C33194" w:rsidP="00C33194">
            <w:pPr>
              <w:jc w:val="both"/>
              <w:rPr>
                <w:rFonts w:ascii="Times New Roman" w:hAnsi="Times New Roman" w:cs="Times New Roman"/>
                <w:sz w:val="16"/>
                <w:szCs w:val="16"/>
              </w:rPr>
            </w:pPr>
            <w:r w:rsidRPr="005639BF">
              <w:rPr>
                <w:rFonts w:ascii="Times New Roman" w:hAnsi="Times New Roman" w:cs="Times New Roman"/>
                <w:sz w:val="16"/>
                <w:szCs w:val="16"/>
              </w:rPr>
              <w:t>- кол-во нарушений в 2016 году – 2;</w:t>
            </w:r>
          </w:p>
          <w:p w:rsidR="00C33194" w:rsidRPr="005639BF" w:rsidRDefault="00C33194" w:rsidP="00C33194">
            <w:pPr>
              <w:ind w:firstLine="34"/>
              <w:jc w:val="both"/>
              <w:rPr>
                <w:rFonts w:ascii="Times New Roman" w:hAnsi="Times New Roman" w:cs="Times New Roman"/>
                <w:sz w:val="16"/>
                <w:szCs w:val="16"/>
              </w:rPr>
            </w:pPr>
            <w:r w:rsidRPr="005639BF">
              <w:rPr>
                <w:rFonts w:ascii="Times New Roman" w:hAnsi="Times New Roman" w:cs="Times New Roman"/>
                <w:sz w:val="16"/>
                <w:szCs w:val="16"/>
              </w:rPr>
              <w:t>- кол-во нарушений в 2017 году – 5.</w:t>
            </w:r>
          </w:p>
          <w:p w:rsidR="00C33194" w:rsidRPr="005639BF" w:rsidRDefault="00C33194" w:rsidP="00C33194">
            <w:pPr>
              <w:ind w:firstLine="317"/>
              <w:jc w:val="both"/>
              <w:rPr>
                <w:rFonts w:ascii="Times New Roman" w:hAnsi="Times New Roman" w:cs="Times New Roman"/>
                <w:sz w:val="16"/>
                <w:szCs w:val="16"/>
              </w:rPr>
            </w:pPr>
            <w:r w:rsidRPr="005639BF">
              <w:rPr>
                <w:rFonts w:ascii="Times New Roman" w:hAnsi="Times New Roman" w:cs="Times New Roman"/>
                <w:sz w:val="16"/>
                <w:szCs w:val="16"/>
              </w:rPr>
              <w:t>По результатам проверок составлены акты с указанием нарушений и требований по их устранению. Выявленные в ходе проведения проверок устранены. В ходе проверок фактов аффилированности при совершении сделок по передаче имущества во владение и пользование.</w:t>
            </w:r>
          </w:p>
          <w:p w:rsidR="006D0BB4" w:rsidRPr="005639BF" w:rsidRDefault="006D0BB4" w:rsidP="005639BF">
            <w:pPr>
              <w:ind w:firstLine="317"/>
              <w:jc w:val="both"/>
              <w:rPr>
                <w:rFonts w:ascii="Times New Roman" w:hAnsi="Times New Roman" w:cs="Times New Roman"/>
                <w:b/>
                <w:i/>
                <w:sz w:val="16"/>
                <w:szCs w:val="16"/>
              </w:rPr>
            </w:pPr>
            <w:r w:rsidRPr="005639BF">
              <w:rPr>
                <w:rFonts w:ascii="Times New Roman" w:hAnsi="Times New Roman" w:cs="Times New Roman"/>
                <w:b/>
                <w:i/>
                <w:sz w:val="16"/>
                <w:szCs w:val="16"/>
              </w:rPr>
              <w:t>2. </w:t>
            </w:r>
            <w:r w:rsidR="005639BF" w:rsidRPr="005639BF">
              <w:rPr>
                <w:rFonts w:ascii="Times New Roman" w:hAnsi="Times New Roman" w:cs="Times New Roman"/>
                <w:b/>
                <w:i/>
                <w:sz w:val="16"/>
                <w:szCs w:val="16"/>
              </w:rPr>
              <w:t>Осуществление проверок целевого использования земельных участков, находящихся в муниципальной собственности:</w:t>
            </w:r>
          </w:p>
          <w:p w:rsidR="005639BF" w:rsidRPr="005639BF" w:rsidRDefault="005639BF" w:rsidP="005639BF">
            <w:pPr>
              <w:jc w:val="both"/>
              <w:rPr>
                <w:rFonts w:ascii="Times New Roman" w:hAnsi="Times New Roman" w:cs="Times New Roman"/>
                <w:sz w:val="16"/>
                <w:szCs w:val="16"/>
              </w:rPr>
            </w:pPr>
            <w:r w:rsidRPr="005639BF">
              <w:rPr>
                <w:rFonts w:ascii="Times New Roman" w:hAnsi="Times New Roman" w:cs="Times New Roman"/>
                <w:sz w:val="16"/>
                <w:szCs w:val="16"/>
              </w:rPr>
              <w:t>- кол-во проверок в 2016 году – 89;</w:t>
            </w:r>
          </w:p>
          <w:p w:rsidR="005639BF" w:rsidRPr="005639BF" w:rsidRDefault="005639BF" w:rsidP="005639BF">
            <w:pPr>
              <w:jc w:val="both"/>
              <w:rPr>
                <w:rFonts w:ascii="Times New Roman" w:hAnsi="Times New Roman" w:cs="Times New Roman"/>
                <w:sz w:val="16"/>
                <w:szCs w:val="16"/>
              </w:rPr>
            </w:pPr>
            <w:r w:rsidRPr="005639BF">
              <w:rPr>
                <w:rFonts w:ascii="Times New Roman" w:hAnsi="Times New Roman" w:cs="Times New Roman"/>
                <w:sz w:val="16"/>
                <w:szCs w:val="16"/>
              </w:rPr>
              <w:t>- кол-во проверок в 2017 году – 108;</w:t>
            </w:r>
          </w:p>
          <w:p w:rsidR="005639BF" w:rsidRPr="005639BF" w:rsidRDefault="005639BF" w:rsidP="005639BF">
            <w:pPr>
              <w:jc w:val="both"/>
              <w:rPr>
                <w:rFonts w:ascii="Times New Roman" w:hAnsi="Times New Roman" w:cs="Times New Roman"/>
                <w:sz w:val="16"/>
                <w:szCs w:val="16"/>
              </w:rPr>
            </w:pPr>
            <w:r w:rsidRPr="005639BF">
              <w:rPr>
                <w:rFonts w:ascii="Times New Roman" w:hAnsi="Times New Roman" w:cs="Times New Roman"/>
                <w:sz w:val="16"/>
                <w:szCs w:val="16"/>
              </w:rPr>
              <w:t>- кол-во нарушений в 2016 году – 58;</w:t>
            </w:r>
          </w:p>
          <w:p w:rsidR="005639BF" w:rsidRPr="005639BF" w:rsidRDefault="005639BF" w:rsidP="005639BF">
            <w:pPr>
              <w:jc w:val="both"/>
              <w:rPr>
                <w:rFonts w:ascii="Times New Roman" w:hAnsi="Times New Roman" w:cs="Times New Roman"/>
                <w:sz w:val="16"/>
                <w:szCs w:val="16"/>
              </w:rPr>
            </w:pPr>
            <w:r w:rsidRPr="005639BF">
              <w:rPr>
                <w:rFonts w:ascii="Times New Roman" w:hAnsi="Times New Roman" w:cs="Times New Roman"/>
                <w:sz w:val="16"/>
                <w:szCs w:val="16"/>
              </w:rPr>
              <w:t>- кол-во нарушений в 2017 году – 50.</w:t>
            </w:r>
          </w:p>
          <w:p w:rsidR="005639BF" w:rsidRPr="005639BF" w:rsidRDefault="005639BF" w:rsidP="005639BF">
            <w:pPr>
              <w:ind w:firstLine="317"/>
              <w:jc w:val="both"/>
              <w:rPr>
                <w:rFonts w:ascii="Times New Roman" w:hAnsi="Times New Roman" w:cs="Times New Roman"/>
                <w:sz w:val="16"/>
                <w:szCs w:val="16"/>
              </w:rPr>
            </w:pPr>
            <w:r w:rsidRPr="005639BF">
              <w:rPr>
                <w:rFonts w:ascii="Times New Roman" w:hAnsi="Times New Roman" w:cs="Times New Roman"/>
                <w:sz w:val="16"/>
                <w:szCs w:val="16"/>
              </w:rPr>
              <w:t>Общая сумма наложенных штрафных санкций (тыс. руб.):</w:t>
            </w:r>
          </w:p>
          <w:p w:rsidR="005639BF" w:rsidRPr="005639BF" w:rsidRDefault="005639BF" w:rsidP="005639BF">
            <w:pPr>
              <w:ind w:firstLine="317"/>
              <w:jc w:val="both"/>
              <w:rPr>
                <w:rFonts w:ascii="Times New Roman" w:hAnsi="Times New Roman" w:cs="Times New Roman"/>
                <w:sz w:val="16"/>
                <w:szCs w:val="16"/>
              </w:rPr>
            </w:pPr>
            <w:r w:rsidRPr="005639BF">
              <w:rPr>
                <w:rFonts w:ascii="Times New Roman" w:hAnsi="Times New Roman" w:cs="Times New Roman"/>
                <w:sz w:val="16"/>
                <w:szCs w:val="16"/>
              </w:rPr>
              <w:t>в 2016 году – 305,00;</w:t>
            </w:r>
          </w:p>
          <w:p w:rsidR="005639BF" w:rsidRPr="005639BF" w:rsidRDefault="005639BF" w:rsidP="005639BF">
            <w:pPr>
              <w:ind w:firstLine="317"/>
              <w:jc w:val="both"/>
              <w:rPr>
                <w:rFonts w:ascii="Times New Roman" w:hAnsi="Times New Roman" w:cs="Times New Roman"/>
                <w:sz w:val="16"/>
                <w:szCs w:val="16"/>
              </w:rPr>
            </w:pPr>
            <w:r w:rsidRPr="005639BF">
              <w:rPr>
                <w:rFonts w:ascii="Times New Roman" w:hAnsi="Times New Roman" w:cs="Times New Roman"/>
                <w:sz w:val="16"/>
                <w:szCs w:val="16"/>
              </w:rPr>
              <w:t>в 2017 году – 270,00.</w:t>
            </w:r>
          </w:p>
          <w:p w:rsidR="005639BF" w:rsidRPr="005639BF" w:rsidRDefault="005639BF" w:rsidP="005639BF">
            <w:pPr>
              <w:ind w:firstLine="317"/>
              <w:jc w:val="both"/>
              <w:rPr>
                <w:rFonts w:ascii="Times New Roman" w:hAnsi="Times New Roman" w:cs="Times New Roman"/>
                <w:sz w:val="16"/>
                <w:szCs w:val="16"/>
              </w:rPr>
            </w:pPr>
            <w:r w:rsidRPr="005639BF">
              <w:rPr>
                <w:rFonts w:ascii="Times New Roman" w:hAnsi="Times New Roman" w:cs="Times New Roman"/>
                <w:sz w:val="16"/>
                <w:szCs w:val="16"/>
              </w:rPr>
              <w:t>Анализ работы по осуществление проверки целевого использования земельных участков показывает некоторое снижение в 2017 году суммы наложенных штрафов. Данное обстоятельство обусловлено тем, что нарушения, выявленные в ходе проверочных мероприятий устранялись до окончания проверок.</w:t>
            </w:r>
          </w:p>
        </w:tc>
        <w:tc>
          <w:tcPr>
            <w:tcW w:w="1418" w:type="dxa"/>
          </w:tcPr>
          <w:p w:rsidR="004B79C8" w:rsidRPr="00A73245" w:rsidRDefault="004B79C8" w:rsidP="00A73245">
            <w:pPr>
              <w:jc w:val="both"/>
              <w:rPr>
                <w:rFonts w:ascii="Times New Roman" w:hAnsi="Times New Roman" w:cs="Times New Roman"/>
                <w:sz w:val="20"/>
                <w:szCs w:val="20"/>
              </w:rPr>
            </w:pPr>
          </w:p>
        </w:tc>
      </w:tr>
      <w:tr w:rsidR="004B79C8" w:rsidTr="003444AF">
        <w:tc>
          <w:tcPr>
            <w:tcW w:w="567"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4.</w:t>
            </w:r>
          </w:p>
        </w:tc>
        <w:tc>
          <w:tcPr>
            <w:tcW w:w="2282" w:type="dxa"/>
            <w:gridSpan w:val="3"/>
          </w:tcPr>
          <w:p w:rsidR="004B79C8" w:rsidRPr="00A73245" w:rsidRDefault="008C67C8" w:rsidP="00A73245">
            <w:pPr>
              <w:jc w:val="both"/>
              <w:rPr>
                <w:rFonts w:ascii="Times New Roman" w:hAnsi="Times New Roman" w:cs="Times New Roman"/>
                <w:sz w:val="20"/>
                <w:szCs w:val="20"/>
              </w:rPr>
            </w:pPr>
            <w:r w:rsidRPr="008C67C8">
              <w:rPr>
                <w:rFonts w:ascii="Times New Roman" w:hAnsi="Times New Roman" w:cs="Times New Roman"/>
                <w:sz w:val="20"/>
                <w:szCs w:val="20"/>
              </w:rPr>
              <w:t>Осуществление муниципального контроля (земельного, жилищного, в области торговой деятельности). Анализ результатов работы</w:t>
            </w:r>
          </w:p>
        </w:tc>
        <w:tc>
          <w:tcPr>
            <w:tcW w:w="2538" w:type="dxa"/>
            <w:gridSpan w:val="2"/>
          </w:tcPr>
          <w:p w:rsidR="00317B76" w:rsidRPr="00317B76" w:rsidRDefault="00317B76" w:rsidP="00317B76">
            <w:pPr>
              <w:jc w:val="both"/>
              <w:rPr>
                <w:rFonts w:ascii="Times New Roman" w:hAnsi="Times New Roman" w:cs="Times New Roman"/>
                <w:sz w:val="20"/>
                <w:szCs w:val="20"/>
              </w:rPr>
            </w:pPr>
            <w:r w:rsidRPr="00317B76">
              <w:rPr>
                <w:rFonts w:ascii="Times New Roman" w:hAnsi="Times New Roman" w:cs="Times New Roman"/>
                <w:sz w:val="20"/>
                <w:szCs w:val="20"/>
              </w:rPr>
              <w:t xml:space="preserve">4.1 Подготовка и утверждение планов проведения проверок </w:t>
            </w:r>
          </w:p>
          <w:p w:rsidR="00317B76" w:rsidRPr="00317B76" w:rsidRDefault="00317B76" w:rsidP="00317B76">
            <w:pPr>
              <w:jc w:val="both"/>
              <w:rPr>
                <w:rFonts w:ascii="Times New Roman" w:hAnsi="Times New Roman" w:cs="Times New Roman"/>
                <w:sz w:val="20"/>
                <w:szCs w:val="20"/>
              </w:rPr>
            </w:pPr>
          </w:p>
          <w:p w:rsidR="00317B76" w:rsidRPr="00317B76" w:rsidRDefault="00317B76" w:rsidP="00317B76">
            <w:pPr>
              <w:jc w:val="both"/>
              <w:rPr>
                <w:rFonts w:ascii="Times New Roman" w:hAnsi="Times New Roman" w:cs="Times New Roman"/>
                <w:sz w:val="20"/>
                <w:szCs w:val="20"/>
              </w:rPr>
            </w:pPr>
            <w:r w:rsidRPr="00317B76">
              <w:rPr>
                <w:rFonts w:ascii="Times New Roman" w:hAnsi="Times New Roman" w:cs="Times New Roman"/>
                <w:sz w:val="20"/>
                <w:szCs w:val="20"/>
              </w:rPr>
              <w:t xml:space="preserve">4.2 Проведение плановых проверок </w:t>
            </w:r>
          </w:p>
          <w:p w:rsidR="00FD2FD0" w:rsidRDefault="00FD2FD0" w:rsidP="00317B76">
            <w:pPr>
              <w:jc w:val="both"/>
              <w:rPr>
                <w:rFonts w:ascii="Times New Roman" w:hAnsi="Times New Roman" w:cs="Times New Roman"/>
                <w:sz w:val="20"/>
                <w:szCs w:val="20"/>
              </w:rPr>
            </w:pPr>
          </w:p>
          <w:p w:rsidR="00FD2FD0" w:rsidRDefault="00FD2FD0" w:rsidP="00317B76">
            <w:pPr>
              <w:jc w:val="both"/>
              <w:rPr>
                <w:rFonts w:ascii="Times New Roman" w:hAnsi="Times New Roman" w:cs="Times New Roman"/>
                <w:sz w:val="20"/>
                <w:szCs w:val="20"/>
              </w:rPr>
            </w:pPr>
          </w:p>
          <w:p w:rsidR="00FD2FD0" w:rsidRDefault="00FD2FD0" w:rsidP="00317B76">
            <w:pPr>
              <w:jc w:val="both"/>
              <w:rPr>
                <w:rFonts w:ascii="Times New Roman" w:hAnsi="Times New Roman" w:cs="Times New Roman"/>
                <w:sz w:val="20"/>
                <w:szCs w:val="20"/>
              </w:rPr>
            </w:pPr>
          </w:p>
          <w:p w:rsidR="00FD2FD0" w:rsidRDefault="00FD2FD0" w:rsidP="00317B76">
            <w:pPr>
              <w:jc w:val="both"/>
              <w:rPr>
                <w:rFonts w:ascii="Times New Roman" w:hAnsi="Times New Roman" w:cs="Times New Roman"/>
                <w:sz w:val="20"/>
                <w:szCs w:val="20"/>
              </w:rPr>
            </w:pPr>
          </w:p>
          <w:p w:rsidR="00FD2FD0" w:rsidRDefault="00FD2FD0" w:rsidP="00317B76">
            <w:pPr>
              <w:jc w:val="both"/>
              <w:rPr>
                <w:rFonts w:ascii="Times New Roman" w:hAnsi="Times New Roman" w:cs="Times New Roman"/>
                <w:sz w:val="20"/>
                <w:szCs w:val="20"/>
              </w:rPr>
            </w:pPr>
          </w:p>
          <w:p w:rsidR="00FD2FD0" w:rsidRDefault="00FD2FD0" w:rsidP="00317B76">
            <w:pPr>
              <w:jc w:val="both"/>
              <w:rPr>
                <w:rFonts w:ascii="Times New Roman" w:hAnsi="Times New Roman" w:cs="Times New Roman"/>
                <w:sz w:val="20"/>
                <w:szCs w:val="20"/>
              </w:rPr>
            </w:pPr>
          </w:p>
          <w:p w:rsidR="00FD2FD0" w:rsidRDefault="00FD2FD0" w:rsidP="00317B76">
            <w:pPr>
              <w:jc w:val="both"/>
              <w:rPr>
                <w:rFonts w:ascii="Times New Roman" w:hAnsi="Times New Roman" w:cs="Times New Roman"/>
                <w:sz w:val="20"/>
                <w:szCs w:val="20"/>
              </w:rPr>
            </w:pPr>
          </w:p>
          <w:p w:rsidR="00317B76" w:rsidRPr="00317B76" w:rsidRDefault="00317B76" w:rsidP="00317B76">
            <w:pPr>
              <w:jc w:val="both"/>
              <w:rPr>
                <w:rFonts w:ascii="Times New Roman" w:hAnsi="Times New Roman" w:cs="Times New Roman"/>
                <w:sz w:val="20"/>
                <w:szCs w:val="20"/>
              </w:rPr>
            </w:pPr>
            <w:r w:rsidRPr="00317B76">
              <w:rPr>
                <w:rFonts w:ascii="Times New Roman" w:hAnsi="Times New Roman" w:cs="Times New Roman"/>
                <w:sz w:val="20"/>
                <w:szCs w:val="20"/>
              </w:rPr>
              <w:t xml:space="preserve">4.3 Проведение внеплановых проверок в рамках </w:t>
            </w:r>
          </w:p>
          <w:p w:rsidR="00317B76" w:rsidRDefault="00317B76" w:rsidP="00317B76">
            <w:pPr>
              <w:jc w:val="both"/>
              <w:rPr>
                <w:rFonts w:ascii="Times New Roman" w:hAnsi="Times New Roman" w:cs="Times New Roman"/>
                <w:sz w:val="20"/>
                <w:szCs w:val="20"/>
              </w:rPr>
            </w:pPr>
          </w:p>
          <w:p w:rsidR="00FD2FD0" w:rsidRDefault="00FD2FD0" w:rsidP="00317B76">
            <w:pPr>
              <w:jc w:val="both"/>
              <w:rPr>
                <w:rFonts w:ascii="Times New Roman" w:hAnsi="Times New Roman" w:cs="Times New Roman"/>
                <w:sz w:val="20"/>
                <w:szCs w:val="20"/>
              </w:rPr>
            </w:pPr>
          </w:p>
          <w:p w:rsidR="00FD2FD0" w:rsidRDefault="00FD2FD0" w:rsidP="00317B76">
            <w:pPr>
              <w:jc w:val="both"/>
              <w:rPr>
                <w:rFonts w:ascii="Times New Roman" w:hAnsi="Times New Roman" w:cs="Times New Roman"/>
                <w:sz w:val="20"/>
                <w:szCs w:val="20"/>
              </w:rPr>
            </w:pPr>
          </w:p>
          <w:p w:rsidR="00FD2FD0" w:rsidRPr="00317B76" w:rsidRDefault="00FD2FD0" w:rsidP="00317B76">
            <w:pPr>
              <w:jc w:val="both"/>
              <w:rPr>
                <w:rFonts w:ascii="Times New Roman" w:hAnsi="Times New Roman" w:cs="Times New Roman"/>
                <w:sz w:val="20"/>
                <w:szCs w:val="20"/>
              </w:rPr>
            </w:pPr>
          </w:p>
          <w:p w:rsidR="004B79C8" w:rsidRPr="00A73245" w:rsidRDefault="00317B76" w:rsidP="00317B76">
            <w:pPr>
              <w:jc w:val="both"/>
              <w:rPr>
                <w:rFonts w:ascii="Times New Roman" w:hAnsi="Times New Roman" w:cs="Times New Roman"/>
                <w:sz w:val="20"/>
                <w:szCs w:val="20"/>
              </w:rPr>
            </w:pPr>
            <w:r w:rsidRPr="00317B76">
              <w:rPr>
                <w:rFonts w:ascii="Times New Roman" w:hAnsi="Times New Roman" w:cs="Times New Roman"/>
                <w:sz w:val="20"/>
                <w:szCs w:val="20"/>
              </w:rPr>
              <w:t>4.4 Проведение анализа и разработка предложений по улучшению работы в рамках муниципального контроля</w:t>
            </w:r>
          </w:p>
        </w:tc>
        <w:tc>
          <w:tcPr>
            <w:tcW w:w="1276" w:type="dxa"/>
            <w:gridSpan w:val="2"/>
          </w:tcPr>
          <w:p w:rsidR="008169A3" w:rsidRDefault="008169A3" w:rsidP="008169A3">
            <w:pPr>
              <w:jc w:val="both"/>
              <w:rPr>
                <w:rFonts w:ascii="Times New Roman" w:hAnsi="Times New Roman" w:cs="Times New Roman"/>
                <w:bCs/>
                <w:sz w:val="18"/>
                <w:szCs w:val="18"/>
              </w:rPr>
            </w:pPr>
            <w:r w:rsidRPr="008169A3">
              <w:rPr>
                <w:rFonts w:ascii="Times New Roman" w:hAnsi="Times New Roman" w:cs="Times New Roman"/>
                <w:bCs/>
                <w:sz w:val="18"/>
                <w:szCs w:val="18"/>
              </w:rPr>
              <w:t>И.В. Солдат</w:t>
            </w:r>
            <w:r>
              <w:rPr>
                <w:rFonts w:ascii="Times New Roman" w:hAnsi="Times New Roman" w:cs="Times New Roman"/>
                <w:bCs/>
                <w:sz w:val="18"/>
                <w:szCs w:val="18"/>
              </w:rPr>
              <w:t>-</w:t>
            </w:r>
            <w:r w:rsidRPr="008169A3">
              <w:rPr>
                <w:rFonts w:ascii="Times New Roman" w:hAnsi="Times New Roman" w:cs="Times New Roman"/>
                <w:bCs/>
                <w:sz w:val="18"/>
                <w:szCs w:val="18"/>
              </w:rPr>
              <w:t>кина</w:t>
            </w:r>
            <w:r>
              <w:rPr>
                <w:rFonts w:ascii="Times New Roman" w:hAnsi="Times New Roman" w:cs="Times New Roman"/>
                <w:bCs/>
                <w:sz w:val="18"/>
                <w:szCs w:val="18"/>
              </w:rPr>
              <w:t>,</w:t>
            </w:r>
          </w:p>
          <w:p w:rsidR="008169A3" w:rsidRPr="008169A3" w:rsidRDefault="008169A3" w:rsidP="008169A3">
            <w:pPr>
              <w:jc w:val="both"/>
              <w:rPr>
                <w:rFonts w:ascii="Times New Roman" w:hAnsi="Times New Roman" w:cs="Times New Roman"/>
                <w:bCs/>
                <w:sz w:val="18"/>
                <w:szCs w:val="18"/>
              </w:rPr>
            </w:pPr>
            <w:r w:rsidRPr="008169A3">
              <w:rPr>
                <w:rFonts w:ascii="Times New Roman" w:hAnsi="Times New Roman" w:cs="Times New Roman"/>
                <w:bCs/>
                <w:sz w:val="18"/>
                <w:szCs w:val="18"/>
              </w:rPr>
              <w:t>Н.Л. Янкин</w:t>
            </w:r>
            <w:r>
              <w:rPr>
                <w:rFonts w:ascii="Times New Roman" w:hAnsi="Times New Roman" w:cs="Times New Roman"/>
                <w:bCs/>
                <w:sz w:val="18"/>
                <w:szCs w:val="18"/>
              </w:rPr>
              <w:t>,</w:t>
            </w:r>
          </w:p>
          <w:p w:rsidR="004B79C8" w:rsidRDefault="008169A3" w:rsidP="008169A3">
            <w:pPr>
              <w:jc w:val="both"/>
              <w:rPr>
                <w:rFonts w:ascii="Times New Roman" w:hAnsi="Times New Roman" w:cs="Times New Roman"/>
                <w:bCs/>
                <w:sz w:val="18"/>
                <w:szCs w:val="18"/>
              </w:rPr>
            </w:pPr>
            <w:r w:rsidRPr="008169A3">
              <w:rPr>
                <w:rFonts w:ascii="Times New Roman" w:hAnsi="Times New Roman" w:cs="Times New Roman"/>
                <w:bCs/>
                <w:sz w:val="18"/>
                <w:szCs w:val="18"/>
              </w:rPr>
              <w:t>Е.А. Делиу</w:t>
            </w:r>
          </w:p>
          <w:p w:rsidR="00EA6FB2" w:rsidRDefault="00EA6FB2" w:rsidP="008169A3">
            <w:pPr>
              <w:jc w:val="both"/>
              <w:rPr>
                <w:rFonts w:ascii="Times New Roman" w:hAnsi="Times New Roman" w:cs="Times New Roman"/>
                <w:bCs/>
                <w:sz w:val="18"/>
                <w:szCs w:val="18"/>
              </w:rPr>
            </w:pPr>
          </w:p>
          <w:p w:rsidR="00EA6FB2" w:rsidRDefault="00EA6FB2" w:rsidP="008169A3">
            <w:pPr>
              <w:jc w:val="both"/>
              <w:rPr>
                <w:rFonts w:ascii="Times New Roman" w:hAnsi="Times New Roman" w:cs="Times New Roman"/>
                <w:bCs/>
                <w:sz w:val="18"/>
                <w:szCs w:val="18"/>
              </w:rPr>
            </w:pPr>
          </w:p>
          <w:p w:rsidR="00EA6FB2" w:rsidRDefault="00EA6FB2" w:rsidP="008169A3">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EA6FB2" w:rsidRDefault="00EA6FB2" w:rsidP="00EA6FB2">
            <w:pPr>
              <w:jc w:val="both"/>
              <w:rPr>
                <w:rFonts w:ascii="Times New Roman" w:hAnsi="Times New Roman" w:cs="Times New Roman"/>
                <w:bCs/>
                <w:sz w:val="18"/>
                <w:szCs w:val="18"/>
              </w:rPr>
            </w:pPr>
            <w:r w:rsidRPr="008169A3">
              <w:rPr>
                <w:rFonts w:ascii="Times New Roman" w:hAnsi="Times New Roman" w:cs="Times New Roman"/>
                <w:bCs/>
                <w:sz w:val="18"/>
                <w:szCs w:val="18"/>
              </w:rPr>
              <w:t>И.В. Солдат</w:t>
            </w:r>
            <w:r>
              <w:rPr>
                <w:rFonts w:ascii="Times New Roman" w:hAnsi="Times New Roman" w:cs="Times New Roman"/>
                <w:bCs/>
                <w:sz w:val="18"/>
                <w:szCs w:val="18"/>
              </w:rPr>
              <w:t>-</w:t>
            </w:r>
            <w:r w:rsidRPr="008169A3">
              <w:rPr>
                <w:rFonts w:ascii="Times New Roman" w:hAnsi="Times New Roman" w:cs="Times New Roman"/>
                <w:bCs/>
                <w:sz w:val="18"/>
                <w:szCs w:val="18"/>
              </w:rPr>
              <w:t>кина</w:t>
            </w:r>
            <w:r>
              <w:rPr>
                <w:rFonts w:ascii="Times New Roman" w:hAnsi="Times New Roman" w:cs="Times New Roman"/>
                <w:bCs/>
                <w:sz w:val="18"/>
                <w:szCs w:val="18"/>
              </w:rPr>
              <w:t>,</w:t>
            </w:r>
          </w:p>
          <w:p w:rsidR="00EA6FB2" w:rsidRPr="008169A3" w:rsidRDefault="00EA6FB2" w:rsidP="00EA6FB2">
            <w:pPr>
              <w:jc w:val="both"/>
              <w:rPr>
                <w:rFonts w:ascii="Times New Roman" w:hAnsi="Times New Roman" w:cs="Times New Roman"/>
                <w:bCs/>
                <w:sz w:val="18"/>
                <w:szCs w:val="18"/>
              </w:rPr>
            </w:pPr>
            <w:r w:rsidRPr="008169A3">
              <w:rPr>
                <w:rFonts w:ascii="Times New Roman" w:hAnsi="Times New Roman" w:cs="Times New Roman"/>
                <w:bCs/>
                <w:sz w:val="18"/>
                <w:szCs w:val="18"/>
              </w:rPr>
              <w:t>Н.Л. Янкин</w:t>
            </w:r>
            <w:r>
              <w:rPr>
                <w:rFonts w:ascii="Times New Roman" w:hAnsi="Times New Roman" w:cs="Times New Roman"/>
                <w:bCs/>
                <w:sz w:val="18"/>
                <w:szCs w:val="18"/>
              </w:rPr>
              <w:t>,</w:t>
            </w:r>
          </w:p>
          <w:p w:rsidR="00EA6FB2" w:rsidRDefault="00EA6FB2" w:rsidP="00EA6FB2">
            <w:pPr>
              <w:jc w:val="both"/>
              <w:rPr>
                <w:rFonts w:ascii="Times New Roman" w:hAnsi="Times New Roman" w:cs="Times New Roman"/>
                <w:bCs/>
                <w:sz w:val="18"/>
                <w:szCs w:val="18"/>
              </w:rPr>
            </w:pPr>
            <w:r w:rsidRPr="008169A3">
              <w:rPr>
                <w:rFonts w:ascii="Times New Roman" w:hAnsi="Times New Roman" w:cs="Times New Roman"/>
                <w:bCs/>
                <w:sz w:val="18"/>
                <w:szCs w:val="18"/>
              </w:rPr>
              <w:t>Е.А. Делиу</w:t>
            </w:r>
          </w:p>
          <w:p w:rsidR="00EA6FB2" w:rsidRDefault="00EA6FB2" w:rsidP="00EA6FB2">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FD2FD0" w:rsidRDefault="00FD2FD0" w:rsidP="00EA6FB2">
            <w:pPr>
              <w:jc w:val="both"/>
              <w:rPr>
                <w:rFonts w:ascii="Times New Roman" w:hAnsi="Times New Roman" w:cs="Times New Roman"/>
                <w:bCs/>
                <w:sz w:val="18"/>
                <w:szCs w:val="18"/>
              </w:rPr>
            </w:pPr>
          </w:p>
          <w:p w:rsidR="00EA6FB2" w:rsidRDefault="00EA6FB2" w:rsidP="00EA6FB2">
            <w:pPr>
              <w:jc w:val="both"/>
              <w:rPr>
                <w:rFonts w:ascii="Times New Roman" w:hAnsi="Times New Roman" w:cs="Times New Roman"/>
                <w:bCs/>
                <w:sz w:val="18"/>
                <w:szCs w:val="18"/>
              </w:rPr>
            </w:pPr>
            <w:r w:rsidRPr="008169A3">
              <w:rPr>
                <w:rFonts w:ascii="Times New Roman" w:hAnsi="Times New Roman" w:cs="Times New Roman"/>
                <w:bCs/>
                <w:sz w:val="18"/>
                <w:szCs w:val="18"/>
              </w:rPr>
              <w:t>И.В. Солдат</w:t>
            </w:r>
            <w:r>
              <w:rPr>
                <w:rFonts w:ascii="Times New Roman" w:hAnsi="Times New Roman" w:cs="Times New Roman"/>
                <w:bCs/>
                <w:sz w:val="18"/>
                <w:szCs w:val="18"/>
              </w:rPr>
              <w:t>-</w:t>
            </w:r>
            <w:r w:rsidRPr="008169A3">
              <w:rPr>
                <w:rFonts w:ascii="Times New Roman" w:hAnsi="Times New Roman" w:cs="Times New Roman"/>
                <w:bCs/>
                <w:sz w:val="18"/>
                <w:szCs w:val="18"/>
              </w:rPr>
              <w:t>кина</w:t>
            </w:r>
            <w:r>
              <w:rPr>
                <w:rFonts w:ascii="Times New Roman" w:hAnsi="Times New Roman" w:cs="Times New Roman"/>
                <w:bCs/>
                <w:sz w:val="18"/>
                <w:szCs w:val="18"/>
              </w:rPr>
              <w:t>,</w:t>
            </w:r>
          </w:p>
          <w:p w:rsidR="00EA6FB2" w:rsidRPr="008169A3" w:rsidRDefault="00EA6FB2" w:rsidP="00EA6FB2">
            <w:pPr>
              <w:jc w:val="both"/>
              <w:rPr>
                <w:rFonts w:ascii="Times New Roman" w:hAnsi="Times New Roman" w:cs="Times New Roman"/>
                <w:bCs/>
                <w:sz w:val="18"/>
                <w:szCs w:val="18"/>
              </w:rPr>
            </w:pPr>
            <w:r w:rsidRPr="008169A3">
              <w:rPr>
                <w:rFonts w:ascii="Times New Roman" w:hAnsi="Times New Roman" w:cs="Times New Roman"/>
                <w:bCs/>
                <w:sz w:val="18"/>
                <w:szCs w:val="18"/>
              </w:rPr>
              <w:t>Н.Л. Янкин</w:t>
            </w:r>
            <w:r>
              <w:rPr>
                <w:rFonts w:ascii="Times New Roman" w:hAnsi="Times New Roman" w:cs="Times New Roman"/>
                <w:bCs/>
                <w:sz w:val="18"/>
                <w:szCs w:val="18"/>
              </w:rPr>
              <w:t>,</w:t>
            </w:r>
          </w:p>
          <w:p w:rsidR="00EA6FB2" w:rsidRPr="008169A3" w:rsidRDefault="00EA6FB2" w:rsidP="00EA6FB2">
            <w:pPr>
              <w:jc w:val="both"/>
              <w:rPr>
                <w:rFonts w:ascii="Times New Roman" w:hAnsi="Times New Roman" w:cs="Times New Roman"/>
                <w:sz w:val="18"/>
                <w:szCs w:val="18"/>
              </w:rPr>
            </w:pPr>
            <w:r w:rsidRPr="008169A3">
              <w:rPr>
                <w:rFonts w:ascii="Times New Roman" w:hAnsi="Times New Roman" w:cs="Times New Roman"/>
                <w:bCs/>
                <w:sz w:val="18"/>
                <w:szCs w:val="18"/>
              </w:rPr>
              <w:t>Е.А. Делиу</w:t>
            </w:r>
          </w:p>
        </w:tc>
        <w:tc>
          <w:tcPr>
            <w:tcW w:w="1275" w:type="dxa"/>
          </w:tcPr>
          <w:p w:rsidR="004B79C8" w:rsidRPr="00FD2FD0" w:rsidRDefault="00FD2FD0" w:rsidP="004B79C8">
            <w:pPr>
              <w:jc w:val="center"/>
              <w:rPr>
                <w:rFonts w:ascii="Times New Roman" w:hAnsi="Times New Roman" w:cs="Times New Roman"/>
                <w:sz w:val="18"/>
                <w:szCs w:val="18"/>
              </w:rPr>
            </w:pPr>
            <w:r w:rsidRPr="00FD2FD0">
              <w:rPr>
                <w:rFonts w:ascii="Times New Roman" w:hAnsi="Times New Roman" w:cs="Times New Roman"/>
                <w:sz w:val="18"/>
                <w:szCs w:val="18"/>
              </w:rPr>
              <w:t>до 30 декабря 2017 года</w:t>
            </w:r>
          </w:p>
          <w:p w:rsidR="00FD2FD0" w:rsidRDefault="00FD2FD0" w:rsidP="004B79C8">
            <w:pPr>
              <w:jc w:val="center"/>
              <w:rPr>
                <w:rFonts w:ascii="Times New Roman" w:hAnsi="Times New Roman" w:cs="Times New Roman"/>
                <w:sz w:val="18"/>
                <w:szCs w:val="18"/>
              </w:rPr>
            </w:pPr>
          </w:p>
          <w:p w:rsidR="00FD2FD0" w:rsidRDefault="00FD2FD0" w:rsidP="004B79C8">
            <w:pPr>
              <w:jc w:val="center"/>
              <w:rPr>
                <w:rFonts w:ascii="Times New Roman" w:hAnsi="Times New Roman" w:cs="Times New Roman"/>
                <w:sz w:val="18"/>
                <w:szCs w:val="18"/>
              </w:rPr>
            </w:pPr>
          </w:p>
          <w:p w:rsidR="00FD2FD0" w:rsidRPr="00FD2FD0" w:rsidRDefault="00FD2FD0" w:rsidP="004B79C8">
            <w:pPr>
              <w:jc w:val="center"/>
              <w:rPr>
                <w:rFonts w:ascii="Times New Roman" w:hAnsi="Times New Roman" w:cs="Times New Roman"/>
                <w:sz w:val="18"/>
                <w:szCs w:val="18"/>
              </w:rPr>
            </w:pPr>
          </w:p>
          <w:p w:rsidR="00FD2FD0" w:rsidRDefault="00FD2FD0" w:rsidP="004B79C8">
            <w:pPr>
              <w:jc w:val="center"/>
              <w:rPr>
                <w:rFonts w:ascii="Times New Roman" w:hAnsi="Times New Roman" w:cs="Times New Roman"/>
                <w:sz w:val="20"/>
                <w:szCs w:val="20"/>
              </w:rPr>
            </w:pPr>
            <w:r w:rsidRPr="00FD2FD0">
              <w:rPr>
                <w:rFonts w:ascii="Times New Roman" w:hAnsi="Times New Roman" w:cs="Times New Roman"/>
                <w:sz w:val="18"/>
                <w:szCs w:val="18"/>
              </w:rPr>
              <w:t>с 09 января           2017 года по             30 декабря            2017 года           (в соответ</w:t>
            </w:r>
            <w:r>
              <w:rPr>
                <w:rFonts w:ascii="Times New Roman" w:hAnsi="Times New Roman" w:cs="Times New Roman"/>
                <w:sz w:val="18"/>
                <w:szCs w:val="18"/>
              </w:rPr>
              <w:t>-</w:t>
            </w:r>
            <w:r w:rsidRPr="00FD2FD0">
              <w:rPr>
                <w:rFonts w:ascii="Times New Roman" w:hAnsi="Times New Roman" w:cs="Times New Roman"/>
                <w:sz w:val="18"/>
                <w:szCs w:val="18"/>
              </w:rPr>
              <w:t>ствии с утвержден</w:t>
            </w:r>
            <w:r>
              <w:rPr>
                <w:rFonts w:ascii="Times New Roman" w:hAnsi="Times New Roman" w:cs="Times New Roman"/>
                <w:sz w:val="18"/>
                <w:szCs w:val="18"/>
              </w:rPr>
              <w:t>-</w:t>
            </w:r>
            <w:r w:rsidRPr="00FD2FD0">
              <w:rPr>
                <w:rFonts w:ascii="Times New Roman" w:hAnsi="Times New Roman" w:cs="Times New Roman"/>
                <w:sz w:val="18"/>
                <w:szCs w:val="18"/>
              </w:rPr>
              <w:t>ным графиком)</w:t>
            </w:r>
          </w:p>
          <w:p w:rsidR="00FD2FD0" w:rsidRDefault="00FD2FD0" w:rsidP="004B79C8">
            <w:pPr>
              <w:jc w:val="center"/>
              <w:rPr>
                <w:rFonts w:ascii="Times New Roman" w:hAnsi="Times New Roman" w:cs="Times New Roman"/>
                <w:sz w:val="20"/>
                <w:szCs w:val="20"/>
              </w:rPr>
            </w:pPr>
          </w:p>
          <w:p w:rsidR="00FD2FD0" w:rsidRDefault="00123BB3" w:rsidP="004B79C8">
            <w:pPr>
              <w:jc w:val="center"/>
              <w:rPr>
                <w:rFonts w:ascii="Times New Roman" w:hAnsi="Times New Roman" w:cs="Times New Roman"/>
                <w:sz w:val="18"/>
                <w:szCs w:val="18"/>
              </w:rPr>
            </w:pPr>
            <w:r w:rsidRPr="00123BB3">
              <w:rPr>
                <w:rFonts w:ascii="Times New Roman" w:hAnsi="Times New Roman" w:cs="Times New Roman"/>
                <w:sz w:val="18"/>
                <w:szCs w:val="18"/>
              </w:rPr>
              <w:t>с 09 января      2017 года по 30 декабря           2017 года (при наличии оснований)</w:t>
            </w:r>
          </w:p>
          <w:p w:rsidR="00123BB3" w:rsidRDefault="00123BB3" w:rsidP="004B79C8">
            <w:pPr>
              <w:jc w:val="center"/>
              <w:rPr>
                <w:rFonts w:ascii="Times New Roman" w:hAnsi="Times New Roman" w:cs="Times New Roman"/>
                <w:sz w:val="18"/>
                <w:szCs w:val="18"/>
              </w:rPr>
            </w:pPr>
          </w:p>
          <w:p w:rsidR="00123BB3" w:rsidRDefault="00123BB3" w:rsidP="004B79C8">
            <w:pPr>
              <w:jc w:val="center"/>
              <w:rPr>
                <w:rFonts w:ascii="Times New Roman" w:hAnsi="Times New Roman" w:cs="Times New Roman"/>
                <w:sz w:val="18"/>
                <w:szCs w:val="18"/>
              </w:rPr>
            </w:pPr>
          </w:p>
          <w:p w:rsidR="00123BB3" w:rsidRPr="00123BB3" w:rsidRDefault="00123BB3" w:rsidP="00123BB3">
            <w:pPr>
              <w:jc w:val="center"/>
              <w:rPr>
                <w:rFonts w:ascii="Times New Roman" w:hAnsi="Times New Roman" w:cs="Times New Roman"/>
                <w:bCs/>
                <w:sz w:val="18"/>
                <w:szCs w:val="18"/>
              </w:rPr>
            </w:pPr>
            <w:r w:rsidRPr="00123BB3">
              <w:rPr>
                <w:rFonts w:ascii="Times New Roman" w:hAnsi="Times New Roman" w:cs="Times New Roman"/>
                <w:bCs/>
                <w:sz w:val="18"/>
                <w:szCs w:val="18"/>
              </w:rPr>
              <w:t>до 23 декабря</w:t>
            </w:r>
          </w:p>
          <w:p w:rsidR="00123BB3" w:rsidRPr="00123BB3" w:rsidRDefault="00123BB3" w:rsidP="00123BB3">
            <w:pPr>
              <w:jc w:val="center"/>
              <w:rPr>
                <w:rFonts w:ascii="Times New Roman" w:hAnsi="Times New Roman" w:cs="Times New Roman"/>
                <w:sz w:val="18"/>
                <w:szCs w:val="18"/>
              </w:rPr>
            </w:pPr>
            <w:r w:rsidRPr="00123BB3">
              <w:rPr>
                <w:rFonts w:ascii="Times New Roman" w:hAnsi="Times New Roman" w:cs="Times New Roman"/>
                <w:sz w:val="18"/>
                <w:szCs w:val="18"/>
              </w:rPr>
              <w:t>2017 года</w:t>
            </w:r>
          </w:p>
        </w:tc>
        <w:tc>
          <w:tcPr>
            <w:tcW w:w="1276" w:type="dxa"/>
            <w:gridSpan w:val="2"/>
          </w:tcPr>
          <w:p w:rsidR="00141E6E" w:rsidRPr="00FD2FD0" w:rsidRDefault="00141E6E" w:rsidP="00141E6E">
            <w:pPr>
              <w:jc w:val="center"/>
              <w:rPr>
                <w:rFonts w:ascii="Times New Roman" w:hAnsi="Times New Roman" w:cs="Times New Roman"/>
                <w:sz w:val="18"/>
                <w:szCs w:val="18"/>
              </w:rPr>
            </w:pPr>
            <w:r w:rsidRPr="00FD2FD0">
              <w:rPr>
                <w:rFonts w:ascii="Times New Roman" w:hAnsi="Times New Roman" w:cs="Times New Roman"/>
                <w:sz w:val="18"/>
                <w:szCs w:val="18"/>
              </w:rPr>
              <w:t>до 30 декабря 2017 года</w:t>
            </w:r>
          </w:p>
          <w:p w:rsidR="00141E6E" w:rsidRDefault="00141E6E" w:rsidP="00141E6E">
            <w:pPr>
              <w:jc w:val="center"/>
              <w:rPr>
                <w:rFonts w:ascii="Times New Roman" w:hAnsi="Times New Roman" w:cs="Times New Roman"/>
                <w:sz w:val="18"/>
                <w:szCs w:val="18"/>
              </w:rPr>
            </w:pPr>
          </w:p>
          <w:p w:rsidR="00141E6E" w:rsidRDefault="00141E6E" w:rsidP="00141E6E">
            <w:pPr>
              <w:jc w:val="center"/>
              <w:rPr>
                <w:rFonts w:ascii="Times New Roman" w:hAnsi="Times New Roman" w:cs="Times New Roman"/>
                <w:sz w:val="18"/>
                <w:szCs w:val="18"/>
              </w:rPr>
            </w:pPr>
          </w:p>
          <w:p w:rsidR="00141E6E" w:rsidRPr="00FD2FD0" w:rsidRDefault="00141E6E" w:rsidP="00141E6E">
            <w:pPr>
              <w:jc w:val="center"/>
              <w:rPr>
                <w:rFonts w:ascii="Times New Roman" w:hAnsi="Times New Roman" w:cs="Times New Roman"/>
                <w:sz w:val="18"/>
                <w:szCs w:val="18"/>
              </w:rPr>
            </w:pPr>
          </w:p>
          <w:p w:rsidR="00141E6E" w:rsidRDefault="00141E6E" w:rsidP="00141E6E">
            <w:pPr>
              <w:jc w:val="center"/>
              <w:rPr>
                <w:rFonts w:ascii="Times New Roman" w:hAnsi="Times New Roman" w:cs="Times New Roman"/>
                <w:sz w:val="20"/>
                <w:szCs w:val="20"/>
              </w:rPr>
            </w:pPr>
            <w:r w:rsidRPr="00FD2FD0">
              <w:rPr>
                <w:rFonts w:ascii="Times New Roman" w:hAnsi="Times New Roman" w:cs="Times New Roman"/>
                <w:sz w:val="18"/>
                <w:szCs w:val="18"/>
              </w:rPr>
              <w:t xml:space="preserve">с 09 января           2017 года по             30 декабря            2017 года           </w:t>
            </w:r>
          </w:p>
          <w:p w:rsidR="00141E6E" w:rsidRDefault="00141E6E" w:rsidP="00141E6E">
            <w:pPr>
              <w:jc w:val="center"/>
              <w:rPr>
                <w:rFonts w:ascii="Times New Roman" w:hAnsi="Times New Roman" w:cs="Times New Roman"/>
                <w:sz w:val="20"/>
                <w:szCs w:val="20"/>
              </w:rPr>
            </w:pPr>
          </w:p>
          <w:p w:rsidR="0098664F" w:rsidRDefault="0098664F" w:rsidP="00141E6E">
            <w:pPr>
              <w:jc w:val="center"/>
              <w:rPr>
                <w:rFonts w:ascii="Times New Roman" w:hAnsi="Times New Roman" w:cs="Times New Roman"/>
                <w:sz w:val="20"/>
                <w:szCs w:val="20"/>
              </w:rPr>
            </w:pPr>
          </w:p>
          <w:p w:rsidR="0098664F" w:rsidRDefault="0098664F" w:rsidP="00141E6E">
            <w:pPr>
              <w:jc w:val="center"/>
              <w:rPr>
                <w:rFonts w:ascii="Times New Roman" w:hAnsi="Times New Roman" w:cs="Times New Roman"/>
                <w:sz w:val="20"/>
                <w:szCs w:val="20"/>
              </w:rPr>
            </w:pPr>
          </w:p>
          <w:p w:rsidR="0098664F" w:rsidRDefault="0098664F" w:rsidP="00141E6E">
            <w:pPr>
              <w:jc w:val="center"/>
              <w:rPr>
                <w:rFonts w:ascii="Times New Roman" w:hAnsi="Times New Roman" w:cs="Times New Roman"/>
                <w:sz w:val="20"/>
                <w:szCs w:val="20"/>
              </w:rPr>
            </w:pPr>
          </w:p>
          <w:p w:rsidR="0098664F" w:rsidRDefault="0098664F" w:rsidP="00141E6E">
            <w:pPr>
              <w:jc w:val="center"/>
              <w:rPr>
                <w:rFonts w:ascii="Times New Roman" w:hAnsi="Times New Roman" w:cs="Times New Roman"/>
                <w:sz w:val="20"/>
                <w:szCs w:val="20"/>
              </w:rPr>
            </w:pPr>
          </w:p>
          <w:p w:rsidR="0098664F" w:rsidRDefault="0098664F" w:rsidP="00141E6E">
            <w:pPr>
              <w:jc w:val="center"/>
              <w:rPr>
                <w:rFonts w:ascii="Times New Roman" w:hAnsi="Times New Roman" w:cs="Times New Roman"/>
                <w:sz w:val="20"/>
                <w:szCs w:val="20"/>
              </w:rPr>
            </w:pPr>
          </w:p>
          <w:p w:rsidR="00141E6E" w:rsidRDefault="00141E6E" w:rsidP="00141E6E">
            <w:pPr>
              <w:jc w:val="center"/>
              <w:rPr>
                <w:rFonts w:ascii="Times New Roman" w:hAnsi="Times New Roman" w:cs="Times New Roman"/>
                <w:sz w:val="18"/>
                <w:szCs w:val="18"/>
              </w:rPr>
            </w:pPr>
            <w:r w:rsidRPr="00123BB3">
              <w:rPr>
                <w:rFonts w:ascii="Times New Roman" w:hAnsi="Times New Roman" w:cs="Times New Roman"/>
                <w:sz w:val="18"/>
                <w:szCs w:val="18"/>
              </w:rPr>
              <w:t xml:space="preserve">с 09 января      2017 года по 30 декабря           2017 года </w:t>
            </w:r>
          </w:p>
          <w:p w:rsidR="00141E6E" w:rsidRDefault="00141E6E" w:rsidP="00141E6E">
            <w:pPr>
              <w:jc w:val="center"/>
              <w:rPr>
                <w:rFonts w:ascii="Times New Roman" w:hAnsi="Times New Roman" w:cs="Times New Roman"/>
                <w:sz w:val="18"/>
                <w:szCs w:val="18"/>
              </w:rPr>
            </w:pPr>
          </w:p>
          <w:p w:rsidR="0098664F" w:rsidRDefault="0098664F" w:rsidP="00141E6E">
            <w:pPr>
              <w:jc w:val="center"/>
              <w:rPr>
                <w:rFonts w:ascii="Times New Roman" w:hAnsi="Times New Roman" w:cs="Times New Roman"/>
                <w:sz w:val="18"/>
                <w:szCs w:val="18"/>
              </w:rPr>
            </w:pPr>
          </w:p>
          <w:p w:rsidR="0098664F" w:rsidRDefault="0098664F" w:rsidP="00141E6E">
            <w:pPr>
              <w:jc w:val="center"/>
              <w:rPr>
                <w:rFonts w:ascii="Times New Roman" w:hAnsi="Times New Roman" w:cs="Times New Roman"/>
                <w:sz w:val="18"/>
                <w:szCs w:val="18"/>
              </w:rPr>
            </w:pPr>
          </w:p>
          <w:p w:rsidR="0098664F" w:rsidRPr="0098664F" w:rsidRDefault="0098664F" w:rsidP="00141E6E">
            <w:pPr>
              <w:jc w:val="center"/>
              <w:rPr>
                <w:rFonts w:ascii="Times New Roman" w:hAnsi="Times New Roman" w:cs="Times New Roman"/>
                <w:sz w:val="16"/>
                <w:szCs w:val="16"/>
              </w:rPr>
            </w:pPr>
          </w:p>
          <w:p w:rsidR="00141E6E" w:rsidRPr="00123BB3" w:rsidRDefault="00141E6E" w:rsidP="00141E6E">
            <w:pPr>
              <w:jc w:val="center"/>
              <w:rPr>
                <w:rFonts w:ascii="Times New Roman" w:hAnsi="Times New Roman" w:cs="Times New Roman"/>
                <w:bCs/>
                <w:sz w:val="18"/>
                <w:szCs w:val="18"/>
              </w:rPr>
            </w:pPr>
            <w:r w:rsidRPr="00123BB3">
              <w:rPr>
                <w:rFonts w:ascii="Times New Roman" w:hAnsi="Times New Roman" w:cs="Times New Roman"/>
                <w:bCs/>
                <w:sz w:val="18"/>
                <w:szCs w:val="18"/>
              </w:rPr>
              <w:t>до 23 декабря</w:t>
            </w:r>
          </w:p>
          <w:p w:rsidR="004B79C8" w:rsidRPr="00A73245" w:rsidRDefault="00141E6E" w:rsidP="00141E6E">
            <w:pPr>
              <w:jc w:val="center"/>
              <w:rPr>
                <w:rFonts w:ascii="Times New Roman" w:hAnsi="Times New Roman" w:cs="Times New Roman"/>
                <w:sz w:val="20"/>
                <w:szCs w:val="20"/>
              </w:rPr>
            </w:pPr>
            <w:r w:rsidRPr="00123BB3">
              <w:rPr>
                <w:rFonts w:ascii="Times New Roman" w:hAnsi="Times New Roman" w:cs="Times New Roman"/>
                <w:sz w:val="18"/>
                <w:szCs w:val="18"/>
              </w:rPr>
              <w:t>2017 года</w:t>
            </w:r>
          </w:p>
        </w:tc>
        <w:tc>
          <w:tcPr>
            <w:tcW w:w="3969" w:type="dxa"/>
            <w:gridSpan w:val="3"/>
          </w:tcPr>
          <w:p w:rsidR="004B79C8" w:rsidRPr="00D6375F" w:rsidRDefault="004D1AC1" w:rsidP="004D1AC1">
            <w:pPr>
              <w:ind w:firstLine="317"/>
              <w:jc w:val="both"/>
              <w:rPr>
                <w:rFonts w:ascii="Times New Roman" w:hAnsi="Times New Roman" w:cs="Times New Roman"/>
                <w:b/>
                <w:i/>
                <w:sz w:val="16"/>
                <w:szCs w:val="16"/>
              </w:rPr>
            </w:pPr>
            <w:r w:rsidRPr="00D6375F">
              <w:rPr>
                <w:rFonts w:ascii="Times New Roman" w:hAnsi="Times New Roman" w:cs="Times New Roman"/>
                <w:b/>
                <w:i/>
                <w:sz w:val="16"/>
                <w:szCs w:val="16"/>
              </w:rPr>
              <w:t>Осуществление муниципального жилищного контроля.</w:t>
            </w:r>
          </w:p>
          <w:p w:rsidR="004D1AC1" w:rsidRPr="00D6375F" w:rsidRDefault="004D1AC1" w:rsidP="004D1AC1">
            <w:pPr>
              <w:ind w:firstLine="317"/>
              <w:jc w:val="both"/>
              <w:rPr>
                <w:rFonts w:ascii="Times New Roman" w:hAnsi="Times New Roman" w:cs="Times New Roman"/>
                <w:sz w:val="16"/>
                <w:szCs w:val="16"/>
              </w:rPr>
            </w:pPr>
            <w:r w:rsidRPr="00D6375F">
              <w:rPr>
                <w:rFonts w:ascii="Times New Roman" w:hAnsi="Times New Roman" w:cs="Times New Roman"/>
                <w:sz w:val="16"/>
                <w:szCs w:val="16"/>
              </w:rPr>
              <w:t>а) кол-во проверок в отношении юр. лиц и индивидуальных предпринимателей:</w:t>
            </w:r>
          </w:p>
          <w:p w:rsidR="004D1AC1" w:rsidRPr="00D6375F" w:rsidRDefault="004D1AC1" w:rsidP="004D1AC1">
            <w:pPr>
              <w:ind w:firstLine="317"/>
              <w:jc w:val="both"/>
              <w:rPr>
                <w:rFonts w:ascii="Times New Roman" w:eastAsia="Times New Roman" w:hAnsi="Times New Roman" w:cs="Times New Roman"/>
                <w:sz w:val="16"/>
                <w:szCs w:val="16"/>
              </w:rPr>
            </w:pPr>
            <w:r w:rsidRPr="00D6375F">
              <w:rPr>
                <w:rFonts w:ascii="Times New Roman" w:hAnsi="Times New Roman" w:cs="Times New Roman"/>
                <w:sz w:val="16"/>
                <w:szCs w:val="16"/>
              </w:rPr>
              <w:t>- в 2016 году – </w:t>
            </w:r>
            <w:r w:rsidRPr="00D6375F">
              <w:rPr>
                <w:rFonts w:ascii="Times New Roman" w:eastAsia="Times New Roman" w:hAnsi="Times New Roman" w:cs="Times New Roman"/>
                <w:sz w:val="16"/>
                <w:szCs w:val="16"/>
              </w:rPr>
              <w:t>48;</w:t>
            </w:r>
          </w:p>
          <w:p w:rsidR="004D1AC1" w:rsidRPr="00D6375F" w:rsidRDefault="004D1AC1" w:rsidP="004D1AC1">
            <w:pPr>
              <w:ind w:firstLine="317"/>
              <w:jc w:val="both"/>
              <w:rPr>
                <w:rFonts w:ascii="Times New Roman" w:eastAsia="Times New Roman" w:hAnsi="Times New Roman" w:cs="Times New Roman"/>
                <w:sz w:val="16"/>
                <w:szCs w:val="16"/>
              </w:rPr>
            </w:pPr>
            <w:r w:rsidRPr="00D6375F">
              <w:rPr>
                <w:rFonts w:ascii="Times New Roman" w:hAnsi="Times New Roman" w:cs="Times New Roman"/>
                <w:sz w:val="16"/>
                <w:szCs w:val="16"/>
              </w:rPr>
              <w:t>- в 2017 году – </w:t>
            </w:r>
            <w:r w:rsidRPr="00D6375F">
              <w:rPr>
                <w:rFonts w:ascii="Times New Roman" w:eastAsia="Times New Roman" w:hAnsi="Times New Roman" w:cs="Times New Roman"/>
                <w:sz w:val="16"/>
                <w:szCs w:val="16"/>
              </w:rPr>
              <w:t>6;</w:t>
            </w:r>
          </w:p>
          <w:p w:rsidR="004D1AC1" w:rsidRPr="00D6375F" w:rsidRDefault="004D1AC1" w:rsidP="004D1AC1">
            <w:pPr>
              <w:ind w:firstLine="317"/>
              <w:jc w:val="both"/>
              <w:rPr>
                <w:rFonts w:ascii="Times New Roman" w:eastAsia="Times New Roman" w:hAnsi="Times New Roman" w:cs="Times New Roman"/>
                <w:sz w:val="16"/>
                <w:szCs w:val="16"/>
              </w:rPr>
            </w:pPr>
            <w:r w:rsidRPr="00D6375F">
              <w:rPr>
                <w:rFonts w:ascii="Times New Roman" w:eastAsia="Times New Roman" w:hAnsi="Times New Roman" w:cs="Times New Roman"/>
                <w:sz w:val="16"/>
                <w:szCs w:val="16"/>
              </w:rPr>
              <w:t>б) кол-во проверок в отношении физ. Лиц</w:t>
            </w:r>
          </w:p>
          <w:p w:rsidR="004D1AC1" w:rsidRPr="00D6375F" w:rsidRDefault="004D1AC1" w:rsidP="004D1AC1">
            <w:pPr>
              <w:ind w:firstLine="317"/>
              <w:jc w:val="both"/>
              <w:rPr>
                <w:rFonts w:ascii="Times New Roman" w:eastAsia="Times New Roman" w:hAnsi="Times New Roman" w:cs="Times New Roman"/>
                <w:sz w:val="16"/>
                <w:szCs w:val="16"/>
              </w:rPr>
            </w:pPr>
            <w:r w:rsidRPr="00D6375F">
              <w:rPr>
                <w:rFonts w:ascii="Times New Roman" w:hAnsi="Times New Roman" w:cs="Times New Roman"/>
                <w:sz w:val="16"/>
                <w:szCs w:val="16"/>
              </w:rPr>
              <w:t>- в 2016 году – 1</w:t>
            </w:r>
            <w:r w:rsidRPr="00D6375F">
              <w:rPr>
                <w:rFonts w:ascii="Times New Roman" w:eastAsia="Times New Roman" w:hAnsi="Times New Roman" w:cs="Times New Roman"/>
                <w:sz w:val="16"/>
                <w:szCs w:val="16"/>
              </w:rPr>
              <w:t>;</w:t>
            </w:r>
          </w:p>
          <w:p w:rsidR="004D1AC1" w:rsidRPr="00D6375F" w:rsidRDefault="004D1AC1" w:rsidP="004D1AC1">
            <w:pPr>
              <w:ind w:firstLine="317"/>
              <w:jc w:val="both"/>
              <w:rPr>
                <w:rFonts w:ascii="Times New Roman" w:eastAsia="Times New Roman" w:hAnsi="Times New Roman" w:cs="Times New Roman"/>
                <w:sz w:val="16"/>
                <w:szCs w:val="16"/>
              </w:rPr>
            </w:pPr>
            <w:r w:rsidRPr="00D6375F">
              <w:rPr>
                <w:rFonts w:ascii="Times New Roman" w:hAnsi="Times New Roman" w:cs="Times New Roman"/>
                <w:sz w:val="16"/>
                <w:szCs w:val="16"/>
              </w:rPr>
              <w:t>- в 2017 году – 95</w:t>
            </w:r>
            <w:r w:rsidRPr="00D6375F">
              <w:rPr>
                <w:rFonts w:ascii="Times New Roman" w:eastAsia="Times New Roman" w:hAnsi="Times New Roman" w:cs="Times New Roman"/>
                <w:sz w:val="16"/>
                <w:szCs w:val="16"/>
              </w:rPr>
              <w:t>;</w:t>
            </w:r>
          </w:p>
          <w:p w:rsidR="004D1AC1" w:rsidRPr="00D6375F" w:rsidRDefault="004D1AC1" w:rsidP="004D1AC1">
            <w:pPr>
              <w:ind w:firstLine="317"/>
              <w:jc w:val="both"/>
              <w:rPr>
                <w:rFonts w:ascii="Times New Roman" w:eastAsia="Times New Roman" w:hAnsi="Times New Roman" w:cs="Times New Roman"/>
                <w:sz w:val="16"/>
                <w:szCs w:val="16"/>
              </w:rPr>
            </w:pPr>
            <w:r w:rsidRPr="00D6375F">
              <w:rPr>
                <w:rFonts w:ascii="Times New Roman" w:eastAsia="Times New Roman" w:hAnsi="Times New Roman" w:cs="Times New Roman"/>
                <w:sz w:val="16"/>
                <w:szCs w:val="16"/>
              </w:rPr>
              <w:t>в) </w:t>
            </w:r>
            <w:r w:rsidR="00F57347" w:rsidRPr="00D6375F">
              <w:rPr>
                <w:rFonts w:ascii="Times New Roman" w:eastAsia="Times New Roman" w:hAnsi="Times New Roman" w:cs="Times New Roman"/>
                <w:sz w:val="16"/>
                <w:szCs w:val="16"/>
              </w:rPr>
              <w:t>кол-во выданных предписаний об устранении нарушений:</w:t>
            </w:r>
          </w:p>
          <w:p w:rsidR="00F57347" w:rsidRPr="00D6375F" w:rsidRDefault="00F57347" w:rsidP="00F57347">
            <w:pPr>
              <w:ind w:firstLine="317"/>
              <w:jc w:val="both"/>
              <w:rPr>
                <w:rFonts w:ascii="Times New Roman" w:eastAsia="Times New Roman" w:hAnsi="Times New Roman" w:cs="Times New Roman"/>
                <w:sz w:val="16"/>
                <w:szCs w:val="16"/>
              </w:rPr>
            </w:pPr>
            <w:r w:rsidRPr="00D6375F">
              <w:rPr>
                <w:rFonts w:ascii="Times New Roman" w:hAnsi="Times New Roman" w:cs="Times New Roman"/>
                <w:sz w:val="16"/>
                <w:szCs w:val="16"/>
              </w:rPr>
              <w:t>- в 2016 году – 7</w:t>
            </w:r>
            <w:r w:rsidRPr="00D6375F">
              <w:rPr>
                <w:rFonts w:ascii="Times New Roman" w:eastAsia="Times New Roman" w:hAnsi="Times New Roman" w:cs="Times New Roman"/>
                <w:sz w:val="16"/>
                <w:szCs w:val="16"/>
              </w:rPr>
              <w:t>;</w:t>
            </w:r>
          </w:p>
          <w:p w:rsidR="00F57347" w:rsidRPr="00D6375F" w:rsidRDefault="00F57347" w:rsidP="00F57347">
            <w:pPr>
              <w:ind w:firstLine="317"/>
              <w:jc w:val="both"/>
              <w:rPr>
                <w:rFonts w:ascii="Times New Roman" w:hAnsi="Times New Roman" w:cs="Times New Roman"/>
                <w:sz w:val="16"/>
                <w:szCs w:val="16"/>
              </w:rPr>
            </w:pPr>
            <w:r w:rsidRPr="00D6375F">
              <w:rPr>
                <w:rFonts w:ascii="Times New Roman" w:hAnsi="Times New Roman" w:cs="Times New Roman"/>
                <w:sz w:val="16"/>
                <w:szCs w:val="16"/>
              </w:rPr>
              <w:t>- в 2017 году – 20.</w:t>
            </w:r>
          </w:p>
          <w:p w:rsidR="00F57347" w:rsidRPr="00D6375F" w:rsidRDefault="00F57347" w:rsidP="00F57347">
            <w:pPr>
              <w:ind w:firstLine="317"/>
              <w:jc w:val="both"/>
              <w:rPr>
                <w:rFonts w:ascii="Times New Roman" w:hAnsi="Times New Roman" w:cs="Times New Roman"/>
                <w:sz w:val="16"/>
                <w:szCs w:val="16"/>
              </w:rPr>
            </w:pPr>
            <w:r w:rsidRPr="00D6375F">
              <w:rPr>
                <w:rFonts w:ascii="Times New Roman" w:hAnsi="Times New Roman" w:cs="Times New Roman"/>
                <w:sz w:val="16"/>
                <w:szCs w:val="16"/>
              </w:rPr>
              <w:t>По результатам анализа следует отметить, что:</w:t>
            </w:r>
          </w:p>
          <w:p w:rsidR="00F57347" w:rsidRPr="00D6375F" w:rsidRDefault="00F57347" w:rsidP="00F57347">
            <w:pPr>
              <w:ind w:firstLine="317"/>
              <w:jc w:val="both"/>
              <w:rPr>
                <w:rFonts w:ascii="Times New Roman" w:hAnsi="Times New Roman" w:cs="Times New Roman"/>
                <w:sz w:val="16"/>
                <w:szCs w:val="16"/>
              </w:rPr>
            </w:pPr>
            <w:r w:rsidRPr="00D6375F">
              <w:rPr>
                <w:rFonts w:ascii="Times New Roman" w:hAnsi="Times New Roman" w:cs="Times New Roman"/>
                <w:sz w:val="16"/>
                <w:szCs w:val="16"/>
              </w:rPr>
              <w:t>- значительное снижение количества проверок в отношении юридических лиц и индивидуальных предпринимателей обусловлено нормами действующего жилищного законодательства, а именно отсутствием в настоящее время у администрации Уссурийского городского округа полномочий на осуществление лицензионного муниципального жилищного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(в соответствии с частью 1.1 статьи 20 Жилищного кодекса Российской Федерации);</w:t>
            </w:r>
          </w:p>
          <w:p w:rsidR="00F57347" w:rsidRPr="00D6375F" w:rsidRDefault="00F57347" w:rsidP="00F57347">
            <w:pPr>
              <w:ind w:firstLine="317"/>
              <w:jc w:val="both"/>
              <w:rPr>
                <w:rFonts w:ascii="Times New Roman" w:hAnsi="Times New Roman" w:cs="Times New Roman"/>
                <w:sz w:val="16"/>
                <w:szCs w:val="16"/>
              </w:rPr>
            </w:pPr>
            <w:r w:rsidRPr="00D6375F">
              <w:rPr>
                <w:rFonts w:ascii="Times New Roman" w:hAnsi="Times New Roman" w:cs="Times New Roman"/>
                <w:sz w:val="16"/>
                <w:szCs w:val="16"/>
              </w:rPr>
              <w:t>- значительное увеличение количества проверок в отношении физических лиц, проведенных в 2017 году по сравнению с аналогичным периодом 2016 года связано с перераспределением полномочий между отделами управления жилищной политики администрации Уссурийского городского округа (в настоящее время данная работа выполняется сотрудниками органом муниципального жилищного контроля, в 2016 году выполнялась жилищным отделом), а также в связи с проведением в 2017 году значительного количества внеплановых проверок граждан;</w:t>
            </w:r>
          </w:p>
          <w:p w:rsidR="00F57347" w:rsidRPr="00D6375F" w:rsidRDefault="00F57347" w:rsidP="00F57347">
            <w:pPr>
              <w:ind w:firstLine="317"/>
              <w:jc w:val="both"/>
              <w:rPr>
                <w:rFonts w:ascii="Times New Roman" w:hAnsi="Times New Roman" w:cs="Times New Roman"/>
                <w:sz w:val="16"/>
                <w:szCs w:val="16"/>
              </w:rPr>
            </w:pPr>
            <w:r w:rsidRPr="00D6375F">
              <w:rPr>
                <w:rFonts w:ascii="Times New Roman" w:hAnsi="Times New Roman" w:cs="Times New Roman"/>
                <w:sz w:val="16"/>
                <w:szCs w:val="16"/>
              </w:rPr>
              <w:t>- значительное увеличение количества предписаний об устранении нарушений жилищного законодательства, выданных в 2017 году обусловлено активизацией работы по выявлению нарушений, связанных с незаконным переустройством и (или) перепланировкой жилых помещений гражданами.</w:t>
            </w:r>
          </w:p>
          <w:p w:rsidR="00F57347" w:rsidRPr="00D6375F" w:rsidRDefault="00F57347" w:rsidP="00F57347">
            <w:pPr>
              <w:ind w:firstLine="317"/>
              <w:jc w:val="both"/>
              <w:rPr>
                <w:rFonts w:ascii="Times New Roman" w:hAnsi="Times New Roman" w:cs="Times New Roman"/>
                <w:sz w:val="16"/>
                <w:szCs w:val="16"/>
              </w:rPr>
            </w:pPr>
            <w:r w:rsidRPr="00D6375F">
              <w:rPr>
                <w:rFonts w:ascii="Times New Roman" w:hAnsi="Times New Roman" w:cs="Times New Roman"/>
                <w:sz w:val="16"/>
                <w:szCs w:val="16"/>
              </w:rPr>
              <w:t>В соответствии с частью 1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01 января 2016 года по 31 декабря 2018 года плановые проверки в отношении юридических лиц, индивидуальных предпринимателей, отнесенных к субъектам малого предпринимательства не проводятся.</w:t>
            </w:r>
          </w:p>
          <w:p w:rsidR="00F57347" w:rsidRPr="00D6375F" w:rsidRDefault="00F57347" w:rsidP="00F57347">
            <w:pPr>
              <w:ind w:firstLine="317"/>
              <w:jc w:val="both"/>
              <w:rPr>
                <w:rFonts w:ascii="Times New Roman" w:hAnsi="Times New Roman" w:cs="Times New Roman"/>
                <w:sz w:val="16"/>
                <w:szCs w:val="16"/>
              </w:rPr>
            </w:pPr>
            <w:r w:rsidRPr="00D6375F">
              <w:rPr>
                <w:rFonts w:ascii="Times New Roman" w:hAnsi="Times New Roman" w:cs="Times New Roman"/>
                <w:sz w:val="16"/>
                <w:szCs w:val="16"/>
              </w:rPr>
              <w:t>Информация о проведении мероприятий в рамках иных видов муниципального контроля отражена</w:t>
            </w:r>
            <w:r w:rsidR="00D6375F" w:rsidRPr="00D6375F">
              <w:rPr>
                <w:rFonts w:ascii="Times New Roman" w:hAnsi="Times New Roman" w:cs="Times New Roman"/>
                <w:sz w:val="16"/>
                <w:szCs w:val="16"/>
              </w:rPr>
              <w:t xml:space="preserve"> в позиции 3 настоящего отчета.</w:t>
            </w:r>
          </w:p>
        </w:tc>
        <w:tc>
          <w:tcPr>
            <w:tcW w:w="1418" w:type="dxa"/>
          </w:tcPr>
          <w:p w:rsidR="004B79C8" w:rsidRPr="00A73245" w:rsidRDefault="004B79C8" w:rsidP="00A73245">
            <w:pPr>
              <w:jc w:val="both"/>
              <w:rPr>
                <w:rFonts w:ascii="Times New Roman" w:hAnsi="Times New Roman" w:cs="Times New Roman"/>
                <w:sz w:val="20"/>
                <w:szCs w:val="20"/>
              </w:rPr>
            </w:pPr>
          </w:p>
        </w:tc>
      </w:tr>
      <w:tr w:rsidR="004B79C8" w:rsidTr="003444AF">
        <w:tc>
          <w:tcPr>
            <w:tcW w:w="567"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5.</w:t>
            </w:r>
          </w:p>
        </w:tc>
        <w:tc>
          <w:tcPr>
            <w:tcW w:w="2282" w:type="dxa"/>
            <w:gridSpan w:val="3"/>
          </w:tcPr>
          <w:p w:rsidR="008C67C8" w:rsidRPr="00DA4D95" w:rsidRDefault="008C67C8" w:rsidP="008C67C8">
            <w:pPr>
              <w:jc w:val="both"/>
              <w:rPr>
                <w:rFonts w:ascii="Times New Roman" w:hAnsi="Times New Roman" w:cs="Times New Roman"/>
                <w:sz w:val="16"/>
                <w:szCs w:val="16"/>
              </w:rPr>
            </w:pPr>
            <w:r w:rsidRPr="00DA4D95">
              <w:rPr>
                <w:rFonts w:ascii="Times New Roman" w:hAnsi="Times New Roman" w:cs="Times New Roman"/>
                <w:sz w:val="16"/>
                <w:szCs w:val="16"/>
              </w:rPr>
              <w:t>Рассмотрение обращений граждан и организаций, на коррупционные проявления со стороны работников органов местного самоуправления. Подготовка и направление главе администрации Уссурийского городского округа информации о наличии в обращениях граждан:</w:t>
            </w:r>
          </w:p>
          <w:p w:rsidR="008C67C8" w:rsidRPr="00DA4D95" w:rsidRDefault="008C67C8" w:rsidP="008C67C8">
            <w:pPr>
              <w:jc w:val="both"/>
              <w:rPr>
                <w:rFonts w:ascii="Times New Roman" w:hAnsi="Times New Roman" w:cs="Times New Roman"/>
                <w:sz w:val="16"/>
                <w:szCs w:val="16"/>
              </w:rPr>
            </w:pPr>
            <w:r w:rsidRPr="00DA4D95">
              <w:rPr>
                <w:rFonts w:ascii="Times New Roman" w:hAnsi="Times New Roman" w:cs="Times New Roman"/>
                <w:sz w:val="16"/>
                <w:szCs w:val="16"/>
              </w:rPr>
              <w:t>а) предложений, направленных на противодействие коррупции;</w:t>
            </w:r>
          </w:p>
          <w:p w:rsidR="008C67C8" w:rsidRPr="00DA4D95" w:rsidRDefault="008C67C8" w:rsidP="008C67C8">
            <w:pPr>
              <w:jc w:val="both"/>
              <w:rPr>
                <w:rFonts w:ascii="Times New Roman" w:hAnsi="Times New Roman" w:cs="Times New Roman"/>
                <w:sz w:val="16"/>
                <w:szCs w:val="16"/>
              </w:rPr>
            </w:pPr>
            <w:r w:rsidRPr="00DA4D95">
              <w:rPr>
                <w:rFonts w:ascii="Times New Roman" w:hAnsi="Times New Roman" w:cs="Times New Roman"/>
                <w:sz w:val="16"/>
                <w:szCs w:val="16"/>
              </w:rPr>
              <w:t>б) сообщений о нарушении норм действующего законодательства Российской Федерации, недостатках в работе органов местного самоуправления Уссурийского городского округа;</w:t>
            </w:r>
          </w:p>
          <w:p w:rsidR="004B79C8" w:rsidRPr="00DA4D95" w:rsidRDefault="008C67C8" w:rsidP="008C67C8">
            <w:pPr>
              <w:jc w:val="both"/>
              <w:rPr>
                <w:rFonts w:ascii="Times New Roman" w:hAnsi="Times New Roman" w:cs="Times New Roman"/>
                <w:sz w:val="16"/>
                <w:szCs w:val="16"/>
              </w:rPr>
            </w:pPr>
            <w:r w:rsidRPr="00DA4D95">
              <w:rPr>
                <w:rFonts w:ascii="Times New Roman" w:hAnsi="Times New Roman" w:cs="Times New Roman"/>
                <w:sz w:val="16"/>
                <w:szCs w:val="16"/>
              </w:rPr>
              <w:t>в) критики деятельности указанных органов и должностных лиц. Направление в отдел муниципальной службы и кадров аппарата администрации Уссурийского городского округа обращений граждан, содержащих информацию о фактах коррупции со стороны должностных лиц государственных органов власти, органов местного самоуправления, муниципальных организаций, расположенных на территории Уссурийского городского округа. Принятие мер дисциплинарного характера. Направление информации, содержащей признаки состава преступления в правоохранительные органы</w:t>
            </w:r>
          </w:p>
        </w:tc>
        <w:tc>
          <w:tcPr>
            <w:tcW w:w="2538" w:type="dxa"/>
            <w:gridSpan w:val="2"/>
          </w:tcPr>
          <w:p w:rsidR="00495A6C" w:rsidRPr="00DA4D95" w:rsidRDefault="00495A6C" w:rsidP="00495A6C">
            <w:pPr>
              <w:jc w:val="both"/>
              <w:rPr>
                <w:rFonts w:ascii="Times New Roman" w:hAnsi="Times New Roman" w:cs="Times New Roman"/>
                <w:sz w:val="16"/>
                <w:szCs w:val="16"/>
              </w:rPr>
            </w:pPr>
            <w:r w:rsidRPr="00DA4D95">
              <w:rPr>
                <w:rFonts w:ascii="Times New Roman" w:hAnsi="Times New Roman" w:cs="Times New Roman"/>
                <w:sz w:val="16"/>
                <w:szCs w:val="16"/>
              </w:rPr>
              <w:t>5.1 Организация рассмотрения обращений граждан и организаций, содержащих сведения о коррупционных проявлениях</w:t>
            </w:r>
          </w:p>
          <w:p w:rsidR="00495A6C" w:rsidRPr="00DA4D95" w:rsidRDefault="00495A6C" w:rsidP="00495A6C">
            <w:pPr>
              <w:jc w:val="both"/>
              <w:rPr>
                <w:rFonts w:ascii="Times New Roman" w:hAnsi="Times New Roman" w:cs="Times New Roman"/>
                <w:sz w:val="16"/>
                <w:szCs w:val="16"/>
              </w:rPr>
            </w:pPr>
          </w:p>
          <w:p w:rsidR="00495A6C" w:rsidRPr="00DA4D95" w:rsidRDefault="00495A6C" w:rsidP="00495A6C">
            <w:pPr>
              <w:jc w:val="both"/>
              <w:rPr>
                <w:rFonts w:ascii="Times New Roman" w:hAnsi="Times New Roman" w:cs="Times New Roman"/>
                <w:sz w:val="16"/>
                <w:szCs w:val="16"/>
              </w:rPr>
            </w:pPr>
            <w:r w:rsidRPr="00DA4D95">
              <w:rPr>
                <w:rFonts w:ascii="Times New Roman" w:hAnsi="Times New Roman" w:cs="Times New Roman"/>
                <w:sz w:val="16"/>
                <w:szCs w:val="16"/>
              </w:rPr>
              <w:t>5.2 Проведение служебных проверок (расследований) по существу полученных обращений</w:t>
            </w:r>
          </w:p>
          <w:p w:rsidR="00495A6C" w:rsidRDefault="00495A6C" w:rsidP="00495A6C">
            <w:pPr>
              <w:jc w:val="both"/>
              <w:rPr>
                <w:rFonts w:ascii="Times New Roman" w:hAnsi="Times New Roman" w:cs="Times New Roman"/>
                <w:sz w:val="16"/>
                <w:szCs w:val="16"/>
              </w:rPr>
            </w:pPr>
          </w:p>
          <w:p w:rsidR="00DA4D95" w:rsidRDefault="00DA4D95" w:rsidP="00495A6C">
            <w:pPr>
              <w:jc w:val="both"/>
              <w:rPr>
                <w:rFonts w:ascii="Times New Roman" w:hAnsi="Times New Roman" w:cs="Times New Roman"/>
                <w:sz w:val="16"/>
                <w:szCs w:val="16"/>
              </w:rPr>
            </w:pPr>
          </w:p>
          <w:p w:rsidR="00DA4D95" w:rsidRDefault="00DA4D95" w:rsidP="00495A6C">
            <w:pPr>
              <w:jc w:val="both"/>
              <w:rPr>
                <w:rFonts w:ascii="Times New Roman" w:hAnsi="Times New Roman" w:cs="Times New Roman"/>
                <w:sz w:val="16"/>
                <w:szCs w:val="16"/>
              </w:rPr>
            </w:pPr>
          </w:p>
          <w:p w:rsidR="00DA4D95" w:rsidRDefault="00DA4D95" w:rsidP="00495A6C">
            <w:pPr>
              <w:jc w:val="both"/>
              <w:rPr>
                <w:rFonts w:ascii="Times New Roman" w:hAnsi="Times New Roman" w:cs="Times New Roman"/>
                <w:sz w:val="16"/>
                <w:szCs w:val="16"/>
              </w:rPr>
            </w:pPr>
          </w:p>
          <w:p w:rsidR="00DA4D95" w:rsidRDefault="00DA4D95" w:rsidP="00495A6C">
            <w:pPr>
              <w:jc w:val="both"/>
              <w:rPr>
                <w:rFonts w:ascii="Times New Roman" w:hAnsi="Times New Roman" w:cs="Times New Roman"/>
                <w:sz w:val="16"/>
                <w:szCs w:val="16"/>
              </w:rPr>
            </w:pPr>
          </w:p>
          <w:p w:rsidR="00DA4D95" w:rsidRPr="00DA4D95" w:rsidRDefault="00DA4D95" w:rsidP="00495A6C">
            <w:pPr>
              <w:jc w:val="both"/>
              <w:rPr>
                <w:rFonts w:ascii="Times New Roman" w:hAnsi="Times New Roman" w:cs="Times New Roman"/>
                <w:sz w:val="16"/>
                <w:szCs w:val="16"/>
              </w:rPr>
            </w:pPr>
          </w:p>
          <w:p w:rsidR="00495A6C" w:rsidRPr="00DA4D95" w:rsidRDefault="00495A6C" w:rsidP="00495A6C">
            <w:pPr>
              <w:jc w:val="both"/>
              <w:rPr>
                <w:rFonts w:ascii="Times New Roman" w:hAnsi="Times New Roman" w:cs="Times New Roman"/>
                <w:sz w:val="16"/>
                <w:szCs w:val="16"/>
              </w:rPr>
            </w:pPr>
            <w:r w:rsidRPr="00DA4D95">
              <w:rPr>
                <w:rFonts w:ascii="Times New Roman" w:hAnsi="Times New Roman" w:cs="Times New Roman"/>
                <w:sz w:val="16"/>
                <w:szCs w:val="16"/>
              </w:rPr>
              <w:t>5.3 Подготовка и направление главе администрации Уссурийского городского округа информации о результатах рассмотрения обращений граждан, в том числе предложений по устранению выявленных нарушений и о применении к сотрудникам администрации мер юридической ответственности</w:t>
            </w:r>
          </w:p>
          <w:p w:rsidR="00495A6C" w:rsidRPr="00DA4D95" w:rsidRDefault="00495A6C" w:rsidP="00495A6C">
            <w:pPr>
              <w:jc w:val="both"/>
              <w:rPr>
                <w:rFonts w:ascii="Times New Roman" w:hAnsi="Times New Roman" w:cs="Times New Roman"/>
                <w:sz w:val="16"/>
                <w:szCs w:val="16"/>
              </w:rPr>
            </w:pPr>
          </w:p>
          <w:p w:rsidR="00495A6C" w:rsidRPr="00DA4D95" w:rsidRDefault="00495A6C" w:rsidP="00495A6C">
            <w:pPr>
              <w:jc w:val="both"/>
              <w:rPr>
                <w:rFonts w:ascii="Times New Roman" w:hAnsi="Times New Roman" w:cs="Times New Roman"/>
                <w:sz w:val="16"/>
                <w:szCs w:val="16"/>
              </w:rPr>
            </w:pPr>
            <w:r w:rsidRPr="00DA4D95">
              <w:rPr>
                <w:rFonts w:ascii="Times New Roman" w:hAnsi="Times New Roman" w:cs="Times New Roman"/>
                <w:sz w:val="16"/>
                <w:szCs w:val="16"/>
              </w:rPr>
              <w:t>5.4 Подготовка и направление главе администрации Уссурийского городского округа аналитической информации о результатах рассмотрения обращений граждан и организаций, содержащих сведения о коррупционных проявлениях</w:t>
            </w:r>
          </w:p>
          <w:p w:rsidR="00495A6C" w:rsidRDefault="00495A6C" w:rsidP="00495A6C">
            <w:pPr>
              <w:jc w:val="both"/>
              <w:rPr>
                <w:rFonts w:ascii="Times New Roman" w:hAnsi="Times New Roman" w:cs="Times New Roman"/>
                <w:sz w:val="16"/>
                <w:szCs w:val="16"/>
              </w:rPr>
            </w:pPr>
          </w:p>
          <w:p w:rsidR="00DA4D95" w:rsidRPr="00DA4D95" w:rsidRDefault="00DA4D95" w:rsidP="00495A6C">
            <w:pPr>
              <w:jc w:val="both"/>
              <w:rPr>
                <w:rFonts w:ascii="Times New Roman" w:hAnsi="Times New Roman" w:cs="Times New Roman"/>
                <w:sz w:val="16"/>
                <w:szCs w:val="16"/>
              </w:rPr>
            </w:pPr>
          </w:p>
          <w:p w:rsidR="004B79C8" w:rsidRPr="00DA4D95" w:rsidRDefault="00495A6C" w:rsidP="00495A6C">
            <w:pPr>
              <w:jc w:val="both"/>
              <w:rPr>
                <w:rFonts w:ascii="Times New Roman" w:hAnsi="Times New Roman" w:cs="Times New Roman"/>
                <w:sz w:val="16"/>
                <w:szCs w:val="16"/>
              </w:rPr>
            </w:pPr>
            <w:r w:rsidRPr="00DA4D95">
              <w:rPr>
                <w:rFonts w:ascii="Times New Roman" w:hAnsi="Times New Roman" w:cs="Times New Roman"/>
                <w:sz w:val="16"/>
                <w:szCs w:val="16"/>
              </w:rPr>
              <w:t>5.5 Направление информации, содержащей признаки состава преступления в правоохранительные органы</w:t>
            </w:r>
          </w:p>
        </w:tc>
        <w:tc>
          <w:tcPr>
            <w:tcW w:w="1276" w:type="dxa"/>
            <w:gridSpan w:val="2"/>
          </w:tcPr>
          <w:p w:rsidR="004B79C8" w:rsidRPr="007658CD" w:rsidRDefault="00B060DB" w:rsidP="00B060DB">
            <w:pPr>
              <w:jc w:val="both"/>
              <w:rPr>
                <w:rFonts w:ascii="Times New Roman" w:hAnsi="Times New Roman" w:cs="Times New Roman"/>
                <w:sz w:val="18"/>
                <w:szCs w:val="18"/>
              </w:rPr>
            </w:pPr>
            <w:r w:rsidRPr="007658CD">
              <w:rPr>
                <w:rFonts w:ascii="Times New Roman" w:hAnsi="Times New Roman" w:cs="Times New Roman"/>
                <w:bCs/>
                <w:sz w:val="18"/>
                <w:szCs w:val="18"/>
              </w:rPr>
              <w:t xml:space="preserve">Е.В. Лищи-шина, </w:t>
            </w:r>
            <w:r w:rsidRPr="007658CD">
              <w:rPr>
                <w:rFonts w:ascii="Times New Roman" w:hAnsi="Times New Roman" w:cs="Times New Roman"/>
                <w:sz w:val="18"/>
                <w:szCs w:val="18"/>
              </w:rPr>
              <w:t>Е.Б. Курилко</w:t>
            </w:r>
          </w:p>
          <w:p w:rsidR="00B060DB" w:rsidRPr="007658CD" w:rsidRDefault="00B060DB" w:rsidP="00B060DB">
            <w:pPr>
              <w:jc w:val="both"/>
              <w:rPr>
                <w:rFonts w:ascii="Times New Roman" w:hAnsi="Times New Roman" w:cs="Times New Roman"/>
                <w:sz w:val="18"/>
                <w:szCs w:val="18"/>
              </w:rPr>
            </w:pPr>
          </w:p>
          <w:p w:rsidR="00B060DB" w:rsidRPr="007658CD" w:rsidRDefault="00B060DB" w:rsidP="00B060DB">
            <w:pPr>
              <w:jc w:val="both"/>
              <w:rPr>
                <w:rFonts w:ascii="Times New Roman" w:hAnsi="Times New Roman" w:cs="Times New Roman"/>
                <w:sz w:val="18"/>
                <w:szCs w:val="18"/>
              </w:rPr>
            </w:pPr>
          </w:p>
          <w:p w:rsidR="003178E5" w:rsidRPr="007658CD" w:rsidRDefault="003178E5" w:rsidP="00B060DB">
            <w:pPr>
              <w:jc w:val="both"/>
              <w:rPr>
                <w:rFonts w:ascii="Times New Roman" w:hAnsi="Times New Roman" w:cs="Times New Roman"/>
                <w:sz w:val="18"/>
                <w:szCs w:val="18"/>
              </w:rPr>
            </w:pPr>
          </w:p>
          <w:p w:rsidR="00B060DB" w:rsidRPr="007658CD" w:rsidRDefault="00714AC4" w:rsidP="00B060DB">
            <w:pPr>
              <w:jc w:val="both"/>
              <w:rPr>
                <w:rFonts w:ascii="Times New Roman" w:hAnsi="Times New Roman" w:cs="Times New Roman"/>
                <w:sz w:val="18"/>
                <w:szCs w:val="18"/>
              </w:rPr>
            </w:pPr>
            <w:r w:rsidRPr="007658CD">
              <w:rPr>
                <w:rFonts w:ascii="Times New Roman" w:hAnsi="Times New Roman" w:cs="Times New Roman"/>
                <w:sz w:val="18"/>
                <w:szCs w:val="18"/>
              </w:rPr>
              <w:t>Е.Б. Курилко,</w:t>
            </w:r>
          </w:p>
          <w:p w:rsidR="00714AC4" w:rsidRPr="007658CD" w:rsidRDefault="00714AC4" w:rsidP="00B060DB">
            <w:pPr>
              <w:jc w:val="both"/>
              <w:rPr>
                <w:rFonts w:ascii="Times New Roman" w:hAnsi="Times New Roman" w:cs="Times New Roman"/>
                <w:sz w:val="18"/>
                <w:szCs w:val="18"/>
              </w:rPr>
            </w:pPr>
            <w:r w:rsidRPr="007658CD">
              <w:rPr>
                <w:rFonts w:ascii="Times New Roman" w:hAnsi="Times New Roman" w:cs="Times New Roman"/>
                <w:sz w:val="18"/>
                <w:szCs w:val="18"/>
              </w:rPr>
              <w:t>Е.С. Ким,</w:t>
            </w:r>
          </w:p>
          <w:p w:rsidR="00714AC4" w:rsidRPr="007658CD" w:rsidRDefault="00714AC4" w:rsidP="00B060DB">
            <w:pPr>
              <w:jc w:val="both"/>
              <w:rPr>
                <w:rFonts w:ascii="Times New Roman" w:hAnsi="Times New Roman" w:cs="Times New Roman"/>
                <w:sz w:val="18"/>
                <w:szCs w:val="18"/>
              </w:rPr>
            </w:pPr>
            <w:r w:rsidRPr="007658CD">
              <w:rPr>
                <w:rFonts w:ascii="Times New Roman" w:hAnsi="Times New Roman" w:cs="Times New Roman"/>
                <w:sz w:val="18"/>
                <w:szCs w:val="18"/>
              </w:rPr>
              <w:t>О.Н. Минаш-</w:t>
            </w:r>
          </w:p>
          <w:p w:rsidR="00714AC4" w:rsidRPr="007658CD" w:rsidRDefault="007658CD" w:rsidP="00B060DB">
            <w:pPr>
              <w:jc w:val="both"/>
              <w:rPr>
                <w:rFonts w:ascii="Times New Roman" w:hAnsi="Times New Roman" w:cs="Times New Roman"/>
                <w:sz w:val="18"/>
                <w:szCs w:val="18"/>
              </w:rPr>
            </w:pPr>
            <w:r w:rsidRPr="007658CD">
              <w:rPr>
                <w:rFonts w:ascii="Times New Roman" w:hAnsi="Times New Roman" w:cs="Times New Roman"/>
                <w:sz w:val="18"/>
                <w:szCs w:val="18"/>
              </w:rPr>
              <w:t>К</w:t>
            </w:r>
            <w:r w:rsidR="00714AC4" w:rsidRPr="007658CD">
              <w:rPr>
                <w:rFonts w:ascii="Times New Roman" w:hAnsi="Times New Roman" w:cs="Times New Roman"/>
                <w:sz w:val="18"/>
                <w:szCs w:val="18"/>
              </w:rPr>
              <w:t>ина</w:t>
            </w:r>
          </w:p>
          <w:p w:rsidR="007658CD" w:rsidRDefault="007658CD" w:rsidP="00B060DB">
            <w:pPr>
              <w:jc w:val="both"/>
              <w:rPr>
                <w:rFonts w:ascii="Times New Roman" w:hAnsi="Times New Roman" w:cs="Times New Roman"/>
                <w:sz w:val="18"/>
                <w:szCs w:val="18"/>
              </w:rPr>
            </w:pPr>
          </w:p>
          <w:p w:rsidR="00DA4D95" w:rsidRDefault="00DA4D95" w:rsidP="00B060DB">
            <w:pPr>
              <w:jc w:val="both"/>
              <w:rPr>
                <w:rFonts w:ascii="Times New Roman" w:hAnsi="Times New Roman" w:cs="Times New Roman"/>
                <w:sz w:val="18"/>
                <w:szCs w:val="18"/>
              </w:rPr>
            </w:pPr>
          </w:p>
          <w:p w:rsidR="00DA4D95" w:rsidRPr="007658CD" w:rsidRDefault="00DA4D95" w:rsidP="00B060DB">
            <w:pPr>
              <w:jc w:val="both"/>
              <w:rPr>
                <w:rFonts w:ascii="Times New Roman" w:hAnsi="Times New Roman" w:cs="Times New Roman"/>
                <w:sz w:val="18"/>
                <w:szCs w:val="18"/>
              </w:rPr>
            </w:pPr>
          </w:p>
          <w:p w:rsidR="007658CD" w:rsidRDefault="007658CD" w:rsidP="007658CD">
            <w:pPr>
              <w:jc w:val="both"/>
              <w:rPr>
                <w:rFonts w:ascii="Times New Roman" w:hAnsi="Times New Roman" w:cs="Times New Roman"/>
                <w:sz w:val="18"/>
                <w:szCs w:val="18"/>
              </w:rPr>
            </w:pPr>
            <w:r w:rsidRPr="007658CD">
              <w:rPr>
                <w:rFonts w:ascii="Times New Roman" w:hAnsi="Times New Roman" w:cs="Times New Roman"/>
                <w:bCs/>
                <w:sz w:val="18"/>
                <w:szCs w:val="18"/>
              </w:rPr>
              <w:t>Е.Б. Курилко, Л.В. Чаус, О.А. Чебот</w:t>
            </w:r>
            <w:r>
              <w:rPr>
                <w:rFonts w:ascii="Times New Roman" w:hAnsi="Times New Roman" w:cs="Times New Roman"/>
                <w:bCs/>
                <w:sz w:val="18"/>
                <w:szCs w:val="18"/>
              </w:rPr>
              <w:t>-</w:t>
            </w:r>
            <w:r w:rsidRPr="007658CD">
              <w:rPr>
                <w:rFonts w:ascii="Times New Roman" w:hAnsi="Times New Roman" w:cs="Times New Roman"/>
                <w:bCs/>
                <w:sz w:val="18"/>
                <w:szCs w:val="18"/>
              </w:rPr>
              <w:t>кова, О.Н. Минаш</w:t>
            </w:r>
            <w:r>
              <w:rPr>
                <w:rFonts w:ascii="Times New Roman" w:hAnsi="Times New Roman" w:cs="Times New Roman"/>
                <w:bCs/>
                <w:sz w:val="18"/>
                <w:szCs w:val="18"/>
              </w:rPr>
              <w:t>-</w:t>
            </w:r>
            <w:r w:rsidRPr="007658CD">
              <w:rPr>
                <w:rFonts w:ascii="Times New Roman" w:hAnsi="Times New Roman" w:cs="Times New Roman"/>
                <w:bCs/>
                <w:sz w:val="18"/>
                <w:szCs w:val="18"/>
              </w:rPr>
              <w:t xml:space="preserve">кина, Е.С. Ким, </w:t>
            </w:r>
            <w:r w:rsidRPr="007658CD">
              <w:rPr>
                <w:rFonts w:ascii="Times New Roman" w:hAnsi="Times New Roman" w:cs="Times New Roman"/>
                <w:sz w:val="18"/>
                <w:szCs w:val="18"/>
              </w:rPr>
              <w:t>А.В. Халту</w:t>
            </w:r>
            <w:r>
              <w:rPr>
                <w:rFonts w:ascii="Times New Roman" w:hAnsi="Times New Roman" w:cs="Times New Roman"/>
                <w:sz w:val="18"/>
                <w:szCs w:val="18"/>
              </w:rPr>
              <w:t>-</w:t>
            </w:r>
            <w:r w:rsidRPr="007658CD">
              <w:rPr>
                <w:rFonts w:ascii="Times New Roman" w:hAnsi="Times New Roman" w:cs="Times New Roman"/>
                <w:sz w:val="18"/>
                <w:szCs w:val="18"/>
              </w:rPr>
              <w:t>рин</w:t>
            </w:r>
          </w:p>
          <w:p w:rsidR="00C62987" w:rsidRDefault="00C62987" w:rsidP="007658CD">
            <w:pPr>
              <w:jc w:val="both"/>
              <w:rPr>
                <w:rFonts w:ascii="Times New Roman" w:hAnsi="Times New Roman" w:cs="Times New Roman"/>
                <w:sz w:val="18"/>
                <w:szCs w:val="18"/>
              </w:rPr>
            </w:pPr>
          </w:p>
          <w:p w:rsidR="00C62987" w:rsidRDefault="00C62987" w:rsidP="007658CD">
            <w:pPr>
              <w:jc w:val="both"/>
              <w:rPr>
                <w:rFonts w:ascii="Times New Roman" w:hAnsi="Times New Roman" w:cs="Times New Roman"/>
                <w:sz w:val="18"/>
                <w:szCs w:val="18"/>
              </w:rPr>
            </w:pPr>
          </w:p>
          <w:p w:rsidR="00C62987" w:rsidRDefault="005F0BFC" w:rsidP="007658CD">
            <w:pPr>
              <w:jc w:val="both"/>
              <w:rPr>
                <w:rFonts w:ascii="Times New Roman" w:hAnsi="Times New Roman" w:cs="Times New Roman"/>
                <w:sz w:val="18"/>
                <w:szCs w:val="18"/>
              </w:rPr>
            </w:pPr>
            <w:r w:rsidRPr="007658CD">
              <w:rPr>
                <w:rFonts w:ascii="Times New Roman" w:hAnsi="Times New Roman" w:cs="Times New Roman"/>
                <w:bCs/>
                <w:sz w:val="18"/>
                <w:szCs w:val="18"/>
              </w:rPr>
              <w:t>Е.Б. Курилко, Л.В. Чаус, О.А. Чебот</w:t>
            </w:r>
            <w:r>
              <w:rPr>
                <w:rFonts w:ascii="Times New Roman" w:hAnsi="Times New Roman" w:cs="Times New Roman"/>
                <w:bCs/>
                <w:sz w:val="18"/>
                <w:szCs w:val="18"/>
              </w:rPr>
              <w:t>-</w:t>
            </w:r>
            <w:r w:rsidRPr="007658CD">
              <w:rPr>
                <w:rFonts w:ascii="Times New Roman" w:hAnsi="Times New Roman" w:cs="Times New Roman"/>
                <w:bCs/>
                <w:sz w:val="18"/>
                <w:szCs w:val="18"/>
              </w:rPr>
              <w:t>кова, О.Н. Минаш</w:t>
            </w:r>
            <w:r>
              <w:rPr>
                <w:rFonts w:ascii="Times New Roman" w:hAnsi="Times New Roman" w:cs="Times New Roman"/>
                <w:bCs/>
                <w:sz w:val="18"/>
                <w:szCs w:val="18"/>
              </w:rPr>
              <w:t>-</w:t>
            </w:r>
            <w:r w:rsidRPr="007658CD">
              <w:rPr>
                <w:rFonts w:ascii="Times New Roman" w:hAnsi="Times New Roman" w:cs="Times New Roman"/>
                <w:bCs/>
                <w:sz w:val="18"/>
                <w:szCs w:val="18"/>
              </w:rPr>
              <w:t xml:space="preserve">кина, Е.С. Ким, </w:t>
            </w:r>
            <w:r w:rsidRPr="007658CD">
              <w:rPr>
                <w:rFonts w:ascii="Times New Roman" w:hAnsi="Times New Roman" w:cs="Times New Roman"/>
                <w:sz w:val="18"/>
                <w:szCs w:val="18"/>
              </w:rPr>
              <w:t>А.В. Халту</w:t>
            </w:r>
            <w:r>
              <w:rPr>
                <w:rFonts w:ascii="Times New Roman" w:hAnsi="Times New Roman" w:cs="Times New Roman"/>
                <w:sz w:val="18"/>
                <w:szCs w:val="18"/>
              </w:rPr>
              <w:t>-</w:t>
            </w:r>
            <w:r w:rsidRPr="007658CD">
              <w:rPr>
                <w:rFonts w:ascii="Times New Roman" w:hAnsi="Times New Roman" w:cs="Times New Roman"/>
                <w:sz w:val="18"/>
                <w:szCs w:val="18"/>
              </w:rPr>
              <w:t>рин</w:t>
            </w:r>
          </w:p>
          <w:p w:rsidR="005F0BFC" w:rsidRDefault="005F0BFC" w:rsidP="007658CD">
            <w:pPr>
              <w:jc w:val="both"/>
              <w:rPr>
                <w:rFonts w:ascii="Times New Roman" w:hAnsi="Times New Roman" w:cs="Times New Roman"/>
                <w:sz w:val="18"/>
                <w:szCs w:val="18"/>
              </w:rPr>
            </w:pPr>
          </w:p>
          <w:p w:rsidR="005F0BFC" w:rsidRPr="007658CD" w:rsidRDefault="005F0BFC" w:rsidP="007658CD">
            <w:pPr>
              <w:jc w:val="both"/>
              <w:rPr>
                <w:rFonts w:ascii="Times New Roman" w:hAnsi="Times New Roman" w:cs="Times New Roman"/>
                <w:sz w:val="18"/>
                <w:szCs w:val="18"/>
              </w:rPr>
            </w:pPr>
            <w:r w:rsidRPr="007658CD">
              <w:rPr>
                <w:rFonts w:ascii="Times New Roman" w:hAnsi="Times New Roman" w:cs="Times New Roman"/>
                <w:bCs/>
                <w:sz w:val="18"/>
                <w:szCs w:val="18"/>
              </w:rPr>
              <w:t>Е.В. Лищи-шина</w:t>
            </w:r>
          </w:p>
        </w:tc>
        <w:tc>
          <w:tcPr>
            <w:tcW w:w="1275" w:type="dxa"/>
          </w:tcPr>
          <w:p w:rsidR="004B79C8" w:rsidRDefault="003178E5" w:rsidP="004B79C8">
            <w:pPr>
              <w:jc w:val="center"/>
              <w:rPr>
                <w:rFonts w:ascii="Times New Roman" w:hAnsi="Times New Roman" w:cs="Times New Roman"/>
                <w:sz w:val="16"/>
                <w:szCs w:val="16"/>
              </w:rPr>
            </w:pPr>
            <w:r w:rsidRPr="003178E5">
              <w:rPr>
                <w:rFonts w:ascii="Times New Roman" w:hAnsi="Times New Roman" w:cs="Times New Roman"/>
                <w:sz w:val="16"/>
                <w:szCs w:val="16"/>
              </w:rPr>
              <w:t>с 09 января            2017 года по             30 декабря           2017 года (при поступлении обращения)</w:t>
            </w:r>
          </w:p>
          <w:p w:rsidR="003178E5" w:rsidRDefault="003178E5" w:rsidP="00DA4D95">
            <w:pPr>
              <w:rPr>
                <w:rFonts w:ascii="Times New Roman" w:hAnsi="Times New Roman" w:cs="Times New Roman"/>
                <w:sz w:val="16"/>
                <w:szCs w:val="16"/>
              </w:rPr>
            </w:pPr>
          </w:p>
          <w:p w:rsidR="003178E5" w:rsidRDefault="003178E5" w:rsidP="004B79C8">
            <w:pPr>
              <w:jc w:val="center"/>
              <w:rPr>
                <w:rFonts w:ascii="Times New Roman" w:hAnsi="Times New Roman" w:cs="Times New Roman"/>
                <w:sz w:val="16"/>
                <w:szCs w:val="16"/>
              </w:rPr>
            </w:pPr>
            <w:r w:rsidRPr="003178E5">
              <w:rPr>
                <w:rFonts w:ascii="Times New Roman" w:hAnsi="Times New Roman" w:cs="Times New Roman"/>
                <w:sz w:val="16"/>
                <w:szCs w:val="16"/>
              </w:rPr>
              <w:t>с 09 января            2017 года по             30 декабря           2017 года (при наличии оснований)</w:t>
            </w:r>
          </w:p>
          <w:p w:rsidR="003178E5" w:rsidRDefault="003178E5" w:rsidP="004B79C8">
            <w:pPr>
              <w:jc w:val="center"/>
              <w:rPr>
                <w:rFonts w:ascii="Times New Roman" w:hAnsi="Times New Roman" w:cs="Times New Roman"/>
                <w:sz w:val="16"/>
                <w:szCs w:val="16"/>
              </w:rPr>
            </w:pPr>
          </w:p>
          <w:p w:rsidR="003178E5" w:rsidRDefault="003178E5" w:rsidP="004B79C8">
            <w:pPr>
              <w:jc w:val="center"/>
              <w:rPr>
                <w:rFonts w:ascii="Times New Roman" w:hAnsi="Times New Roman" w:cs="Times New Roman"/>
                <w:sz w:val="16"/>
                <w:szCs w:val="16"/>
              </w:rPr>
            </w:pPr>
          </w:p>
          <w:p w:rsidR="003178E5" w:rsidRDefault="003178E5" w:rsidP="004B79C8">
            <w:pPr>
              <w:jc w:val="center"/>
              <w:rPr>
                <w:rFonts w:ascii="Times New Roman" w:hAnsi="Times New Roman" w:cs="Times New Roman"/>
                <w:sz w:val="16"/>
                <w:szCs w:val="16"/>
              </w:rPr>
            </w:pPr>
            <w:r w:rsidRPr="003178E5">
              <w:rPr>
                <w:rFonts w:ascii="Times New Roman" w:hAnsi="Times New Roman" w:cs="Times New Roman"/>
                <w:sz w:val="16"/>
                <w:szCs w:val="16"/>
              </w:rPr>
              <w:t>с 09 января            2017 года по             30 декабря           2017 года (при наличии оснований)</w:t>
            </w:r>
          </w:p>
          <w:p w:rsidR="003178E5" w:rsidRDefault="003178E5" w:rsidP="004B79C8">
            <w:pPr>
              <w:jc w:val="center"/>
              <w:rPr>
                <w:rFonts w:ascii="Times New Roman" w:hAnsi="Times New Roman" w:cs="Times New Roman"/>
                <w:sz w:val="16"/>
                <w:szCs w:val="16"/>
              </w:rPr>
            </w:pPr>
          </w:p>
          <w:p w:rsidR="003178E5" w:rsidRDefault="003178E5" w:rsidP="004B79C8">
            <w:pPr>
              <w:jc w:val="center"/>
              <w:rPr>
                <w:rFonts w:ascii="Times New Roman" w:hAnsi="Times New Roman" w:cs="Times New Roman"/>
                <w:sz w:val="16"/>
                <w:szCs w:val="16"/>
              </w:rPr>
            </w:pPr>
          </w:p>
          <w:p w:rsidR="003178E5" w:rsidRDefault="003178E5" w:rsidP="004B79C8">
            <w:pPr>
              <w:jc w:val="center"/>
              <w:rPr>
                <w:rFonts w:ascii="Times New Roman" w:hAnsi="Times New Roman" w:cs="Times New Roman"/>
                <w:sz w:val="16"/>
                <w:szCs w:val="16"/>
              </w:rPr>
            </w:pPr>
          </w:p>
          <w:p w:rsidR="003178E5" w:rsidRDefault="003178E5" w:rsidP="004B79C8">
            <w:pPr>
              <w:jc w:val="center"/>
              <w:rPr>
                <w:rFonts w:ascii="Times New Roman" w:hAnsi="Times New Roman" w:cs="Times New Roman"/>
                <w:sz w:val="16"/>
                <w:szCs w:val="16"/>
              </w:rPr>
            </w:pPr>
          </w:p>
          <w:p w:rsidR="003178E5" w:rsidRDefault="003178E5" w:rsidP="004B79C8">
            <w:pPr>
              <w:jc w:val="center"/>
              <w:rPr>
                <w:rFonts w:ascii="Times New Roman" w:hAnsi="Times New Roman" w:cs="Times New Roman"/>
                <w:sz w:val="16"/>
                <w:szCs w:val="16"/>
              </w:rPr>
            </w:pPr>
          </w:p>
          <w:p w:rsidR="003178E5" w:rsidRDefault="003178E5" w:rsidP="00DA4D95">
            <w:pPr>
              <w:rPr>
                <w:rFonts w:ascii="Times New Roman" w:hAnsi="Times New Roman" w:cs="Times New Roman"/>
                <w:sz w:val="16"/>
                <w:szCs w:val="16"/>
              </w:rPr>
            </w:pPr>
          </w:p>
          <w:p w:rsidR="003178E5" w:rsidRDefault="003178E5" w:rsidP="004B79C8">
            <w:pPr>
              <w:jc w:val="center"/>
              <w:rPr>
                <w:rFonts w:ascii="Times New Roman" w:hAnsi="Times New Roman" w:cs="Times New Roman"/>
                <w:sz w:val="16"/>
                <w:szCs w:val="16"/>
              </w:rPr>
            </w:pPr>
            <w:r w:rsidRPr="003178E5">
              <w:rPr>
                <w:rFonts w:ascii="Times New Roman" w:hAnsi="Times New Roman" w:cs="Times New Roman"/>
                <w:sz w:val="16"/>
                <w:szCs w:val="16"/>
              </w:rPr>
              <w:t>с 09 января            2017 года по             30 декабря           2017 года (при наличии оснований)</w:t>
            </w:r>
          </w:p>
          <w:p w:rsidR="003178E5" w:rsidRDefault="003178E5" w:rsidP="004B79C8">
            <w:pPr>
              <w:jc w:val="center"/>
              <w:rPr>
                <w:rFonts w:ascii="Times New Roman" w:hAnsi="Times New Roman" w:cs="Times New Roman"/>
                <w:sz w:val="16"/>
                <w:szCs w:val="16"/>
              </w:rPr>
            </w:pPr>
          </w:p>
          <w:p w:rsidR="003178E5" w:rsidRDefault="003178E5" w:rsidP="004B79C8">
            <w:pPr>
              <w:jc w:val="center"/>
              <w:rPr>
                <w:rFonts w:ascii="Times New Roman" w:hAnsi="Times New Roman" w:cs="Times New Roman"/>
                <w:sz w:val="16"/>
                <w:szCs w:val="16"/>
              </w:rPr>
            </w:pPr>
          </w:p>
          <w:p w:rsidR="003178E5" w:rsidRDefault="003178E5" w:rsidP="004B79C8">
            <w:pPr>
              <w:jc w:val="center"/>
              <w:rPr>
                <w:rFonts w:ascii="Times New Roman" w:hAnsi="Times New Roman" w:cs="Times New Roman"/>
                <w:sz w:val="16"/>
                <w:szCs w:val="16"/>
              </w:rPr>
            </w:pPr>
          </w:p>
          <w:p w:rsidR="003178E5" w:rsidRDefault="003178E5" w:rsidP="004B79C8">
            <w:pPr>
              <w:jc w:val="center"/>
              <w:rPr>
                <w:rFonts w:ascii="Times New Roman" w:hAnsi="Times New Roman" w:cs="Times New Roman"/>
                <w:sz w:val="16"/>
                <w:szCs w:val="16"/>
              </w:rPr>
            </w:pPr>
          </w:p>
          <w:p w:rsidR="003178E5" w:rsidRDefault="003178E5" w:rsidP="003178E5">
            <w:pPr>
              <w:rPr>
                <w:rFonts w:ascii="Times New Roman" w:hAnsi="Times New Roman" w:cs="Times New Roman"/>
                <w:sz w:val="16"/>
                <w:szCs w:val="16"/>
              </w:rPr>
            </w:pPr>
          </w:p>
          <w:p w:rsidR="003178E5" w:rsidRPr="003178E5" w:rsidRDefault="003178E5" w:rsidP="004B79C8">
            <w:pPr>
              <w:jc w:val="center"/>
              <w:rPr>
                <w:rFonts w:ascii="Times New Roman" w:hAnsi="Times New Roman" w:cs="Times New Roman"/>
                <w:sz w:val="16"/>
                <w:szCs w:val="16"/>
              </w:rPr>
            </w:pPr>
            <w:r w:rsidRPr="003178E5">
              <w:rPr>
                <w:rFonts w:ascii="Times New Roman" w:hAnsi="Times New Roman" w:cs="Times New Roman"/>
                <w:sz w:val="16"/>
                <w:szCs w:val="16"/>
              </w:rPr>
              <w:t>с 09 января            2017 года по             30 декабря           2017 года (при наличии оснований)</w:t>
            </w:r>
          </w:p>
        </w:tc>
        <w:tc>
          <w:tcPr>
            <w:tcW w:w="1276" w:type="dxa"/>
            <w:gridSpan w:val="2"/>
          </w:tcPr>
          <w:p w:rsidR="00141E6E" w:rsidRDefault="00141E6E" w:rsidP="00141E6E">
            <w:pPr>
              <w:jc w:val="center"/>
              <w:rPr>
                <w:rFonts w:ascii="Times New Roman" w:hAnsi="Times New Roman" w:cs="Times New Roman"/>
                <w:sz w:val="16"/>
                <w:szCs w:val="16"/>
              </w:rPr>
            </w:pPr>
            <w:r w:rsidRPr="003178E5">
              <w:rPr>
                <w:rFonts w:ascii="Times New Roman" w:hAnsi="Times New Roman" w:cs="Times New Roman"/>
                <w:sz w:val="16"/>
                <w:szCs w:val="16"/>
              </w:rPr>
              <w:t xml:space="preserve">с 09 января            2017 года по             30 декабря           2017 года </w:t>
            </w:r>
          </w:p>
          <w:p w:rsidR="00141E6E" w:rsidRDefault="00141E6E" w:rsidP="00141E6E">
            <w:pPr>
              <w:jc w:val="center"/>
              <w:rPr>
                <w:rFonts w:ascii="Times New Roman" w:hAnsi="Times New Roman" w:cs="Times New Roman"/>
                <w:sz w:val="16"/>
                <w:szCs w:val="16"/>
              </w:rPr>
            </w:pPr>
          </w:p>
          <w:p w:rsidR="00141E6E" w:rsidRDefault="00141E6E" w:rsidP="00141E6E">
            <w:pPr>
              <w:jc w:val="center"/>
              <w:rPr>
                <w:rFonts w:ascii="Times New Roman" w:hAnsi="Times New Roman" w:cs="Times New Roman"/>
                <w:sz w:val="16"/>
                <w:szCs w:val="16"/>
              </w:rPr>
            </w:pPr>
          </w:p>
          <w:p w:rsidR="0098664F" w:rsidRDefault="0098664F" w:rsidP="00DA4D95">
            <w:pPr>
              <w:rPr>
                <w:rFonts w:ascii="Times New Roman" w:hAnsi="Times New Roman" w:cs="Times New Roman"/>
                <w:sz w:val="16"/>
                <w:szCs w:val="16"/>
              </w:rPr>
            </w:pPr>
          </w:p>
          <w:p w:rsidR="00141E6E" w:rsidRDefault="00141E6E" w:rsidP="00141E6E">
            <w:pPr>
              <w:jc w:val="center"/>
              <w:rPr>
                <w:rFonts w:ascii="Times New Roman" w:hAnsi="Times New Roman" w:cs="Times New Roman"/>
                <w:sz w:val="16"/>
                <w:szCs w:val="16"/>
              </w:rPr>
            </w:pPr>
            <w:r w:rsidRPr="003178E5">
              <w:rPr>
                <w:rFonts w:ascii="Times New Roman" w:hAnsi="Times New Roman" w:cs="Times New Roman"/>
                <w:sz w:val="16"/>
                <w:szCs w:val="16"/>
              </w:rPr>
              <w:t>с 09 января            2017 года по             30 декабря           2017 года (при наличии оснований)</w:t>
            </w:r>
          </w:p>
          <w:p w:rsidR="00141E6E" w:rsidRDefault="00141E6E" w:rsidP="00141E6E">
            <w:pPr>
              <w:jc w:val="center"/>
              <w:rPr>
                <w:rFonts w:ascii="Times New Roman" w:hAnsi="Times New Roman" w:cs="Times New Roman"/>
                <w:sz w:val="16"/>
                <w:szCs w:val="16"/>
              </w:rPr>
            </w:pPr>
          </w:p>
          <w:p w:rsidR="00141E6E" w:rsidRDefault="00141E6E" w:rsidP="00141E6E">
            <w:pPr>
              <w:jc w:val="center"/>
              <w:rPr>
                <w:rFonts w:ascii="Times New Roman" w:hAnsi="Times New Roman" w:cs="Times New Roman"/>
                <w:sz w:val="16"/>
                <w:szCs w:val="16"/>
              </w:rPr>
            </w:pPr>
          </w:p>
          <w:p w:rsidR="00141E6E" w:rsidRDefault="00141E6E" w:rsidP="00141E6E">
            <w:pPr>
              <w:jc w:val="center"/>
              <w:rPr>
                <w:rFonts w:ascii="Times New Roman" w:hAnsi="Times New Roman" w:cs="Times New Roman"/>
                <w:sz w:val="16"/>
                <w:szCs w:val="16"/>
              </w:rPr>
            </w:pPr>
            <w:r w:rsidRPr="003178E5">
              <w:rPr>
                <w:rFonts w:ascii="Times New Roman" w:hAnsi="Times New Roman" w:cs="Times New Roman"/>
                <w:sz w:val="16"/>
                <w:szCs w:val="16"/>
              </w:rPr>
              <w:t xml:space="preserve">с 09 января            2017 года по             30 декабря           2017 года </w:t>
            </w:r>
          </w:p>
          <w:p w:rsidR="00141E6E" w:rsidRDefault="00141E6E" w:rsidP="00141E6E">
            <w:pPr>
              <w:jc w:val="center"/>
              <w:rPr>
                <w:rFonts w:ascii="Times New Roman" w:hAnsi="Times New Roman" w:cs="Times New Roman"/>
                <w:sz w:val="16"/>
                <w:szCs w:val="16"/>
              </w:rPr>
            </w:pPr>
          </w:p>
          <w:p w:rsidR="00141E6E" w:rsidRDefault="00141E6E" w:rsidP="00141E6E">
            <w:pPr>
              <w:jc w:val="center"/>
              <w:rPr>
                <w:rFonts w:ascii="Times New Roman" w:hAnsi="Times New Roman" w:cs="Times New Roman"/>
                <w:sz w:val="16"/>
                <w:szCs w:val="16"/>
              </w:rPr>
            </w:pPr>
          </w:p>
          <w:p w:rsidR="00141E6E" w:rsidRDefault="00141E6E" w:rsidP="00141E6E">
            <w:pPr>
              <w:jc w:val="center"/>
              <w:rPr>
                <w:rFonts w:ascii="Times New Roman" w:hAnsi="Times New Roman" w:cs="Times New Roman"/>
                <w:sz w:val="16"/>
                <w:szCs w:val="16"/>
              </w:rPr>
            </w:pPr>
          </w:p>
          <w:p w:rsidR="00141E6E" w:rsidRDefault="00141E6E" w:rsidP="00141E6E">
            <w:pPr>
              <w:jc w:val="center"/>
              <w:rPr>
                <w:rFonts w:ascii="Times New Roman" w:hAnsi="Times New Roman" w:cs="Times New Roman"/>
                <w:sz w:val="16"/>
                <w:szCs w:val="16"/>
              </w:rPr>
            </w:pPr>
          </w:p>
          <w:p w:rsidR="00141E6E" w:rsidRDefault="00141E6E" w:rsidP="00141E6E">
            <w:pPr>
              <w:jc w:val="center"/>
              <w:rPr>
                <w:rFonts w:ascii="Times New Roman" w:hAnsi="Times New Roman" w:cs="Times New Roman"/>
                <w:sz w:val="16"/>
                <w:szCs w:val="16"/>
              </w:rPr>
            </w:pPr>
          </w:p>
          <w:p w:rsidR="00141E6E" w:rsidRDefault="00141E6E" w:rsidP="00141E6E">
            <w:pPr>
              <w:jc w:val="center"/>
              <w:rPr>
                <w:rFonts w:ascii="Times New Roman" w:hAnsi="Times New Roman" w:cs="Times New Roman"/>
                <w:sz w:val="16"/>
                <w:szCs w:val="16"/>
              </w:rPr>
            </w:pPr>
          </w:p>
          <w:p w:rsidR="00141E6E" w:rsidRDefault="00141E6E" w:rsidP="00141E6E">
            <w:pPr>
              <w:jc w:val="center"/>
              <w:rPr>
                <w:rFonts w:ascii="Times New Roman" w:hAnsi="Times New Roman" w:cs="Times New Roman"/>
                <w:sz w:val="16"/>
                <w:szCs w:val="16"/>
              </w:rPr>
            </w:pPr>
          </w:p>
          <w:p w:rsidR="0098664F" w:rsidRDefault="0098664F" w:rsidP="00DA4D95">
            <w:pPr>
              <w:rPr>
                <w:rFonts w:ascii="Times New Roman" w:hAnsi="Times New Roman" w:cs="Times New Roman"/>
                <w:sz w:val="16"/>
                <w:szCs w:val="16"/>
              </w:rPr>
            </w:pPr>
          </w:p>
          <w:p w:rsidR="00141E6E" w:rsidRDefault="00141E6E" w:rsidP="00141E6E">
            <w:pPr>
              <w:jc w:val="center"/>
              <w:rPr>
                <w:rFonts w:ascii="Times New Roman" w:hAnsi="Times New Roman" w:cs="Times New Roman"/>
                <w:sz w:val="16"/>
                <w:szCs w:val="16"/>
              </w:rPr>
            </w:pPr>
            <w:r w:rsidRPr="003178E5">
              <w:rPr>
                <w:rFonts w:ascii="Times New Roman" w:hAnsi="Times New Roman" w:cs="Times New Roman"/>
                <w:sz w:val="16"/>
                <w:szCs w:val="16"/>
              </w:rPr>
              <w:t xml:space="preserve">с 09 января            2017 года по             30 декабря           2017 года </w:t>
            </w:r>
          </w:p>
          <w:p w:rsidR="00141E6E" w:rsidRDefault="00141E6E" w:rsidP="00141E6E">
            <w:pPr>
              <w:jc w:val="center"/>
              <w:rPr>
                <w:rFonts w:ascii="Times New Roman" w:hAnsi="Times New Roman" w:cs="Times New Roman"/>
                <w:sz w:val="16"/>
                <w:szCs w:val="16"/>
              </w:rPr>
            </w:pPr>
          </w:p>
          <w:p w:rsidR="00141E6E" w:rsidRDefault="00141E6E" w:rsidP="00141E6E">
            <w:pPr>
              <w:jc w:val="center"/>
              <w:rPr>
                <w:rFonts w:ascii="Times New Roman" w:hAnsi="Times New Roman" w:cs="Times New Roman"/>
                <w:sz w:val="16"/>
                <w:szCs w:val="16"/>
              </w:rPr>
            </w:pPr>
          </w:p>
          <w:p w:rsidR="00141E6E" w:rsidRDefault="00141E6E" w:rsidP="00141E6E">
            <w:pPr>
              <w:jc w:val="center"/>
              <w:rPr>
                <w:rFonts w:ascii="Times New Roman" w:hAnsi="Times New Roman" w:cs="Times New Roman"/>
                <w:sz w:val="16"/>
                <w:szCs w:val="16"/>
              </w:rPr>
            </w:pPr>
          </w:p>
          <w:p w:rsidR="00141E6E" w:rsidRDefault="00141E6E" w:rsidP="00141E6E">
            <w:pPr>
              <w:jc w:val="center"/>
              <w:rPr>
                <w:rFonts w:ascii="Times New Roman" w:hAnsi="Times New Roman" w:cs="Times New Roman"/>
                <w:sz w:val="16"/>
                <w:szCs w:val="16"/>
              </w:rPr>
            </w:pPr>
          </w:p>
          <w:p w:rsidR="00141E6E" w:rsidRDefault="00141E6E" w:rsidP="00141E6E">
            <w:pPr>
              <w:jc w:val="center"/>
              <w:rPr>
                <w:rFonts w:ascii="Times New Roman" w:hAnsi="Times New Roman" w:cs="Times New Roman"/>
                <w:sz w:val="16"/>
                <w:szCs w:val="16"/>
              </w:rPr>
            </w:pPr>
          </w:p>
          <w:p w:rsidR="00141E6E" w:rsidRDefault="00141E6E" w:rsidP="00141E6E">
            <w:pPr>
              <w:jc w:val="center"/>
              <w:rPr>
                <w:rFonts w:ascii="Times New Roman" w:hAnsi="Times New Roman" w:cs="Times New Roman"/>
                <w:sz w:val="16"/>
                <w:szCs w:val="16"/>
              </w:rPr>
            </w:pPr>
          </w:p>
          <w:p w:rsidR="00141E6E" w:rsidRDefault="00141E6E" w:rsidP="00141E6E">
            <w:pPr>
              <w:rPr>
                <w:rFonts w:ascii="Times New Roman" w:hAnsi="Times New Roman" w:cs="Times New Roman"/>
                <w:sz w:val="16"/>
                <w:szCs w:val="16"/>
              </w:rPr>
            </w:pPr>
          </w:p>
          <w:p w:rsidR="004B79C8" w:rsidRPr="00A73245" w:rsidRDefault="00141E6E" w:rsidP="0098664F">
            <w:pPr>
              <w:jc w:val="center"/>
              <w:rPr>
                <w:rFonts w:ascii="Times New Roman" w:hAnsi="Times New Roman" w:cs="Times New Roman"/>
                <w:sz w:val="20"/>
                <w:szCs w:val="20"/>
              </w:rPr>
            </w:pPr>
            <w:r w:rsidRPr="003178E5">
              <w:rPr>
                <w:rFonts w:ascii="Times New Roman" w:hAnsi="Times New Roman" w:cs="Times New Roman"/>
                <w:sz w:val="16"/>
                <w:szCs w:val="16"/>
              </w:rPr>
              <w:t xml:space="preserve">с 09 января            2017 года по             30 декабря           2017 года </w:t>
            </w:r>
          </w:p>
        </w:tc>
        <w:tc>
          <w:tcPr>
            <w:tcW w:w="3969" w:type="dxa"/>
            <w:gridSpan w:val="3"/>
          </w:tcPr>
          <w:p w:rsidR="004B79C8" w:rsidRPr="00A73245" w:rsidRDefault="00EB7565" w:rsidP="00EB7565">
            <w:pPr>
              <w:jc w:val="both"/>
              <w:rPr>
                <w:rFonts w:ascii="Times New Roman" w:hAnsi="Times New Roman" w:cs="Times New Roman"/>
                <w:sz w:val="20"/>
                <w:szCs w:val="20"/>
              </w:rPr>
            </w:pPr>
            <w:r>
              <w:rPr>
                <w:rFonts w:ascii="Times New Roman" w:hAnsi="Times New Roman" w:cs="Times New Roman"/>
                <w:sz w:val="16"/>
                <w:szCs w:val="16"/>
              </w:rPr>
              <w:t>О</w:t>
            </w:r>
            <w:r w:rsidRPr="00DA4D95">
              <w:rPr>
                <w:rFonts w:ascii="Times New Roman" w:hAnsi="Times New Roman" w:cs="Times New Roman"/>
                <w:sz w:val="16"/>
                <w:szCs w:val="16"/>
              </w:rPr>
              <w:t>бращени</w:t>
            </w:r>
            <w:r>
              <w:rPr>
                <w:rFonts w:ascii="Times New Roman" w:hAnsi="Times New Roman" w:cs="Times New Roman"/>
                <w:sz w:val="16"/>
                <w:szCs w:val="16"/>
              </w:rPr>
              <w:t>я</w:t>
            </w:r>
            <w:r w:rsidRPr="00DA4D95">
              <w:rPr>
                <w:rFonts w:ascii="Times New Roman" w:hAnsi="Times New Roman" w:cs="Times New Roman"/>
                <w:sz w:val="16"/>
                <w:szCs w:val="16"/>
              </w:rPr>
              <w:t xml:space="preserve"> граждан и организаций, на коррупционные проявления со стороны работников органов местного самоуправления</w:t>
            </w:r>
            <w:r>
              <w:rPr>
                <w:rFonts w:ascii="Times New Roman" w:hAnsi="Times New Roman" w:cs="Times New Roman"/>
                <w:sz w:val="16"/>
                <w:szCs w:val="16"/>
              </w:rPr>
              <w:t xml:space="preserve"> не поступали</w:t>
            </w:r>
          </w:p>
        </w:tc>
        <w:tc>
          <w:tcPr>
            <w:tcW w:w="1418" w:type="dxa"/>
          </w:tcPr>
          <w:p w:rsidR="004B79C8" w:rsidRPr="00A73245" w:rsidRDefault="004B79C8" w:rsidP="00A73245">
            <w:pPr>
              <w:jc w:val="both"/>
              <w:rPr>
                <w:rFonts w:ascii="Times New Roman" w:hAnsi="Times New Roman" w:cs="Times New Roman"/>
                <w:sz w:val="20"/>
                <w:szCs w:val="20"/>
              </w:rPr>
            </w:pPr>
          </w:p>
        </w:tc>
      </w:tr>
      <w:tr w:rsidR="004B79C8" w:rsidTr="003444AF">
        <w:tc>
          <w:tcPr>
            <w:tcW w:w="567"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4B79C8"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6.</w:t>
            </w:r>
          </w:p>
        </w:tc>
        <w:tc>
          <w:tcPr>
            <w:tcW w:w="2282" w:type="dxa"/>
            <w:gridSpan w:val="3"/>
          </w:tcPr>
          <w:p w:rsidR="004B79C8" w:rsidRPr="00A73245" w:rsidRDefault="00830315" w:rsidP="00A73245">
            <w:pPr>
              <w:jc w:val="both"/>
              <w:rPr>
                <w:rFonts w:ascii="Times New Roman" w:hAnsi="Times New Roman" w:cs="Times New Roman"/>
                <w:sz w:val="20"/>
                <w:szCs w:val="20"/>
              </w:rPr>
            </w:pPr>
            <w:r w:rsidRPr="00830315">
              <w:rPr>
                <w:rFonts w:ascii="Times New Roman" w:hAnsi="Times New Roman" w:cs="Times New Roman"/>
                <w:sz w:val="20"/>
                <w:szCs w:val="20"/>
              </w:rPr>
              <w:t>Организация и обеспечение представления муниципальными служащими сведений о доходах (расходах), об имуществе и обязательствах имущественного характера</w:t>
            </w:r>
          </w:p>
        </w:tc>
        <w:tc>
          <w:tcPr>
            <w:tcW w:w="2538" w:type="dxa"/>
            <w:gridSpan w:val="2"/>
          </w:tcPr>
          <w:p w:rsidR="002451E9" w:rsidRPr="002451E9" w:rsidRDefault="002451E9" w:rsidP="002451E9">
            <w:pPr>
              <w:jc w:val="both"/>
              <w:rPr>
                <w:rFonts w:ascii="Times New Roman" w:hAnsi="Times New Roman" w:cs="Times New Roman"/>
                <w:sz w:val="20"/>
                <w:szCs w:val="20"/>
              </w:rPr>
            </w:pPr>
            <w:r w:rsidRPr="002451E9">
              <w:rPr>
                <w:rFonts w:ascii="Times New Roman" w:hAnsi="Times New Roman" w:cs="Times New Roman"/>
                <w:sz w:val="20"/>
                <w:szCs w:val="20"/>
              </w:rPr>
              <w:t>6.1 Проведение занятий с муниципальными служащими по вопросам представления сведений о доходах (расходах), об имуществе и обязательствах имущественного характера</w:t>
            </w:r>
          </w:p>
          <w:p w:rsidR="002451E9" w:rsidRPr="002451E9" w:rsidRDefault="002451E9" w:rsidP="002451E9">
            <w:pPr>
              <w:jc w:val="both"/>
              <w:rPr>
                <w:rFonts w:ascii="Times New Roman" w:hAnsi="Times New Roman" w:cs="Times New Roman"/>
                <w:sz w:val="20"/>
                <w:szCs w:val="20"/>
              </w:rPr>
            </w:pPr>
          </w:p>
          <w:p w:rsidR="002451E9" w:rsidRPr="002451E9" w:rsidRDefault="002451E9" w:rsidP="002451E9">
            <w:pPr>
              <w:jc w:val="both"/>
              <w:rPr>
                <w:rFonts w:ascii="Times New Roman" w:hAnsi="Times New Roman" w:cs="Times New Roman"/>
                <w:sz w:val="20"/>
                <w:szCs w:val="20"/>
              </w:rPr>
            </w:pPr>
            <w:r w:rsidRPr="002451E9">
              <w:rPr>
                <w:rFonts w:ascii="Times New Roman" w:hAnsi="Times New Roman" w:cs="Times New Roman"/>
                <w:sz w:val="20"/>
                <w:szCs w:val="20"/>
              </w:rPr>
              <w:t>6.2 Проведение индивидуальных консультаций муниципальных служащих по вопросам представления сведений о доходах (расходах), об имуществе и обязательствах имущественного характера</w:t>
            </w:r>
          </w:p>
          <w:p w:rsidR="002451E9" w:rsidRPr="002451E9" w:rsidRDefault="002451E9" w:rsidP="002451E9">
            <w:pPr>
              <w:jc w:val="both"/>
              <w:rPr>
                <w:rFonts w:ascii="Times New Roman" w:hAnsi="Times New Roman" w:cs="Times New Roman"/>
                <w:sz w:val="20"/>
                <w:szCs w:val="20"/>
              </w:rPr>
            </w:pPr>
          </w:p>
          <w:p w:rsidR="004B79C8" w:rsidRPr="00A73245" w:rsidRDefault="002451E9" w:rsidP="002451E9">
            <w:pPr>
              <w:jc w:val="both"/>
              <w:rPr>
                <w:rFonts w:ascii="Times New Roman" w:hAnsi="Times New Roman" w:cs="Times New Roman"/>
                <w:sz w:val="20"/>
                <w:szCs w:val="20"/>
              </w:rPr>
            </w:pPr>
            <w:r w:rsidRPr="002451E9">
              <w:rPr>
                <w:rFonts w:ascii="Times New Roman" w:hAnsi="Times New Roman" w:cs="Times New Roman"/>
                <w:sz w:val="20"/>
                <w:szCs w:val="20"/>
              </w:rPr>
              <w:t>6.3 Размещение в СЭД «</w:t>
            </w:r>
            <w:r w:rsidRPr="002451E9">
              <w:rPr>
                <w:rFonts w:ascii="Times New Roman" w:hAnsi="Times New Roman" w:cs="Times New Roman"/>
                <w:sz w:val="20"/>
                <w:szCs w:val="20"/>
                <w:lang w:val="en-US"/>
              </w:rPr>
              <w:t>DIREKTUM</w:t>
            </w:r>
            <w:r w:rsidRPr="002451E9">
              <w:rPr>
                <w:rFonts w:ascii="Times New Roman" w:hAnsi="Times New Roman" w:cs="Times New Roman"/>
                <w:sz w:val="20"/>
                <w:szCs w:val="20"/>
              </w:rPr>
              <w:t>» информации о необходимости предоставления сведений о своих доходах (расходах), об имуществе и обязательствах имущественного характера в установленные законом сроки</w:t>
            </w:r>
          </w:p>
        </w:tc>
        <w:tc>
          <w:tcPr>
            <w:tcW w:w="1276" w:type="dxa"/>
            <w:gridSpan w:val="2"/>
          </w:tcPr>
          <w:p w:rsidR="004B79C8" w:rsidRDefault="00AE6DBE" w:rsidP="00B14763">
            <w:pPr>
              <w:jc w:val="both"/>
              <w:rPr>
                <w:rFonts w:ascii="Times New Roman" w:hAnsi="Times New Roman" w:cs="Times New Roman"/>
                <w:sz w:val="18"/>
                <w:szCs w:val="18"/>
              </w:rPr>
            </w:pPr>
            <w:r w:rsidRPr="007658CD">
              <w:rPr>
                <w:rFonts w:ascii="Times New Roman" w:hAnsi="Times New Roman" w:cs="Times New Roman"/>
                <w:bCs/>
                <w:sz w:val="18"/>
                <w:szCs w:val="18"/>
              </w:rPr>
              <w:t>Е.Б. Курилко, Л.В. Чаус, О.А. Чебот</w:t>
            </w:r>
            <w:r>
              <w:rPr>
                <w:rFonts w:ascii="Times New Roman" w:hAnsi="Times New Roman" w:cs="Times New Roman"/>
                <w:bCs/>
                <w:sz w:val="18"/>
                <w:szCs w:val="18"/>
              </w:rPr>
              <w:t>-</w:t>
            </w:r>
            <w:r w:rsidRPr="007658CD">
              <w:rPr>
                <w:rFonts w:ascii="Times New Roman" w:hAnsi="Times New Roman" w:cs="Times New Roman"/>
                <w:bCs/>
                <w:sz w:val="18"/>
                <w:szCs w:val="18"/>
              </w:rPr>
              <w:t>кова, О.Н. Минаш</w:t>
            </w:r>
            <w:r>
              <w:rPr>
                <w:rFonts w:ascii="Times New Roman" w:hAnsi="Times New Roman" w:cs="Times New Roman"/>
                <w:bCs/>
                <w:sz w:val="18"/>
                <w:szCs w:val="18"/>
              </w:rPr>
              <w:t>-</w:t>
            </w:r>
            <w:r w:rsidRPr="007658CD">
              <w:rPr>
                <w:rFonts w:ascii="Times New Roman" w:hAnsi="Times New Roman" w:cs="Times New Roman"/>
                <w:bCs/>
                <w:sz w:val="18"/>
                <w:szCs w:val="18"/>
              </w:rPr>
              <w:t xml:space="preserve">кина, Е.С. Ким, </w:t>
            </w:r>
            <w:r w:rsidRPr="007658CD">
              <w:rPr>
                <w:rFonts w:ascii="Times New Roman" w:hAnsi="Times New Roman" w:cs="Times New Roman"/>
                <w:sz w:val="18"/>
                <w:szCs w:val="18"/>
              </w:rPr>
              <w:t>А.В. Халту</w:t>
            </w:r>
            <w:r>
              <w:rPr>
                <w:rFonts w:ascii="Times New Roman" w:hAnsi="Times New Roman" w:cs="Times New Roman"/>
                <w:sz w:val="18"/>
                <w:szCs w:val="18"/>
              </w:rPr>
              <w:t>-</w:t>
            </w:r>
            <w:r w:rsidRPr="007658CD">
              <w:rPr>
                <w:rFonts w:ascii="Times New Roman" w:hAnsi="Times New Roman" w:cs="Times New Roman"/>
                <w:sz w:val="18"/>
                <w:szCs w:val="18"/>
              </w:rPr>
              <w:t>рин</w:t>
            </w:r>
          </w:p>
          <w:p w:rsidR="00AE6DBE" w:rsidRDefault="00AE6DBE" w:rsidP="00B14763">
            <w:pPr>
              <w:jc w:val="both"/>
              <w:rPr>
                <w:rFonts w:ascii="Times New Roman" w:hAnsi="Times New Roman" w:cs="Times New Roman"/>
                <w:sz w:val="18"/>
                <w:szCs w:val="18"/>
              </w:rPr>
            </w:pPr>
          </w:p>
          <w:p w:rsidR="00AE6DBE" w:rsidRDefault="00AE6DBE" w:rsidP="00B14763">
            <w:pPr>
              <w:jc w:val="both"/>
              <w:rPr>
                <w:rFonts w:ascii="Times New Roman" w:hAnsi="Times New Roman" w:cs="Times New Roman"/>
                <w:sz w:val="18"/>
                <w:szCs w:val="18"/>
              </w:rPr>
            </w:pPr>
            <w:r w:rsidRPr="007658CD">
              <w:rPr>
                <w:rFonts w:ascii="Times New Roman" w:hAnsi="Times New Roman" w:cs="Times New Roman"/>
                <w:bCs/>
                <w:sz w:val="18"/>
                <w:szCs w:val="18"/>
              </w:rPr>
              <w:t>Е.Б. Курилко, Л.В. Чаус, О.А. Чебот</w:t>
            </w:r>
            <w:r>
              <w:rPr>
                <w:rFonts w:ascii="Times New Roman" w:hAnsi="Times New Roman" w:cs="Times New Roman"/>
                <w:bCs/>
                <w:sz w:val="18"/>
                <w:szCs w:val="18"/>
              </w:rPr>
              <w:t>-</w:t>
            </w:r>
            <w:r w:rsidRPr="007658CD">
              <w:rPr>
                <w:rFonts w:ascii="Times New Roman" w:hAnsi="Times New Roman" w:cs="Times New Roman"/>
                <w:bCs/>
                <w:sz w:val="18"/>
                <w:szCs w:val="18"/>
              </w:rPr>
              <w:t>кова, О.Н. Минаш</w:t>
            </w:r>
            <w:r>
              <w:rPr>
                <w:rFonts w:ascii="Times New Roman" w:hAnsi="Times New Roman" w:cs="Times New Roman"/>
                <w:bCs/>
                <w:sz w:val="18"/>
                <w:szCs w:val="18"/>
              </w:rPr>
              <w:t>-</w:t>
            </w:r>
            <w:r w:rsidRPr="007658CD">
              <w:rPr>
                <w:rFonts w:ascii="Times New Roman" w:hAnsi="Times New Roman" w:cs="Times New Roman"/>
                <w:bCs/>
                <w:sz w:val="18"/>
                <w:szCs w:val="18"/>
              </w:rPr>
              <w:t xml:space="preserve">кина, Е.С. Ким, </w:t>
            </w:r>
            <w:r w:rsidRPr="007658CD">
              <w:rPr>
                <w:rFonts w:ascii="Times New Roman" w:hAnsi="Times New Roman" w:cs="Times New Roman"/>
                <w:sz w:val="18"/>
                <w:szCs w:val="18"/>
              </w:rPr>
              <w:t>А.В. Халту</w:t>
            </w:r>
            <w:r>
              <w:rPr>
                <w:rFonts w:ascii="Times New Roman" w:hAnsi="Times New Roman" w:cs="Times New Roman"/>
                <w:sz w:val="18"/>
                <w:szCs w:val="18"/>
              </w:rPr>
              <w:t>-</w:t>
            </w:r>
            <w:r w:rsidRPr="007658CD">
              <w:rPr>
                <w:rFonts w:ascii="Times New Roman" w:hAnsi="Times New Roman" w:cs="Times New Roman"/>
                <w:sz w:val="18"/>
                <w:szCs w:val="18"/>
              </w:rPr>
              <w:t>рин</w:t>
            </w:r>
          </w:p>
          <w:p w:rsidR="00AE6DBE" w:rsidRDefault="00AE6DBE" w:rsidP="00B14763">
            <w:pPr>
              <w:jc w:val="both"/>
              <w:rPr>
                <w:rFonts w:ascii="Times New Roman" w:hAnsi="Times New Roman" w:cs="Times New Roman"/>
                <w:sz w:val="18"/>
                <w:szCs w:val="18"/>
              </w:rPr>
            </w:pPr>
          </w:p>
          <w:p w:rsidR="00AE6DBE" w:rsidRDefault="00AE6DBE" w:rsidP="00B14763">
            <w:pPr>
              <w:jc w:val="both"/>
              <w:rPr>
                <w:rFonts w:ascii="Times New Roman" w:hAnsi="Times New Roman" w:cs="Times New Roman"/>
                <w:sz w:val="18"/>
                <w:szCs w:val="18"/>
              </w:rPr>
            </w:pPr>
          </w:p>
          <w:p w:rsidR="00AE6DBE" w:rsidRDefault="00AE6DBE" w:rsidP="00B14763">
            <w:pPr>
              <w:jc w:val="both"/>
              <w:rPr>
                <w:rFonts w:ascii="Times New Roman" w:hAnsi="Times New Roman" w:cs="Times New Roman"/>
                <w:sz w:val="18"/>
                <w:szCs w:val="18"/>
              </w:rPr>
            </w:pPr>
          </w:p>
          <w:p w:rsidR="00AE6DBE" w:rsidRPr="00B14763" w:rsidRDefault="00AE6DBE" w:rsidP="00B14763">
            <w:pPr>
              <w:jc w:val="both"/>
              <w:rPr>
                <w:rFonts w:ascii="Times New Roman" w:hAnsi="Times New Roman" w:cs="Times New Roman"/>
                <w:sz w:val="18"/>
                <w:szCs w:val="18"/>
              </w:rPr>
            </w:pPr>
            <w:r w:rsidRPr="007658CD">
              <w:rPr>
                <w:rFonts w:ascii="Times New Roman" w:hAnsi="Times New Roman" w:cs="Times New Roman"/>
                <w:bCs/>
                <w:sz w:val="18"/>
                <w:szCs w:val="18"/>
              </w:rPr>
              <w:t>Е.Б. Курилко</w:t>
            </w:r>
          </w:p>
        </w:tc>
        <w:tc>
          <w:tcPr>
            <w:tcW w:w="1275" w:type="dxa"/>
          </w:tcPr>
          <w:p w:rsidR="009E3340" w:rsidRPr="009E3340" w:rsidRDefault="009E3340" w:rsidP="009E3340">
            <w:pPr>
              <w:jc w:val="center"/>
              <w:rPr>
                <w:rFonts w:ascii="Times New Roman" w:hAnsi="Times New Roman" w:cs="Times New Roman"/>
                <w:bCs/>
                <w:sz w:val="20"/>
                <w:szCs w:val="20"/>
              </w:rPr>
            </w:pPr>
            <w:r w:rsidRPr="009E3340">
              <w:rPr>
                <w:rFonts w:ascii="Times New Roman" w:hAnsi="Times New Roman" w:cs="Times New Roman"/>
                <w:bCs/>
                <w:sz w:val="20"/>
                <w:szCs w:val="20"/>
              </w:rPr>
              <w:t>с 01 марта</w:t>
            </w:r>
          </w:p>
          <w:p w:rsidR="009E3340" w:rsidRPr="009E3340" w:rsidRDefault="009E3340" w:rsidP="009E3340">
            <w:pPr>
              <w:jc w:val="center"/>
              <w:rPr>
                <w:rFonts w:ascii="Times New Roman" w:hAnsi="Times New Roman" w:cs="Times New Roman"/>
                <w:bCs/>
                <w:sz w:val="20"/>
                <w:szCs w:val="20"/>
              </w:rPr>
            </w:pPr>
            <w:r w:rsidRPr="009E3340">
              <w:rPr>
                <w:rFonts w:ascii="Times New Roman" w:hAnsi="Times New Roman" w:cs="Times New Roman"/>
                <w:bCs/>
                <w:sz w:val="20"/>
                <w:szCs w:val="20"/>
              </w:rPr>
              <w:t xml:space="preserve">2017 года по </w:t>
            </w:r>
          </w:p>
          <w:p w:rsidR="009E3340" w:rsidRPr="009E3340" w:rsidRDefault="009E3340" w:rsidP="009E3340">
            <w:pPr>
              <w:jc w:val="center"/>
              <w:rPr>
                <w:rFonts w:ascii="Times New Roman" w:hAnsi="Times New Roman" w:cs="Times New Roman"/>
                <w:bCs/>
                <w:sz w:val="20"/>
                <w:szCs w:val="20"/>
              </w:rPr>
            </w:pPr>
            <w:r w:rsidRPr="009E3340">
              <w:rPr>
                <w:rFonts w:ascii="Times New Roman" w:hAnsi="Times New Roman" w:cs="Times New Roman"/>
                <w:bCs/>
                <w:sz w:val="20"/>
                <w:szCs w:val="20"/>
              </w:rPr>
              <w:t>31 марта</w:t>
            </w:r>
          </w:p>
          <w:p w:rsidR="004B79C8" w:rsidRPr="009E3340" w:rsidRDefault="009E3340" w:rsidP="009E3340">
            <w:pPr>
              <w:jc w:val="center"/>
              <w:rPr>
                <w:rFonts w:ascii="Times New Roman" w:hAnsi="Times New Roman" w:cs="Times New Roman"/>
                <w:sz w:val="20"/>
                <w:szCs w:val="20"/>
              </w:rPr>
            </w:pPr>
            <w:r w:rsidRPr="009E3340">
              <w:rPr>
                <w:rFonts w:ascii="Times New Roman" w:hAnsi="Times New Roman" w:cs="Times New Roman"/>
                <w:sz w:val="20"/>
                <w:szCs w:val="20"/>
              </w:rPr>
              <w:t>2017 года</w:t>
            </w:r>
          </w:p>
          <w:p w:rsidR="009E3340" w:rsidRPr="009E3340" w:rsidRDefault="009E3340" w:rsidP="009E3340">
            <w:pPr>
              <w:jc w:val="center"/>
              <w:rPr>
                <w:rFonts w:ascii="Times New Roman" w:hAnsi="Times New Roman" w:cs="Times New Roman"/>
                <w:sz w:val="20"/>
                <w:szCs w:val="20"/>
              </w:rPr>
            </w:pPr>
          </w:p>
          <w:p w:rsidR="009E3340" w:rsidRPr="009E3340" w:rsidRDefault="009E3340" w:rsidP="009E3340">
            <w:pPr>
              <w:jc w:val="center"/>
              <w:rPr>
                <w:rFonts w:ascii="Times New Roman" w:hAnsi="Times New Roman" w:cs="Times New Roman"/>
                <w:sz w:val="20"/>
                <w:szCs w:val="20"/>
              </w:rPr>
            </w:pPr>
          </w:p>
          <w:p w:rsidR="009E3340" w:rsidRPr="009E3340" w:rsidRDefault="009E3340" w:rsidP="009E3340">
            <w:pPr>
              <w:jc w:val="center"/>
              <w:rPr>
                <w:rFonts w:ascii="Times New Roman" w:hAnsi="Times New Roman" w:cs="Times New Roman"/>
                <w:sz w:val="20"/>
                <w:szCs w:val="20"/>
              </w:rPr>
            </w:pPr>
          </w:p>
          <w:p w:rsidR="009E3340" w:rsidRPr="009E3340" w:rsidRDefault="009E3340" w:rsidP="009E3340">
            <w:pPr>
              <w:jc w:val="center"/>
              <w:rPr>
                <w:rFonts w:ascii="Times New Roman" w:hAnsi="Times New Roman" w:cs="Times New Roman"/>
                <w:sz w:val="20"/>
                <w:szCs w:val="20"/>
              </w:rPr>
            </w:pPr>
          </w:p>
          <w:p w:rsidR="009E3340" w:rsidRPr="009E3340" w:rsidRDefault="009E3340" w:rsidP="009E3340">
            <w:pPr>
              <w:jc w:val="center"/>
              <w:rPr>
                <w:rFonts w:ascii="Times New Roman" w:hAnsi="Times New Roman" w:cs="Times New Roman"/>
                <w:bCs/>
                <w:sz w:val="20"/>
                <w:szCs w:val="20"/>
              </w:rPr>
            </w:pPr>
            <w:r w:rsidRPr="009E3340">
              <w:rPr>
                <w:rFonts w:ascii="Times New Roman" w:hAnsi="Times New Roman" w:cs="Times New Roman"/>
                <w:bCs/>
              </w:rPr>
              <w:t xml:space="preserve">с </w:t>
            </w:r>
            <w:r w:rsidRPr="009E3340">
              <w:rPr>
                <w:rFonts w:ascii="Times New Roman" w:hAnsi="Times New Roman" w:cs="Times New Roman"/>
                <w:bCs/>
                <w:sz w:val="20"/>
                <w:szCs w:val="20"/>
              </w:rPr>
              <w:t>09 января</w:t>
            </w:r>
          </w:p>
          <w:p w:rsidR="009E3340" w:rsidRPr="009E3340" w:rsidRDefault="009E3340" w:rsidP="009E3340">
            <w:pPr>
              <w:jc w:val="center"/>
              <w:rPr>
                <w:rFonts w:ascii="Times New Roman" w:hAnsi="Times New Roman" w:cs="Times New Roman"/>
                <w:bCs/>
                <w:sz w:val="20"/>
                <w:szCs w:val="20"/>
              </w:rPr>
            </w:pPr>
            <w:r w:rsidRPr="009E3340">
              <w:rPr>
                <w:rFonts w:ascii="Times New Roman" w:hAnsi="Times New Roman" w:cs="Times New Roman"/>
                <w:bCs/>
                <w:sz w:val="20"/>
                <w:szCs w:val="20"/>
              </w:rPr>
              <w:t xml:space="preserve">2017 года по </w:t>
            </w:r>
          </w:p>
          <w:p w:rsidR="009E3340" w:rsidRPr="009E3340" w:rsidRDefault="009E3340" w:rsidP="009E3340">
            <w:pPr>
              <w:jc w:val="center"/>
              <w:rPr>
                <w:rFonts w:ascii="Times New Roman" w:hAnsi="Times New Roman" w:cs="Times New Roman"/>
                <w:bCs/>
                <w:sz w:val="20"/>
                <w:szCs w:val="20"/>
              </w:rPr>
            </w:pPr>
            <w:r w:rsidRPr="009E3340">
              <w:rPr>
                <w:rFonts w:ascii="Times New Roman" w:hAnsi="Times New Roman" w:cs="Times New Roman"/>
                <w:bCs/>
                <w:sz w:val="20"/>
                <w:szCs w:val="20"/>
              </w:rPr>
              <w:t>01 мая</w:t>
            </w:r>
          </w:p>
          <w:p w:rsidR="009E3340" w:rsidRDefault="009E3340" w:rsidP="009E3340">
            <w:pPr>
              <w:jc w:val="center"/>
              <w:rPr>
                <w:rFonts w:ascii="Times New Roman" w:hAnsi="Times New Roman" w:cs="Times New Roman"/>
                <w:sz w:val="20"/>
                <w:szCs w:val="20"/>
              </w:rPr>
            </w:pPr>
            <w:r w:rsidRPr="009E3340">
              <w:rPr>
                <w:rFonts w:ascii="Times New Roman" w:hAnsi="Times New Roman" w:cs="Times New Roman"/>
                <w:sz w:val="20"/>
                <w:szCs w:val="20"/>
              </w:rPr>
              <w:t>2017 года</w:t>
            </w:r>
          </w:p>
          <w:p w:rsidR="009E3340" w:rsidRDefault="009E3340" w:rsidP="009E3340">
            <w:pPr>
              <w:jc w:val="center"/>
              <w:rPr>
                <w:rFonts w:ascii="Times New Roman" w:hAnsi="Times New Roman" w:cs="Times New Roman"/>
                <w:sz w:val="20"/>
                <w:szCs w:val="20"/>
              </w:rPr>
            </w:pPr>
          </w:p>
          <w:p w:rsidR="009E3340" w:rsidRDefault="009E3340" w:rsidP="009E3340">
            <w:pPr>
              <w:jc w:val="center"/>
              <w:rPr>
                <w:rFonts w:ascii="Times New Roman" w:hAnsi="Times New Roman" w:cs="Times New Roman"/>
                <w:sz w:val="20"/>
                <w:szCs w:val="20"/>
              </w:rPr>
            </w:pPr>
          </w:p>
          <w:p w:rsidR="009E3340" w:rsidRDefault="009E3340" w:rsidP="009E3340">
            <w:pPr>
              <w:jc w:val="center"/>
              <w:rPr>
                <w:rFonts w:ascii="Times New Roman" w:hAnsi="Times New Roman" w:cs="Times New Roman"/>
                <w:sz w:val="20"/>
                <w:szCs w:val="20"/>
              </w:rPr>
            </w:pPr>
          </w:p>
          <w:p w:rsidR="009E3340" w:rsidRDefault="009E3340" w:rsidP="009E3340">
            <w:pPr>
              <w:jc w:val="center"/>
              <w:rPr>
                <w:rFonts w:ascii="Times New Roman" w:hAnsi="Times New Roman" w:cs="Times New Roman"/>
                <w:sz w:val="20"/>
                <w:szCs w:val="20"/>
              </w:rPr>
            </w:pPr>
          </w:p>
          <w:p w:rsidR="009E3340" w:rsidRDefault="009E3340" w:rsidP="009E3340">
            <w:pPr>
              <w:jc w:val="center"/>
              <w:rPr>
                <w:rFonts w:ascii="Times New Roman" w:hAnsi="Times New Roman" w:cs="Times New Roman"/>
                <w:sz w:val="20"/>
                <w:szCs w:val="20"/>
              </w:rPr>
            </w:pPr>
          </w:p>
          <w:p w:rsidR="009E3340" w:rsidRDefault="009E3340" w:rsidP="009E3340">
            <w:pPr>
              <w:jc w:val="center"/>
              <w:rPr>
                <w:rFonts w:ascii="Times New Roman" w:hAnsi="Times New Roman" w:cs="Times New Roman"/>
                <w:sz w:val="20"/>
                <w:szCs w:val="20"/>
              </w:rPr>
            </w:pPr>
          </w:p>
          <w:p w:rsidR="00304675" w:rsidRPr="00304675" w:rsidRDefault="00304675" w:rsidP="00304675">
            <w:pPr>
              <w:jc w:val="center"/>
              <w:rPr>
                <w:rFonts w:ascii="Times New Roman" w:hAnsi="Times New Roman" w:cs="Times New Roman"/>
                <w:bCs/>
              </w:rPr>
            </w:pPr>
            <w:r w:rsidRPr="00304675">
              <w:rPr>
                <w:rFonts w:ascii="Times New Roman" w:hAnsi="Times New Roman" w:cs="Times New Roman"/>
                <w:bCs/>
              </w:rPr>
              <w:t>до 29 апреля</w:t>
            </w:r>
          </w:p>
          <w:p w:rsidR="009E3340" w:rsidRPr="009E3340" w:rsidRDefault="00304675" w:rsidP="00304675">
            <w:pPr>
              <w:jc w:val="center"/>
              <w:rPr>
                <w:rFonts w:ascii="Times New Roman" w:hAnsi="Times New Roman" w:cs="Times New Roman"/>
                <w:sz w:val="20"/>
                <w:szCs w:val="20"/>
              </w:rPr>
            </w:pPr>
            <w:r w:rsidRPr="00304675">
              <w:rPr>
                <w:rFonts w:ascii="Times New Roman" w:hAnsi="Times New Roman" w:cs="Times New Roman"/>
                <w:sz w:val="20"/>
                <w:szCs w:val="20"/>
              </w:rPr>
              <w:t>2017 года</w:t>
            </w:r>
          </w:p>
        </w:tc>
        <w:tc>
          <w:tcPr>
            <w:tcW w:w="1276" w:type="dxa"/>
            <w:gridSpan w:val="2"/>
          </w:tcPr>
          <w:p w:rsidR="00141E6E" w:rsidRPr="009E3340" w:rsidRDefault="00141E6E" w:rsidP="00141E6E">
            <w:pPr>
              <w:jc w:val="center"/>
              <w:rPr>
                <w:rFonts w:ascii="Times New Roman" w:hAnsi="Times New Roman" w:cs="Times New Roman"/>
                <w:bCs/>
                <w:sz w:val="20"/>
                <w:szCs w:val="20"/>
              </w:rPr>
            </w:pPr>
            <w:r w:rsidRPr="009E3340">
              <w:rPr>
                <w:rFonts w:ascii="Times New Roman" w:hAnsi="Times New Roman" w:cs="Times New Roman"/>
                <w:bCs/>
                <w:sz w:val="20"/>
                <w:szCs w:val="20"/>
              </w:rPr>
              <w:t>с 01 марта</w:t>
            </w:r>
          </w:p>
          <w:p w:rsidR="00141E6E" w:rsidRPr="009E3340" w:rsidRDefault="00141E6E" w:rsidP="00141E6E">
            <w:pPr>
              <w:jc w:val="center"/>
              <w:rPr>
                <w:rFonts w:ascii="Times New Roman" w:hAnsi="Times New Roman" w:cs="Times New Roman"/>
                <w:bCs/>
                <w:sz w:val="20"/>
                <w:szCs w:val="20"/>
              </w:rPr>
            </w:pPr>
            <w:r w:rsidRPr="009E3340">
              <w:rPr>
                <w:rFonts w:ascii="Times New Roman" w:hAnsi="Times New Roman" w:cs="Times New Roman"/>
                <w:bCs/>
                <w:sz w:val="20"/>
                <w:szCs w:val="20"/>
              </w:rPr>
              <w:t xml:space="preserve">2017 года по </w:t>
            </w:r>
          </w:p>
          <w:p w:rsidR="00141E6E" w:rsidRPr="009E3340" w:rsidRDefault="00141E6E" w:rsidP="00141E6E">
            <w:pPr>
              <w:jc w:val="center"/>
              <w:rPr>
                <w:rFonts w:ascii="Times New Roman" w:hAnsi="Times New Roman" w:cs="Times New Roman"/>
                <w:bCs/>
                <w:sz w:val="20"/>
                <w:szCs w:val="20"/>
              </w:rPr>
            </w:pPr>
            <w:r w:rsidRPr="009E3340">
              <w:rPr>
                <w:rFonts w:ascii="Times New Roman" w:hAnsi="Times New Roman" w:cs="Times New Roman"/>
                <w:bCs/>
                <w:sz w:val="20"/>
                <w:szCs w:val="20"/>
              </w:rPr>
              <w:t>31 марта</w:t>
            </w:r>
          </w:p>
          <w:p w:rsidR="00141E6E" w:rsidRPr="009E3340" w:rsidRDefault="00141E6E" w:rsidP="00141E6E">
            <w:pPr>
              <w:jc w:val="center"/>
              <w:rPr>
                <w:rFonts w:ascii="Times New Roman" w:hAnsi="Times New Roman" w:cs="Times New Roman"/>
                <w:sz w:val="20"/>
                <w:szCs w:val="20"/>
              </w:rPr>
            </w:pPr>
            <w:r w:rsidRPr="009E3340">
              <w:rPr>
                <w:rFonts w:ascii="Times New Roman" w:hAnsi="Times New Roman" w:cs="Times New Roman"/>
                <w:sz w:val="20"/>
                <w:szCs w:val="20"/>
              </w:rPr>
              <w:t>2017 года</w:t>
            </w:r>
          </w:p>
          <w:p w:rsidR="00141E6E" w:rsidRPr="009E3340" w:rsidRDefault="00141E6E" w:rsidP="00141E6E">
            <w:pPr>
              <w:jc w:val="center"/>
              <w:rPr>
                <w:rFonts w:ascii="Times New Roman" w:hAnsi="Times New Roman" w:cs="Times New Roman"/>
                <w:sz w:val="20"/>
                <w:szCs w:val="20"/>
              </w:rPr>
            </w:pPr>
          </w:p>
          <w:p w:rsidR="00141E6E" w:rsidRPr="009E3340" w:rsidRDefault="00141E6E" w:rsidP="00141E6E">
            <w:pPr>
              <w:jc w:val="center"/>
              <w:rPr>
                <w:rFonts w:ascii="Times New Roman" w:hAnsi="Times New Roman" w:cs="Times New Roman"/>
                <w:sz w:val="20"/>
                <w:szCs w:val="20"/>
              </w:rPr>
            </w:pPr>
          </w:p>
          <w:p w:rsidR="00141E6E" w:rsidRPr="009E3340" w:rsidRDefault="00141E6E" w:rsidP="00141E6E">
            <w:pPr>
              <w:jc w:val="center"/>
              <w:rPr>
                <w:rFonts w:ascii="Times New Roman" w:hAnsi="Times New Roman" w:cs="Times New Roman"/>
                <w:sz w:val="20"/>
                <w:szCs w:val="20"/>
              </w:rPr>
            </w:pPr>
          </w:p>
          <w:p w:rsidR="00141E6E" w:rsidRPr="009E3340" w:rsidRDefault="00141E6E" w:rsidP="00141E6E">
            <w:pPr>
              <w:jc w:val="center"/>
              <w:rPr>
                <w:rFonts w:ascii="Times New Roman" w:hAnsi="Times New Roman" w:cs="Times New Roman"/>
                <w:sz w:val="20"/>
                <w:szCs w:val="20"/>
              </w:rPr>
            </w:pPr>
          </w:p>
          <w:p w:rsidR="00141E6E" w:rsidRPr="009E3340" w:rsidRDefault="00141E6E" w:rsidP="00141E6E">
            <w:pPr>
              <w:jc w:val="center"/>
              <w:rPr>
                <w:rFonts w:ascii="Times New Roman" w:hAnsi="Times New Roman" w:cs="Times New Roman"/>
                <w:bCs/>
                <w:sz w:val="20"/>
                <w:szCs w:val="20"/>
              </w:rPr>
            </w:pPr>
            <w:r w:rsidRPr="009E3340">
              <w:rPr>
                <w:rFonts w:ascii="Times New Roman" w:hAnsi="Times New Roman" w:cs="Times New Roman"/>
                <w:bCs/>
              </w:rPr>
              <w:t xml:space="preserve">с </w:t>
            </w:r>
            <w:r w:rsidRPr="009E3340">
              <w:rPr>
                <w:rFonts w:ascii="Times New Roman" w:hAnsi="Times New Roman" w:cs="Times New Roman"/>
                <w:bCs/>
                <w:sz w:val="20"/>
                <w:szCs w:val="20"/>
              </w:rPr>
              <w:t>09 января</w:t>
            </w:r>
          </w:p>
          <w:p w:rsidR="00141E6E" w:rsidRPr="009E3340" w:rsidRDefault="00141E6E" w:rsidP="00141E6E">
            <w:pPr>
              <w:jc w:val="center"/>
              <w:rPr>
                <w:rFonts w:ascii="Times New Roman" w:hAnsi="Times New Roman" w:cs="Times New Roman"/>
                <w:bCs/>
                <w:sz w:val="20"/>
                <w:szCs w:val="20"/>
              </w:rPr>
            </w:pPr>
            <w:r w:rsidRPr="009E3340">
              <w:rPr>
                <w:rFonts w:ascii="Times New Roman" w:hAnsi="Times New Roman" w:cs="Times New Roman"/>
                <w:bCs/>
                <w:sz w:val="20"/>
                <w:szCs w:val="20"/>
              </w:rPr>
              <w:t xml:space="preserve">2017 года по </w:t>
            </w:r>
          </w:p>
          <w:p w:rsidR="00141E6E" w:rsidRPr="009E3340" w:rsidRDefault="00141E6E" w:rsidP="00141E6E">
            <w:pPr>
              <w:jc w:val="center"/>
              <w:rPr>
                <w:rFonts w:ascii="Times New Roman" w:hAnsi="Times New Roman" w:cs="Times New Roman"/>
                <w:bCs/>
                <w:sz w:val="20"/>
                <w:szCs w:val="20"/>
              </w:rPr>
            </w:pPr>
            <w:r w:rsidRPr="009E3340">
              <w:rPr>
                <w:rFonts w:ascii="Times New Roman" w:hAnsi="Times New Roman" w:cs="Times New Roman"/>
                <w:bCs/>
                <w:sz w:val="20"/>
                <w:szCs w:val="20"/>
              </w:rPr>
              <w:t>01 мая</w:t>
            </w:r>
          </w:p>
          <w:p w:rsidR="00141E6E" w:rsidRDefault="00141E6E" w:rsidP="00141E6E">
            <w:pPr>
              <w:jc w:val="center"/>
              <w:rPr>
                <w:rFonts w:ascii="Times New Roman" w:hAnsi="Times New Roman" w:cs="Times New Roman"/>
                <w:sz w:val="20"/>
                <w:szCs w:val="20"/>
              </w:rPr>
            </w:pPr>
            <w:r w:rsidRPr="009E3340">
              <w:rPr>
                <w:rFonts w:ascii="Times New Roman" w:hAnsi="Times New Roman" w:cs="Times New Roman"/>
                <w:sz w:val="20"/>
                <w:szCs w:val="20"/>
              </w:rPr>
              <w:t>2017 года</w:t>
            </w:r>
          </w:p>
          <w:p w:rsidR="00141E6E" w:rsidRDefault="00141E6E" w:rsidP="00141E6E">
            <w:pPr>
              <w:jc w:val="center"/>
              <w:rPr>
                <w:rFonts w:ascii="Times New Roman" w:hAnsi="Times New Roman" w:cs="Times New Roman"/>
                <w:sz w:val="20"/>
                <w:szCs w:val="20"/>
              </w:rPr>
            </w:pPr>
          </w:p>
          <w:p w:rsidR="00141E6E" w:rsidRDefault="00141E6E" w:rsidP="00141E6E">
            <w:pPr>
              <w:jc w:val="center"/>
              <w:rPr>
                <w:rFonts w:ascii="Times New Roman" w:hAnsi="Times New Roman" w:cs="Times New Roman"/>
                <w:sz w:val="20"/>
                <w:szCs w:val="20"/>
              </w:rPr>
            </w:pPr>
          </w:p>
          <w:p w:rsidR="00141E6E" w:rsidRDefault="00141E6E" w:rsidP="00141E6E">
            <w:pPr>
              <w:jc w:val="center"/>
              <w:rPr>
                <w:rFonts w:ascii="Times New Roman" w:hAnsi="Times New Roman" w:cs="Times New Roman"/>
                <w:sz w:val="20"/>
                <w:szCs w:val="20"/>
              </w:rPr>
            </w:pPr>
          </w:p>
          <w:p w:rsidR="00141E6E" w:rsidRDefault="00141E6E" w:rsidP="00141E6E">
            <w:pPr>
              <w:jc w:val="center"/>
              <w:rPr>
                <w:rFonts w:ascii="Times New Roman" w:hAnsi="Times New Roman" w:cs="Times New Roman"/>
                <w:sz w:val="20"/>
                <w:szCs w:val="20"/>
              </w:rPr>
            </w:pPr>
          </w:p>
          <w:p w:rsidR="00141E6E" w:rsidRDefault="00141E6E" w:rsidP="00141E6E">
            <w:pPr>
              <w:jc w:val="center"/>
              <w:rPr>
                <w:rFonts w:ascii="Times New Roman" w:hAnsi="Times New Roman" w:cs="Times New Roman"/>
                <w:sz w:val="20"/>
                <w:szCs w:val="20"/>
              </w:rPr>
            </w:pPr>
          </w:p>
          <w:p w:rsidR="00141E6E" w:rsidRDefault="00141E6E" w:rsidP="00141E6E">
            <w:pPr>
              <w:jc w:val="center"/>
              <w:rPr>
                <w:rFonts w:ascii="Times New Roman" w:hAnsi="Times New Roman" w:cs="Times New Roman"/>
                <w:sz w:val="20"/>
                <w:szCs w:val="20"/>
              </w:rPr>
            </w:pPr>
          </w:p>
          <w:p w:rsidR="00141E6E" w:rsidRPr="00304675" w:rsidRDefault="00141E6E" w:rsidP="00141E6E">
            <w:pPr>
              <w:jc w:val="center"/>
              <w:rPr>
                <w:rFonts w:ascii="Times New Roman" w:hAnsi="Times New Roman" w:cs="Times New Roman"/>
                <w:bCs/>
              </w:rPr>
            </w:pPr>
            <w:r w:rsidRPr="00304675">
              <w:rPr>
                <w:rFonts w:ascii="Times New Roman" w:hAnsi="Times New Roman" w:cs="Times New Roman"/>
                <w:bCs/>
              </w:rPr>
              <w:t>до 29 апреля</w:t>
            </w:r>
          </w:p>
          <w:p w:rsidR="004B79C8" w:rsidRPr="00A73245" w:rsidRDefault="00141E6E" w:rsidP="00141E6E">
            <w:pPr>
              <w:jc w:val="center"/>
              <w:rPr>
                <w:rFonts w:ascii="Times New Roman" w:hAnsi="Times New Roman" w:cs="Times New Roman"/>
                <w:sz w:val="20"/>
                <w:szCs w:val="20"/>
              </w:rPr>
            </w:pPr>
            <w:r w:rsidRPr="00304675">
              <w:rPr>
                <w:rFonts w:ascii="Times New Roman" w:hAnsi="Times New Roman" w:cs="Times New Roman"/>
                <w:sz w:val="20"/>
                <w:szCs w:val="20"/>
              </w:rPr>
              <w:t>2017 года</w:t>
            </w:r>
          </w:p>
        </w:tc>
        <w:tc>
          <w:tcPr>
            <w:tcW w:w="3969" w:type="dxa"/>
            <w:gridSpan w:val="3"/>
          </w:tcPr>
          <w:p w:rsidR="00B0208E" w:rsidRPr="00B0208E" w:rsidRDefault="00B0208E" w:rsidP="00B0208E">
            <w:pPr>
              <w:jc w:val="both"/>
              <w:rPr>
                <w:rFonts w:ascii="Times New Roman" w:hAnsi="Times New Roman" w:cs="Times New Roman"/>
                <w:sz w:val="16"/>
                <w:szCs w:val="16"/>
              </w:rPr>
            </w:pPr>
            <w:r w:rsidRPr="00B0208E">
              <w:rPr>
                <w:rFonts w:ascii="Times New Roman" w:hAnsi="Times New Roman" w:cs="Times New Roman"/>
                <w:sz w:val="16"/>
                <w:szCs w:val="16"/>
              </w:rPr>
              <w:t>В рамках реализации данного направления организованы и проведены следующие мероприятия:</w:t>
            </w:r>
          </w:p>
          <w:p w:rsidR="00B0208E" w:rsidRPr="00B0208E" w:rsidRDefault="00B0208E" w:rsidP="00B0208E">
            <w:pPr>
              <w:jc w:val="both"/>
              <w:rPr>
                <w:rFonts w:ascii="Times New Roman" w:hAnsi="Times New Roman" w:cs="Times New Roman"/>
                <w:sz w:val="16"/>
                <w:szCs w:val="16"/>
              </w:rPr>
            </w:pPr>
            <w:r w:rsidRPr="00B0208E">
              <w:rPr>
                <w:rFonts w:ascii="Times New Roman" w:hAnsi="Times New Roman" w:cs="Times New Roman"/>
                <w:sz w:val="16"/>
                <w:szCs w:val="16"/>
              </w:rPr>
              <w:t>а) распоряжениями администрации Уссурийского городского округа утверждены графики проведения обучающих семинаров с муниципальными служащими и руководителями муниципальных учреждений;</w:t>
            </w:r>
          </w:p>
          <w:p w:rsidR="00B0208E" w:rsidRPr="00B0208E" w:rsidRDefault="00B0208E" w:rsidP="00B0208E">
            <w:pPr>
              <w:jc w:val="both"/>
              <w:rPr>
                <w:rFonts w:ascii="Times New Roman" w:hAnsi="Times New Roman" w:cs="Times New Roman"/>
                <w:sz w:val="16"/>
                <w:szCs w:val="16"/>
              </w:rPr>
            </w:pPr>
            <w:r w:rsidRPr="00B0208E">
              <w:rPr>
                <w:rFonts w:ascii="Times New Roman" w:hAnsi="Times New Roman" w:cs="Times New Roman"/>
                <w:sz w:val="16"/>
                <w:szCs w:val="16"/>
              </w:rPr>
              <w:t>б) в соответствии с указанными графиками, на основании рекомендаций по предоставлению сведений о доходах (расходах), разработанных Минтруда Российской Федерации проведены:</w:t>
            </w:r>
          </w:p>
          <w:p w:rsidR="00B0208E" w:rsidRPr="00B0208E" w:rsidRDefault="00B0208E" w:rsidP="00B0208E">
            <w:pPr>
              <w:jc w:val="both"/>
              <w:rPr>
                <w:rFonts w:ascii="Times New Roman" w:hAnsi="Times New Roman" w:cs="Times New Roman"/>
                <w:sz w:val="16"/>
                <w:szCs w:val="16"/>
              </w:rPr>
            </w:pPr>
            <w:r w:rsidRPr="00B0208E">
              <w:rPr>
                <w:rFonts w:ascii="Times New Roman" w:hAnsi="Times New Roman" w:cs="Times New Roman"/>
                <w:sz w:val="16"/>
                <w:szCs w:val="16"/>
              </w:rPr>
              <w:t>- 4 семинара с муниципальными служащими администрации Уссурийского городского округа;</w:t>
            </w:r>
          </w:p>
          <w:p w:rsidR="00B0208E" w:rsidRPr="00B0208E" w:rsidRDefault="00B0208E" w:rsidP="00B0208E">
            <w:pPr>
              <w:jc w:val="both"/>
              <w:rPr>
                <w:rFonts w:ascii="Times New Roman" w:hAnsi="Times New Roman" w:cs="Times New Roman"/>
                <w:sz w:val="16"/>
                <w:szCs w:val="16"/>
              </w:rPr>
            </w:pPr>
            <w:r w:rsidRPr="00B0208E">
              <w:rPr>
                <w:rFonts w:ascii="Times New Roman" w:hAnsi="Times New Roman" w:cs="Times New Roman"/>
                <w:sz w:val="16"/>
                <w:szCs w:val="16"/>
              </w:rPr>
              <w:t>- 2 семинара с руководителями муниципальных учреждений;</w:t>
            </w:r>
          </w:p>
          <w:p w:rsidR="00B0208E" w:rsidRPr="00B0208E" w:rsidRDefault="00B0208E" w:rsidP="00B0208E">
            <w:pPr>
              <w:jc w:val="both"/>
              <w:rPr>
                <w:rFonts w:ascii="Times New Roman" w:hAnsi="Times New Roman" w:cs="Times New Roman"/>
                <w:sz w:val="16"/>
                <w:szCs w:val="16"/>
              </w:rPr>
            </w:pPr>
            <w:r w:rsidRPr="00B0208E">
              <w:rPr>
                <w:rFonts w:ascii="Times New Roman" w:hAnsi="Times New Roman" w:cs="Times New Roman"/>
                <w:sz w:val="16"/>
                <w:szCs w:val="16"/>
              </w:rPr>
              <w:t>б) с муниципальными служащими и руководителями муниципальных учреждений проведено более 350 индивидуальных консультаций;</w:t>
            </w:r>
          </w:p>
          <w:p w:rsidR="00B0208E" w:rsidRPr="00B0208E" w:rsidRDefault="00B0208E" w:rsidP="00B0208E">
            <w:pPr>
              <w:jc w:val="both"/>
              <w:rPr>
                <w:rFonts w:ascii="Times New Roman" w:hAnsi="Times New Roman" w:cs="Times New Roman"/>
                <w:sz w:val="16"/>
                <w:szCs w:val="16"/>
              </w:rPr>
            </w:pPr>
            <w:r w:rsidRPr="00B0208E">
              <w:rPr>
                <w:rFonts w:ascii="Times New Roman" w:hAnsi="Times New Roman" w:cs="Times New Roman"/>
                <w:sz w:val="16"/>
                <w:szCs w:val="16"/>
              </w:rPr>
              <w:t>Кадровыми подразделениями администрации Уссурийского городского округа проведен анализ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В соответствии с Порядком проверки достоверности и полноты сведений о доходах, об имуществе и обязательствах имущественного характера, по результатам анализа, проверки проведены в отношении 7 муниципальных служащих. Результаты проверки рассмотрены на заседании комиссии по соблюдению требований к служебному поведению муниципальных служащих и урегулированию конфликта интересов. Принято решение о привлечении к дисциплинарной ответственности 3 муниципальных служащих – объявлены выговоры</w:t>
            </w:r>
          </w:p>
          <w:p w:rsidR="00B0208E" w:rsidRPr="00B0208E" w:rsidRDefault="00B0208E" w:rsidP="00B0208E">
            <w:pPr>
              <w:jc w:val="both"/>
              <w:rPr>
                <w:rFonts w:ascii="Times New Roman" w:hAnsi="Times New Roman" w:cs="Times New Roman"/>
                <w:sz w:val="16"/>
                <w:szCs w:val="16"/>
              </w:rPr>
            </w:pPr>
            <w:r w:rsidRPr="00B0208E">
              <w:rPr>
                <w:rFonts w:ascii="Times New Roman" w:hAnsi="Times New Roman" w:cs="Times New Roman"/>
                <w:sz w:val="16"/>
                <w:szCs w:val="16"/>
              </w:rPr>
              <w:t>Результатами проведенной работы явилось:</w:t>
            </w:r>
          </w:p>
          <w:p w:rsidR="00B0208E" w:rsidRPr="00B0208E" w:rsidRDefault="00B0208E" w:rsidP="00B0208E">
            <w:pPr>
              <w:jc w:val="both"/>
              <w:rPr>
                <w:rFonts w:ascii="Times New Roman" w:hAnsi="Times New Roman" w:cs="Times New Roman"/>
                <w:sz w:val="16"/>
                <w:szCs w:val="16"/>
              </w:rPr>
            </w:pPr>
            <w:r w:rsidRPr="00B0208E">
              <w:rPr>
                <w:rFonts w:ascii="Times New Roman" w:hAnsi="Times New Roman" w:cs="Times New Roman"/>
                <w:sz w:val="16"/>
                <w:szCs w:val="16"/>
              </w:rPr>
              <w:t>а) представление всеми муниципальными служащими и руководителями муниципальных учреждений справок, содержащих сведения о доходах в установленный законом срок (до 30 апреля 2017 года);</w:t>
            </w:r>
          </w:p>
          <w:p w:rsidR="00B0208E" w:rsidRPr="00B0208E" w:rsidRDefault="00B0208E" w:rsidP="00B0208E">
            <w:pPr>
              <w:jc w:val="both"/>
              <w:rPr>
                <w:rFonts w:ascii="Times New Roman" w:hAnsi="Times New Roman" w:cs="Times New Roman"/>
                <w:sz w:val="16"/>
                <w:szCs w:val="16"/>
              </w:rPr>
            </w:pPr>
            <w:r w:rsidRPr="00B0208E">
              <w:rPr>
                <w:rFonts w:ascii="Times New Roman" w:hAnsi="Times New Roman" w:cs="Times New Roman"/>
                <w:sz w:val="16"/>
                <w:szCs w:val="16"/>
              </w:rPr>
              <w:t>б) своевременное размещение указанных выше сведений на официальном сайте администрации Уссурийского городского округа в сети «Интернет».</w:t>
            </w:r>
          </w:p>
          <w:p w:rsidR="00B0208E" w:rsidRPr="00B0208E" w:rsidRDefault="00B0208E" w:rsidP="00B0208E">
            <w:pPr>
              <w:jc w:val="both"/>
              <w:rPr>
                <w:rFonts w:ascii="Times New Roman" w:hAnsi="Times New Roman" w:cs="Times New Roman"/>
                <w:sz w:val="16"/>
                <w:szCs w:val="16"/>
              </w:rPr>
            </w:pPr>
            <w:r w:rsidRPr="00B0208E">
              <w:rPr>
                <w:rFonts w:ascii="Times New Roman" w:hAnsi="Times New Roman" w:cs="Times New Roman"/>
                <w:sz w:val="16"/>
                <w:szCs w:val="16"/>
              </w:rPr>
              <w:t>Вместе с тем, значительным остается количество нарушений, влекущих к привлечению муниципальных служащих к таким видам дисциплинарной ответственности как «замечание» и «выговор». Так, в 2017 году по результатам проверки, проведенной Уссурийской городской прокуратурой к указанным видам дисциплинарной ответственности привлечено 58 муниципальных служащих (в 2016 году – 34 муниципальных служащих) и 19 руководителей муниципальных учреждений (в 2017 году – 32 руководителя).</w:t>
            </w:r>
          </w:p>
          <w:p w:rsidR="004B79C8" w:rsidRPr="00B0208E" w:rsidRDefault="00B0208E" w:rsidP="00B0208E">
            <w:pPr>
              <w:jc w:val="both"/>
              <w:rPr>
                <w:rFonts w:ascii="Times New Roman" w:hAnsi="Times New Roman" w:cs="Times New Roman"/>
                <w:sz w:val="16"/>
                <w:szCs w:val="16"/>
              </w:rPr>
            </w:pPr>
            <w:r w:rsidRPr="00B0208E">
              <w:rPr>
                <w:rFonts w:ascii="Times New Roman" w:hAnsi="Times New Roman" w:cs="Times New Roman"/>
                <w:sz w:val="16"/>
                <w:szCs w:val="16"/>
              </w:rPr>
              <w:t xml:space="preserve">Кроме того, по результатам контроля за расходами, проведенного Департаментом по </w:t>
            </w:r>
            <w:r w:rsidRPr="00B0208E">
              <w:rPr>
                <w:rFonts w:ascii="Times New Roman" w:hAnsi="Times New Roman" w:cs="Times New Roman"/>
                <w:bCs/>
                <w:sz w:val="16"/>
                <w:szCs w:val="16"/>
              </w:rPr>
              <w:t>профилактике коррупционных и иных правонарушений Приморского края по инициативе Уссурийской городской прокуратуры один муниципальный служащий уволен в связи с утратой доверия.</w:t>
            </w:r>
          </w:p>
        </w:tc>
        <w:tc>
          <w:tcPr>
            <w:tcW w:w="1418" w:type="dxa"/>
          </w:tcPr>
          <w:p w:rsidR="004B79C8" w:rsidRPr="00A73245" w:rsidRDefault="004B79C8" w:rsidP="00A73245">
            <w:pPr>
              <w:jc w:val="both"/>
              <w:rPr>
                <w:rFonts w:ascii="Times New Roman" w:hAnsi="Times New Roman" w:cs="Times New Roman"/>
                <w:sz w:val="20"/>
                <w:szCs w:val="20"/>
              </w:rPr>
            </w:pPr>
          </w:p>
        </w:tc>
      </w:tr>
      <w:tr w:rsidR="006D073E" w:rsidTr="003444AF">
        <w:tc>
          <w:tcPr>
            <w:tcW w:w="567"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7.</w:t>
            </w:r>
          </w:p>
        </w:tc>
        <w:tc>
          <w:tcPr>
            <w:tcW w:w="1276"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7.</w:t>
            </w:r>
          </w:p>
        </w:tc>
        <w:tc>
          <w:tcPr>
            <w:tcW w:w="2282" w:type="dxa"/>
            <w:gridSpan w:val="3"/>
          </w:tcPr>
          <w:p w:rsidR="006D073E" w:rsidRPr="00A73245" w:rsidRDefault="005F3D08" w:rsidP="00A73245">
            <w:pPr>
              <w:jc w:val="both"/>
              <w:rPr>
                <w:rFonts w:ascii="Times New Roman" w:hAnsi="Times New Roman" w:cs="Times New Roman"/>
                <w:sz w:val="20"/>
                <w:szCs w:val="20"/>
              </w:rPr>
            </w:pPr>
            <w:r w:rsidRPr="005F3D08">
              <w:rPr>
                <w:rFonts w:ascii="Times New Roman" w:hAnsi="Times New Roman" w:cs="Times New Roman"/>
                <w:sz w:val="20"/>
                <w:szCs w:val="20"/>
              </w:rPr>
              <w:t>Проведение анализа и проверок достоверности и полноты сведений о доходах (расходах), об имуществе и обязательствах имущественного характера, представленных муниципальными служащими</w:t>
            </w:r>
          </w:p>
        </w:tc>
        <w:tc>
          <w:tcPr>
            <w:tcW w:w="2538" w:type="dxa"/>
            <w:gridSpan w:val="2"/>
          </w:tcPr>
          <w:p w:rsidR="002E07B1" w:rsidRPr="002E07B1" w:rsidRDefault="002E07B1" w:rsidP="002E07B1">
            <w:pPr>
              <w:jc w:val="both"/>
              <w:rPr>
                <w:rFonts w:ascii="Times New Roman" w:hAnsi="Times New Roman" w:cs="Times New Roman"/>
                <w:sz w:val="20"/>
                <w:szCs w:val="20"/>
              </w:rPr>
            </w:pPr>
            <w:r w:rsidRPr="002E07B1">
              <w:rPr>
                <w:rFonts w:ascii="Times New Roman" w:hAnsi="Times New Roman" w:cs="Times New Roman"/>
                <w:sz w:val="20"/>
                <w:szCs w:val="20"/>
              </w:rPr>
              <w:t>7.1 Проведение анализа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w:t>
            </w:r>
          </w:p>
          <w:p w:rsidR="002E07B1" w:rsidRPr="002E07B1" w:rsidRDefault="002E07B1" w:rsidP="002E07B1">
            <w:pPr>
              <w:jc w:val="both"/>
              <w:rPr>
                <w:rFonts w:ascii="Times New Roman" w:hAnsi="Times New Roman" w:cs="Times New Roman"/>
                <w:sz w:val="20"/>
                <w:szCs w:val="20"/>
              </w:rPr>
            </w:pPr>
          </w:p>
          <w:p w:rsidR="002E07B1" w:rsidRPr="002E07B1" w:rsidRDefault="002E07B1" w:rsidP="002E07B1">
            <w:pPr>
              <w:jc w:val="both"/>
              <w:rPr>
                <w:rFonts w:ascii="Times New Roman" w:hAnsi="Times New Roman" w:cs="Times New Roman"/>
                <w:sz w:val="20"/>
                <w:szCs w:val="20"/>
              </w:rPr>
            </w:pPr>
            <w:r w:rsidRPr="002E07B1">
              <w:rPr>
                <w:rFonts w:ascii="Times New Roman" w:hAnsi="Times New Roman" w:cs="Times New Roman"/>
                <w:sz w:val="20"/>
                <w:szCs w:val="20"/>
              </w:rPr>
              <w:t>7.2 Проведение проверок достоверности и полноты сведений о доходах (расходах), об имуществе и обязательствах имущественного характера, представляемых муниципальными служащими.</w:t>
            </w:r>
          </w:p>
          <w:p w:rsidR="00EC43E8" w:rsidRDefault="00EC43E8" w:rsidP="00003B03">
            <w:pPr>
              <w:jc w:val="both"/>
              <w:rPr>
                <w:rFonts w:ascii="Times New Roman" w:hAnsi="Times New Roman" w:cs="Times New Roman"/>
                <w:sz w:val="20"/>
                <w:szCs w:val="20"/>
              </w:rPr>
            </w:pPr>
          </w:p>
          <w:p w:rsidR="006D073E" w:rsidRPr="00A73245" w:rsidRDefault="002E07B1" w:rsidP="00003B03">
            <w:pPr>
              <w:jc w:val="both"/>
              <w:rPr>
                <w:rFonts w:ascii="Times New Roman" w:hAnsi="Times New Roman" w:cs="Times New Roman"/>
                <w:sz w:val="20"/>
                <w:szCs w:val="20"/>
              </w:rPr>
            </w:pPr>
            <w:r w:rsidRPr="002E07B1">
              <w:rPr>
                <w:rFonts w:ascii="Times New Roman" w:hAnsi="Times New Roman" w:cs="Times New Roman"/>
                <w:sz w:val="20"/>
                <w:szCs w:val="20"/>
              </w:rPr>
              <w:t xml:space="preserve">7.3 Рассмотрение фактов предоставления муниципальными служащими неполных (недостоверных) сведений о доходах (расходах), об имуществе и обязательствах имущественного характера на заседаниях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(далее – </w:t>
            </w:r>
            <w:r w:rsidR="00003B03">
              <w:rPr>
                <w:rFonts w:ascii="Times New Roman" w:hAnsi="Times New Roman" w:cs="Times New Roman"/>
                <w:sz w:val="20"/>
                <w:szCs w:val="20"/>
              </w:rPr>
              <w:t>К</w:t>
            </w:r>
            <w:r w:rsidRPr="002E07B1">
              <w:rPr>
                <w:rFonts w:ascii="Times New Roman" w:hAnsi="Times New Roman" w:cs="Times New Roman"/>
                <w:sz w:val="20"/>
                <w:szCs w:val="20"/>
              </w:rPr>
              <w:t>омиссия)</w:t>
            </w:r>
          </w:p>
        </w:tc>
        <w:tc>
          <w:tcPr>
            <w:tcW w:w="1276" w:type="dxa"/>
            <w:gridSpan w:val="2"/>
          </w:tcPr>
          <w:p w:rsidR="006D073E" w:rsidRDefault="00A62AED" w:rsidP="00B14763">
            <w:pPr>
              <w:jc w:val="both"/>
              <w:rPr>
                <w:rFonts w:ascii="Times New Roman" w:hAnsi="Times New Roman" w:cs="Times New Roman"/>
                <w:sz w:val="18"/>
                <w:szCs w:val="18"/>
              </w:rPr>
            </w:pPr>
            <w:r w:rsidRPr="007658CD">
              <w:rPr>
                <w:rFonts w:ascii="Times New Roman" w:hAnsi="Times New Roman" w:cs="Times New Roman"/>
                <w:bCs/>
                <w:sz w:val="18"/>
                <w:szCs w:val="18"/>
              </w:rPr>
              <w:t>Е.Б. Курилко, Л.В. Чаус, О.А. Чебот</w:t>
            </w:r>
            <w:r>
              <w:rPr>
                <w:rFonts w:ascii="Times New Roman" w:hAnsi="Times New Roman" w:cs="Times New Roman"/>
                <w:bCs/>
                <w:sz w:val="18"/>
                <w:szCs w:val="18"/>
              </w:rPr>
              <w:t>-</w:t>
            </w:r>
            <w:r w:rsidRPr="007658CD">
              <w:rPr>
                <w:rFonts w:ascii="Times New Roman" w:hAnsi="Times New Roman" w:cs="Times New Roman"/>
                <w:bCs/>
                <w:sz w:val="18"/>
                <w:szCs w:val="18"/>
              </w:rPr>
              <w:t>кова, О.Н. Минаш</w:t>
            </w:r>
            <w:r>
              <w:rPr>
                <w:rFonts w:ascii="Times New Roman" w:hAnsi="Times New Roman" w:cs="Times New Roman"/>
                <w:bCs/>
                <w:sz w:val="18"/>
                <w:szCs w:val="18"/>
              </w:rPr>
              <w:t>-</w:t>
            </w:r>
            <w:r w:rsidRPr="007658CD">
              <w:rPr>
                <w:rFonts w:ascii="Times New Roman" w:hAnsi="Times New Roman" w:cs="Times New Roman"/>
                <w:bCs/>
                <w:sz w:val="18"/>
                <w:szCs w:val="18"/>
              </w:rPr>
              <w:t xml:space="preserve">кина, Е.С. Ким, </w:t>
            </w:r>
            <w:r w:rsidRPr="007658CD">
              <w:rPr>
                <w:rFonts w:ascii="Times New Roman" w:hAnsi="Times New Roman" w:cs="Times New Roman"/>
                <w:sz w:val="18"/>
                <w:szCs w:val="18"/>
              </w:rPr>
              <w:t>А.В. Халту</w:t>
            </w:r>
            <w:r>
              <w:rPr>
                <w:rFonts w:ascii="Times New Roman" w:hAnsi="Times New Roman" w:cs="Times New Roman"/>
                <w:sz w:val="18"/>
                <w:szCs w:val="18"/>
              </w:rPr>
              <w:t>-</w:t>
            </w:r>
            <w:r w:rsidRPr="007658CD">
              <w:rPr>
                <w:rFonts w:ascii="Times New Roman" w:hAnsi="Times New Roman" w:cs="Times New Roman"/>
                <w:sz w:val="18"/>
                <w:szCs w:val="18"/>
              </w:rPr>
              <w:t>рин</w:t>
            </w:r>
          </w:p>
          <w:p w:rsidR="00A62AED" w:rsidRDefault="00A62AED" w:rsidP="00B14763">
            <w:pPr>
              <w:jc w:val="both"/>
              <w:rPr>
                <w:rFonts w:ascii="Times New Roman" w:hAnsi="Times New Roman" w:cs="Times New Roman"/>
                <w:sz w:val="18"/>
                <w:szCs w:val="18"/>
              </w:rPr>
            </w:pPr>
          </w:p>
          <w:p w:rsidR="00A62AED" w:rsidRDefault="00A62AED" w:rsidP="00B14763">
            <w:pPr>
              <w:jc w:val="both"/>
              <w:rPr>
                <w:rFonts w:ascii="Times New Roman" w:hAnsi="Times New Roman" w:cs="Times New Roman"/>
                <w:sz w:val="18"/>
                <w:szCs w:val="18"/>
              </w:rPr>
            </w:pPr>
          </w:p>
          <w:p w:rsidR="00A62AED" w:rsidRDefault="00A62AED" w:rsidP="00B14763">
            <w:pPr>
              <w:jc w:val="both"/>
              <w:rPr>
                <w:rFonts w:ascii="Times New Roman" w:hAnsi="Times New Roman" w:cs="Times New Roman"/>
                <w:sz w:val="18"/>
                <w:szCs w:val="18"/>
              </w:rPr>
            </w:pPr>
          </w:p>
          <w:p w:rsidR="00A62AED" w:rsidRDefault="00A62AED" w:rsidP="00B14763">
            <w:pPr>
              <w:jc w:val="both"/>
              <w:rPr>
                <w:rFonts w:ascii="Times New Roman" w:hAnsi="Times New Roman" w:cs="Times New Roman"/>
                <w:sz w:val="18"/>
                <w:szCs w:val="18"/>
              </w:rPr>
            </w:pPr>
          </w:p>
          <w:p w:rsidR="00A62AED" w:rsidRDefault="00A62AED" w:rsidP="00B14763">
            <w:pPr>
              <w:jc w:val="both"/>
              <w:rPr>
                <w:rFonts w:ascii="Times New Roman" w:hAnsi="Times New Roman" w:cs="Times New Roman"/>
                <w:sz w:val="18"/>
                <w:szCs w:val="18"/>
              </w:rPr>
            </w:pPr>
            <w:r w:rsidRPr="007658CD">
              <w:rPr>
                <w:rFonts w:ascii="Times New Roman" w:hAnsi="Times New Roman" w:cs="Times New Roman"/>
                <w:bCs/>
                <w:sz w:val="18"/>
                <w:szCs w:val="18"/>
              </w:rPr>
              <w:t>Е.Б. Курилко, Л.В. Чаус, О.А. Чебот</w:t>
            </w:r>
            <w:r>
              <w:rPr>
                <w:rFonts w:ascii="Times New Roman" w:hAnsi="Times New Roman" w:cs="Times New Roman"/>
                <w:bCs/>
                <w:sz w:val="18"/>
                <w:szCs w:val="18"/>
              </w:rPr>
              <w:t>-</w:t>
            </w:r>
            <w:r w:rsidRPr="007658CD">
              <w:rPr>
                <w:rFonts w:ascii="Times New Roman" w:hAnsi="Times New Roman" w:cs="Times New Roman"/>
                <w:bCs/>
                <w:sz w:val="18"/>
                <w:szCs w:val="18"/>
              </w:rPr>
              <w:t>кова, О.Н. Минаш</w:t>
            </w:r>
            <w:r>
              <w:rPr>
                <w:rFonts w:ascii="Times New Roman" w:hAnsi="Times New Roman" w:cs="Times New Roman"/>
                <w:bCs/>
                <w:sz w:val="18"/>
                <w:szCs w:val="18"/>
              </w:rPr>
              <w:t>-</w:t>
            </w:r>
            <w:r w:rsidRPr="007658CD">
              <w:rPr>
                <w:rFonts w:ascii="Times New Roman" w:hAnsi="Times New Roman" w:cs="Times New Roman"/>
                <w:bCs/>
                <w:sz w:val="18"/>
                <w:szCs w:val="18"/>
              </w:rPr>
              <w:t xml:space="preserve">кина, Е.С. Ким, </w:t>
            </w:r>
            <w:r w:rsidRPr="007658CD">
              <w:rPr>
                <w:rFonts w:ascii="Times New Roman" w:hAnsi="Times New Roman" w:cs="Times New Roman"/>
                <w:sz w:val="18"/>
                <w:szCs w:val="18"/>
              </w:rPr>
              <w:t>А.В. Халту</w:t>
            </w:r>
            <w:r>
              <w:rPr>
                <w:rFonts w:ascii="Times New Roman" w:hAnsi="Times New Roman" w:cs="Times New Roman"/>
                <w:sz w:val="18"/>
                <w:szCs w:val="18"/>
              </w:rPr>
              <w:t>-</w:t>
            </w:r>
            <w:r w:rsidRPr="007658CD">
              <w:rPr>
                <w:rFonts w:ascii="Times New Roman" w:hAnsi="Times New Roman" w:cs="Times New Roman"/>
                <w:sz w:val="18"/>
                <w:szCs w:val="18"/>
              </w:rPr>
              <w:t>рин</w:t>
            </w:r>
          </w:p>
          <w:p w:rsidR="00A62AED" w:rsidRDefault="00A62AED" w:rsidP="00B14763">
            <w:pPr>
              <w:jc w:val="both"/>
              <w:rPr>
                <w:rFonts w:ascii="Times New Roman" w:hAnsi="Times New Roman" w:cs="Times New Roman"/>
                <w:sz w:val="18"/>
                <w:szCs w:val="18"/>
              </w:rPr>
            </w:pPr>
          </w:p>
          <w:p w:rsidR="00EC43E8" w:rsidRDefault="00EC43E8" w:rsidP="00B14763">
            <w:pPr>
              <w:jc w:val="both"/>
              <w:rPr>
                <w:rFonts w:ascii="Times New Roman" w:hAnsi="Times New Roman" w:cs="Times New Roman"/>
                <w:sz w:val="18"/>
                <w:szCs w:val="18"/>
              </w:rPr>
            </w:pPr>
          </w:p>
          <w:p w:rsidR="00A62AED" w:rsidRPr="00B14763" w:rsidRDefault="00A62AED" w:rsidP="00B14763">
            <w:pPr>
              <w:jc w:val="both"/>
              <w:rPr>
                <w:rFonts w:ascii="Times New Roman" w:hAnsi="Times New Roman" w:cs="Times New Roman"/>
                <w:sz w:val="18"/>
                <w:szCs w:val="18"/>
              </w:rPr>
            </w:pPr>
            <w:r w:rsidRPr="007658CD">
              <w:rPr>
                <w:rFonts w:ascii="Times New Roman" w:hAnsi="Times New Roman" w:cs="Times New Roman"/>
                <w:bCs/>
                <w:sz w:val="18"/>
                <w:szCs w:val="18"/>
              </w:rPr>
              <w:t>Е.Б. Курилко</w:t>
            </w:r>
          </w:p>
        </w:tc>
        <w:tc>
          <w:tcPr>
            <w:tcW w:w="1275" w:type="dxa"/>
          </w:tcPr>
          <w:p w:rsidR="006D073E" w:rsidRDefault="00304675" w:rsidP="00304675">
            <w:pPr>
              <w:jc w:val="center"/>
              <w:rPr>
                <w:rFonts w:ascii="Times New Roman" w:hAnsi="Times New Roman" w:cs="Times New Roman"/>
                <w:sz w:val="20"/>
                <w:szCs w:val="20"/>
              </w:rPr>
            </w:pPr>
            <w:r w:rsidRPr="00304675">
              <w:rPr>
                <w:rFonts w:ascii="Times New Roman" w:hAnsi="Times New Roman" w:cs="Times New Roman"/>
                <w:sz w:val="20"/>
                <w:szCs w:val="20"/>
              </w:rPr>
              <w:t>с 15 мая            2017 года по 17 июня           2017 года</w:t>
            </w:r>
          </w:p>
          <w:p w:rsidR="00EC43E8" w:rsidRDefault="00EC43E8" w:rsidP="00304675">
            <w:pPr>
              <w:jc w:val="center"/>
              <w:rPr>
                <w:rFonts w:ascii="Times New Roman" w:hAnsi="Times New Roman" w:cs="Times New Roman"/>
                <w:sz w:val="20"/>
                <w:szCs w:val="20"/>
              </w:rPr>
            </w:pPr>
          </w:p>
          <w:p w:rsidR="00EC43E8" w:rsidRDefault="00EC43E8" w:rsidP="00304675">
            <w:pPr>
              <w:jc w:val="center"/>
              <w:rPr>
                <w:rFonts w:ascii="Times New Roman" w:hAnsi="Times New Roman" w:cs="Times New Roman"/>
                <w:sz w:val="20"/>
                <w:szCs w:val="20"/>
              </w:rPr>
            </w:pPr>
          </w:p>
          <w:p w:rsidR="00EC43E8" w:rsidRDefault="00EC43E8" w:rsidP="00304675">
            <w:pPr>
              <w:jc w:val="center"/>
              <w:rPr>
                <w:rFonts w:ascii="Times New Roman" w:hAnsi="Times New Roman" w:cs="Times New Roman"/>
                <w:sz w:val="20"/>
                <w:szCs w:val="20"/>
              </w:rPr>
            </w:pPr>
          </w:p>
          <w:p w:rsidR="00EC43E8" w:rsidRDefault="00EC43E8" w:rsidP="00304675">
            <w:pPr>
              <w:jc w:val="center"/>
              <w:rPr>
                <w:rFonts w:ascii="Times New Roman" w:hAnsi="Times New Roman" w:cs="Times New Roman"/>
                <w:sz w:val="20"/>
                <w:szCs w:val="20"/>
              </w:rPr>
            </w:pPr>
          </w:p>
          <w:p w:rsidR="00EC43E8" w:rsidRDefault="00EC43E8" w:rsidP="00304675">
            <w:pPr>
              <w:jc w:val="center"/>
              <w:rPr>
                <w:rFonts w:ascii="Times New Roman" w:hAnsi="Times New Roman" w:cs="Times New Roman"/>
                <w:sz w:val="20"/>
                <w:szCs w:val="20"/>
              </w:rPr>
            </w:pPr>
          </w:p>
          <w:p w:rsidR="00EC43E8" w:rsidRDefault="00EC43E8" w:rsidP="00304675">
            <w:pPr>
              <w:jc w:val="center"/>
              <w:rPr>
                <w:rFonts w:ascii="Times New Roman" w:hAnsi="Times New Roman" w:cs="Times New Roman"/>
                <w:sz w:val="20"/>
                <w:szCs w:val="20"/>
              </w:rPr>
            </w:pPr>
          </w:p>
          <w:p w:rsidR="00EC43E8" w:rsidRDefault="00EC43E8" w:rsidP="00304675">
            <w:pPr>
              <w:jc w:val="center"/>
              <w:rPr>
                <w:rFonts w:ascii="Times New Roman" w:hAnsi="Times New Roman" w:cs="Times New Roman"/>
                <w:sz w:val="20"/>
                <w:szCs w:val="20"/>
              </w:rPr>
            </w:pPr>
          </w:p>
          <w:p w:rsidR="00EC43E8" w:rsidRDefault="00EC43E8" w:rsidP="00304675">
            <w:pPr>
              <w:jc w:val="center"/>
              <w:rPr>
                <w:rFonts w:ascii="Times New Roman" w:hAnsi="Times New Roman" w:cs="Times New Roman"/>
                <w:sz w:val="20"/>
                <w:szCs w:val="20"/>
              </w:rPr>
            </w:pPr>
          </w:p>
          <w:p w:rsidR="00EC43E8" w:rsidRDefault="00EC43E8" w:rsidP="00304675">
            <w:pPr>
              <w:jc w:val="center"/>
              <w:rPr>
                <w:rFonts w:ascii="Times New Roman" w:hAnsi="Times New Roman" w:cs="Times New Roman"/>
                <w:sz w:val="18"/>
                <w:szCs w:val="18"/>
              </w:rPr>
            </w:pPr>
            <w:r w:rsidRPr="00EC43E8">
              <w:rPr>
                <w:rFonts w:ascii="Times New Roman" w:hAnsi="Times New Roman" w:cs="Times New Roman"/>
                <w:sz w:val="18"/>
                <w:szCs w:val="18"/>
              </w:rPr>
              <w:t>с 09 января            2017 года по             30 декабря           2017 года (при наличии оснований)</w:t>
            </w:r>
          </w:p>
          <w:p w:rsidR="00EC43E8" w:rsidRDefault="00EC43E8" w:rsidP="00304675">
            <w:pPr>
              <w:jc w:val="center"/>
              <w:rPr>
                <w:rFonts w:ascii="Times New Roman" w:hAnsi="Times New Roman" w:cs="Times New Roman"/>
                <w:sz w:val="18"/>
                <w:szCs w:val="18"/>
              </w:rPr>
            </w:pPr>
          </w:p>
          <w:p w:rsidR="00EC43E8" w:rsidRDefault="00EC43E8" w:rsidP="00304675">
            <w:pPr>
              <w:jc w:val="center"/>
              <w:rPr>
                <w:rFonts w:ascii="Times New Roman" w:hAnsi="Times New Roman" w:cs="Times New Roman"/>
                <w:sz w:val="18"/>
                <w:szCs w:val="18"/>
              </w:rPr>
            </w:pPr>
          </w:p>
          <w:p w:rsidR="00EC43E8" w:rsidRDefault="00EC43E8" w:rsidP="00304675">
            <w:pPr>
              <w:jc w:val="center"/>
              <w:rPr>
                <w:rFonts w:ascii="Times New Roman" w:hAnsi="Times New Roman" w:cs="Times New Roman"/>
                <w:sz w:val="18"/>
                <w:szCs w:val="18"/>
              </w:rPr>
            </w:pPr>
          </w:p>
          <w:p w:rsidR="00EC43E8" w:rsidRDefault="00EC43E8" w:rsidP="00304675">
            <w:pPr>
              <w:jc w:val="center"/>
              <w:rPr>
                <w:rFonts w:ascii="Times New Roman" w:hAnsi="Times New Roman" w:cs="Times New Roman"/>
                <w:sz w:val="18"/>
                <w:szCs w:val="18"/>
              </w:rPr>
            </w:pPr>
          </w:p>
          <w:p w:rsidR="00EC43E8" w:rsidRDefault="00EC43E8" w:rsidP="00304675">
            <w:pPr>
              <w:jc w:val="center"/>
              <w:rPr>
                <w:rFonts w:ascii="Times New Roman" w:hAnsi="Times New Roman" w:cs="Times New Roman"/>
                <w:sz w:val="18"/>
                <w:szCs w:val="18"/>
              </w:rPr>
            </w:pPr>
          </w:p>
          <w:p w:rsidR="00EC43E8" w:rsidRPr="00EC43E8" w:rsidRDefault="00BD1BEF" w:rsidP="00304675">
            <w:pPr>
              <w:jc w:val="center"/>
              <w:rPr>
                <w:rFonts w:ascii="Times New Roman" w:hAnsi="Times New Roman" w:cs="Times New Roman"/>
                <w:sz w:val="18"/>
                <w:szCs w:val="18"/>
              </w:rPr>
            </w:pPr>
            <w:r w:rsidRPr="00BD1BEF">
              <w:rPr>
                <w:rFonts w:ascii="Times New Roman" w:hAnsi="Times New Roman" w:cs="Times New Roman"/>
                <w:sz w:val="18"/>
                <w:szCs w:val="18"/>
              </w:rPr>
              <w:t>с 09 января            2017 года по             30 декабря           2017 года (при наличии оснований)</w:t>
            </w:r>
          </w:p>
        </w:tc>
        <w:tc>
          <w:tcPr>
            <w:tcW w:w="1276" w:type="dxa"/>
            <w:gridSpan w:val="2"/>
          </w:tcPr>
          <w:p w:rsidR="00141E6E" w:rsidRDefault="00141E6E" w:rsidP="00141E6E">
            <w:pPr>
              <w:jc w:val="center"/>
              <w:rPr>
                <w:rFonts w:ascii="Times New Roman" w:hAnsi="Times New Roman" w:cs="Times New Roman"/>
                <w:sz w:val="20"/>
                <w:szCs w:val="20"/>
              </w:rPr>
            </w:pPr>
            <w:r w:rsidRPr="00304675">
              <w:rPr>
                <w:rFonts w:ascii="Times New Roman" w:hAnsi="Times New Roman" w:cs="Times New Roman"/>
                <w:sz w:val="20"/>
                <w:szCs w:val="20"/>
              </w:rPr>
              <w:t>с 15 мая            2017 года по 17 июня           2017 года</w:t>
            </w:r>
          </w:p>
          <w:p w:rsidR="00141E6E" w:rsidRDefault="00141E6E" w:rsidP="00141E6E">
            <w:pPr>
              <w:jc w:val="center"/>
              <w:rPr>
                <w:rFonts w:ascii="Times New Roman" w:hAnsi="Times New Roman" w:cs="Times New Roman"/>
                <w:sz w:val="20"/>
                <w:szCs w:val="20"/>
              </w:rPr>
            </w:pPr>
          </w:p>
          <w:p w:rsidR="00141E6E" w:rsidRDefault="00141E6E" w:rsidP="00141E6E">
            <w:pPr>
              <w:jc w:val="center"/>
              <w:rPr>
                <w:rFonts w:ascii="Times New Roman" w:hAnsi="Times New Roman" w:cs="Times New Roman"/>
                <w:sz w:val="20"/>
                <w:szCs w:val="20"/>
              </w:rPr>
            </w:pPr>
          </w:p>
          <w:p w:rsidR="00141E6E" w:rsidRDefault="00141E6E" w:rsidP="00141E6E">
            <w:pPr>
              <w:jc w:val="center"/>
              <w:rPr>
                <w:rFonts w:ascii="Times New Roman" w:hAnsi="Times New Roman" w:cs="Times New Roman"/>
                <w:sz w:val="20"/>
                <w:szCs w:val="20"/>
              </w:rPr>
            </w:pPr>
          </w:p>
          <w:p w:rsidR="00141E6E" w:rsidRDefault="00141E6E" w:rsidP="00141E6E">
            <w:pPr>
              <w:jc w:val="center"/>
              <w:rPr>
                <w:rFonts w:ascii="Times New Roman" w:hAnsi="Times New Roman" w:cs="Times New Roman"/>
                <w:sz w:val="20"/>
                <w:szCs w:val="20"/>
              </w:rPr>
            </w:pPr>
          </w:p>
          <w:p w:rsidR="00141E6E" w:rsidRDefault="00141E6E" w:rsidP="00141E6E">
            <w:pPr>
              <w:jc w:val="center"/>
              <w:rPr>
                <w:rFonts w:ascii="Times New Roman" w:hAnsi="Times New Roman" w:cs="Times New Roman"/>
                <w:sz w:val="20"/>
                <w:szCs w:val="20"/>
              </w:rPr>
            </w:pPr>
          </w:p>
          <w:p w:rsidR="00141E6E" w:rsidRDefault="00141E6E" w:rsidP="00141E6E">
            <w:pPr>
              <w:jc w:val="center"/>
              <w:rPr>
                <w:rFonts w:ascii="Times New Roman" w:hAnsi="Times New Roman" w:cs="Times New Roman"/>
                <w:sz w:val="20"/>
                <w:szCs w:val="20"/>
              </w:rPr>
            </w:pPr>
          </w:p>
          <w:p w:rsidR="00141E6E" w:rsidRDefault="00141E6E" w:rsidP="00141E6E">
            <w:pPr>
              <w:jc w:val="center"/>
              <w:rPr>
                <w:rFonts w:ascii="Times New Roman" w:hAnsi="Times New Roman" w:cs="Times New Roman"/>
                <w:sz w:val="20"/>
                <w:szCs w:val="20"/>
              </w:rPr>
            </w:pPr>
          </w:p>
          <w:p w:rsidR="00141E6E" w:rsidRDefault="00141E6E" w:rsidP="00141E6E">
            <w:pPr>
              <w:jc w:val="center"/>
              <w:rPr>
                <w:rFonts w:ascii="Times New Roman" w:hAnsi="Times New Roman" w:cs="Times New Roman"/>
                <w:sz w:val="20"/>
                <w:szCs w:val="20"/>
              </w:rPr>
            </w:pPr>
          </w:p>
          <w:p w:rsidR="00141E6E" w:rsidRDefault="00141E6E" w:rsidP="00141E6E">
            <w:pPr>
              <w:jc w:val="center"/>
              <w:rPr>
                <w:rFonts w:ascii="Times New Roman" w:hAnsi="Times New Roman" w:cs="Times New Roman"/>
                <w:sz w:val="18"/>
                <w:szCs w:val="18"/>
              </w:rPr>
            </w:pPr>
            <w:r w:rsidRPr="00EC43E8">
              <w:rPr>
                <w:rFonts w:ascii="Times New Roman" w:hAnsi="Times New Roman" w:cs="Times New Roman"/>
                <w:sz w:val="18"/>
                <w:szCs w:val="18"/>
              </w:rPr>
              <w:t xml:space="preserve">с 09 января            2017 года по             30 декабря           2017 года </w:t>
            </w:r>
          </w:p>
          <w:p w:rsidR="00141E6E" w:rsidRDefault="00141E6E" w:rsidP="00141E6E">
            <w:pPr>
              <w:jc w:val="center"/>
              <w:rPr>
                <w:rFonts w:ascii="Times New Roman" w:hAnsi="Times New Roman" w:cs="Times New Roman"/>
                <w:sz w:val="18"/>
                <w:szCs w:val="18"/>
              </w:rPr>
            </w:pPr>
          </w:p>
          <w:p w:rsidR="00141E6E" w:rsidRDefault="00141E6E" w:rsidP="00141E6E">
            <w:pPr>
              <w:jc w:val="center"/>
              <w:rPr>
                <w:rFonts w:ascii="Times New Roman" w:hAnsi="Times New Roman" w:cs="Times New Roman"/>
                <w:sz w:val="18"/>
                <w:szCs w:val="18"/>
              </w:rPr>
            </w:pPr>
          </w:p>
          <w:p w:rsidR="00141E6E" w:rsidRDefault="00141E6E" w:rsidP="00141E6E">
            <w:pPr>
              <w:jc w:val="center"/>
              <w:rPr>
                <w:rFonts w:ascii="Times New Roman" w:hAnsi="Times New Roman" w:cs="Times New Roman"/>
                <w:sz w:val="18"/>
                <w:szCs w:val="18"/>
              </w:rPr>
            </w:pPr>
          </w:p>
          <w:p w:rsidR="00141E6E" w:rsidRDefault="00141E6E" w:rsidP="00141E6E">
            <w:pPr>
              <w:jc w:val="center"/>
              <w:rPr>
                <w:rFonts w:ascii="Times New Roman" w:hAnsi="Times New Roman" w:cs="Times New Roman"/>
                <w:sz w:val="18"/>
                <w:szCs w:val="18"/>
              </w:rPr>
            </w:pPr>
          </w:p>
          <w:p w:rsidR="00141E6E" w:rsidRDefault="00141E6E" w:rsidP="00141E6E">
            <w:pPr>
              <w:jc w:val="center"/>
              <w:rPr>
                <w:rFonts w:ascii="Times New Roman" w:hAnsi="Times New Roman" w:cs="Times New Roman"/>
                <w:sz w:val="18"/>
                <w:szCs w:val="18"/>
              </w:rPr>
            </w:pPr>
          </w:p>
          <w:p w:rsidR="00141E6E" w:rsidRDefault="00141E6E" w:rsidP="00141E6E">
            <w:pPr>
              <w:jc w:val="center"/>
              <w:rPr>
                <w:rFonts w:ascii="Times New Roman" w:hAnsi="Times New Roman" w:cs="Times New Roman"/>
                <w:sz w:val="18"/>
                <w:szCs w:val="18"/>
              </w:rPr>
            </w:pPr>
          </w:p>
          <w:p w:rsidR="00141E6E" w:rsidRDefault="00141E6E" w:rsidP="00141E6E">
            <w:pPr>
              <w:jc w:val="center"/>
              <w:rPr>
                <w:rFonts w:ascii="Times New Roman" w:hAnsi="Times New Roman" w:cs="Times New Roman"/>
                <w:sz w:val="18"/>
                <w:szCs w:val="18"/>
              </w:rPr>
            </w:pPr>
          </w:p>
          <w:p w:rsidR="006D073E" w:rsidRPr="00A73245" w:rsidRDefault="00141E6E" w:rsidP="00141E6E">
            <w:pPr>
              <w:jc w:val="center"/>
              <w:rPr>
                <w:rFonts w:ascii="Times New Roman" w:hAnsi="Times New Roman" w:cs="Times New Roman"/>
                <w:sz w:val="20"/>
                <w:szCs w:val="20"/>
              </w:rPr>
            </w:pPr>
            <w:r w:rsidRPr="00BD1BEF">
              <w:rPr>
                <w:rFonts w:ascii="Times New Roman" w:hAnsi="Times New Roman" w:cs="Times New Roman"/>
                <w:sz w:val="18"/>
                <w:szCs w:val="18"/>
              </w:rPr>
              <w:t xml:space="preserve">с 09 января            2017 года по             30 декабря           2017 года </w:t>
            </w:r>
          </w:p>
        </w:tc>
        <w:tc>
          <w:tcPr>
            <w:tcW w:w="3969" w:type="dxa"/>
            <w:gridSpan w:val="3"/>
          </w:tcPr>
          <w:p w:rsidR="006D073E" w:rsidRPr="00A73245" w:rsidRDefault="00B0208E" w:rsidP="00A73245">
            <w:pPr>
              <w:jc w:val="both"/>
              <w:rPr>
                <w:rFonts w:ascii="Times New Roman" w:hAnsi="Times New Roman" w:cs="Times New Roman"/>
                <w:sz w:val="20"/>
                <w:szCs w:val="20"/>
              </w:rPr>
            </w:pPr>
            <w:r>
              <w:rPr>
                <w:rFonts w:ascii="Times New Roman" w:hAnsi="Times New Roman" w:cs="Times New Roman"/>
                <w:sz w:val="20"/>
                <w:szCs w:val="20"/>
              </w:rPr>
              <w:t>Информация о реализации данного мероприятия отражена в позиции 6 настоящего отчета</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8.</w:t>
            </w:r>
          </w:p>
        </w:tc>
        <w:tc>
          <w:tcPr>
            <w:tcW w:w="1276"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8.</w:t>
            </w:r>
          </w:p>
        </w:tc>
        <w:tc>
          <w:tcPr>
            <w:tcW w:w="2282" w:type="dxa"/>
            <w:gridSpan w:val="3"/>
          </w:tcPr>
          <w:p w:rsidR="00F039FB" w:rsidRPr="00F039FB" w:rsidRDefault="00F039FB" w:rsidP="00F039FB">
            <w:pPr>
              <w:jc w:val="both"/>
              <w:rPr>
                <w:rFonts w:ascii="Times New Roman" w:hAnsi="Times New Roman" w:cs="Times New Roman"/>
                <w:sz w:val="20"/>
                <w:szCs w:val="20"/>
              </w:rPr>
            </w:pPr>
            <w:r w:rsidRPr="00F039FB">
              <w:rPr>
                <w:rFonts w:ascii="Times New Roman" w:hAnsi="Times New Roman" w:cs="Times New Roman"/>
                <w:sz w:val="20"/>
                <w:szCs w:val="20"/>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Уссурийского городского округа (далее – Комиссия).</w:t>
            </w:r>
          </w:p>
          <w:p w:rsidR="006D073E" w:rsidRPr="00A73245" w:rsidRDefault="00F039FB" w:rsidP="00F039FB">
            <w:pPr>
              <w:jc w:val="both"/>
              <w:rPr>
                <w:rFonts w:ascii="Times New Roman" w:hAnsi="Times New Roman" w:cs="Times New Roman"/>
                <w:sz w:val="20"/>
                <w:szCs w:val="20"/>
              </w:rPr>
            </w:pPr>
            <w:r w:rsidRPr="00F039FB">
              <w:rPr>
                <w:rFonts w:ascii="Times New Roman" w:hAnsi="Times New Roman" w:cs="Times New Roman"/>
                <w:sz w:val="20"/>
                <w:szCs w:val="20"/>
              </w:rPr>
              <w:t>Проведение анализа исполнения требований законодательства об обязанностях, ограничениях, запретах, требованиях о предотвращении и (или) урегулировании конфликта интересов, в том числе ограничений, касающихся получения подарков, осуществления иной оплачиваемой деятельности, обязанности по уведомлению представителя нанимателя о фактах обращения в целях склонения к совершению коррупционных правонарушений</w:t>
            </w:r>
          </w:p>
        </w:tc>
        <w:tc>
          <w:tcPr>
            <w:tcW w:w="2538" w:type="dxa"/>
            <w:gridSpan w:val="2"/>
          </w:tcPr>
          <w:p w:rsidR="00FC490F" w:rsidRPr="00FC490F" w:rsidRDefault="00FC490F" w:rsidP="00FC490F">
            <w:pPr>
              <w:jc w:val="both"/>
              <w:rPr>
                <w:rFonts w:ascii="Times New Roman" w:hAnsi="Times New Roman" w:cs="Times New Roman"/>
                <w:sz w:val="20"/>
                <w:szCs w:val="20"/>
              </w:rPr>
            </w:pPr>
            <w:r w:rsidRPr="00FC490F">
              <w:rPr>
                <w:rFonts w:ascii="Times New Roman" w:hAnsi="Times New Roman" w:cs="Times New Roman"/>
                <w:sz w:val="20"/>
                <w:szCs w:val="20"/>
              </w:rPr>
              <w:t xml:space="preserve">8.1 Организация заседаний Комиссии </w:t>
            </w:r>
          </w:p>
          <w:p w:rsidR="00FC490F" w:rsidRDefault="00FC490F" w:rsidP="00FC490F">
            <w:pPr>
              <w:jc w:val="both"/>
              <w:rPr>
                <w:rFonts w:ascii="Times New Roman" w:hAnsi="Times New Roman" w:cs="Times New Roman"/>
                <w:sz w:val="20"/>
                <w:szCs w:val="20"/>
              </w:rPr>
            </w:pPr>
          </w:p>
          <w:p w:rsidR="00991BEB" w:rsidRDefault="00991BEB" w:rsidP="00FC490F">
            <w:pPr>
              <w:jc w:val="both"/>
              <w:rPr>
                <w:rFonts w:ascii="Times New Roman" w:hAnsi="Times New Roman" w:cs="Times New Roman"/>
                <w:sz w:val="20"/>
                <w:szCs w:val="20"/>
              </w:rPr>
            </w:pPr>
          </w:p>
          <w:p w:rsidR="00991BEB" w:rsidRDefault="00991BEB" w:rsidP="00FC490F">
            <w:pPr>
              <w:jc w:val="both"/>
              <w:rPr>
                <w:rFonts w:ascii="Times New Roman" w:hAnsi="Times New Roman" w:cs="Times New Roman"/>
                <w:sz w:val="20"/>
                <w:szCs w:val="20"/>
              </w:rPr>
            </w:pPr>
          </w:p>
          <w:p w:rsidR="00991BEB" w:rsidRPr="00FC490F" w:rsidRDefault="00991BEB" w:rsidP="00FC490F">
            <w:pPr>
              <w:jc w:val="both"/>
              <w:rPr>
                <w:rFonts w:ascii="Times New Roman" w:hAnsi="Times New Roman" w:cs="Times New Roman"/>
                <w:sz w:val="20"/>
                <w:szCs w:val="20"/>
              </w:rPr>
            </w:pPr>
          </w:p>
          <w:p w:rsidR="00FC490F" w:rsidRPr="00FC490F" w:rsidRDefault="00FC490F" w:rsidP="00FC490F">
            <w:pPr>
              <w:jc w:val="both"/>
              <w:rPr>
                <w:rFonts w:ascii="Times New Roman" w:hAnsi="Times New Roman" w:cs="Times New Roman"/>
                <w:sz w:val="20"/>
                <w:szCs w:val="20"/>
              </w:rPr>
            </w:pPr>
            <w:r w:rsidRPr="00FC490F">
              <w:rPr>
                <w:rFonts w:ascii="Times New Roman" w:hAnsi="Times New Roman" w:cs="Times New Roman"/>
                <w:sz w:val="20"/>
                <w:szCs w:val="20"/>
              </w:rPr>
              <w:t>8.2 Проведение анализа исполнения требований законодательства об обязанностях, ограничениях, запретах, требованиях о предотвращении и (или) урегулировании конфликта интересов, в том числе ограничений, касающихся получения подарков, осуществления иной оплачиваемой деятельности, обязанности по уведомлению представителя нанимателя о фактах обращения в целях склонения к совершению коррупционных правонарушений</w:t>
            </w:r>
          </w:p>
          <w:p w:rsidR="00FC490F" w:rsidRPr="00FC490F" w:rsidRDefault="00FC490F" w:rsidP="00FC490F">
            <w:pPr>
              <w:jc w:val="both"/>
              <w:rPr>
                <w:rFonts w:ascii="Times New Roman" w:hAnsi="Times New Roman" w:cs="Times New Roman"/>
                <w:sz w:val="20"/>
                <w:szCs w:val="20"/>
              </w:rPr>
            </w:pPr>
          </w:p>
          <w:p w:rsidR="006D073E" w:rsidRPr="00A73245" w:rsidRDefault="00FC490F" w:rsidP="00FC490F">
            <w:pPr>
              <w:jc w:val="both"/>
              <w:rPr>
                <w:rFonts w:ascii="Times New Roman" w:hAnsi="Times New Roman" w:cs="Times New Roman"/>
                <w:sz w:val="20"/>
                <w:szCs w:val="20"/>
              </w:rPr>
            </w:pPr>
            <w:r w:rsidRPr="00FC490F">
              <w:rPr>
                <w:rFonts w:ascii="Times New Roman" w:hAnsi="Times New Roman" w:cs="Times New Roman"/>
                <w:sz w:val="20"/>
                <w:szCs w:val="20"/>
              </w:rPr>
              <w:t>8.3 Доклад о результатах проведенного анализа на заседании Совета при администрации Уссурийского городского округа по противодействию коррупции (далее – Совет)</w:t>
            </w:r>
          </w:p>
        </w:tc>
        <w:tc>
          <w:tcPr>
            <w:tcW w:w="1276" w:type="dxa"/>
            <w:gridSpan w:val="2"/>
          </w:tcPr>
          <w:p w:rsidR="006D073E" w:rsidRDefault="00127103" w:rsidP="00B14763">
            <w:pPr>
              <w:jc w:val="both"/>
              <w:rPr>
                <w:rFonts w:ascii="Times New Roman" w:hAnsi="Times New Roman" w:cs="Times New Roman"/>
                <w:sz w:val="18"/>
                <w:szCs w:val="18"/>
              </w:rPr>
            </w:pPr>
            <w:r w:rsidRPr="00127103">
              <w:rPr>
                <w:rFonts w:ascii="Times New Roman" w:hAnsi="Times New Roman" w:cs="Times New Roman"/>
                <w:sz w:val="18"/>
                <w:szCs w:val="18"/>
              </w:rPr>
              <w:t>Е.Б. Курилко</w:t>
            </w:r>
          </w:p>
          <w:p w:rsidR="00127103" w:rsidRDefault="00127103" w:rsidP="00B14763">
            <w:pPr>
              <w:jc w:val="both"/>
              <w:rPr>
                <w:rFonts w:ascii="Times New Roman" w:hAnsi="Times New Roman" w:cs="Times New Roman"/>
                <w:sz w:val="18"/>
                <w:szCs w:val="18"/>
              </w:rPr>
            </w:pPr>
          </w:p>
          <w:p w:rsidR="00127103" w:rsidRDefault="00127103" w:rsidP="00B14763">
            <w:pPr>
              <w:jc w:val="both"/>
              <w:rPr>
                <w:rFonts w:ascii="Times New Roman" w:hAnsi="Times New Roman" w:cs="Times New Roman"/>
                <w:sz w:val="18"/>
                <w:szCs w:val="18"/>
              </w:rPr>
            </w:pPr>
          </w:p>
          <w:p w:rsidR="00991BEB" w:rsidRDefault="00991BEB" w:rsidP="00B14763">
            <w:pPr>
              <w:jc w:val="both"/>
              <w:rPr>
                <w:rFonts w:ascii="Times New Roman" w:hAnsi="Times New Roman" w:cs="Times New Roman"/>
                <w:sz w:val="18"/>
                <w:szCs w:val="18"/>
              </w:rPr>
            </w:pPr>
          </w:p>
          <w:p w:rsidR="00991BEB" w:rsidRDefault="00991BEB" w:rsidP="00B14763">
            <w:pPr>
              <w:jc w:val="both"/>
              <w:rPr>
                <w:rFonts w:ascii="Times New Roman" w:hAnsi="Times New Roman" w:cs="Times New Roman"/>
                <w:sz w:val="18"/>
                <w:szCs w:val="18"/>
              </w:rPr>
            </w:pPr>
          </w:p>
          <w:p w:rsidR="00991BEB" w:rsidRDefault="00991BEB" w:rsidP="00B14763">
            <w:pPr>
              <w:jc w:val="both"/>
              <w:rPr>
                <w:rFonts w:ascii="Times New Roman" w:hAnsi="Times New Roman" w:cs="Times New Roman"/>
                <w:sz w:val="18"/>
                <w:szCs w:val="18"/>
              </w:rPr>
            </w:pPr>
          </w:p>
          <w:p w:rsidR="00991BEB" w:rsidRDefault="00991BEB" w:rsidP="00B1476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r w:rsidRPr="00127103">
              <w:rPr>
                <w:rFonts w:ascii="Times New Roman" w:hAnsi="Times New Roman" w:cs="Times New Roman"/>
                <w:sz w:val="18"/>
                <w:szCs w:val="18"/>
              </w:rPr>
              <w:t>Е.Б. Курилко</w:t>
            </w: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p>
          <w:p w:rsidR="00127103" w:rsidRDefault="00127103" w:rsidP="00127103">
            <w:pPr>
              <w:jc w:val="both"/>
              <w:rPr>
                <w:rFonts w:ascii="Times New Roman" w:hAnsi="Times New Roman" w:cs="Times New Roman"/>
                <w:sz w:val="18"/>
                <w:szCs w:val="18"/>
              </w:rPr>
            </w:pPr>
            <w:r w:rsidRPr="00127103">
              <w:rPr>
                <w:rFonts w:ascii="Times New Roman" w:hAnsi="Times New Roman" w:cs="Times New Roman"/>
                <w:sz w:val="18"/>
                <w:szCs w:val="18"/>
              </w:rPr>
              <w:t>Е.Б. Курилко</w:t>
            </w:r>
          </w:p>
          <w:p w:rsidR="00127103" w:rsidRPr="00B14763" w:rsidRDefault="00127103" w:rsidP="00B14763">
            <w:pPr>
              <w:jc w:val="both"/>
              <w:rPr>
                <w:rFonts w:ascii="Times New Roman" w:hAnsi="Times New Roman" w:cs="Times New Roman"/>
                <w:sz w:val="18"/>
                <w:szCs w:val="18"/>
              </w:rPr>
            </w:pPr>
          </w:p>
        </w:tc>
        <w:tc>
          <w:tcPr>
            <w:tcW w:w="1275" w:type="dxa"/>
          </w:tcPr>
          <w:p w:rsidR="006D073E" w:rsidRDefault="00991BEB" w:rsidP="004B79C8">
            <w:pPr>
              <w:jc w:val="center"/>
              <w:rPr>
                <w:rFonts w:ascii="Times New Roman" w:hAnsi="Times New Roman" w:cs="Times New Roman"/>
                <w:sz w:val="16"/>
                <w:szCs w:val="16"/>
              </w:rPr>
            </w:pPr>
            <w:r w:rsidRPr="00991BEB">
              <w:rPr>
                <w:rFonts w:ascii="Times New Roman" w:hAnsi="Times New Roman" w:cs="Times New Roman"/>
                <w:sz w:val="16"/>
                <w:szCs w:val="16"/>
              </w:rPr>
              <w:t>с 09 января            2017 года по             30 декабря           2017 года (при наличии оснований)</w:t>
            </w:r>
          </w:p>
          <w:p w:rsidR="00991BEB" w:rsidRDefault="00991BEB" w:rsidP="004B79C8">
            <w:pPr>
              <w:jc w:val="center"/>
              <w:rPr>
                <w:rFonts w:ascii="Times New Roman" w:hAnsi="Times New Roman" w:cs="Times New Roman"/>
                <w:sz w:val="16"/>
                <w:szCs w:val="16"/>
              </w:rPr>
            </w:pPr>
          </w:p>
          <w:p w:rsidR="00991BEB" w:rsidRDefault="00991BEB" w:rsidP="004B79C8">
            <w:pPr>
              <w:jc w:val="center"/>
              <w:rPr>
                <w:rFonts w:ascii="Times New Roman" w:hAnsi="Times New Roman" w:cs="Times New Roman"/>
                <w:sz w:val="16"/>
                <w:szCs w:val="16"/>
              </w:rPr>
            </w:pPr>
          </w:p>
          <w:p w:rsidR="00991BEB" w:rsidRDefault="00500447" w:rsidP="004B79C8">
            <w:pPr>
              <w:jc w:val="center"/>
              <w:rPr>
                <w:rFonts w:ascii="Times New Roman" w:hAnsi="Times New Roman" w:cs="Times New Roman"/>
                <w:sz w:val="20"/>
                <w:szCs w:val="20"/>
              </w:rPr>
            </w:pPr>
            <w:r w:rsidRPr="00500447">
              <w:rPr>
                <w:rFonts w:ascii="Times New Roman" w:hAnsi="Times New Roman" w:cs="Times New Roman"/>
                <w:sz w:val="20"/>
                <w:szCs w:val="20"/>
              </w:rPr>
              <w:t>до 30 декабря           2017 года</w:t>
            </w:r>
          </w:p>
          <w:p w:rsidR="00500447" w:rsidRDefault="00500447" w:rsidP="004B79C8">
            <w:pPr>
              <w:jc w:val="center"/>
              <w:rPr>
                <w:rFonts w:ascii="Times New Roman" w:hAnsi="Times New Roman" w:cs="Times New Roman"/>
                <w:sz w:val="20"/>
                <w:szCs w:val="20"/>
              </w:rPr>
            </w:pPr>
          </w:p>
          <w:p w:rsidR="00500447" w:rsidRDefault="00500447" w:rsidP="004B79C8">
            <w:pPr>
              <w:jc w:val="center"/>
              <w:rPr>
                <w:rFonts w:ascii="Times New Roman" w:hAnsi="Times New Roman" w:cs="Times New Roman"/>
                <w:sz w:val="20"/>
                <w:szCs w:val="20"/>
              </w:rPr>
            </w:pPr>
          </w:p>
          <w:p w:rsidR="00500447" w:rsidRDefault="00500447" w:rsidP="004B79C8">
            <w:pPr>
              <w:jc w:val="center"/>
              <w:rPr>
                <w:rFonts w:ascii="Times New Roman" w:hAnsi="Times New Roman" w:cs="Times New Roman"/>
                <w:sz w:val="20"/>
                <w:szCs w:val="20"/>
              </w:rPr>
            </w:pPr>
          </w:p>
          <w:p w:rsidR="00500447" w:rsidRDefault="00500447" w:rsidP="004B79C8">
            <w:pPr>
              <w:jc w:val="center"/>
              <w:rPr>
                <w:rFonts w:ascii="Times New Roman" w:hAnsi="Times New Roman" w:cs="Times New Roman"/>
                <w:sz w:val="20"/>
                <w:szCs w:val="20"/>
              </w:rPr>
            </w:pPr>
          </w:p>
          <w:p w:rsidR="00500447" w:rsidRDefault="00500447" w:rsidP="004B79C8">
            <w:pPr>
              <w:jc w:val="center"/>
              <w:rPr>
                <w:rFonts w:ascii="Times New Roman" w:hAnsi="Times New Roman" w:cs="Times New Roman"/>
                <w:sz w:val="20"/>
                <w:szCs w:val="20"/>
              </w:rPr>
            </w:pPr>
          </w:p>
          <w:p w:rsidR="00500447" w:rsidRDefault="00500447" w:rsidP="004B79C8">
            <w:pPr>
              <w:jc w:val="center"/>
              <w:rPr>
                <w:rFonts w:ascii="Times New Roman" w:hAnsi="Times New Roman" w:cs="Times New Roman"/>
                <w:sz w:val="20"/>
                <w:szCs w:val="20"/>
              </w:rPr>
            </w:pPr>
          </w:p>
          <w:p w:rsidR="00500447" w:rsidRDefault="00500447" w:rsidP="004B79C8">
            <w:pPr>
              <w:jc w:val="center"/>
              <w:rPr>
                <w:rFonts w:ascii="Times New Roman" w:hAnsi="Times New Roman" w:cs="Times New Roman"/>
                <w:sz w:val="20"/>
                <w:szCs w:val="20"/>
              </w:rPr>
            </w:pPr>
          </w:p>
          <w:p w:rsidR="00500447" w:rsidRDefault="00500447" w:rsidP="004B79C8">
            <w:pPr>
              <w:jc w:val="center"/>
              <w:rPr>
                <w:rFonts w:ascii="Times New Roman" w:hAnsi="Times New Roman" w:cs="Times New Roman"/>
                <w:sz w:val="20"/>
                <w:szCs w:val="20"/>
              </w:rPr>
            </w:pPr>
          </w:p>
          <w:p w:rsidR="00500447" w:rsidRDefault="00500447" w:rsidP="004B79C8">
            <w:pPr>
              <w:jc w:val="center"/>
              <w:rPr>
                <w:rFonts w:ascii="Times New Roman" w:hAnsi="Times New Roman" w:cs="Times New Roman"/>
                <w:sz w:val="20"/>
                <w:szCs w:val="20"/>
              </w:rPr>
            </w:pPr>
          </w:p>
          <w:p w:rsidR="00500447" w:rsidRDefault="00500447" w:rsidP="004B79C8">
            <w:pPr>
              <w:jc w:val="center"/>
              <w:rPr>
                <w:rFonts w:ascii="Times New Roman" w:hAnsi="Times New Roman" w:cs="Times New Roman"/>
                <w:sz w:val="20"/>
                <w:szCs w:val="20"/>
              </w:rPr>
            </w:pPr>
          </w:p>
          <w:p w:rsidR="00500447" w:rsidRDefault="00500447" w:rsidP="004B79C8">
            <w:pPr>
              <w:jc w:val="center"/>
              <w:rPr>
                <w:rFonts w:ascii="Times New Roman" w:hAnsi="Times New Roman" w:cs="Times New Roman"/>
                <w:sz w:val="20"/>
                <w:szCs w:val="20"/>
              </w:rPr>
            </w:pPr>
          </w:p>
          <w:p w:rsidR="00500447" w:rsidRDefault="00500447" w:rsidP="004B79C8">
            <w:pPr>
              <w:jc w:val="center"/>
              <w:rPr>
                <w:rFonts w:ascii="Times New Roman" w:hAnsi="Times New Roman" w:cs="Times New Roman"/>
                <w:sz w:val="20"/>
                <w:szCs w:val="20"/>
              </w:rPr>
            </w:pPr>
          </w:p>
          <w:p w:rsidR="00500447" w:rsidRDefault="00500447" w:rsidP="004B79C8">
            <w:pPr>
              <w:jc w:val="center"/>
              <w:rPr>
                <w:rFonts w:ascii="Times New Roman" w:hAnsi="Times New Roman" w:cs="Times New Roman"/>
                <w:sz w:val="20"/>
                <w:szCs w:val="20"/>
              </w:rPr>
            </w:pPr>
          </w:p>
          <w:p w:rsidR="00500447" w:rsidRDefault="00500447" w:rsidP="004B79C8">
            <w:pPr>
              <w:jc w:val="center"/>
              <w:rPr>
                <w:rFonts w:ascii="Times New Roman" w:hAnsi="Times New Roman" w:cs="Times New Roman"/>
                <w:sz w:val="20"/>
                <w:szCs w:val="20"/>
              </w:rPr>
            </w:pPr>
          </w:p>
          <w:p w:rsidR="00500447" w:rsidRDefault="00500447" w:rsidP="004B79C8">
            <w:pPr>
              <w:jc w:val="center"/>
              <w:rPr>
                <w:rFonts w:ascii="Times New Roman" w:hAnsi="Times New Roman" w:cs="Times New Roman"/>
                <w:sz w:val="20"/>
                <w:szCs w:val="20"/>
              </w:rPr>
            </w:pPr>
          </w:p>
          <w:p w:rsidR="00500447" w:rsidRDefault="00500447" w:rsidP="004B79C8">
            <w:pPr>
              <w:jc w:val="center"/>
              <w:rPr>
                <w:rFonts w:ascii="Times New Roman" w:hAnsi="Times New Roman" w:cs="Times New Roman"/>
                <w:sz w:val="20"/>
                <w:szCs w:val="20"/>
              </w:rPr>
            </w:pPr>
          </w:p>
          <w:p w:rsidR="00500447" w:rsidRDefault="00500447" w:rsidP="004B79C8">
            <w:pPr>
              <w:jc w:val="center"/>
              <w:rPr>
                <w:rFonts w:ascii="Times New Roman" w:hAnsi="Times New Roman" w:cs="Times New Roman"/>
                <w:sz w:val="20"/>
                <w:szCs w:val="20"/>
              </w:rPr>
            </w:pPr>
          </w:p>
          <w:p w:rsidR="00500447" w:rsidRDefault="00500447" w:rsidP="004B79C8">
            <w:pPr>
              <w:jc w:val="center"/>
              <w:rPr>
                <w:rFonts w:ascii="Times New Roman" w:hAnsi="Times New Roman" w:cs="Times New Roman"/>
                <w:sz w:val="20"/>
                <w:szCs w:val="20"/>
              </w:rPr>
            </w:pPr>
          </w:p>
          <w:p w:rsidR="00500447" w:rsidRPr="00500447" w:rsidRDefault="00500447" w:rsidP="004B79C8">
            <w:pPr>
              <w:jc w:val="center"/>
              <w:rPr>
                <w:rFonts w:ascii="Times New Roman" w:hAnsi="Times New Roman" w:cs="Times New Roman"/>
                <w:sz w:val="20"/>
                <w:szCs w:val="20"/>
              </w:rPr>
            </w:pPr>
            <w:r w:rsidRPr="00500447">
              <w:rPr>
                <w:rFonts w:ascii="Times New Roman" w:hAnsi="Times New Roman" w:cs="Times New Roman"/>
                <w:sz w:val="20"/>
                <w:szCs w:val="20"/>
              </w:rPr>
              <w:t>до 30 декабря           2017 года</w:t>
            </w:r>
          </w:p>
        </w:tc>
        <w:tc>
          <w:tcPr>
            <w:tcW w:w="1276" w:type="dxa"/>
            <w:gridSpan w:val="2"/>
          </w:tcPr>
          <w:p w:rsidR="00634383" w:rsidRDefault="00634383" w:rsidP="00634383">
            <w:pPr>
              <w:jc w:val="center"/>
              <w:rPr>
                <w:rFonts w:ascii="Times New Roman" w:hAnsi="Times New Roman" w:cs="Times New Roman"/>
                <w:sz w:val="16"/>
                <w:szCs w:val="16"/>
              </w:rPr>
            </w:pPr>
            <w:r w:rsidRPr="00991BEB">
              <w:rPr>
                <w:rFonts w:ascii="Times New Roman" w:hAnsi="Times New Roman" w:cs="Times New Roman"/>
                <w:sz w:val="16"/>
                <w:szCs w:val="16"/>
              </w:rPr>
              <w:t xml:space="preserve">с 09 января            2017 года по             30 декабря           2017 года </w:t>
            </w:r>
          </w:p>
          <w:p w:rsidR="00634383" w:rsidRDefault="00634383" w:rsidP="00634383">
            <w:pPr>
              <w:jc w:val="center"/>
              <w:rPr>
                <w:rFonts w:ascii="Times New Roman" w:hAnsi="Times New Roman" w:cs="Times New Roman"/>
                <w:sz w:val="16"/>
                <w:szCs w:val="16"/>
              </w:rPr>
            </w:pPr>
          </w:p>
          <w:p w:rsidR="00634383" w:rsidRDefault="00634383" w:rsidP="00634383">
            <w:pPr>
              <w:jc w:val="center"/>
              <w:rPr>
                <w:rFonts w:ascii="Times New Roman" w:hAnsi="Times New Roman" w:cs="Times New Roman"/>
                <w:sz w:val="16"/>
                <w:szCs w:val="16"/>
              </w:rPr>
            </w:pPr>
          </w:p>
          <w:p w:rsidR="00634383" w:rsidRDefault="00634383" w:rsidP="00634383">
            <w:pPr>
              <w:jc w:val="center"/>
              <w:rPr>
                <w:rFonts w:ascii="Times New Roman" w:hAnsi="Times New Roman" w:cs="Times New Roman"/>
                <w:sz w:val="16"/>
                <w:szCs w:val="16"/>
              </w:rPr>
            </w:pPr>
          </w:p>
          <w:p w:rsidR="00634383" w:rsidRDefault="00634383" w:rsidP="00634383">
            <w:pPr>
              <w:jc w:val="center"/>
              <w:rPr>
                <w:rFonts w:ascii="Times New Roman" w:hAnsi="Times New Roman" w:cs="Times New Roman"/>
                <w:sz w:val="16"/>
                <w:szCs w:val="16"/>
              </w:rPr>
            </w:pPr>
          </w:p>
          <w:p w:rsidR="00634383" w:rsidRDefault="00634383" w:rsidP="00634383">
            <w:pPr>
              <w:jc w:val="center"/>
              <w:rPr>
                <w:rFonts w:ascii="Times New Roman" w:hAnsi="Times New Roman" w:cs="Times New Roman"/>
                <w:sz w:val="20"/>
                <w:szCs w:val="20"/>
              </w:rPr>
            </w:pPr>
            <w:r w:rsidRPr="00500447">
              <w:rPr>
                <w:rFonts w:ascii="Times New Roman" w:hAnsi="Times New Roman" w:cs="Times New Roman"/>
                <w:sz w:val="20"/>
                <w:szCs w:val="20"/>
              </w:rPr>
              <w:t>до 30 декабря           2017 года</w:t>
            </w: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D073E" w:rsidRPr="00A73245" w:rsidRDefault="00634383" w:rsidP="00634383">
            <w:pPr>
              <w:jc w:val="center"/>
              <w:rPr>
                <w:rFonts w:ascii="Times New Roman" w:hAnsi="Times New Roman" w:cs="Times New Roman"/>
                <w:sz w:val="20"/>
                <w:szCs w:val="20"/>
              </w:rPr>
            </w:pPr>
            <w:r w:rsidRPr="00500447">
              <w:rPr>
                <w:rFonts w:ascii="Times New Roman" w:hAnsi="Times New Roman" w:cs="Times New Roman"/>
                <w:sz w:val="20"/>
                <w:szCs w:val="20"/>
              </w:rPr>
              <w:t>до 30 декабря           2017 года</w:t>
            </w:r>
          </w:p>
        </w:tc>
        <w:tc>
          <w:tcPr>
            <w:tcW w:w="3969" w:type="dxa"/>
            <w:gridSpan w:val="3"/>
          </w:tcPr>
          <w:p w:rsidR="00491596" w:rsidRPr="00491596" w:rsidRDefault="00491596" w:rsidP="00491596">
            <w:pPr>
              <w:jc w:val="both"/>
              <w:rPr>
                <w:rFonts w:ascii="Times New Roman" w:hAnsi="Times New Roman" w:cs="Times New Roman"/>
                <w:sz w:val="20"/>
                <w:szCs w:val="20"/>
              </w:rPr>
            </w:pPr>
            <w:r w:rsidRPr="00491596">
              <w:rPr>
                <w:rFonts w:ascii="Times New Roman" w:hAnsi="Times New Roman" w:cs="Times New Roman"/>
                <w:sz w:val="20"/>
                <w:szCs w:val="20"/>
              </w:rPr>
              <w:t>В целях принятия Комиссией объективных решений, в ее состав включены представитель образовательного учреждения высшего профессионального образования (Федеральное государственное автономное образовательное учреждение высшего профессионального образования «Дальневосточный федеральный университет»), представитель ветеранской организации, расположенной на территории Уссурийского городского округа, а также представитель профсоюзной организации. Учитывая, что Комиссия является важнейшим инструментом антикоррупционной деятельности, работа направлена на повышение значимости ее деятельности. За прошедший период 2017 года проведено 21 заседание Комиссии по 196 материалам (за 2016 год проведено 24 заседания Комиссии по 142 материалам). Данная информации свидетельствует росте активности работы Комиссии на 54 рассмотренных материала (на 27%). Следует отметить, что из общего количества материалов, по неформальным основаниям (инициативе кадрового подразделения администрации Уссурийского городского округа) рассмотрено 50 материалов (26%). По инициативе Уссурийской городской прокуратуры было рассмотрено 125 материалов (64%).</w:t>
            </w:r>
          </w:p>
          <w:p w:rsidR="006D073E" w:rsidRPr="00A73245" w:rsidRDefault="006D073E" w:rsidP="00A73245">
            <w:pPr>
              <w:jc w:val="both"/>
              <w:rPr>
                <w:rFonts w:ascii="Times New Roman" w:hAnsi="Times New Roman" w:cs="Times New Roman"/>
                <w:sz w:val="20"/>
                <w:szCs w:val="20"/>
              </w:rPr>
            </w:pP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9.</w:t>
            </w:r>
          </w:p>
        </w:tc>
        <w:tc>
          <w:tcPr>
            <w:tcW w:w="1276"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9.</w:t>
            </w:r>
          </w:p>
        </w:tc>
        <w:tc>
          <w:tcPr>
            <w:tcW w:w="2282" w:type="dxa"/>
            <w:gridSpan w:val="3"/>
          </w:tcPr>
          <w:p w:rsidR="006D073E" w:rsidRPr="00A73245" w:rsidRDefault="000D51F5" w:rsidP="00A73245">
            <w:pPr>
              <w:jc w:val="both"/>
              <w:rPr>
                <w:rFonts w:ascii="Times New Roman" w:hAnsi="Times New Roman" w:cs="Times New Roman"/>
                <w:sz w:val="20"/>
                <w:szCs w:val="20"/>
              </w:rPr>
            </w:pPr>
            <w:r w:rsidRPr="000D51F5">
              <w:rPr>
                <w:rFonts w:ascii="Times New Roman" w:hAnsi="Times New Roman" w:cs="Times New Roman"/>
                <w:sz w:val="20"/>
                <w:szCs w:val="20"/>
              </w:rPr>
              <w:t>Организация и обеспечение представления руководителями муниципальных учреждений сведений о доходах, об имуществе и обязательствах имущественного характера</w:t>
            </w:r>
          </w:p>
        </w:tc>
        <w:tc>
          <w:tcPr>
            <w:tcW w:w="2538" w:type="dxa"/>
            <w:gridSpan w:val="2"/>
          </w:tcPr>
          <w:p w:rsidR="006526AF" w:rsidRPr="006526AF" w:rsidRDefault="006526AF" w:rsidP="006526AF">
            <w:pPr>
              <w:jc w:val="both"/>
              <w:rPr>
                <w:rFonts w:ascii="Times New Roman" w:hAnsi="Times New Roman" w:cs="Times New Roman"/>
                <w:sz w:val="20"/>
                <w:szCs w:val="20"/>
              </w:rPr>
            </w:pPr>
            <w:r w:rsidRPr="006526AF">
              <w:rPr>
                <w:rFonts w:ascii="Times New Roman" w:hAnsi="Times New Roman" w:cs="Times New Roman"/>
                <w:sz w:val="20"/>
                <w:szCs w:val="20"/>
              </w:rPr>
              <w:t>9.1 Проведение обучающих мероприятий (семинаров) по предоставлению руководителями муниципальных учреждений сведений о своих доходах, об имуществе и обязательствах имущественного характера</w:t>
            </w:r>
          </w:p>
          <w:p w:rsidR="006526AF" w:rsidRPr="006526AF" w:rsidRDefault="006526AF" w:rsidP="006526AF">
            <w:pPr>
              <w:jc w:val="both"/>
              <w:rPr>
                <w:rFonts w:ascii="Times New Roman" w:hAnsi="Times New Roman" w:cs="Times New Roman"/>
                <w:sz w:val="20"/>
                <w:szCs w:val="20"/>
              </w:rPr>
            </w:pPr>
          </w:p>
          <w:p w:rsidR="006D073E" w:rsidRPr="00A73245" w:rsidRDefault="006526AF" w:rsidP="006526AF">
            <w:pPr>
              <w:jc w:val="both"/>
              <w:rPr>
                <w:rFonts w:ascii="Times New Roman" w:hAnsi="Times New Roman" w:cs="Times New Roman"/>
                <w:sz w:val="20"/>
                <w:szCs w:val="20"/>
              </w:rPr>
            </w:pPr>
            <w:r w:rsidRPr="006526AF">
              <w:rPr>
                <w:rFonts w:ascii="Times New Roman" w:hAnsi="Times New Roman" w:cs="Times New Roman"/>
                <w:sz w:val="20"/>
                <w:szCs w:val="20"/>
              </w:rPr>
              <w:t>9.2 Проведение индивидуальных консультаций с руководителями муниципальных учреждений по предоставлению ими сведений о своих доходах, об имуществе и обязательствах имущественного характера</w:t>
            </w:r>
          </w:p>
        </w:tc>
        <w:tc>
          <w:tcPr>
            <w:tcW w:w="1276" w:type="dxa"/>
            <w:gridSpan w:val="2"/>
          </w:tcPr>
          <w:p w:rsidR="006D073E" w:rsidRDefault="00B60BC5" w:rsidP="00B60BC5">
            <w:pPr>
              <w:jc w:val="both"/>
              <w:rPr>
                <w:rFonts w:ascii="Times New Roman" w:hAnsi="Times New Roman" w:cs="Times New Roman"/>
                <w:sz w:val="18"/>
                <w:szCs w:val="18"/>
              </w:rPr>
            </w:pPr>
            <w:r w:rsidRPr="00B60BC5">
              <w:rPr>
                <w:rFonts w:ascii="Times New Roman" w:hAnsi="Times New Roman" w:cs="Times New Roman"/>
                <w:bCs/>
                <w:sz w:val="18"/>
                <w:szCs w:val="18"/>
              </w:rPr>
              <w:t>Е.Б. Курилко, О.Н. Минаш</w:t>
            </w:r>
            <w:r>
              <w:rPr>
                <w:rFonts w:ascii="Times New Roman" w:hAnsi="Times New Roman" w:cs="Times New Roman"/>
                <w:bCs/>
                <w:sz w:val="18"/>
                <w:szCs w:val="18"/>
              </w:rPr>
              <w:t>-</w:t>
            </w:r>
            <w:r w:rsidRPr="00B60BC5">
              <w:rPr>
                <w:rFonts w:ascii="Times New Roman" w:hAnsi="Times New Roman" w:cs="Times New Roman"/>
                <w:bCs/>
                <w:sz w:val="18"/>
                <w:szCs w:val="18"/>
              </w:rPr>
              <w:t xml:space="preserve">кина, </w:t>
            </w:r>
            <w:r w:rsidRPr="00B60BC5">
              <w:rPr>
                <w:rFonts w:ascii="Times New Roman" w:hAnsi="Times New Roman" w:cs="Times New Roman"/>
                <w:sz w:val="18"/>
                <w:szCs w:val="18"/>
              </w:rPr>
              <w:t>Е</w:t>
            </w:r>
            <w:r>
              <w:rPr>
                <w:rFonts w:ascii="Times New Roman" w:hAnsi="Times New Roman" w:cs="Times New Roman"/>
                <w:sz w:val="18"/>
                <w:szCs w:val="18"/>
              </w:rPr>
              <w:t>.С. Ким</w:t>
            </w:r>
          </w:p>
          <w:p w:rsidR="00B60BC5" w:rsidRDefault="00B60BC5" w:rsidP="00B60BC5">
            <w:pPr>
              <w:jc w:val="both"/>
              <w:rPr>
                <w:rFonts w:ascii="Times New Roman" w:hAnsi="Times New Roman" w:cs="Times New Roman"/>
                <w:sz w:val="18"/>
                <w:szCs w:val="18"/>
              </w:rPr>
            </w:pPr>
          </w:p>
          <w:p w:rsidR="00B60BC5" w:rsidRDefault="00B60BC5" w:rsidP="00B60BC5">
            <w:pPr>
              <w:jc w:val="both"/>
              <w:rPr>
                <w:rFonts w:ascii="Times New Roman" w:hAnsi="Times New Roman" w:cs="Times New Roman"/>
                <w:sz w:val="18"/>
                <w:szCs w:val="18"/>
              </w:rPr>
            </w:pPr>
          </w:p>
          <w:p w:rsidR="00B60BC5" w:rsidRDefault="00B60BC5" w:rsidP="00B60BC5">
            <w:pPr>
              <w:jc w:val="both"/>
              <w:rPr>
                <w:rFonts w:ascii="Times New Roman" w:hAnsi="Times New Roman" w:cs="Times New Roman"/>
                <w:sz w:val="18"/>
                <w:szCs w:val="18"/>
              </w:rPr>
            </w:pPr>
          </w:p>
          <w:p w:rsidR="00B60BC5" w:rsidRDefault="00B60BC5" w:rsidP="00B60BC5">
            <w:pPr>
              <w:jc w:val="both"/>
              <w:rPr>
                <w:rFonts w:ascii="Times New Roman" w:hAnsi="Times New Roman" w:cs="Times New Roman"/>
                <w:sz w:val="18"/>
                <w:szCs w:val="18"/>
              </w:rPr>
            </w:pPr>
          </w:p>
          <w:p w:rsidR="00B60BC5" w:rsidRDefault="00B60BC5" w:rsidP="00B60BC5">
            <w:pPr>
              <w:jc w:val="both"/>
              <w:rPr>
                <w:rFonts w:ascii="Times New Roman" w:hAnsi="Times New Roman" w:cs="Times New Roman"/>
                <w:sz w:val="18"/>
                <w:szCs w:val="18"/>
              </w:rPr>
            </w:pPr>
          </w:p>
          <w:p w:rsidR="00B60BC5" w:rsidRDefault="00B60BC5" w:rsidP="00B60BC5">
            <w:pPr>
              <w:jc w:val="both"/>
              <w:rPr>
                <w:rFonts w:ascii="Times New Roman" w:hAnsi="Times New Roman" w:cs="Times New Roman"/>
                <w:sz w:val="18"/>
                <w:szCs w:val="18"/>
              </w:rPr>
            </w:pPr>
          </w:p>
          <w:p w:rsidR="00B60BC5" w:rsidRDefault="00B60BC5" w:rsidP="00B60BC5">
            <w:pPr>
              <w:jc w:val="both"/>
              <w:rPr>
                <w:rFonts w:ascii="Times New Roman" w:hAnsi="Times New Roman" w:cs="Times New Roman"/>
                <w:sz w:val="18"/>
                <w:szCs w:val="18"/>
              </w:rPr>
            </w:pPr>
          </w:p>
          <w:p w:rsidR="00B60BC5" w:rsidRDefault="00B60BC5" w:rsidP="00B60BC5">
            <w:pPr>
              <w:jc w:val="both"/>
              <w:rPr>
                <w:rFonts w:ascii="Times New Roman" w:hAnsi="Times New Roman" w:cs="Times New Roman"/>
                <w:sz w:val="18"/>
                <w:szCs w:val="18"/>
              </w:rPr>
            </w:pPr>
          </w:p>
          <w:p w:rsidR="00B60BC5" w:rsidRDefault="00B60BC5" w:rsidP="00B60BC5">
            <w:pPr>
              <w:jc w:val="both"/>
              <w:rPr>
                <w:rFonts w:ascii="Times New Roman" w:hAnsi="Times New Roman" w:cs="Times New Roman"/>
                <w:sz w:val="18"/>
                <w:szCs w:val="18"/>
              </w:rPr>
            </w:pPr>
          </w:p>
          <w:p w:rsidR="00B60BC5" w:rsidRDefault="00B60BC5" w:rsidP="00B60BC5">
            <w:pPr>
              <w:jc w:val="both"/>
              <w:rPr>
                <w:rFonts w:ascii="Times New Roman" w:hAnsi="Times New Roman" w:cs="Times New Roman"/>
                <w:sz w:val="18"/>
                <w:szCs w:val="18"/>
              </w:rPr>
            </w:pPr>
            <w:r w:rsidRPr="00B60BC5">
              <w:rPr>
                <w:rFonts w:ascii="Times New Roman" w:hAnsi="Times New Roman" w:cs="Times New Roman"/>
                <w:bCs/>
                <w:sz w:val="18"/>
                <w:szCs w:val="18"/>
              </w:rPr>
              <w:t>Е.Б. Курилко, О.Н. Минаш</w:t>
            </w:r>
            <w:r>
              <w:rPr>
                <w:rFonts w:ascii="Times New Roman" w:hAnsi="Times New Roman" w:cs="Times New Roman"/>
                <w:bCs/>
                <w:sz w:val="18"/>
                <w:szCs w:val="18"/>
              </w:rPr>
              <w:t>-</w:t>
            </w:r>
            <w:r w:rsidRPr="00B60BC5">
              <w:rPr>
                <w:rFonts w:ascii="Times New Roman" w:hAnsi="Times New Roman" w:cs="Times New Roman"/>
                <w:bCs/>
                <w:sz w:val="18"/>
                <w:szCs w:val="18"/>
              </w:rPr>
              <w:t xml:space="preserve">кина, </w:t>
            </w:r>
            <w:r w:rsidRPr="00B60BC5">
              <w:rPr>
                <w:rFonts w:ascii="Times New Roman" w:hAnsi="Times New Roman" w:cs="Times New Roman"/>
                <w:sz w:val="18"/>
                <w:szCs w:val="18"/>
              </w:rPr>
              <w:t>Е</w:t>
            </w:r>
            <w:r>
              <w:rPr>
                <w:rFonts w:ascii="Times New Roman" w:hAnsi="Times New Roman" w:cs="Times New Roman"/>
                <w:sz w:val="18"/>
                <w:szCs w:val="18"/>
              </w:rPr>
              <w:t>.С. Ким</w:t>
            </w:r>
          </w:p>
          <w:p w:rsidR="00B60BC5" w:rsidRPr="00B60BC5" w:rsidRDefault="00B60BC5" w:rsidP="00B60BC5">
            <w:pPr>
              <w:jc w:val="both"/>
              <w:rPr>
                <w:rFonts w:ascii="Times New Roman" w:hAnsi="Times New Roman" w:cs="Times New Roman"/>
                <w:sz w:val="18"/>
                <w:szCs w:val="18"/>
              </w:rPr>
            </w:pPr>
          </w:p>
        </w:tc>
        <w:tc>
          <w:tcPr>
            <w:tcW w:w="1275" w:type="dxa"/>
          </w:tcPr>
          <w:p w:rsidR="00A43389" w:rsidRPr="00A43389" w:rsidRDefault="00A43389" w:rsidP="00A43389">
            <w:pPr>
              <w:jc w:val="center"/>
              <w:rPr>
                <w:rFonts w:ascii="Times New Roman" w:hAnsi="Times New Roman" w:cs="Times New Roman"/>
                <w:bCs/>
              </w:rPr>
            </w:pPr>
            <w:r w:rsidRPr="00A43389">
              <w:rPr>
                <w:rFonts w:ascii="Times New Roman" w:hAnsi="Times New Roman" w:cs="Times New Roman"/>
                <w:bCs/>
              </w:rPr>
              <w:t>до 29 апреля</w:t>
            </w:r>
          </w:p>
          <w:p w:rsidR="006D073E" w:rsidRPr="00A43389" w:rsidRDefault="00A43389" w:rsidP="00A43389">
            <w:pPr>
              <w:jc w:val="center"/>
              <w:rPr>
                <w:rFonts w:ascii="Times New Roman" w:hAnsi="Times New Roman" w:cs="Times New Roman"/>
                <w:sz w:val="20"/>
                <w:szCs w:val="20"/>
              </w:rPr>
            </w:pPr>
            <w:r w:rsidRPr="00A43389">
              <w:rPr>
                <w:rFonts w:ascii="Times New Roman" w:hAnsi="Times New Roman" w:cs="Times New Roman"/>
                <w:sz w:val="20"/>
                <w:szCs w:val="20"/>
              </w:rPr>
              <w:t>2017 года</w:t>
            </w:r>
          </w:p>
          <w:p w:rsidR="00A43389" w:rsidRPr="00A43389" w:rsidRDefault="00A43389" w:rsidP="00A43389">
            <w:pPr>
              <w:jc w:val="center"/>
              <w:rPr>
                <w:rFonts w:ascii="Times New Roman" w:hAnsi="Times New Roman" w:cs="Times New Roman"/>
                <w:sz w:val="20"/>
                <w:szCs w:val="20"/>
              </w:rPr>
            </w:pPr>
          </w:p>
          <w:p w:rsidR="00A43389" w:rsidRPr="00A43389" w:rsidRDefault="00A43389" w:rsidP="00A43389">
            <w:pPr>
              <w:jc w:val="center"/>
              <w:rPr>
                <w:rFonts w:ascii="Times New Roman" w:hAnsi="Times New Roman" w:cs="Times New Roman"/>
                <w:sz w:val="20"/>
                <w:szCs w:val="20"/>
              </w:rPr>
            </w:pPr>
          </w:p>
          <w:p w:rsidR="00A43389" w:rsidRPr="00A43389" w:rsidRDefault="00A43389" w:rsidP="00A43389">
            <w:pPr>
              <w:jc w:val="center"/>
              <w:rPr>
                <w:rFonts w:ascii="Times New Roman" w:hAnsi="Times New Roman" w:cs="Times New Roman"/>
                <w:sz w:val="20"/>
                <w:szCs w:val="20"/>
              </w:rPr>
            </w:pPr>
          </w:p>
          <w:p w:rsidR="00A43389" w:rsidRPr="00A43389" w:rsidRDefault="00A43389" w:rsidP="00A43389">
            <w:pPr>
              <w:jc w:val="center"/>
              <w:rPr>
                <w:rFonts w:ascii="Times New Roman" w:hAnsi="Times New Roman" w:cs="Times New Roman"/>
                <w:sz w:val="20"/>
                <w:szCs w:val="20"/>
              </w:rPr>
            </w:pPr>
          </w:p>
          <w:p w:rsidR="00A43389" w:rsidRPr="00A43389" w:rsidRDefault="00A43389" w:rsidP="00A43389">
            <w:pPr>
              <w:jc w:val="center"/>
              <w:rPr>
                <w:rFonts w:ascii="Times New Roman" w:hAnsi="Times New Roman" w:cs="Times New Roman"/>
                <w:sz w:val="20"/>
                <w:szCs w:val="20"/>
              </w:rPr>
            </w:pPr>
          </w:p>
          <w:p w:rsidR="00A43389" w:rsidRPr="00A43389" w:rsidRDefault="00A43389" w:rsidP="00A43389">
            <w:pPr>
              <w:jc w:val="center"/>
              <w:rPr>
                <w:rFonts w:ascii="Times New Roman" w:hAnsi="Times New Roman" w:cs="Times New Roman"/>
                <w:sz w:val="20"/>
                <w:szCs w:val="20"/>
              </w:rPr>
            </w:pPr>
          </w:p>
          <w:p w:rsidR="00A43389" w:rsidRPr="00A43389" w:rsidRDefault="00A43389" w:rsidP="00A43389">
            <w:pPr>
              <w:jc w:val="center"/>
              <w:rPr>
                <w:rFonts w:ascii="Times New Roman" w:hAnsi="Times New Roman" w:cs="Times New Roman"/>
                <w:sz w:val="20"/>
                <w:szCs w:val="20"/>
              </w:rPr>
            </w:pPr>
          </w:p>
          <w:p w:rsidR="00A43389" w:rsidRPr="00A43389" w:rsidRDefault="00A43389" w:rsidP="00A43389">
            <w:pPr>
              <w:jc w:val="center"/>
              <w:rPr>
                <w:rFonts w:ascii="Times New Roman" w:hAnsi="Times New Roman" w:cs="Times New Roman"/>
                <w:sz w:val="20"/>
                <w:szCs w:val="20"/>
              </w:rPr>
            </w:pPr>
          </w:p>
          <w:p w:rsidR="00A43389" w:rsidRPr="00A43389" w:rsidRDefault="00A43389" w:rsidP="00A43389">
            <w:pPr>
              <w:jc w:val="center"/>
              <w:rPr>
                <w:rFonts w:ascii="Times New Roman" w:hAnsi="Times New Roman" w:cs="Times New Roman"/>
                <w:bCs/>
              </w:rPr>
            </w:pPr>
            <w:r w:rsidRPr="00A43389">
              <w:rPr>
                <w:rFonts w:ascii="Times New Roman" w:hAnsi="Times New Roman" w:cs="Times New Roman"/>
                <w:bCs/>
              </w:rPr>
              <w:t>до 29 апреля</w:t>
            </w:r>
          </w:p>
          <w:p w:rsidR="00A43389" w:rsidRPr="00A43389" w:rsidRDefault="00A43389" w:rsidP="00A43389">
            <w:pPr>
              <w:jc w:val="center"/>
              <w:rPr>
                <w:rFonts w:ascii="Times New Roman" w:hAnsi="Times New Roman" w:cs="Times New Roman"/>
                <w:sz w:val="20"/>
                <w:szCs w:val="20"/>
              </w:rPr>
            </w:pPr>
            <w:r w:rsidRPr="00A43389">
              <w:rPr>
                <w:rFonts w:ascii="Times New Roman" w:hAnsi="Times New Roman" w:cs="Times New Roman"/>
                <w:sz w:val="20"/>
                <w:szCs w:val="20"/>
              </w:rPr>
              <w:t>2017 года</w:t>
            </w:r>
          </w:p>
        </w:tc>
        <w:tc>
          <w:tcPr>
            <w:tcW w:w="1276" w:type="dxa"/>
            <w:gridSpan w:val="2"/>
          </w:tcPr>
          <w:p w:rsidR="00634383" w:rsidRPr="00A43389" w:rsidRDefault="00634383" w:rsidP="00634383">
            <w:pPr>
              <w:jc w:val="center"/>
              <w:rPr>
                <w:rFonts w:ascii="Times New Roman" w:hAnsi="Times New Roman" w:cs="Times New Roman"/>
                <w:bCs/>
              </w:rPr>
            </w:pPr>
            <w:r w:rsidRPr="00A43389">
              <w:rPr>
                <w:rFonts w:ascii="Times New Roman" w:hAnsi="Times New Roman" w:cs="Times New Roman"/>
                <w:bCs/>
              </w:rPr>
              <w:t>до 29 апреля</w:t>
            </w:r>
          </w:p>
          <w:p w:rsidR="00634383" w:rsidRPr="00A43389" w:rsidRDefault="00634383" w:rsidP="00634383">
            <w:pPr>
              <w:jc w:val="center"/>
              <w:rPr>
                <w:rFonts w:ascii="Times New Roman" w:hAnsi="Times New Roman" w:cs="Times New Roman"/>
                <w:sz w:val="20"/>
                <w:szCs w:val="20"/>
              </w:rPr>
            </w:pPr>
            <w:r w:rsidRPr="00A43389">
              <w:rPr>
                <w:rFonts w:ascii="Times New Roman" w:hAnsi="Times New Roman" w:cs="Times New Roman"/>
                <w:sz w:val="20"/>
                <w:szCs w:val="20"/>
              </w:rPr>
              <w:t>2017 года</w:t>
            </w:r>
          </w:p>
          <w:p w:rsidR="00634383" w:rsidRPr="00A43389" w:rsidRDefault="00634383" w:rsidP="00634383">
            <w:pPr>
              <w:jc w:val="center"/>
              <w:rPr>
                <w:rFonts w:ascii="Times New Roman" w:hAnsi="Times New Roman" w:cs="Times New Roman"/>
                <w:sz w:val="20"/>
                <w:szCs w:val="20"/>
              </w:rPr>
            </w:pPr>
          </w:p>
          <w:p w:rsidR="00634383" w:rsidRPr="00A43389" w:rsidRDefault="00634383" w:rsidP="00634383">
            <w:pPr>
              <w:jc w:val="center"/>
              <w:rPr>
                <w:rFonts w:ascii="Times New Roman" w:hAnsi="Times New Roman" w:cs="Times New Roman"/>
                <w:sz w:val="20"/>
                <w:szCs w:val="20"/>
              </w:rPr>
            </w:pPr>
          </w:p>
          <w:p w:rsidR="00634383" w:rsidRPr="00A43389" w:rsidRDefault="00634383" w:rsidP="00634383">
            <w:pPr>
              <w:jc w:val="center"/>
              <w:rPr>
                <w:rFonts w:ascii="Times New Roman" w:hAnsi="Times New Roman" w:cs="Times New Roman"/>
                <w:sz w:val="20"/>
                <w:szCs w:val="20"/>
              </w:rPr>
            </w:pPr>
          </w:p>
          <w:p w:rsidR="00634383" w:rsidRPr="00A43389" w:rsidRDefault="00634383" w:rsidP="00634383">
            <w:pPr>
              <w:jc w:val="center"/>
              <w:rPr>
                <w:rFonts w:ascii="Times New Roman" w:hAnsi="Times New Roman" w:cs="Times New Roman"/>
                <w:sz w:val="20"/>
                <w:szCs w:val="20"/>
              </w:rPr>
            </w:pPr>
          </w:p>
          <w:p w:rsidR="00634383" w:rsidRPr="00A43389" w:rsidRDefault="00634383" w:rsidP="00634383">
            <w:pPr>
              <w:jc w:val="center"/>
              <w:rPr>
                <w:rFonts w:ascii="Times New Roman" w:hAnsi="Times New Roman" w:cs="Times New Roman"/>
                <w:sz w:val="20"/>
                <w:szCs w:val="20"/>
              </w:rPr>
            </w:pPr>
          </w:p>
          <w:p w:rsidR="00634383" w:rsidRPr="00A43389" w:rsidRDefault="00634383" w:rsidP="00634383">
            <w:pPr>
              <w:jc w:val="center"/>
              <w:rPr>
                <w:rFonts w:ascii="Times New Roman" w:hAnsi="Times New Roman" w:cs="Times New Roman"/>
                <w:sz w:val="20"/>
                <w:szCs w:val="20"/>
              </w:rPr>
            </w:pPr>
          </w:p>
          <w:p w:rsidR="00634383" w:rsidRPr="00A43389" w:rsidRDefault="00634383" w:rsidP="00634383">
            <w:pPr>
              <w:jc w:val="center"/>
              <w:rPr>
                <w:rFonts w:ascii="Times New Roman" w:hAnsi="Times New Roman" w:cs="Times New Roman"/>
                <w:sz w:val="20"/>
                <w:szCs w:val="20"/>
              </w:rPr>
            </w:pPr>
          </w:p>
          <w:p w:rsidR="00634383" w:rsidRPr="00A43389" w:rsidRDefault="00634383" w:rsidP="00634383">
            <w:pPr>
              <w:jc w:val="center"/>
              <w:rPr>
                <w:rFonts w:ascii="Times New Roman" w:hAnsi="Times New Roman" w:cs="Times New Roman"/>
                <w:sz w:val="20"/>
                <w:szCs w:val="20"/>
              </w:rPr>
            </w:pPr>
          </w:p>
          <w:p w:rsidR="00634383" w:rsidRPr="00A43389" w:rsidRDefault="00634383" w:rsidP="00634383">
            <w:pPr>
              <w:jc w:val="center"/>
              <w:rPr>
                <w:rFonts w:ascii="Times New Roman" w:hAnsi="Times New Roman" w:cs="Times New Roman"/>
                <w:bCs/>
              </w:rPr>
            </w:pPr>
            <w:r w:rsidRPr="00A43389">
              <w:rPr>
                <w:rFonts w:ascii="Times New Roman" w:hAnsi="Times New Roman" w:cs="Times New Roman"/>
                <w:bCs/>
              </w:rPr>
              <w:t>до 29 апреля</w:t>
            </w:r>
          </w:p>
          <w:p w:rsidR="006D073E" w:rsidRPr="00A73245" w:rsidRDefault="00634383" w:rsidP="00634383">
            <w:pPr>
              <w:jc w:val="center"/>
              <w:rPr>
                <w:rFonts w:ascii="Times New Roman" w:hAnsi="Times New Roman" w:cs="Times New Roman"/>
                <w:sz w:val="20"/>
                <w:szCs w:val="20"/>
              </w:rPr>
            </w:pPr>
            <w:r w:rsidRPr="00A43389">
              <w:rPr>
                <w:rFonts w:ascii="Times New Roman" w:hAnsi="Times New Roman" w:cs="Times New Roman"/>
                <w:sz w:val="20"/>
                <w:szCs w:val="20"/>
              </w:rPr>
              <w:t>2017 года</w:t>
            </w:r>
          </w:p>
        </w:tc>
        <w:tc>
          <w:tcPr>
            <w:tcW w:w="3969" w:type="dxa"/>
            <w:gridSpan w:val="3"/>
          </w:tcPr>
          <w:p w:rsidR="006D073E" w:rsidRPr="00A73245" w:rsidRDefault="0096421F" w:rsidP="00A73245">
            <w:pPr>
              <w:jc w:val="both"/>
              <w:rPr>
                <w:rFonts w:ascii="Times New Roman" w:hAnsi="Times New Roman" w:cs="Times New Roman"/>
                <w:sz w:val="20"/>
                <w:szCs w:val="20"/>
              </w:rPr>
            </w:pPr>
            <w:r>
              <w:rPr>
                <w:rFonts w:ascii="Times New Roman" w:hAnsi="Times New Roman" w:cs="Times New Roman"/>
                <w:sz w:val="20"/>
                <w:szCs w:val="20"/>
              </w:rPr>
              <w:t>Информация о реализации данного мероприятия отражена в позиции 6 настоящего отчета</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10.</w:t>
            </w:r>
          </w:p>
        </w:tc>
        <w:tc>
          <w:tcPr>
            <w:tcW w:w="2282" w:type="dxa"/>
            <w:gridSpan w:val="3"/>
          </w:tcPr>
          <w:p w:rsidR="006D073E" w:rsidRPr="00A73245" w:rsidRDefault="00192887" w:rsidP="00A73245">
            <w:pPr>
              <w:jc w:val="both"/>
              <w:rPr>
                <w:rFonts w:ascii="Times New Roman" w:hAnsi="Times New Roman" w:cs="Times New Roman"/>
                <w:sz w:val="20"/>
                <w:szCs w:val="20"/>
              </w:rPr>
            </w:pPr>
            <w:r w:rsidRPr="00192887">
              <w:rPr>
                <w:rFonts w:ascii="Times New Roman" w:hAnsi="Times New Roman" w:cs="Times New Roman"/>
                <w:sz w:val="20"/>
                <w:szCs w:val="20"/>
              </w:rPr>
              <w:t>Проведение анализа достоверности и полноты сведений о доходах, об имуществе и обязательствах имущественного характера, представленных руководителями муниципальных учреждений</w:t>
            </w:r>
          </w:p>
        </w:tc>
        <w:tc>
          <w:tcPr>
            <w:tcW w:w="2538" w:type="dxa"/>
            <w:gridSpan w:val="2"/>
          </w:tcPr>
          <w:p w:rsidR="006D073E" w:rsidRPr="00A73245" w:rsidRDefault="001419D1" w:rsidP="00A73245">
            <w:pPr>
              <w:jc w:val="both"/>
              <w:rPr>
                <w:rFonts w:ascii="Times New Roman" w:hAnsi="Times New Roman" w:cs="Times New Roman"/>
                <w:sz w:val="20"/>
                <w:szCs w:val="20"/>
              </w:rPr>
            </w:pPr>
            <w:r w:rsidRPr="001419D1">
              <w:rPr>
                <w:rFonts w:ascii="Times New Roman" w:hAnsi="Times New Roman" w:cs="Times New Roman"/>
                <w:sz w:val="20"/>
                <w:szCs w:val="20"/>
              </w:rPr>
              <w:t>Проводится в один этап</w:t>
            </w:r>
          </w:p>
        </w:tc>
        <w:tc>
          <w:tcPr>
            <w:tcW w:w="1276" w:type="dxa"/>
            <w:gridSpan w:val="2"/>
          </w:tcPr>
          <w:p w:rsidR="0002343A" w:rsidRDefault="0002343A" w:rsidP="0002343A">
            <w:pPr>
              <w:jc w:val="both"/>
              <w:rPr>
                <w:rFonts w:ascii="Times New Roman" w:hAnsi="Times New Roman" w:cs="Times New Roman"/>
                <w:sz w:val="18"/>
                <w:szCs w:val="18"/>
              </w:rPr>
            </w:pPr>
            <w:r w:rsidRPr="00B60BC5">
              <w:rPr>
                <w:rFonts w:ascii="Times New Roman" w:hAnsi="Times New Roman" w:cs="Times New Roman"/>
                <w:bCs/>
                <w:sz w:val="18"/>
                <w:szCs w:val="18"/>
              </w:rPr>
              <w:t>Е.Б. Курилко, О.Н. Минаш</w:t>
            </w:r>
            <w:r>
              <w:rPr>
                <w:rFonts w:ascii="Times New Roman" w:hAnsi="Times New Roman" w:cs="Times New Roman"/>
                <w:bCs/>
                <w:sz w:val="18"/>
                <w:szCs w:val="18"/>
              </w:rPr>
              <w:t>-</w:t>
            </w:r>
            <w:r w:rsidRPr="00B60BC5">
              <w:rPr>
                <w:rFonts w:ascii="Times New Roman" w:hAnsi="Times New Roman" w:cs="Times New Roman"/>
                <w:bCs/>
                <w:sz w:val="18"/>
                <w:szCs w:val="18"/>
              </w:rPr>
              <w:t xml:space="preserve">кина, </w:t>
            </w:r>
            <w:r w:rsidRPr="00B60BC5">
              <w:rPr>
                <w:rFonts w:ascii="Times New Roman" w:hAnsi="Times New Roman" w:cs="Times New Roman"/>
                <w:sz w:val="18"/>
                <w:szCs w:val="18"/>
              </w:rPr>
              <w:t>Е</w:t>
            </w:r>
            <w:r>
              <w:rPr>
                <w:rFonts w:ascii="Times New Roman" w:hAnsi="Times New Roman" w:cs="Times New Roman"/>
                <w:sz w:val="18"/>
                <w:szCs w:val="18"/>
              </w:rPr>
              <w:t>.С. Ким</w:t>
            </w:r>
          </w:p>
          <w:p w:rsidR="006D073E" w:rsidRPr="00B14763" w:rsidRDefault="006D073E" w:rsidP="00B14763">
            <w:pPr>
              <w:jc w:val="both"/>
              <w:rPr>
                <w:rFonts w:ascii="Times New Roman" w:hAnsi="Times New Roman" w:cs="Times New Roman"/>
                <w:sz w:val="18"/>
                <w:szCs w:val="18"/>
              </w:rPr>
            </w:pPr>
          </w:p>
        </w:tc>
        <w:tc>
          <w:tcPr>
            <w:tcW w:w="1275" w:type="dxa"/>
          </w:tcPr>
          <w:p w:rsidR="00D12725" w:rsidRPr="00D12725" w:rsidRDefault="00D12725" w:rsidP="00D12725">
            <w:pPr>
              <w:jc w:val="center"/>
              <w:rPr>
                <w:rFonts w:ascii="Times New Roman" w:hAnsi="Times New Roman" w:cs="Times New Roman"/>
                <w:bCs/>
              </w:rPr>
            </w:pPr>
            <w:r w:rsidRPr="00D12725">
              <w:rPr>
                <w:rFonts w:ascii="Times New Roman" w:hAnsi="Times New Roman" w:cs="Times New Roman"/>
                <w:bCs/>
              </w:rPr>
              <w:t>до 01 августа</w:t>
            </w:r>
          </w:p>
          <w:p w:rsidR="006D073E" w:rsidRPr="00D12725" w:rsidRDefault="00D12725" w:rsidP="00D12725">
            <w:pPr>
              <w:jc w:val="center"/>
              <w:rPr>
                <w:rFonts w:ascii="Times New Roman" w:hAnsi="Times New Roman" w:cs="Times New Roman"/>
                <w:sz w:val="20"/>
                <w:szCs w:val="20"/>
              </w:rPr>
            </w:pPr>
            <w:r w:rsidRPr="00D12725">
              <w:rPr>
                <w:rFonts w:ascii="Times New Roman" w:hAnsi="Times New Roman" w:cs="Times New Roman"/>
                <w:sz w:val="20"/>
                <w:szCs w:val="20"/>
              </w:rPr>
              <w:t>2017 года</w:t>
            </w:r>
          </w:p>
        </w:tc>
        <w:tc>
          <w:tcPr>
            <w:tcW w:w="1276" w:type="dxa"/>
            <w:gridSpan w:val="2"/>
          </w:tcPr>
          <w:p w:rsidR="00634383" w:rsidRPr="00D12725" w:rsidRDefault="00634383" w:rsidP="00634383">
            <w:pPr>
              <w:jc w:val="center"/>
              <w:rPr>
                <w:rFonts w:ascii="Times New Roman" w:hAnsi="Times New Roman" w:cs="Times New Roman"/>
                <w:bCs/>
              </w:rPr>
            </w:pPr>
            <w:r w:rsidRPr="00D12725">
              <w:rPr>
                <w:rFonts w:ascii="Times New Roman" w:hAnsi="Times New Roman" w:cs="Times New Roman"/>
                <w:bCs/>
              </w:rPr>
              <w:t>до 01 августа</w:t>
            </w:r>
          </w:p>
          <w:p w:rsidR="006D073E" w:rsidRPr="00A73245" w:rsidRDefault="00634383" w:rsidP="00634383">
            <w:pPr>
              <w:jc w:val="center"/>
              <w:rPr>
                <w:rFonts w:ascii="Times New Roman" w:hAnsi="Times New Roman" w:cs="Times New Roman"/>
                <w:sz w:val="20"/>
                <w:szCs w:val="20"/>
              </w:rPr>
            </w:pPr>
            <w:r w:rsidRPr="00D12725">
              <w:rPr>
                <w:rFonts w:ascii="Times New Roman" w:hAnsi="Times New Roman" w:cs="Times New Roman"/>
                <w:sz w:val="20"/>
                <w:szCs w:val="20"/>
              </w:rPr>
              <w:t>2017 года</w:t>
            </w:r>
          </w:p>
        </w:tc>
        <w:tc>
          <w:tcPr>
            <w:tcW w:w="3969" w:type="dxa"/>
            <w:gridSpan w:val="3"/>
          </w:tcPr>
          <w:p w:rsidR="006D073E" w:rsidRPr="00A73245" w:rsidRDefault="002B555E" w:rsidP="00A73245">
            <w:pPr>
              <w:jc w:val="both"/>
              <w:rPr>
                <w:rFonts w:ascii="Times New Roman" w:hAnsi="Times New Roman" w:cs="Times New Roman"/>
                <w:sz w:val="20"/>
                <w:szCs w:val="20"/>
              </w:rPr>
            </w:pPr>
            <w:r>
              <w:rPr>
                <w:rFonts w:ascii="Times New Roman" w:hAnsi="Times New Roman" w:cs="Times New Roman"/>
                <w:sz w:val="20"/>
                <w:szCs w:val="20"/>
              </w:rPr>
              <w:t xml:space="preserve">В отчетном периоде по результатам анализа </w:t>
            </w:r>
            <w:r w:rsidRPr="00192887">
              <w:rPr>
                <w:rFonts w:ascii="Times New Roman" w:hAnsi="Times New Roman" w:cs="Times New Roman"/>
                <w:sz w:val="20"/>
                <w:szCs w:val="20"/>
              </w:rPr>
              <w:t>достоверности и полноты сведений о доходах, об имуществе и обязательствах имущественного характера, представленных руководителями муниципальных учреждений</w:t>
            </w:r>
            <w:r>
              <w:rPr>
                <w:rFonts w:ascii="Times New Roman" w:hAnsi="Times New Roman" w:cs="Times New Roman"/>
                <w:sz w:val="20"/>
                <w:szCs w:val="20"/>
              </w:rPr>
              <w:t xml:space="preserve"> нарушений не выявлено.</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11.</w:t>
            </w:r>
          </w:p>
        </w:tc>
        <w:tc>
          <w:tcPr>
            <w:tcW w:w="1276"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11.</w:t>
            </w:r>
          </w:p>
        </w:tc>
        <w:tc>
          <w:tcPr>
            <w:tcW w:w="2282" w:type="dxa"/>
            <w:gridSpan w:val="3"/>
          </w:tcPr>
          <w:p w:rsidR="006D073E" w:rsidRPr="00A73245" w:rsidRDefault="00845CB9" w:rsidP="00A73245">
            <w:pPr>
              <w:jc w:val="both"/>
              <w:rPr>
                <w:rFonts w:ascii="Times New Roman" w:hAnsi="Times New Roman" w:cs="Times New Roman"/>
                <w:sz w:val="20"/>
                <w:szCs w:val="20"/>
              </w:rPr>
            </w:pPr>
            <w:r w:rsidRPr="00845CB9">
              <w:rPr>
                <w:rFonts w:ascii="Times New Roman" w:hAnsi="Times New Roman" w:cs="Times New Roman"/>
                <w:sz w:val="20"/>
                <w:szCs w:val="20"/>
              </w:rPr>
              <w:t>Организация и обеспечение представления муниципальными служащими сведений, предусмотренных статьей 15.1 Федерального закона от 02 марта </w:t>
            </w:r>
            <w:r>
              <w:rPr>
                <w:rFonts w:ascii="Times New Roman" w:hAnsi="Times New Roman" w:cs="Times New Roman"/>
                <w:sz w:val="20"/>
                <w:szCs w:val="20"/>
              </w:rPr>
              <w:t>2007 года № 25-ФЗ «О муниципаль</w:t>
            </w:r>
            <w:r w:rsidRPr="00845CB9">
              <w:rPr>
                <w:rFonts w:ascii="Times New Roman" w:hAnsi="Times New Roman" w:cs="Times New Roman"/>
                <w:sz w:val="20"/>
                <w:szCs w:val="20"/>
              </w:rPr>
              <w:t>ной службе в Российской Федерации»</w:t>
            </w:r>
          </w:p>
        </w:tc>
        <w:tc>
          <w:tcPr>
            <w:tcW w:w="2538" w:type="dxa"/>
            <w:gridSpan w:val="2"/>
          </w:tcPr>
          <w:p w:rsidR="001419D1" w:rsidRPr="001419D1" w:rsidRDefault="001419D1" w:rsidP="001419D1">
            <w:pPr>
              <w:jc w:val="both"/>
              <w:rPr>
                <w:rFonts w:ascii="Times New Roman" w:hAnsi="Times New Roman" w:cs="Times New Roman"/>
                <w:sz w:val="20"/>
                <w:szCs w:val="20"/>
              </w:rPr>
            </w:pPr>
            <w:r w:rsidRPr="001419D1">
              <w:rPr>
                <w:rFonts w:ascii="Times New Roman" w:hAnsi="Times New Roman" w:cs="Times New Roman"/>
                <w:sz w:val="20"/>
                <w:szCs w:val="20"/>
              </w:rPr>
              <w:t xml:space="preserve">11.1 Проведение индивидуальных консультаций муниципальных служащих по вопросам представления сведений, предусмотренных статьей 15.1 Федерального закона от 02 марта 2007 года № 25-ФЗ «О муниципальной службе в Российской Федерации» </w:t>
            </w:r>
          </w:p>
          <w:p w:rsidR="001419D1" w:rsidRPr="001419D1" w:rsidRDefault="001419D1" w:rsidP="001419D1">
            <w:pPr>
              <w:jc w:val="both"/>
              <w:rPr>
                <w:rFonts w:ascii="Times New Roman" w:hAnsi="Times New Roman" w:cs="Times New Roman"/>
                <w:sz w:val="20"/>
                <w:szCs w:val="20"/>
              </w:rPr>
            </w:pPr>
          </w:p>
          <w:p w:rsidR="006D073E" w:rsidRPr="00A73245" w:rsidRDefault="001419D1" w:rsidP="001419D1">
            <w:pPr>
              <w:jc w:val="both"/>
              <w:rPr>
                <w:rFonts w:ascii="Times New Roman" w:hAnsi="Times New Roman" w:cs="Times New Roman"/>
                <w:sz w:val="20"/>
                <w:szCs w:val="20"/>
              </w:rPr>
            </w:pPr>
            <w:r w:rsidRPr="001419D1">
              <w:rPr>
                <w:rFonts w:ascii="Times New Roman" w:hAnsi="Times New Roman" w:cs="Times New Roman"/>
                <w:sz w:val="20"/>
                <w:szCs w:val="20"/>
              </w:rPr>
              <w:t>11.2 Размещение в СЭД «</w:t>
            </w:r>
            <w:r w:rsidRPr="001419D1">
              <w:rPr>
                <w:rFonts w:ascii="Times New Roman" w:hAnsi="Times New Roman" w:cs="Times New Roman"/>
                <w:sz w:val="20"/>
                <w:szCs w:val="20"/>
                <w:lang w:val="en-US"/>
              </w:rPr>
              <w:t>DIREKTUM</w:t>
            </w:r>
            <w:r w:rsidRPr="001419D1">
              <w:rPr>
                <w:rFonts w:ascii="Times New Roman" w:hAnsi="Times New Roman" w:cs="Times New Roman"/>
                <w:sz w:val="20"/>
                <w:szCs w:val="20"/>
              </w:rPr>
              <w:t>» материалов (рекомендаций) для предоставления сведений, предусмотренных статьей 15.1 Федерального закона от 02 марта 2007 года № 25-ФЗ «О муниципальной службе в Российской Федерации»</w:t>
            </w:r>
          </w:p>
        </w:tc>
        <w:tc>
          <w:tcPr>
            <w:tcW w:w="1276" w:type="dxa"/>
            <w:gridSpan w:val="2"/>
          </w:tcPr>
          <w:p w:rsidR="006D073E" w:rsidRDefault="00812D2E" w:rsidP="00812D2E">
            <w:pPr>
              <w:jc w:val="both"/>
              <w:rPr>
                <w:rFonts w:ascii="Times New Roman" w:hAnsi="Times New Roman" w:cs="Times New Roman"/>
                <w:sz w:val="18"/>
                <w:szCs w:val="18"/>
              </w:rPr>
            </w:pPr>
            <w:r w:rsidRPr="00812D2E">
              <w:rPr>
                <w:rFonts w:ascii="Times New Roman" w:hAnsi="Times New Roman" w:cs="Times New Roman"/>
                <w:bCs/>
                <w:sz w:val="18"/>
                <w:szCs w:val="18"/>
              </w:rPr>
              <w:t>Е.Б. Курилко, Л.В. Чаус, О.А. Чебот</w:t>
            </w:r>
            <w:r>
              <w:rPr>
                <w:rFonts w:ascii="Times New Roman" w:hAnsi="Times New Roman" w:cs="Times New Roman"/>
                <w:bCs/>
                <w:sz w:val="18"/>
                <w:szCs w:val="18"/>
              </w:rPr>
              <w:t>-</w:t>
            </w:r>
            <w:r w:rsidRPr="00812D2E">
              <w:rPr>
                <w:rFonts w:ascii="Times New Roman" w:hAnsi="Times New Roman" w:cs="Times New Roman"/>
                <w:bCs/>
                <w:sz w:val="18"/>
                <w:szCs w:val="18"/>
              </w:rPr>
              <w:t>кова, О.Н. Минаш</w:t>
            </w:r>
            <w:r>
              <w:rPr>
                <w:rFonts w:ascii="Times New Roman" w:hAnsi="Times New Roman" w:cs="Times New Roman"/>
                <w:bCs/>
                <w:sz w:val="18"/>
                <w:szCs w:val="18"/>
              </w:rPr>
              <w:t>-</w:t>
            </w:r>
            <w:r w:rsidRPr="00812D2E">
              <w:rPr>
                <w:rFonts w:ascii="Times New Roman" w:hAnsi="Times New Roman" w:cs="Times New Roman"/>
                <w:bCs/>
                <w:sz w:val="18"/>
                <w:szCs w:val="18"/>
              </w:rPr>
              <w:t xml:space="preserve">кина, Е.С. Ким, </w:t>
            </w:r>
            <w:r w:rsidRPr="00812D2E">
              <w:rPr>
                <w:rFonts w:ascii="Times New Roman" w:hAnsi="Times New Roman" w:cs="Times New Roman"/>
                <w:sz w:val="18"/>
                <w:szCs w:val="18"/>
              </w:rPr>
              <w:t>А.В. Халту</w:t>
            </w:r>
            <w:r>
              <w:rPr>
                <w:rFonts w:ascii="Times New Roman" w:hAnsi="Times New Roman" w:cs="Times New Roman"/>
                <w:sz w:val="18"/>
                <w:szCs w:val="18"/>
              </w:rPr>
              <w:t>-рин</w:t>
            </w:r>
          </w:p>
          <w:p w:rsidR="00812D2E" w:rsidRDefault="00812D2E" w:rsidP="00812D2E">
            <w:pPr>
              <w:jc w:val="both"/>
              <w:rPr>
                <w:rFonts w:ascii="Times New Roman" w:hAnsi="Times New Roman" w:cs="Times New Roman"/>
                <w:sz w:val="18"/>
                <w:szCs w:val="18"/>
              </w:rPr>
            </w:pPr>
          </w:p>
          <w:p w:rsidR="00812D2E" w:rsidRDefault="00812D2E" w:rsidP="00812D2E">
            <w:pPr>
              <w:jc w:val="both"/>
              <w:rPr>
                <w:rFonts w:ascii="Times New Roman" w:hAnsi="Times New Roman" w:cs="Times New Roman"/>
                <w:sz w:val="18"/>
                <w:szCs w:val="18"/>
              </w:rPr>
            </w:pPr>
          </w:p>
          <w:p w:rsidR="00812D2E" w:rsidRDefault="00812D2E" w:rsidP="00812D2E">
            <w:pPr>
              <w:jc w:val="both"/>
              <w:rPr>
                <w:rFonts w:ascii="Times New Roman" w:hAnsi="Times New Roman" w:cs="Times New Roman"/>
                <w:sz w:val="18"/>
                <w:szCs w:val="18"/>
              </w:rPr>
            </w:pPr>
          </w:p>
          <w:p w:rsidR="00812D2E" w:rsidRDefault="00812D2E" w:rsidP="00812D2E">
            <w:pPr>
              <w:jc w:val="both"/>
              <w:rPr>
                <w:rFonts w:ascii="Times New Roman" w:hAnsi="Times New Roman" w:cs="Times New Roman"/>
                <w:sz w:val="18"/>
                <w:szCs w:val="18"/>
              </w:rPr>
            </w:pPr>
          </w:p>
          <w:p w:rsidR="00812D2E" w:rsidRDefault="00812D2E" w:rsidP="00812D2E">
            <w:pPr>
              <w:jc w:val="both"/>
              <w:rPr>
                <w:rFonts w:ascii="Times New Roman" w:hAnsi="Times New Roman" w:cs="Times New Roman"/>
                <w:sz w:val="18"/>
                <w:szCs w:val="18"/>
              </w:rPr>
            </w:pPr>
          </w:p>
          <w:p w:rsidR="00812D2E" w:rsidRDefault="00812D2E" w:rsidP="00812D2E">
            <w:pPr>
              <w:jc w:val="both"/>
              <w:rPr>
                <w:rFonts w:ascii="Times New Roman" w:hAnsi="Times New Roman" w:cs="Times New Roman"/>
                <w:sz w:val="18"/>
                <w:szCs w:val="18"/>
              </w:rPr>
            </w:pPr>
          </w:p>
          <w:p w:rsidR="00812D2E" w:rsidRPr="00812D2E" w:rsidRDefault="00812D2E" w:rsidP="00966AFC">
            <w:pPr>
              <w:jc w:val="both"/>
              <w:rPr>
                <w:rFonts w:ascii="Times New Roman" w:hAnsi="Times New Roman" w:cs="Times New Roman"/>
                <w:sz w:val="18"/>
                <w:szCs w:val="18"/>
              </w:rPr>
            </w:pPr>
            <w:r w:rsidRPr="00812D2E">
              <w:rPr>
                <w:rFonts w:ascii="Times New Roman" w:hAnsi="Times New Roman" w:cs="Times New Roman"/>
                <w:bCs/>
                <w:sz w:val="18"/>
                <w:szCs w:val="18"/>
              </w:rPr>
              <w:t>Е.Б. Курилко</w:t>
            </w:r>
          </w:p>
        </w:tc>
        <w:tc>
          <w:tcPr>
            <w:tcW w:w="1275" w:type="dxa"/>
          </w:tcPr>
          <w:p w:rsidR="00D12725" w:rsidRPr="00D12725" w:rsidRDefault="00D12725" w:rsidP="00D12725">
            <w:pPr>
              <w:jc w:val="center"/>
              <w:rPr>
                <w:rFonts w:ascii="Times New Roman" w:hAnsi="Times New Roman" w:cs="Times New Roman"/>
                <w:bCs/>
              </w:rPr>
            </w:pPr>
            <w:r>
              <w:rPr>
                <w:rFonts w:ascii="Times New Roman" w:hAnsi="Times New Roman" w:cs="Times New Roman"/>
                <w:bCs/>
              </w:rPr>
              <w:t>до 30</w:t>
            </w:r>
            <w:r w:rsidRPr="00D12725">
              <w:rPr>
                <w:rFonts w:ascii="Times New Roman" w:hAnsi="Times New Roman" w:cs="Times New Roman"/>
                <w:bCs/>
              </w:rPr>
              <w:t> </w:t>
            </w:r>
            <w:r>
              <w:rPr>
                <w:rFonts w:ascii="Times New Roman" w:hAnsi="Times New Roman" w:cs="Times New Roman"/>
                <w:bCs/>
              </w:rPr>
              <w:t>марта</w:t>
            </w:r>
          </w:p>
          <w:p w:rsidR="006D073E" w:rsidRDefault="00D12725" w:rsidP="00D12725">
            <w:pPr>
              <w:jc w:val="center"/>
              <w:rPr>
                <w:rFonts w:ascii="Times New Roman" w:hAnsi="Times New Roman" w:cs="Times New Roman"/>
                <w:sz w:val="20"/>
                <w:szCs w:val="20"/>
              </w:rPr>
            </w:pPr>
            <w:r w:rsidRPr="00D12725">
              <w:rPr>
                <w:rFonts w:ascii="Times New Roman" w:hAnsi="Times New Roman" w:cs="Times New Roman"/>
                <w:sz w:val="20"/>
                <w:szCs w:val="20"/>
              </w:rPr>
              <w:t>2017 года</w:t>
            </w:r>
          </w:p>
          <w:p w:rsidR="00D12725" w:rsidRDefault="00D12725" w:rsidP="00D12725">
            <w:pPr>
              <w:jc w:val="center"/>
              <w:rPr>
                <w:rFonts w:ascii="Times New Roman" w:hAnsi="Times New Roman" w:cs="Times New Roman"/>
                <w:sz w:val="20"/>
                <w:szCs w:val="20"/>
              </w:rPr>
            </w:pPr>
          </w:p>
          <w:p w:rsidR="00D12725" w:rsidRDefault="00D12725" w:rsidP="00D12725">
            <w:pPr>
              <w:jc w:val="center"/>
              <w:rPr>
                <w:rFonts w:ascii="Times New Roman" w:hAnsi="Times New Roman" w:cs="Times New Roman"/>
                <w:sz w:val="20"/>
                <w:szCs w:val="20"/>
              </w:rPr>
            </w:pPr>
          </w:p>
          <w:p w:rsidR="00D12725" w:rsidRDefault="00D12725" w:rsidP="00D12725">
            <w:pPr>
              <w:jc w:val="center"/>
              <w:rPr>
                <w:rFonts w:ascii="Times New Roman" w:hAnsi="Times New Roman" w:cs="Times New Roman"/>
                <w:sz w:val="20"/>
                <w:szCs w:val="20"/>
              </w:rPr>
            </w:pPr>
          </w:p>
          <w:p w:rsidR="00D12725" w:rsidRDefault="00D12725" w:rsidP="00D12725">
            <w:pPr>
              <w:jc w:val="center"/>
              <w:rPr>
                <w:rFonts w:ascii="Times New Roman" w:hAnsi="Times New Roman" w:cs="Times New Roman"/>
                <w:sz w:val="20"/>
                <w:szCs w:val="20"/>
              </w:rPr>
            </w:pPr>
          </w:p>
          <w:p w:rsidR="00D12725" w:rsidRDefault="00D12725" w:rsidP="00D12725">
            <w:pPr>
              <w:jc w:val="center"/>
              <w:rPr>
                <w:rFonts w:ascii="Times New Roman" w:hAnsi="Times New Roman" w:cs="Times New Roman"/>
                <w:sz w:val="20"/>
                <w:szCs w:val="20"/>
              </w:rPr>
            </w:pPr>
          </w:p>
          <w:p w:rsidR="00D12725" w:rsidRDefault="00D12725" w:rsidP="00D12725">
            <w:pPr>
              <w:jc w:val="center"/>
              <w:rPr>
                <w:rFonts w:ascii="Times New Roman" w:hAnsi="Times New Roman" w:cs="Times New Roman"/>
                <w:sz w:val="20"/>
                <w:szCs w:val="20"/>
              </w:rPr>
            </w:pPr>
          </w:p>
          <w:p w:rsidR="00D12725" w:rsidRDefault="00D12725" w:rsidP="00D12725">
            <w:pPr>
              <w:jc w:val="center"/>
              <w:rPr>
                <w:rFonts w:ascii="Times New Roman" w:hAnsi="Times New Roman" w:cs="Times New Roman"/>
                <w:sz w:val="20"/>
                <w:szCs w:val="20"/>
              </w:rPr>
            </w:pPr>
          </w:p>
          <w:p w:rsidR="00D12725" w:rsidRDefault="00D12725" w:rsidP="00D12725">
            <w:pPr>
              <w:jc w:val="center"/>
              <w:rPr>
                <w:rFonts w:ascii="Times New Roman" w:hAnsi="Times New Roman" w:cs="Times New Roman"/>
                <w:sz w:val="20"/>
                <w:szCs w:val="20"/>
              </w:rPr>
            </w:pPr>
          </w:p>
          <w:p w:rsidR="00D12725" w:rsidRDefault="00D12725" w:rsidP="00D12725">
            <w:pPr>
              <w:jc w:val="center"/>
              <w:rPr>
                <w:rFonts w:ascii="Times New Roman" w:hAnsi="Times New Roman" w:cs="Times New Roman"/>
                <w:sz w:val="20"/>
                <w:szCs w:val="20"/>
              </w:rPr>
            </w:pPr>
          </w:p>
          <w:p w:rsidR="00D12725" w:rsidRDefault="00D12725" w:rsidP="00D12725">
            <w:pPr>
              <w:jc w:val="center"/>
              <w:rPr>
                <w:rFonts w:ascii="Times New Roman" w:hAnsi="Times New Roman" w:cs="Times New Roman"/>
                <w:sz w:val="20"/>
                <w:szCs w:val="20"/>
              </w:rPr>
            </w:pPr>
          </w:p>
          <w:p w:rsidR="00D12725" w:rsidRPr="00A73245" w:rsidRDefault="001A189E" w:rsidP="00D12725">
            <w:pPr>
              <w:jc w:val="center"/>
              <w:rPr>
                <w:rFonts w:ascii="Times New Roman" w:hAnsi="Times New Roman" w:cs="Times New Roman"/>
                <w:sz w:val="20"/>
                <w:szCs w:val="20"/>
              </w:rPr>
            </w:pPr>
            <w:r>
              <w:rPr>
                <w:rFonts w:ascii="Times New Roman" w:hAnsi="Times New Roman" w:cs="Times New Roman"/>
                <w:sz w:val="20"/>
                <w:szCs w:val="20"/>
              </w:rPr>
              <w:t>д</w:t>
            </w:r>
            <w:r w:rsidR="00D12725">
              <w:rPr>
                <w:rFonts w:ascii="Times New Roman" w:hAnsi="Times New Roman" w:cs="Times New Roman"/>
                <w:sz w:val="20"/>
                <w:szCs w:val="20"/>
              </w:rPr>
              <w:t>о 01 марта 2017 года</w:t>
            </w:r>
          </w:p>
        </w:tc>
        <w:tc>
          <w:tcPr>
            <w:tcW w:w="1276" w:type="dxa"/>
            <w:gridSpan w:val="2"/>
          </w:tcPr>
          <w:p w:rsidR="00634383" w:rsidRPr="00D12725" w:rsidRDefault="00634383" w:rsidP="00634383">
            <w:pPr>
              <w:jc w:val="center"/>
              <w:rPr>
                <w:rFonts w:ascii="Times New Roman" w:hAnsi="Times New Roman" w:cs="Times New Roman"/>
                <w:bCs/>
              </w:rPr>
            </w:pPr>
            <w:r>
              <w:rPr>
                <w:rFonts w:ascii="Times New Roman" w:hAnsi="Times New Roman" w:cs="Times New Roman"/>
                <w:bCs/>
              </w:rPr>
              <w:t>до 30</w:t>
            </w:r>
            <w:r w:rsidRPr="00D12725">
              <w:rPr>
                <w:rFonts w:ascii="Times New Roman" w:hAnsi="Times New Roman" w:cs="Times New Roman"/>
                <w:bCs/>
              </w:rPr>
              <w:t> </w:t>
            </w:r>
            <w:r>
              <w:rPr>
                <w:rFonts w:ascii="Times New Roman" w:hAnsi="Times New Roman" w:cs="Times New Roman"/>
                <w:bCs/>
              </w:rPr>
              <w:t>марта</w:t>
            </w:r>
          </w:p>
          <w:p w:rsidR="00634383" w:rsidRDefault="00634383" w:rsidP="00634383">
            <w:pPr>
              <w:jc w:val="center"/>
              <w:rPr>
                <w:rFonts w:ascii="Times New Roman" w:hAnsi="Times New Roman" w:cs="Times New Roman"/>
                <w:sz w:val="20"/>
                <w:szCs w:val="20"/>
              </w:rPr>
            </w:pPr>
            <w:r w:rsidRPr="00D12725">
              <w:rPr>
                <w:rFonts w:ascii="Times New Roman" w:hAnsi="Times New Roman" w:cs="Times New Roman"/>
                <w:sz w:val="20"/>
                <w:szCs w:val="20"/>
              </w:rPr>
              <w:t>2017 года</w:t>
            </w: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D073E" w:rsidRPr="00A73245" w:rsidRDefault="00634383" w:rsidP="00634383">
            <w:pPr>
              <w:jc w:val="center"/>
              <w:rPr>
                <w:rFonts w:ascii="Times New Roman" w:hAnsi="Times New Roman" w:cs="Times New Roman"/>
                <w:sz w:val="20"/>
                <w:szCs w:val="20"/>
              </w:rPr>
            </w:pPr>
            <w:r>
              <w:rPr>
                <w:rFonts w:ascii="Times New Roman" w:hAnsi="Times New Roman" w:cs="Times New Roman"/>
                <w:sz w:val="20"/>
                <w:szCs w:val="20"/>
              </w:rPr>
              <w:t>до 01 марта 2017 года</w:t>
            </w:r>
          </w:p>
        </w:tc>
        <w:tc>
          <w:tcPr>
            <w:tcW w:w="3969" w:type="dxa"/>
            <w:gridSpan w:val="3"/>
          </w:tcPr>
          <w:p w:rsidR="00E67220" w:rsidRPr="00E67220" w:rsidRDefault="00E67220" w:rsidP="00E67220">
            <w:pPr>
              <w:jc w:val="both"/>
              <w:rPr>
                <w:rFonts w:ascii="Times New Roman" w:hAnsi="Times New Roman" w:cs="Times New Roman"/>
                <w:bCs/>
                <w:sz w:val="16"/>
                <w:szCs w:val="16"/>
              </w:rPr>
            </w:pPr>
            <w:r w:rsidRPr="00E67220">
              <w:rPr>
                <w:rFonts w:ascii="Times New Roman" w:hAnsi="Times New Roman" w:cs="Times New Roman"/>
                <w:sz w:val="16"/>
                <w:szCs w:val="16"/>
              </w:rPr>
              <w:t xml:space="preserve">В 2017 году организована работа по реализации </w:t>
            </w:r>
            <w:r w:rsidRPr="00E67220">
              <w:rPr>
                <w:rFonts w:ascii="Times New Roman" w:hAnsi="Times New Roman" w:cs="Times New Roman"/>
                <w:bCs/>
                <w:sz w:val="16"/>
                <w:szCs w:val="16"/>
              </w:rPr>
              <w:t>статьи 15.1 Федерального закона от 02 марта 2007 года № 25-ФЗ «О муниципальной службе в Российской Федерации» (Представление сведений о размещении информации в информационно-телекоммуникационной сети «Интернет»). Проведены следующие мероприятия:</w:t>
            </w:r>
          </w:p>
          <w:p w:rsidR="00E67220" w:rsidRPr="00E67220" w:rsidRDefault="00E67220" w:rsidP="00E67220">
            <w:pPr>
              <w:jc w:val="both"/>
              <w:rPr>
                <w:rFonts w:ascii="Times New Roman" w:hAnsi="Times New Roman" w:cs="Times New Roman"/>
                <w:bCs/>
                <w:sz w:val="16"/>
                <w:szCs w:val="16"/>
              </w:rPr>
            </w:pPr>
            <w:r w:rsidRPr="00E67220">
              <w:rPr>
                <w:rFonts w:ascii="Times New Roman" w:hAnsi="Times New Roman" w:cs="Times New Roman"/>
                <w:bCs/>
                <w:sz w:val="16"/>
                <w:szCs w:val="16"/>
              </w:rPr>
              <w:t>а) в марте 2017 года по вопросам реализации данной нормы проведено два обучающих мероприятия (семинаров) с муниципальными служащими;</w:t>
            </w:r>
          </w:p>
          <w:p w:rsidR="00E67220" w:rsidRPr="00E67220" w:rsidRDefault="00E67220" w:rsidP="00E67220">
            <w:pPr>
              <w:jc w:val="both"/>
              <w:rPr>
                <w:rFonts w:ascii="Times New Roman" w:hAnsi="Times New Roman" w:cs="Times New Roman"/>
                <w:bCs/>
                <w:sz w:val="16"/>
                <w:szCs w:val="16"/>
              </w:rPr>
            </w:pPr>
            <w:r w:rsidRPr="00E67220">
              <w:rPr>
                <w:rFonts w:ascii="Times New Roman" w:hAnsi="Times New Roman" w:cs="Times New Roman"/>
                <w:bCs/>
                <w:sz w:val="16"/>
                <w:szCs w:val="16"/>
              </w:rPr>
              <w:t>б) с муниципальными служащими проведено более 150 индивидуальных консультаций;</w:t>
            </w:r>
          </w:p>
          <w:p w:rsidR="00E67220" w:rsidRPr="00E67220" w:rsidRDefault="00E67220" w:rsidP="00E67220">
            <w:pPr>
              <w:jc w:val="both"/>
              <w:rPr>
                <w:rFonts w:ascii="Times New Roman" w:hAnsi="Times New Roman" w:cs="Times New Roman"/>
                <w:bCs/>
                <w:sz w:val="16"/>
                <w:szCs w:val="16"/>
              </w:rPr>
            </w:pPr>
            <w:r w:rsidRPr="00E67220">
              <w:rPr>
                <w:rFonts w:ascii="Times New Roman" w:hAnsi="Times New Roman" w:cs="Times New Roman"/>
                <w:bCs/>
                <w:sz w:val="16"/>
                <w:szCs w:val="16"/>
              </w:rPr>
              <w:t>в) проведен анализ достоверности и полноты сведений, представленных муниципальными служащими о размещении информации в информационно-телекоммуникационной сети «Интернет».</w:t>
            </w:r>
          </w:p>
          <w:p w:rsidR="00E67220" w:rsidRPr="00E67220" w:rsidRDefault="00E67220" w:rsidP="00E67220">
            <w:pPr>
              <w:jc w:val="both"/>
              <w:rPr>
                <w:rFonts w:ascii="Times New Roman" w:hAnsi="Times New Roman" w:cs="Times New Roman"/>
                <w:bCs/>
                <w:sz w:val="16"/>
                <w:szCs w:val="16"/>
              </w:rPr>
            </w:pPr>
            <w:r w:rsidRPr="00E67220">
              <w:rPr>
                <w:rFonts w:ascii="Times New Roman" w:hAnsi="Times New Roman" w:cs="Times New Roman"/>
                <w:bCs/>
                <w:sz w:val="16"/>
                <w:szCs w:val="16"/>
              </w:rPr>
              <w:t xml:space="preserve">г) по результатам анализа проверки проведены в отношении 16 муниципальных служащих. </w:t>
            </w:r>
          </w:p>
          <w:p w:rsidR="006D073E" w:rsidRPr="00E67220" w:rsidRDefault="00E67220" w:rsidP="00A73245">
            <w:pPr>
              <w:jc w:val="both"/>
              <w:rPr>
                <w:rFonts w:ascii="Times New Roman" w:hAnsi="Times New Roman" w:cs="Times New Roman"/>
                <w:bCs/>
                <w:sz w:val="16"/>
                <w:szCs w:val="16"/>
              </w:rPr>
            </w:pPr>
            <w:r w:rsidRPr="00E67220">
              <w:rPr>
                <w:rFonts w:ascii="Times New Roman" w:hAnsi="Times New Roman" w:cs="Times New Roman"/>
                <w:bCs/>
                <w:sz w:val="16"/>
                <w:szCs w:val="16"/>
              </w:rPr>
              <w:t>д) материалы проверок рассмотрены на заседании Комиссии. По результатам рассмотрения 5 муниципальных служащих привлечены к дисциплинарной ответственности (объявлены выговоры). В соответствии с рекомендациями Комиссии указанные муниципальные служащие скорректировали представленные сведения, а также информацию, размещенную в информационно-телекоммуникационной сети «Интернет».</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12.</w:t>
            </w:r>
          </w:p>
        </w:tc>
        <w:tc>
          <w:tcPr>
            <w:tcW w:w="1276"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12.</w:t>
            </w:r>
          </w:p>
        </w:tc>
        <w:tc>
          <w:tcPr>
            <w:tcW w:w="2282" w:type="dxa"/>
            <w:gridSpan w:val="3"/>
          </w:tcPr>
          <w:p w:rsidR="006D073E" w:rsidRPr="00A73245" w:rsidRDefault="00C84C0A" w:rsidP="00A73245">
            <w:pPr>
              <w:jc w:val="both"/>
              <w:rPr>
                <w:rFonts w:ascii="Times New Roman" w:hAnsi="Times New Roman" w:cs="Times New Roman"/>
                <w:sz w:val="20"/>
                <w:szCs w:val="20"/>
              </w:rPr>
            </w:pPr>
            <w:r w:rsidRPr="00C84C0A">
              <w:rPr>
                <w:rFonts w:ascii="Times New Roman" w:hAnsi="Times New Roman" w:cs="Times New Roman"/>
                <w:sz w:val="20"/>
                <w:szCs w:val="20"/>
              </w:rPr>
              <w:t>Проведение анализа и проверок достоверности и полноты сведений, представленных муниципальными служащими в соответствии со статьей 15.1 Федерального закона от 02 марта </w:t>
            </w:r>
            <w:r>
              <w:rPr>
                <w:rFonts w:ascii="Times New Roman" w:hAnsi="Times New Roman" w:cs="Times New Roman"/>
                <w:sz w:val="20"/>
                <w:szCs w:val="20"/>
              </w:rPr>
              <w:t>2007 года № 25-ФЗ «О муниципаль</w:t>
            </w:r>
            <w:r w:rsidRPr="00C84C0A">
              <w:rPr>
                <w:rFonts w:ascii="Times New Roman" w:hAnsi="Times New Roman" w:cs="Times New Roman"/>
                <w:sz w:val="20"/>
                <w:szCs w:val="20"/>
              </w:rPr>
              <w:t>ной службе в Российской Федерации»</w:t>
            </w:r>
          </w:p>
        </w:tc>
        <w:tc>
          <w:tcPr>
            <w:tcW w:w="2538" w:type="dxa"/>
            <w:gridSpan w:val="2"/>
          </w:tcPr>
          <w:p w:rsidR="006D073E" w:rsidRPr="00A73245" w:rsidRDefault="00152468" w:rsidP="00A73245">
            <w:pPr>
              <w:jc w:val="both"/>
              <w:rPr>
                <w:rFonts w:ascii="Times New Roman" w:hAnsi="Times New Roman" w:cs="Times New Roman"/>
                <w:sz w:val="20"/>
                <w:szCs w:val="20"/>
              </w:rPr>
            </w:pPr>
            <w:r w:rsidRPr="00152468">
              <w:rPr>
                <w:rFonts w:ascii="Times New Roman" w:hAnsi="Times New Roman" w:cs="Times New Roman"/>
                <w:sz w:val="20"/>
                <w:szCs w:val="20"/>
              </w:rPr>
              <w:t>Проводится в один этап</w:t>
            </w:r>
          </w:p>
        </w:tc>
        <w:tc>
          <w:tcPr>
            <w:tcW w:w="1276" w:type="dxa"/>
            <w:gridSpan w:val="2"/>
          </w:tcPr>
          <w:p w:rsidR="006D073E" w:rsidRPr="00B14763" w:rsidRDefault="00355152" w:rsidP="00B14763">
            <w:pPr>
              <w:jc w:val="both"/>
              <w:rPr>
                <w:rFonts w:ascii="Times New Roman" w:hAnsi="Times New Roman" w:cs="Times New Roman"/>
                <w:sz w:val="18"/>
                <w:szCs w:val="18"/>
              </w:rPr>
            </w:pPr>
            <w:r w:rsidRPr="00812D2E">
              <w:rPr>
                <w:rFonts w:ascii="Times New Roman" w:hAnsi="Times New Roman" w:cs="Times New Roman"/>
                <w:bCs/>
                <w:sz w:val="18"/>
                <w:szCs w:val="18"/>
              </w:rPr>
              <w:t>Е.Б. Курилко, Л.В. Чаус, О.А. Чебот</w:t>
            </w:r>
            <w:r>
              <w:rPr>
                <w:rFonts w:ascii="Times New Roman" w:hAnsi="Times New Roman" w:cs="Times New Roman"/>
                <w:bCs/>
                <w:sz w:val="18"/>
                <w:szCs w:val="18"/>
              </w:rPr>
              <w:t>-</w:t>
            </w:r>
            <w:r w:rsidRPr="00812D2E">
              <w:rPr>
                <w:rFonts w:ascii="Times New Roman" w:hAnsi="Times New Roman" w:cs="Times New Roman"/>
                <w:bCs/>
                <w:sz w:val="18"/>
                <w:szCs w:val="18"/>
              </w:rPr>
              <w:t>кова, О.Н. Минаш</w:t>
            </w:r>
            <w:r>
              <w:rPr>
                <w:rFonts w:ascii="Times New Roman" w:hAnsi="Times New Roman" w:cs="Times New Roman"/>
                <w:bCs/>
                <w:sz w:val="18"/>
                <w:szCs w:val="18"/>
              </w:rPr>
              <w:t>-</w:t>
            </w:r>
            <w:r w:rsidRPr="00812D2E">
              <w:rPr>
                <w:rFonts w:ascii="Times New Roman" w:hAnsi="Times New Roman" w:cs="Times New Roman"/>
                <w:bCs/>
                <w:sz w:val="18"/>
                <w:szCs w:val="18"/>
              </w:rPr>
              <w:t xml:space="preserve">кина, Е.С. Ким, </w:t>
            </w:r>
            <w:r w:rsidRPr="00812D2E">
              <w:rPr>
                <w:rFonts w:ascii="Times New Roman" w:hAnsi="Times New Roman" w:cs="Times New Roman"/>
                <w:sz w:val="18"/>
                <w:szCs w:val="18"/>
              </w:rPr>
              <w:t>А.В. Халту</w:t>
            </w:r>
            <w:r>
              <w:rPr>
                <w:rFonts w:ascii="Times New Roman" w:hAnsi="Times New Roman" w:cs="Times New Roman"/>
                <w:sz w:val="18"/>
                <w:szCs w:val="18"/>
              </w:rPr>
              <w:t>-рин</w:t>
            </w:r>
          </w:p>
        </w:tc>
        <w:tc>
          <w:tcPr>
            <w:tcW w:w="1275" w:type="dxa"/>
          </w:tcPr>
          <w:p w:rsidR="006D073E" w:rsidRPr="00A73245" w:rsidRDefault="001A189E" w:rsidP="001A189E">
            <w:pPr>
              <w:jc w:val="center"/>
              <w:rPr>
                <w:rFonts w:ascii="Times New Roman" w:hAnsi="Times New Roman" w:cs="Times New Roman"/>
                <w:sz w:val="20"/>
                <w:szCs w:val="20"/>
              </w:rPr>
            </w:pPr>
            <w:r>
              <w:rPr>
                <w:rFonts w:ascii="Times New Roman" w:hAnsi="Times New Roman" w:cs="Times New Roman"/>
                <w:sz w:val="20"/>
                <w:szCs w:val="20"/>
              </w:rPr>
              <w:t>до 01 июня 2017 года</w:t>
            </w:r>
          </w:p>
        </w:tc>
        <w:tc>
          <w:tcPr>
            <w:tcW w:w="1276" w:type="dxa"/>
            <w:gridSpan w:val="2"/>
          </w:tcPr>
          <w:p w:rsidR="006D073E" w:rsidRPr="00A73245" w:rsidRDefault="00634383" w:rsidP="004B79C8">
            <w:pPr>
              <w:jc w:val="center"/>
              <w:rPr>
                <w:rFonts w:ascii="Times New Roman" w:hAnsi="Times New Roman" w:cs="Times New Roman"/>
                <w:sz w:val="20"/>
                <w:szCs w:val="20"/>
              </w:rPr>
            </w:pPr>
            <w:r>
              <w:rPr>
                <w:rFonts w:ascii="Times New Roman" w:hAnsi="Times New Roman" w:cs="Times New Roman"/>
                <w:sz w:val="20"/>
                <w:szCs w:val="20"/>
              </w:rPr>
              <w:t>до 01 июня 2017 года</w:t>
            </w:r>
          </w:p>
        </w:tc>
        <w:tc>
          <w:tcPr>
            <w:tcW w:w="3969" w:type="dxa"/>
            <w:gridSpan w:val="3"/>
          </w:tcPr>
          <w:p w:rsidR="006D073E" w:rsidRPr="00A73245" w:rsidRDefault="00E67220" w:rsidP="00E67220">
            <w:pPr>
              <w:jc w:val="both"/>
              <w:rPr>
                <w:rFonts w:ascii="Times New Roman" w:hAnsi="Times New Roman" w:cs="Times New Roman"/>
                <w:sz w:val="20"/>
                <w:szCs w:val="20"/>
              </w:rPr>
            </w:pPr>
            <w:r>
              <w:rPr>
                <w:rFonts w:ascii="Times New Roman" w:hAnsi="Times New Roman" w:cs="Times New Roman"/>
                <w:sz w:val="20"/>
                <w:szCs w:val="20"/>
              </w:rPr>
              <w:t>Информация о реализации данного мероприятия отражена в позиции 11 настоящего отчета.</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13.</w:t>
            </w:r>
          </w:p>
        </w:tc>
        <w:tc>
          <w:tcPr>
            <w:tcW w:w="2282" w:type="dxa"/>
            <w:gridSpan w:val="3"/>
          </w:tcPr>
          <w:p w:rsidR="006D073E" w:rsidRPr="00A73245" w:rsidRDefault="00EF3227" w:rsidP="00A73245">
            <w:pPr>
              <w:jc w:val="both"/>
              <w:rPr>
                <w:rFonts w:ascii="Times New Roman" w:hAnsi="Times New Roman" w:cs="Times New Roman"/>
                <w:sz w:val="20"/>
                <w:szCs w:val="20"/>
              </w:rPr>
            </w:pPr>
            <w:r w:rsidRPr="00EF3227">
              <w:rPr>
                <w:rFonts w:ascii="Times New Roman" w:hAnsi="Times New Roman" w:cs="Times New Roman"/>
                <w:bCs/>
                <w:sz w:val="20"/>
                <w:szCs w:val="20"/>
              </w:rPr>
              <w:t>Проведение мониторинга соблюдения процедур (сроков) предоставления муниципальных услуг, предусмотренных административными регламентами. Обобщение и анализ результатов</w:t>
            </w:r>
          </w:p>
        </w:tc>
        <w:tc>
          <w:tcPr>
            <w:tcW w:w="2538" w:type="dxa"/>
            <w:gridSpan w:val="2"/>
          </w:tcPr>
          <w:p w:rsidR="00AC52EB" w:rsidRPr="00AC52EB" w:rsidRDefault="00AC52EB" w:rsidP="00AC52EB">
            <w:pPr>
              <w:jc w:val="both"/>
              <w:rPr>
                <w:rFonts w:ascii="Times New Roman" w:hAnsi="Times New Roman" w:cs="Times New Roman"/>
                <w:bCs/>
                <w:sz w:val="20"/>
                <w:szCs w:val="20"/>
              </w:rPr>
            </w:pPr>
            <w:r w:rsidRPr="00AC52EB">
              <w:rPr>
                <w:rFonts w:ascii="Times New Roman" w:hAnsi="Times New Roman" w:cs="Times New Roman"/>
                <w:sz w:val="20"/>
                <w:szCs w:val="20"/>
              </w:rPr>
              <w:t>13.1 </w:t>
            </w:r>
            <w:r w:rsidRPr="00AC52EB">
              <w:rPr>
                <w:rFonts w:ascii="Times New Roman" w:hAnsi="Times New Roman" w:cs="Times New Roman"/>
                <w:bCs/>
                <w:sz w:val="20"/>
                <w:szCs w:val="20"/>
              </w:rPr>
              <w:t>Проведение мониторинга соблюдения процедур (сроков) предоставления муниципальных услуг, предусмотренных административными регламентами.</w:t>
            </w:r>
          </w:p>
          <w:p w:rsidR="00AC52EB" w:rsidRPr="00AC52EB" w:rsidRDefault="00AC52EB" w:rsidP="00AC52EB">
            <w:pPr>
              <w:jc w:val="both"/>
              <w:rPr>
                <w:rFonts w:ascii="Times New Roman" w:hAnsi="Times New Roman" w:cs="Times New Roman"/>
                <w:sz w:val="20"/>
                <w:szCs w:val="20"/>
              </w:rPr>
            </w:pPr>
          </w:p>
          <w:p w:rsidR="006D073E" w:rsidRPr="00A73245" w:rsidRDefault="00AC52EB" w:rsidP="00AC52EB">
            <w:pPr>
              <w:jc w:val="both"/>
              <w:rPr>
                <w:rFonts w:ascii="Times New Roman" w:hAnsi="Times New Roman" w:cs="Times New Roman"/>
                <w:sz w:val="20"/>
                <w:szCs w:val="20"/>
              </w:rPr>
            </w:pPr>
            <w:r w:rsidRPr="00AC52EB">
              <w:rPr>
                <w:rFonts w:ascii="Times New Roman" w:hAnsi="Times New Roman" w:cs="Times New Roman"/>
                <w:sz w:val="20"/>
                <w:szCs w:val="20"/>
              </w:rPr>
              <w:t>13.2 </w:t>
            </w:r>
            <w:r w:rsidRPr="00AC52EB">
              <w:rPr>
                <w:rFonts w:ascii="Times New Roman" w:hAnsi="Times New Roman" w:cs="Times New Roman"/>
                <w:bCs/>
                <w:sz w:val="20"/>
                <w:szCs w:val="20"/>
              </w:rPr>
              <w:t>Проведение анализа результатов мониторинга, обобщение его результатов</w:t>
            </w:r>
          </w:p>
        </w:tc>
        <w:tc>
          <w:tcPr>
            <w:tcW w:w="1276" w:type="dxa"/>
            <w:gridSpan w:val="2"/>
          </w:tcPr>
          <w:p w:rsidR="006D073E" w:rsidRDefault="006B56F4" w:rsidP="00B14763">
            <w:pPr>
              <w:jc w:val="both"/>
              <w:rPr>
                <w:rFonts w:ascii="Times New Roman" w:hAnsi="Times New Roman" w:cs="Times New Roman"/>
                <w:sz w:val="18"/>
                <w:szCs w:val="18"/>
              </w:rPr>
            </w:pPr>
            <w:r w:rsidRPr="006B56F4">
              <w:rPr>
                <w:rFonts w:ascii="Times New Roman" w:hAnsi="Times New Roman" w:cs="Times New Roman"/>
                <w:sz w:val="18"/>
                <w:szCs w:val="18"/>
              </w:rPr>
              <w:t>А.Е. Панчен</w:t>
            </w:r>
            <w:r>
              <w:rPr>
                <w:rFonts w:ascii="Times New Roman" w:hAnsi="Times New Roman" w:cs="Times New Roman"/>
                <w:sz w:val="18"/>
                <w:szCs w:val="18"/>
              </w:rPr>
              <w:t>-</w:t>
            </w:r>
            <w:r w:rsidRPr="006B56F4">
              <w:rPr>
                <w:rFonts w:ascii="Times New Roman" w:hAnsi="Times New Roman" w:cs="Times New Roman"/>
                <w:sz w:val="18"/>
                <w:szCs w:val="18"/>
              </w:rPr>
              <w:t>ко</w:t>
            </w:r>
          </w:p>
          <w:p w:rsidR="006B56F4" w:rsidRDefault="006B56F4" w:rsidP="00B14763">
            <w:pPr>
              <w:jc w:val="both"/>
              <w:rPr>
                <w:rFonts w:ascii="Times New Roman" w:hAnsi="Times New Roman" w:cs="Times New Roman"/>
                <w:sz w:val="18"/>
                <w:szCs w:val="18"/>
              </w:rPr>
            </w:pPr>
          </w:p>
          <w:p w:rsidR="006B56F4" w:rsidRDefault="006B56F4" w:rsidP="00B14763">
            <w:pPr>
              <w:jc w:val="both"/>
              <w:rPr>
                <w:rFonts w:ascii="Times New Roman" w:hAnsi="Times New Roman" w:cs="Times New Roman"/>
                <w:sz w:val="18"/>
                <w:szCs w:val="18"/>
              </w:rPr>
            </w:pPr>
          </w:p>
          <w:p w:rsidR="006B56F4" w:rsidRDefault="006B56F4" w:rsidP="00B14763">
            <w:pPr>
              <w:jc w:val="both"/>
              <w:rPr>
                <w:rFonts w:ascii="Times New Roman" w:hAnsi="Times New Roman" w:cs="Times New Roman"/>
                <w:sz w:val="18"/>
                <w:szCs w:val="18"/>
              </w:rPr>
            </w:pPr>
          </w:p>
          <w:p w:rsidR="006B56F4" w:rsidRDefault="006B56F4" w:rsidP="00B14763">
            <w:pPr>
              <w:jc w:val="both"/>
              <w:rPr>
                <w:rFonts w:ascii="Times New Roman" w:hAnsi="Times New Roman" w:cs="Times New Roman"/>
                <w:sz w:val="18"/>
                <w:szCs w:val="18"/>
              </w:rPr>
            </w:pPr>
          </w:p>
          <w:p w:rsidR="006B56F4" w:rsidRDefault="006B56F4" w:rsidP="00B14763">
            <w:pPr>
              <w:jc w:val="both"/>
              <w:rPr>
                <w:rFonts w:ascii="Times New Roman" w:hAnsi="Times New Roman" w:cs="Times New Roman"/>
                <w:sz w:val="18"/>
                <w:szCs w:val="18"/>
              </w:rPr>
            </w:pPr>
          </w:p>
          <w:p w:rsidR="006B56F4" w:rsidRDefault="006B56F4" w:rsidP="00B14763">
            <w:pPr>
              <w:jc w:val="both"/>
              <w:rPr>
                <w:rFonts w:ascii="Times New Roman" w:hAnsi="Times New Roman" w:cs="Times New Roman"/>
                <w:sz w:val="18"/>
                <w:szCs w:val="18"/>
              </w:rPr>
            </w:pPr>
          </w:p>
          <w:p w:rsidR="006B56F4" w:rsidRDefault="006B56F4" w:rsidP="00B14763">
            <w:pPr>
              <w:jc w:val="both"/>
              <w:rPr>
                <w:rFonts w:ascii="Times New Roman" w:hAnsi="Times New Roman" w:cs="Times New Roman"/>
                <w:sz w:val="18"/>
                <w:szCs w:val="18"/>
              </w:rPr>
            </w:pPr>
          </w:p>
          <w:p w:rsidR="006B56F4" w:rsidRDefault="006B56F4" w:rsidP="00B14763">
            <w:pPr>
              <w:jc w:val="both"/>
              <w:rPr>
                <w:rFonts w:ascii="Times New Roman" w:hAnsi="Times New Roman" w:cs="Times New Roman"/>
                <w:sz w:val="18"/>
                <w:szCs w:val="18"/>
              </w:rPr>
            </w:pPr>
          </w:p>
          <w:p w:rsidR="006B56F4" w:rsidRPr="00B14763" w:rsidRDefault="006B56F4" w:rsidP="00B14763">
            <w:pPr>
              <w:jc w:val="both"/>
              <w:rPr>
                <w:rFonts w:ascii="Times New Roman" w:hAnsi="Times New Roman" w:cs="Times New Roman"/>
                <w:sz w:val="18"/>
                <w:szCs w:val="18"/>
              </w:rPr>
            </w:pPr>
            <w:r w:rsidRPr="006B56F4">
              <w:rPr>
                <w:rFonts w:ascii="Times New Roman" w:hAnsi="Times New Roman" w:cs="Times New Roman"/>
                <w:sz w:val="18"/>
                <w:szCs w:val="18"/>
              </w:rPr>
              <w:t>А.Е. Панчен</w:t>
            </w:r>
            <w:r>
              <w:rPr>
                <w:rFonts w:ascii="Times New Roman" w:hAnsi="Times New Roman" w:cs="Times New Roman"/>
                <w:sz w:val="18"/>
                <w:szCs w:val="18"/>
              </w:rPr>
              <w:t>-</w:t>
            </w:r>
            <w:r w:rsidRPr="006B56F4">
              <w:rPr>
                <w:rFonts w:ascii="Times New Roman" w:hAnsi="Times New Roman" w:cs="Times New Roman"/>
                <w:sz w:val="18"/>
                <w:szCs w:val="18"/>
              </w:rPr>
              <w:t>ко</w:t>
            </w:r>
          </w:p>
        </w:tc>
        <w:tc>
          <w:tcPr>
            <w:tcW w:w="1275" w:type="dxa"/>
          </w:tcPr>
          <w:p w:rsidR="006D073E" w:rsidRDefault="00971DAA" w:rsidP="004B79C8">
            <w:pPr>
              <w:jc w:val="center"/>
              <w:rPr>
                <w:rFonts w:ascii="Times New Roman" w:hAnsi="Times New Roman" w:cs="Times New Roman"/>
                <w:sz w:val="20"/>
                <w:szCs w:val="20"/>
              </w:rPr>
            </w:pPr>
            <w:r>
              <w:rPr>
                <w:rFonts w:ascii="Times New Roman" w:hAnsi="Times New Roman" w:cs="Times New Roman"/>
                <w:sz w:val="20"/>
                <w:szCs w:val="20"/>
              </w:rPr>
              <w:t>до 01 марта 2017 года</w:t>
            </w:r>
          </w:p>
          <w:p w:rsidR="00971DAA" w:rsidRDefault="00971DAA" w:rsidP="004B79C8">
            <w:pPr>
              <w:jc w:val="center"/>
              <w:rPr>
                <w:rFonts w:ascii="Times New Roman" w:hAnsi="Times New Roman" w:cs="Times New Roman"/>
                <w:sz w:val="20"/>
                <w:szCs w:val="20"/>
              </w:rPr>
            </w:pPr>
          </w:p>
          <w:p w:rsidR="00971DAA" w:rsidRDefault="00971DAA" w:rsidP="004B79C8">
            <w:pPr>
              <w:jc w:val="center"/>
              <w:rPr>
                <w:rFonts w:ascii="Times New Roman" w:hAnsi="Times New Roman" w:cs="Times New Roman"/>
                <w:sz w:val="20"/>
                <w:szCs w:val="20"/>
              </w:rPr>
            </w:pPr>
          </w:p>
          <w:p w:rsidR="00971DAA" w:rsidRDefault="00971DAA" w:rsidP="004B79C8">
            <w:pPr>
              <w:jc w:val="center"/>
              <w:rPr>
                <w:rFonts w:ascii="Times New Roman" w:hAnsi="Times New Roman" w:cs="Times New Roman"/>
                <w:sz w:val="20"/>
                <w:szCs w:val="20"/>
              </w:rPr>
            </w:pPr>
          </w:p>
          <w:p w:rsidR="00971DAA" w:rsidRDefault="00971DAA" w:rsidP="004B79C8">
            <w:pPr>
              <w:jc w:val="center"/>
              <w:rPr>
                <w:rFonts w:ascii="Times New Roman" w:hAnsi="Times New Roman" w:cs="Times New Roman"/>
                <w:sz w:val="20"/>
                <w:szCs w:val="20"/>
              </w:rPr>
            </w:pPr>
          </w:p>
          <w:p w:rsidR="00971DAA" w:rsidRDefault="00971DAA" w:rsidP="004B79C8">
            <w:pPr>
              <w:jc w:val="center"/>
              <w:rPr>
                <w:rFonts w:ascii="Times New Roman" w:hAnsi="Times New Roman" w:cs="Times New Roman"/>
                <w:sz w:val="20"/>
                <w:szCs w:val="20"/>
              </w:rPr>
            </w:pPr>
          </w:p>
          <w:p w:rsidR="00971DAA" w:rsidRDefault="00971DAA" w:rsidP="004B79C8">
            <w:pPr>
              <w:jc w:val="center"/>
              <w:rPr>
                <w:rFonts w:ascii="Times New Roman" w:hAnsi="Times New Roman" w:cs="Times New Roman"/>
                <w:sz w:val="20"/>
                <w:szCs w:val="20"/>
              </w:rPr>
            </w:pPr>
          </w:p>
          <w:p w:rsidR="00971DAA" w:rsidRDefault="00971DAA" w:rsidP="004B79C8">
            <w:pPr>
              <w:jc w:val="center"/>
              <w:rPr>
                <w:rFonts w:ascii="Times New Roman" w:hAnsi="Times New Roman" w:cs="Times New Roman"/>
                <w:sz w:val="20"/>
                <w:szCs w:val="20"/>
              </w:rPr>
            </w:pPr>
          </w:p>
          <w:p w:rsidR="00971DAA" w:rsidRPr="00A73245" w:rsidRDefault="00971DAA" w:rsidP="004B79C8">
            <w:pPr>
              <w:jc w:val="center"/>
              <w:rPr>
                <w:rFonts w:ascii="Times New Roman" w:hAnsi="Times New Roman" w:cs="Times New Roman"/>
                <w:sz w:val="20"/>
                <w:szCs w:val="20"/>
              </w:rPr>
            </w:pPr>
            <w:r w:rsidRPr="00971DAA">
              <w:rPr>
                <w:rFonts w:ascii="Times New Roman" w:hAnsi="Times New Roman" w:cs="Times New Roman"/>
                <w:sz w:val="20"/>
                <w:szCs w:val="20"/>
              </w:rPr>
              <w:t>до 23 декабря 2017 года</w:t>
            </w:r>
          </w:p>
        </w:tc>
        <w:tc>
          <w:tcPr>
            <w:tcW w:w="1276" w:type="dxa"/>
            <w:gridSpan w:val="2"/>
          </w:tcPr>
          <w:p w:rsidR="00634383" w:rsidRDefault="00634383" w:rsidP="00634383">
            <w:pPr>
              <w:jc w:val="center"/>
              <w:rPr>
                <w:rFonts w:ascii="Times New Roman" w:hAnsi="Times New Roman" w:cs="Times New Roman"/>
                <w:sz w:val="20"/>
                <w:szCs w:val="20"/>
              </w:rPr>
            </w:pPr>
            <w:r>
              <w:rPr>
                <w:rFonts w:ascii="Times New Roman" w:hAnsi="Times New Roman" w:cs="Times New Roman"/>
                <w:sz w:val="20"/>
                <w:szCs w:val="20"/>
              </w:rPr>
              <w:t>до 01 марта 2017 года</w:t>
            </w: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D073E" w:rsidRPr="00A73245" w:rsidRDefault="00634383" w:rsidP="00634383">
            <w:pPr>
              <w:jc w:val="center"/>
              <w:rPr>
                <w:rFonts w:ascii="Times New Roman" w:hAnsi="Times New Roman" w:cs="Times New Roman"/>
                <w:sz w:val="20"/>
                <w:szCs w:val="20"/>
              </w:rPr>
            </w:pPr>
            <w:r w:rsidRPr="00971DAA">
              <w:rPr>
                <w:rFonts w:ascii="Times New Roman" w:hAnsi="Times New Roman" w:cs="Times New Roman"/>
                <w:sz w:val="20"/>
                <w:szCs w:val="20"/>
              </w:rPr>
              <w:t>до 23 декабря 2017 года</w:t>
            </w:r>
          </w:p>
        </w:tc>
        <w:tc>
          <w:tcPr>
            <w:tcW w:w="3969" w:type="dxa"/>
            <w:gridSpan w:val="3"/>
          </w:tcPr>
          <w:p w:rsidR="003551A1" w:rsidRPr="00487DD7" w:rsidRDefault="003551A1" w:rsidP="003551A1">
            <w:pPr>
              <w:jc w:val="both"/>
              <w:rPr>
                <w:rFonts w:ascii="Times New Roman" w:hAnsi="Times New Roman" w:cs="Times New Roman"/>
                <w:sz w:val="16"/>
                <w:szCs w:val="16"/>
              </w:rPr>
            </w:pPr>
            <w:r w:rsidRPr="00487DD7">
              <w:rPr>
                <w:rFonts w:ascii="Times New Roman" w:hAnsi="Times New Roman" w:cs="Times New Roman"/>
                <w:sz w:val="16"/>
                <w:szCs w:val="16"/>
              </w:rPr>
              <w:t>Согласно постановлению администрации Уссурийского городского округа от 04 июня 2012 года №1671-НПА «Об утверждении методики проведения мониторинга качества предоставления муниципальных услуг на территории Уссурийского городского округа» информационно – аналитическим управлением (далее – ИАУ) ежеквартально проводится мониторинг качества предоставления муниципальных услуг на территории Уссурийского городского округа. Для проведения ежеквартального мониторинга в 2017 году были выбраны массовые и востребованные муниципальные услуги управления градостроительства, управления жилищной политики, управления имущественных отношений, МКП «Партнер» для граждан и организаций (26 муниципальных услуг). Сотрудниками ИАУ была разработана форма анкеты для проведения мониторинга качества и доступности предоставления муниципальных услуг и направлена (из расчета 200 штук в квартал) в МФЦ в целях изучения показателя уровня удовлетворенности граждан Уссурийского городского округа, качеством предоставления муниципальных услуг было организовано проведение анкетирования среди различных групп получателей муниципальных услуг. По предоставленным анкетам заявителей ИАУ был проведен анализ предоставленных анкет, помимо опроса был проведен анализ нормативно – правовой базы, регламентации муниципальных услуг, сведений, которые содержаться в информационной системе МФЦ, системе электронного документооборота (система управления муниципальными услугами) и подготовлен отчет по мониторингу качества предоставления муниципальных услуг. Данный отчет был направлен в управление градостроительства, управление жилищной политики, управление имущественных отношений, МКП «Партнер» для ознакомления и подготовки, корректирующих и предупреждающих мероприятий в виде «дорожной карты», направленных на устранение несоответствий, выявленных при проведении мониторинга.</w:t>
            </w:r>
          </w:p>
          <w:p w:rsidR="003551A1" w:rsidRPr="00487DD7" w:rsidRDefault="003551A1" w:rsidP="003551A1">
            <w:pPr>
              <w:jc w:val="both"/>
              <w:rPr>
                <w:rFonts w:ascii="Times New Roman" w:hAnsi="Times New Roman" w:cs="Times New Roman"/>
                <w:sz w:val="16"/>
                <w:szCs w:val="16"/>
              </w:rPr>
            </w:pPr>
            <w:r w:rsidRPr="00487DD7">
              <w:rPr>
                <w:rFonts w:ascii="Times New Roman" w:hAnsi="Times New Roman" w:cs="Times New Roman"/>
                <w:sz w:val="16"/>
                <w:szCs w:val="16"/>
              </w:rPr>
              <w:t>В ходе проведения мониторинга качества предоставления муниципальных услуг было выявлено, что наиболее востребованными услугами являются:</w:t>
            </w:r>
          </w:p>
          <w:p w:rsidR="003551A1" w:rsidRPr="00487DD7" w:rsidRDefault="003551A1" w:rsidP="003551A1">
            <w:pPr>
              <w:jc w:val="both"/>
              <w:rPr>
                <w:rFonts w:ascii="Times New Roman" w:hAnsi="Times New Roman" w:cs="Times New Roman"/>
                <w:bCs/>
                <w:sz w:val="16"/>
                <w:szCs w:val="16"/>
              </w:rPr>
            </w:pPr>
            <w:r w:rsidRPr="00487DD7">
              <w:rPr>
                <w:rFonts w:ascii="Times New Roman" w:hAnsi="Times New Roman" w:cs="Times New Roman"/>
                <w:sz w:val="16"/>
                <w:szCs w:val="16"/>
              </w:rPr>
              <w:t>1.</w:t>
            </w:r>
            <w:r w:rsidRPr="00487DD7">
              <w:rPr>
                <w:rFonts w:ascii="Times New Roman" w:hAnsi="Times New Roman" w:cs="Times New Roman"/>
                <w:bCs/>
                <w:sz w:val="16"/>
                <w:szCs w:val="16"/>
              </w:rPr>
              <w:t xml:space="preserve"> «</w:t>
            </w:r>
            <w:r w:rsidRPr="00487DD7">
              <w:rPr>
                <w:rFonts w:ascii="Times New Roman" w:hAnsi="Times New Roman" w:cs="Times New Roman"/>
                <w:sz w:val="16"/>
                <w:szCs w:val="16"/>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r w:rsidRPr="00487DD7">
              <w:rPr>
                <w:rFonts w:ascii="Times New Roman" w:hAnsi="Times New Roman" w:cs="Times New Roman"/>
                <w:bCs/>
                <w:sz w:val="16"/>
                <w:szCs w:val="16"/>
              </w:rPr>
              <w:t>»;</w:t>
            </w:r>
          </w:p>
          <w:p w:rsidR="003551A1" w:rsidRPr="00487DD7" w:rsidRDefault="003551A1" w:rsidP="003551A1">
            <w:pPr>
              <w:jc w:val="both"/>
              <w:rPr>
                <w:rFonts w:ascii="Times New Roman" w:hAnsi="Times New Roman" w:cs="Times New Roman"/>
                <w:bCs/>
                <w:sz w:val="16"/>
                <w:szCs w:val="16"/>
              </w:rPr>
            </w:pPr>
            <w:r w:rsidRPr="00487DD7">
              <w:rPr>
                <w:rFonts w:ascii="Times New Roman" w:hAnsi="Times New Roman" w:cs="Times New Roman"/>
                <w:bCs/>
                <w:sz w:val="16"/>
                <w:szCs w:val="16"/>
              </w:rPr>
              <w:t>2. </w:t>
            </w:r>
            <w:r w:rsidRPr="00487DD7">
              <w:rPr>
                <w:rFonts w:ascii="Times New Roman" w:hAnsi="Times New Roman" w:cs="Times New Roman"/>
                <w:sz w:val="16"/>
                <w:szCs w:val="16"/>
              </w:rPr>
              <w:t>«Выдача градостроительных планов земельных участков»</w:t>
            </w:r>
            <w:r w:rsidRPr="00487DD7">
              <w:rPr>
                <w:rFonts w:ascii="Times New Roman" w:hAnsi="Times New Roman" w:cs="Times New Roman"/>
                <w:bCs/>
                <w:sz w:val="16"/>
                <w:szCs w:val="16"/>
              </w:rPr>
              <w:t>;</w:t>
            </w:r>
          </w:p>
          <w:p w:rsidR="003551A1" w:rsidRPr="00487DD7" w:rsidRDefault="003551A1" w:rsidP="003551A1">
            <w:pPr>
              <w:jc w:val="both"/>
              <w:rPr>
                <w:rFonts w:ascii="Times New Roman" w:hAnsi="Times New Roman" w:cs="Times New Roman"/>
                <w:bCs/>
                <w:sz w:val="16"/>
                <w:szCs w:val="16"/>
              </w:rPr>
            </w:pPr>
            <w:r w:rsidRPr="00487DD7">
              <w:rPr>
                <w:rFonts w:ascii="Times New Roman" w:hAnsi="Times New Roman" w:cs="Times New Roman"/>
                <w:bCs/>
                <w:sz w:val="16"/>
                <w:szCs w:val="16"/>
              </w:rPr>
              <w:t>3. </w:t>
            </w:r>
            <w:r w:rsidRPr="00487DD7">
              <w:rPr>
                <w:rFonts w:ascii="Times New Roman" w:hAnsi="Times New Roman" w:cs="Times New Roman"/>
                <w:sz w:val="16"/>
                <w:szCs w:val="16"/>
              </w:rPr>
              <w:t>«Выдача разрешений на строительство»</w:t>
            </w:r>
            <w:r w:rsidRPr="00487DD7">
              <w:rPr>
                <w:rFonts w:ascii="Times New Roman" w:hAnsi="Times New Roman" w:cs="Times New Roman"/>
                <w:bCs/>
                <w:sz w:val="16"/>
                <w:szCs w:val="16"/>
              </w:rPr>
              <w:t>;</w:t>
            </w:r>
          </w:p>
          <w:p w:rsidR="003551A1" w:rsidRPr="00487DD7" w:rsidRDefault="003551A1" w:rsidP="003551A1">
            <w:pPr>
              <w:jc w:val="both"/>
              <w:rPr>
                <w:rFonts w:ascii="Times New Roman" w:hAnsi="Times New Roman" w:cs="Times New Roman"/>
                <w:sz w:val="16"/>
                <w:szCs w:val="16"/>
              </w:rPr>
            </w:pPr>
            <w:r w:rsidRPr="00487DD7">
              <w:rPr>
                <w:rFonts w:ascii="Times New Roman" w:hAnsi="Times New Roman" w:cs="Times New Roman"/>
                <w:sz w:val="16"/>
                <w:szCs w:val="16"/>
              </w:rPr>
              <w:t xml:space="preserve"> 4.«Заключение или расторжение договоров социального найма муниципального жилищного фонда»;</w:t>
            </w:r>
          </w:p>
          <w:p w:rsidR="003551A1" w:rsidRPr="00487DD7" w:rsidRDefault="003551A1" w:rsidP="003551A1">
            <w:pPr>
              <w:jc w:val="both"/>
              <w:rPr>
                <w:rFonts w:ascii="Times New Roman" w:hAnsi="Times New Roman" w:cs="Times New Roman"/>
                <w:sz w:val="16"/>
                <w:szCs w:val="16"/>
              </w:rPr>
            </w:pPr>
            <w:r w:rsidRPr="00487DD7">
              <w:rPr>
                <w:rFonts w:ascii="Times New Roman" w:hAnsi="Times New Roman" w:cs="Times New Roman"/>
                <w:sz w:val="16"/>
                <w:szCs w:val="16"/>
              </w:rPr>
              <w:t>5. «Предоставление информации из реестра муниципального имущества»;</w:t>
            </w:r>
          </w:p>
          <w:p w:rsidR="003551A1" w:rsidRPr="00487DD7" w:rsidRDefault="003551A1" w:rsidP="003551A1">
            <w:pPr>
              <w:jc w:val="both"/>
              <w:rPr>
                <w:rFonts w:ascii="Times New Roman" w:hAnsi="Times New Roman" w:cs="Times New Roman"/>
                <w:sz w:val="16"/>
                <w:szCs w:val="16"/>
              </w:rPr>
            </w:pPr>
            <w:r w:rsidRPr="00487DD7">
              <w:rPr>
                <w:rFonts w:ascii="Times New Roman" w:hAnsi="Times New Roman" w:cs="Times New Roman"/>
                <w:sz w:val="16"/>
                <w:szCs w:val="16"/>
              </w:rPr>
              <w:t>6. «Приватизация жилых помещений муниципального жилищного фонда»;</w:t>
            </w:r>
          </w:p>
          <w:p w:rsidR="003551A1" w:rsidRPr="00487DD7" w:rsidRDefault="003551A1" w:rsidP="003551A1">
            <w:pPr>
              <w:jc w:val="both"/>
              <w:rPr>
                <w:rFonts w:ascii="Times New Roman" w:hAnsi="Times New Roman" w:cs="Times New Roman"/>
                <w:sz w:val="16"/>
                <w:szCs w:val="16"/>
              </w:rPr>
            </w:pPr>
            <w:r w:rsidRPr="00487DD7">
              <w:rPr>
                <w:rFonts w:ascii="Times New Roman" w:hAnsi="Times New Roman" w:cs="Times New Roman"/>
                <w:sz w:val="16"/>
                <w:szCs w:val="16"/>
              </w:rPr>
              <w:t>7. «Выдача справки о регистрации по месту жительства (пребывания)».</w:t>
            </w:r>
          </w:p>
          <w:p w:rsidR="003551A1" w:rsidRPr="00487DD7" w:rsidRDefault="003551A1" w:rsidP="003551A1">
            <w:pPr>
              <w:jc w:val="both"/>
              <w:rPr>
                <w:rFonts w:ascii="Times New Roman" w:hAnsi="Times New Roman" w:cs="Times New Roman"/>
                <w:sz w:val="16"/>
                <w:szCs w:val="16"/>
              </w:rPr>
            </w:pPr>
            <w:r w:rsidRPr="00487DD7">
              <w:rPr>
                <w:rFonts w:ascii="Times New Roman" w:hAnsi="Times New Roman" w:cs="Times New Roman"/>
                <w:b/>
                <w:sz w:val="16"/>
                <w:szCs w:val="16"/>
              </w:rPr>
              <w:t>По результатам анкетирования сделаны выводы:</w:t>
            </w:r>
          </w:p>
          <w:p w:rsidR="003551A1" w:rsidRPr="00487DD7" w:rsidRDefault="003551A1" w:rsidP="003551A1">
            <w:pPr>
              <w:jc w:val="both"/>
              <w:rPr>
                <w:rFonts w:ascii="Times New Roman" w:hAnsi="Times New Roman" w:cs="Times New Roman"/>
                <w:sz w:val="16"/>
                <w:szCs w:val="16"/>
              </w:rPr>
            </w:pPr>
            <w:r w:rsidRPr="00487DD7">
              <w:rPr>
                <w:rFonts w:ascii="Times New Roman" w:hAnsi="Times New Roman" w:cs="Times New Roman"/>
                <w:sz w:val="16"/>
                <w:szCs w:val="16"/>
              </w:rPr>
              <w:t>1. Для получения муниципальной услуги большинство заявителей обращаются в орган муниципальной власти 2 раза. Это соответствует требованиям к количеству обращений в орган для получения одной муниципальной услуги.</w:t>
            </w:r>
          </w:p>
          <w:p w:rsidR="003551A1" w:rsidRPr="00487DD7" w:rsidRDefault="003551A1" w:rsidP="003551A1">
            <w:pPr>
              <w:jc w:val="both"/>
              <w:rPr>
                <w:rFonts w:ascii="Times New Roman" w:hAnsi="Times New Roman" w:cs="Times New Roman"/>
                <w:sz w:val="16"/>
                <w:szCs w:val="16"/>
              </w:rPr>
            </w:pPr>
            <w:r w:rsidRPr="00487DD7">
              <w:rPr>
                <w:rFonts w:ascii="Times New Roman" w:hAnsi="Times New Roman" w:cs="Times New Roman"/>
                <w:sz w:val="16"/>
                <w:szCs w:val="16"/>
              </w:rPr>
              <w:t xml:space="preserve">2. Основными источниками получения информации о предоставлении услуги в настоящее время участники анкетирования назвали личное общение со специалистом и обращения по телефону, т.к. общаясь со специалистом можно задавать любые вопросы на интересующую информацию по предоставлению муниципальных услуг. </w:t>
            </w:r>
          </w:p>
          <w:p w:rsidR="003551A1" w:rsidRPr="00487DD7" w:rsidRDefault="003551A1" w:rsidP="003551A1">
            <w:pPr>
              <w:jc w:val="both"/>
              <w:rPr>
                <w:rFonts w:ascii="Times New Roman" w:hAnsi="Times New Roman" w:cs="Times New Roman"/>
                <w:sz w:val="16"/>
                <w:szCs w:val="16"/>
              </w:rPr>
            </w:pPr>
            <w:r w:rsidRPr="00487DD7">
              <w:rPr>
                <w:rFonts w:ascii="Times New Roman" w:hAnsi="Times New Roman" w:cs="Times New Roman"/>
                <w:sz w:val="16"/>
                <w:szCs w:val="16"/>
              </w:rPr>
              <w:t>4. В целом удовлетворенность компетентностью, вниманием и вежливостью сотрудников по вопросу получения услуги и качеством предоставления услуг оказалась удовлетворительной. Среднее значение удовлетворенности заявителей качеством услуги, предоставляемой через МФЦ за январь-март 2017 года составляет 4,98 баллов (по 5 бальной шкале).</w:t>
            </w:r>
            <w:r w:rsidR="00487DD7" w:rsidRPr="00487DD7">
              <w:rPr>
                <w:rFonts w:ascii="Times New Roman" w:hAnsi="Times New Roman" w:cs="Times New Roman"/>
                <w:sz w:val="16"/>
                <w:szCs w:val="16"/>
              </w:rPr>
              <w:t xml:space="preserve"> </w:t>
            </w:r>
            <w:r w:rsidRPr="00487DD7">
              <w:rPr>
                <w:rFonts w:ascii="Times New Roman" w:hAnsi="Times New Roman" w:cs="Times New Roman"/>
                <w:sz w:val="16"/>
                <w:szCs w:val="16"/>
              </w:rPr>
              <w:t>Из данных анкетирования определено, что процесс получения муниципальной услуги, начиная с подготовки документов, для заявителей находится на удовлетворительном уровне и не составляет особых сложностей.</w:t>
            </w:r>
          </w:p>
          <w:p w:rsidR="006D073E" w:rsidRPr="00487DD7" w:rsidRDefault="003551A1" w:rsidP="003551A1">
            <w:pPr>
              <w:jc w:val="both"/>
              <w:rPr>
                <w:rFonts w:ascii="Times New Roman" w:hAnsi="Times New Roman" w:cs="Times New Roman"/>
                <w:sz w:val="16"/>
                <w:szCs w:val="16"/>
              </w:rPr>
            </w:pPr>
            <w:r w:rsidRPr="00487DD7">
              <w:rPr>
                <w:rFonts w:ascii="Times New Roman" w:hAnsi="Times New Roman" w:cs="Times New Roman"/>
                <w:sz w:val="16"/>
                <w:szCs w:val="16"/>
              </w:rPr>
              <w:t>5. </w:t>
            </w:r>
            <w:r w:rsidRPr="00487DD7">
              <w:rPr>
                <w:rFonts w:ascii="Times New Roman" w:hAnsi="Times New Roman" w:cs="Times New Roman"/>
                <w:bCs/>
                <w:sz w:val="16"/>
                <w:szCs w:val="16"/>
              </w:rPr>
              <w:t xml:space="preserve">По данным проведенного анализа было выявлено, что количество обращений заявителей в рамках досудебного обжалования на действия (бездействия) органа в 2016 году существенно сократились. </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14.</w:t>
            </w:r>
          </w:p>
        </w:tc>
        <w:tc>
          <w:tcPr>
            <w:tcW w:w="1276"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14.</w:t>
            </w:r>
          </w:p>
        </w:tc>
        <w:tc>
          <w:tcPr>
            <w:tcW w:w="2282" w:type="dxa"/>
            <w:gridSpan w:val="3"/>
          </w:tcPr>
          <w:p w:rsidR="006D073E" w:rsidRPr="00A73245" w:rsidRDefault="000723CB" w:rsidP="00A73245">
            <w:pPr>
              <w:jc w:val="both"/>
              <w:rPr>
                <w:rFonts w:ascii="Times New Roman" w:hAnsi="Times New Roman" w:cs="Times New Roman"/>
                <w:sz w:val="20"/>
                <w:szCs w:val="20"/>
              </w:rPr>
            </w:pPr>
            <w:r w:rsidRPr="000723CB">
              <w:rPr>
                <w:rFonts w:ascii="Times New Roman" w:hAnsi="Times New Roman" w:cs="Times New Roman"/>
                <w:sz w:val="20"/>
                <w:szCs w:val="20"/>
              </w:rPr>
              <w:t>Проведение мониторингов общественного мнения (социологических опросов) по вопросам противодействия коррупции</w:t>
            </w:r>
          </w:p>
        </w:tc>
        <w:tc>
          <w:tcPr>
            <w:tcW w:w="2538" w:type="dxa"/>
            <w:gridSpan w:val="2"/>
          </w:tcPr>
          <w:p w:rsidR="00AC52EB" w:rsidRPr="00AC52EB" w:rsidRDefault="00AC52EB" w:rsidP="00AC52EB">
            <w:pPr>
              <w:jc w:val="both"/>
              <w:rPr>
                <w:rFonts w:ascii="Times New Roman" w:hAnsi="Times New Roman" w:cs="Times New Roman"/>
                <w:sz w:val="20"/>
                <w:szCs w:val="20"/>
              </w:rPr>
            </w:pPr>
            <w:r w:rsidRPr="00AC52EB">
              <w:rPr>
                <w:rFonts w:ascii="Times New Roman" w:hAnsi="Times New Roman" w:cs="Times New Roman"/>
                <w:sz w:val="20"/>
                <w:szCs w:val="20"/>
              </w:rPr>
              <w:t>14.1 Заключение договоров (контрактов) с организациями, на проведение мониторингов общественного мнения (социологических опросов).</w:t>
            </w:r>
          </w:p>
          <w:p w:rsidR="00AC52EB" w:rsidRPr="00AC52EB" w:rsidRDefault="00AC52EB" w:rsidP="00AC52EB">
            <w:pPr>
              <w:jc w:val="both"/>
              <w:rPr>
                <w:rFonts w:ascii="Times New Roman" w:hAnsi="Times New Roman" w:cs="Times New Roman"/>
                <w:sz w:val="20"/>
                <w:szCs w:val="20"/>
              </w:rPr>
            </w:pPr>
          </w:p>
          <w:p w:rsidR="006D073E" w:rsidRPr="00A73245" w:rsidRDefault="00AC52EB" w:rsidP="00AC52EB">
            <w:pPr>
              <w:jc w:val="both"/>
              <w:rPr>
                <w:rFonts w:ascii="Times New Roman" w:hAnsi="Times New Roman" w:cs="Times New Roman"/>
                <w:sz w:val="20"/>
                <w:szCs w:val="20"/>
              </w:rPr>
            </w:pPr>
            <w:r w:rsidRPr="00AC52EB">
              <w:rPr>
                <w:rFonts w:ascii="Times New Roman" w:hAnsi="Times New Roman" w:cs="Times New Roman"/>
                <w:sz w:val="20"/>
                <w:szCs w:val="20"/>
              </w:rPr>
              <w:t>14.2 Обобщение результатов мониторингов общественного мнения (социологических опросов) по вопросам противодействия коррупции</w:t>
            </w:r>
          </w:p>
        </w:tc>
        <w:tc>
          <w:tcPr>
            <w:tcW w:w="1276" w:type="dxa"/>
            <w:gridSpan w:val="2"/>
          </w:tcPr>
          <w:p w:rsidR="006D073E" w:rsidRDefault="00FA7BD6" w:rsidP="00B14763">
            <w:pPr>
              <w:jc w:val="both"/>
              <w:rPr>
                <w:rFonts w:ascii="Times New Roman" w:hAnsi="Times New Roman" w:cs="Times New Roman"/>
                <w:sz w:val="18"/>
                <w:szCs w:val="18"/>
              </w:rPr>
            </w:pPr>
            <w:r w:rsidRPr="00FA7BD6">
              <w:rPr>
                <w:rFonts w:ascii="Times New Roman" w:hAnsi="Times New Roman" w:cs="Times New Roman"/>
                <w:sz w:val="18"/>
                <w:szCs w:val="18"/>
              </w:rPr>
              <w:t>О.А. Теслен</w:t>
            </w:r>
            <w:r>
              <w:rPr>
                <w:rFonts w:ascii="Times New Roman" w:hAnsi="Times New Roman" w:cs="Times New Roman"/>
                <w:sz w:val="18"/>
                <w:szCs w:val="18"/>
              </w:rPr>
              <w:t>-</w:t>
            </w:r>
            <w:r w:rsidRPr="00FA7BD6">
              <w:rPr>
                <w:rFonts w:ascii="Times New Roman" w:hAnsi="Times New Roman" w:cs="Times New Roman"/>
                <w:sz w:val="18"/>
                <w:szCs w:val="18"/>
              </w:rPr>
              <w:t>ко</w:t>
            </w:r>
          </w:p>
          <w:p w:rsidR="00FA7BD6" w:rsidRDefault="00FA7BD6" w:rsidP="00B14763">
            <w:pPr>
              <w:jc w:val="both"/>
              <w:rPr>
                <w:rFonts w:ascii="Times New Roman" w:hAnsi="Times New Roman" w:cs="Times New Roman"/>
                <w:sz w:val="18"/>
                <w:szCs w:val="18"/>
              </w:rPr>
            </w:pPr>
          </w:p>
          <w:p w:rsidR="00FA7BD6" w:rsidRDefault="00FA7BD6" w:rsidP="00B14763">
            <w:pPr>
              <w:jc w:val="both"/>
              <w:rPr>
                <w:rFonts w:ascii="Times New Roman" w:hAnsi="Times New Roman" w:cs="Times New Roman"/>
                <w:sz w:val="18"/>
                <w:szCs w:val="18"/>
              </w:rPr>
            </w:pPr>
          </w:p>
          <w:p w:rsidR="00FA7BD6" w:rsidRDefault="00FA7BD6" w:rsidP="00B14763">
            <w:pPr>
              <w:jc w:val="both"/>
              <w:rPr>
                <w:rFonts w:ascii="Times New Roman" w:hAnsi="Times New Roman" w:cs="Times New Roman"/>
                <w:sz w:val="18"/>
                <w:szCs w:val="18"/>
              </w:rPr>
            </w:pPr>
          </w:p>
          <w:p w:rsidR="00FA7BD6" w:rsidRDefault="00FA7BD6" w:rsidP="00B14763">
            <w:pPr>
              <w:jc w:val="both"/>
              <w:rPr>
                <w:rFonts w:ascii="Times New Roman" w:hAnsi="Times New Roman" w:cs="Times New Roman"/>
                <w:sz w:val="18"/>
                <w:szCs w:val="18"/>
              </w:rPr>
            </w:pPr>
          </w:p>
          <w:p w:rsidR="00FA7BD6" w:rsidRDefault="00FA7BD6" w:rsidP="00B14763">
            <w:pPr>
              <w:jc w:val="both"/>
              <w:rPr>
                <w:rFonts w:ascii="Times New Roman" w:hAnsi="Times New Roman" w:cs="Times New Roman"/>
                <w:sz w:val="18"/>
                <w:szCs w:val="18"/>
              </w:rPr>
            </w:pPr>
          </w:p>
          <w:p w:rsidR="00FA7BD6" w:rsidRDefault="00FA7BD6" w:rsidP="00B14763">
            <w:pPr>
              <w:jc w:val="both"/>
              <w:rPr>
                <w:rFonts w:ascii="Times New Roman" w:hAnsi="Times New Roman" w:cs="Times New Roman"/>
                <w:sz w:val="18"/>
                <w:szCs w:val="18"/>
              </w:rPr>
            </w:pPr>
          </w:p>
          <w:p w:rsidR="00FA7BD6" w:rsidRDefault="00FA7BD6" w:rsidP="00B14763">
            <w:pPr>
              <w:jc w:val="both"/>
              <w:rPr>
                <w:rFonts w:ascii="Times New Roman" w:hAnsi="Times New Roman" w:cs="Times New Roman"/>
                <w:sz w:val="18"/>
                <w:szCs w:val="18"/>
              </w:rPr>
            </w:pPr>
          </w:p>
          <w:p w:rsidR="00FA7BD6" w:rsidRPr="00B14763" w:rsidRDefault="00FA7BD6" w:rsidP="00B14763">
            <w:pPr>
              <w:jc w:val="both"/>
              <w:rPr>
                <w:rFonts w:ascii="Times New Roman" w:hAnsi="Times New Roman" w:cs="Times New Roman"/>
                <w:sz w:val="18"/>
                <w:szCs w:val="18"/>
              </w:rPr>
            </w:pPr>
            <w:r w:rsidRPr="00FA7BD6">
              <w:rPr>
                <w:rFonts w:ascii="Times New Roman" w:hAnsi="Times New Roman" w:cs="Times New Roman"/>
                <w:sz w:val="18"/>
                <w:szCs w:val="18"/>
              </w:rPr>
              <w:t>О.А. Теслен</w:t>
            </w:r>
            <w:r>
              <w:rPr>
                <w:rFonts w:ascii="Times New Roman" w:hAnsi="Times New Roman" w:cs="Times New Roman"/>
                <w:sz w:val="18"/>
                <w:szCs w:val="18"/>
              </w:rPr>
              <w:t>-</w:t>
            </w:r>
            <w:r w:rsidRPr="00FA7BD6">
              <w:rPr>
                <w:rFonts w:ascii="Times New Roman" w:hAnsi="Times New Roman" w:cs="Times New Roman"/>
                <w:sz w:val="18"/>
                <w:szCs w:val="18"/>
              </w:rPr>
              <w:t>ко</w:t>
            </w:r>
          </w:p>
        </w:tc>
        <w:tc>
          <w:tcPr>
            <w:tcW w:w="1275" w:type="dxa"/>
          </w:tcPr>
          <w:p w:rsidR="006D073E" w:rsidRDefault="00841EBB" w:rsidP="004B79C8">
            <w:pPr>
              <w:jc w:val="center"/>
              <w:rPr>
                <w:rFonts w:ascii="Times New Roman" w:hAnsi="Times New Roman" w:cs="Times New Roman"/>
                <w:sz w:val="20"/>
                <w:szCs w:val="20"/>
              </w:rPr>
            </w:pPr>
            <w:r w:rsidRPr="00841EBB">
              <w:rPr>
                <w:rFonts w:ascii="Times New Roman" w:hAnsi="Times New Roman" w:cs="Times New Roman"/>
                <w:sz w:val="20"/>
                <w:szCs w:val="20"/>
              </w:rPr>
              <w:t>май 2017 года</w:t>
            </w:r>
          </w:p>
          <w:p w:rsidR="00841EBB" w:rsidRDefault="00841EBB" w:rsidP="004B79C8">
            <w:pPr>
              <w:jc w:val="center"/>
              <w:rPr>
                <w:rFonts w:ascii="Times New Roman" w:hAnsi="Times New Roman" w:cs="Times New Roman"/>
                <w:sz w:val="20"/>
                <w:szCs w:val="20"/>
              </w:rPr>
            </w:pPr>
          </w:p>
          <w:p w:rsidR="00841EBB" w:rsidRDefault="00841EBB" w:rsidP="004B79C8">
            <w:pPr>
              <w:jc w:val="center"/>
              <w:rPr>
                <w:rFonts w:ascii="Times New Roman" w:hAnsi="Times New Roman" w:cs="Times New Roman"/>
                <w:sz w:val="20"/>
                <w:szCs w:val="20"/>
              </w:rPr>
            </w:pPr>
          </w:p>
          <w:p w:rsidR="00841EBB" w:rsidRDefault="00841EBB" w:rsidP="004B79C8">
            <w:pPr>
              <w:jc w:val="center"/>
              <w:rPr>
                <w:rFonts w:ascii="Times New Roman" w:hAnsi="Times New Roman" w:cs="Times New Roman"/>
                <w:sz w:val="20"/>
                <w:szCs w:val="20"/>
              </w:rPr>
            </w:pPr>
          </w:p>
          <w:p w:rsidR="00841EBB" w:rsidRDefault="00841EBB" w:rsidP="004B79C8">
            <w:pPr>
              <w:jc w:val="center"/>
              <w:rPr>
                <w:rFonts w:ascii="Times New Roman" w:hAnsi="Times New Roman" w:cs="Times New Roman"/>
                <w:sz w:val="20"/>
                <w:szCs w:val="20"/>
              </w:rPr>
            </w:pPr>
          </w:p>
          <w:p w:rsidR="00841EBB" w:rsidRDefault="00841EBB" w:rsidP="004B79C8">
            <w:pPr>
              <w:jc w:val="center"/>
              <w:rPr>
                <w:rFonts w:ascii="Times New Roman" w:hAnsi="Times New Roman" w:cs="Times New Roman"/>
                <w:sz w:val="20"/>
                <w:szCs w:val="20"/>
              </w:rPr>
            </w:pPr>
          </w:p>
          <w:p w:rsidR="00841EBB" w:rsidRDefault="00841EBB" w:rsidP="004B79C8">
            <w:pPr>
              <w:jc w:val="center"/>
              <w:rPr>
                <w:rFonts w:ascii="Times New Roman" w:hAnsi="Times New Roman" w:cs="Times New Roman"/>
                <w:sz w:val="20"/>
                <w:szCs w:val="20"/>
              </w:rPr>
            </w:pPr>
          </w:p>
          <w:p w:rsidR="00841EBB" w:rsidRPr="00A73245" w:rsidRDefault="00841EBB" w:rsidP="004B79C8">
            <w:pPr>
              <w:jc w:val="center"/>
              <w:rPr>
                <w:rFonts w:ascii="Times New Roman" w:hAnsi="Times New Roman" w:cs="Times New Roman"/>
                <w:sz w:val="20"/>
                <w:szCs w:val="20"/>
              </w:rPr>
            </w:pPr>
            <w:r w:rsidRPr="00841EBB">
              <w:rPr>
                <w:rFonts w:ascii="Times New Roman" w:hAnsi="Times New Roman" w:cs="Times New Roman"/>
                <w:sz w:val="20"/>
                <w:szCs w:val="20"/>
              </w:rPr>
              <w:t>июнь 2017 года</w:t>
            </w:r>
          </w:p>
        </w:tc>
        <w:tc>
          <w:tcPr>
            <w:tcW w:w="1276" w:type="dxa"/>
            <w:gridSpan w:val="2"/>
          </w:tcPr>
          <w:p w:rsidR="00634383" w:rsidRDefault="00634383" w:rsidP="00634383">
            <w:pPr>
              <w:jc w:val="center"/>
              <w:rPr>
                <w:rFonts w:ascii="Times New Roman" w:hAnsi="Times New Roman" w:cs="Times New Roman"/>
                <w:sz w:val="20"/>
                <w:szCs w:val="20"/>
              </w:rPr>
            </w:pPr>
            <w:r w:rsidRPr="00841EBB">
              <w:rPr>
                <w:rFonts w:ascii="Times New Roman" w:hAnsi="Times New Roman" w:cs="Times New Roman"/>
                <w:sz w:val="20"/>
                <w:szCs w:val="20"/>
              </w:rPr>
              <w:t>май 2017 года</w:t>
            </w: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D073E" w:rsidRPr="00A73245" w:rsidRDefault="00634383" w:rsidP="00634383">
            <w:pPr>
              <w:jc w:val="center"/>
              <w:rPr>
                <w:rFonts w:ascii="Times New Roman" w:hAnsi="Times New Roman" w:cs="Times New Roman"/>
                <w:sz w:val="20"/>
                <w:szCs w:val="20"/>
              </w:rPr>
            </w:pPr>
            <w:r w:rsidRPr="00841EBB">
              <w:rPr>
                <w:rFonts w:ascii="Times New Roman" w:hAnsi="Times New Roman" w:cs="Times New Roman"/>
                <w:sz w:val="20"/>
                <w:szCs w:val="20"/>
              </w:rPr>
              <w:t>июнь 2017 года</w:t>
            </w:r>
          </w:p>
        </w:tc>
        <w:tc>
          <w:tcPr>
            <w:tcW w:w="3969" w:type="dxa"/>
            <w:gridSpan w:val="3"/>
          </w:tcPr>
          <w:p w:rsidR="006D073E" w:rsidRPr="00A73245" w:rsidRDefault="00BB3CCD" w:rsidP="00A73245">
            <w:pPr>
              <w:jc w:val="both"/>
              <w:rPr>
                <w:rFonts w:ascii="Times New Roman" w:hAnsi="Times New Roman" w:cs="Times New Roman"/>
                <w:sz w:val="20"/>
                <w:szCs w:val="20"/>
              </w:rPr>
            </w:pPr>
            <w:r w:rsidRPr="00BB3CCD">
              <w:rPr>
                <w:rFonts w:ascii="Times New Roman" w:hAnsi="Times New Roman" w:cs="Times New Roman"/>
                <w:sz w:val="20"/>
                <w:szCs w:val="20"/>
              </w:rPr>
              <w:t>В целях выполнения данного мероприятия был заключен договор с КАУ «Приморский научно-исследовательский институт» на 99 000 руб. на проведение социологического опроса. Соц. Опрос проведен. Результаты представлены в кадровую службу администрации УГО и используются при разработке, реализации и координации профилактических мер по противодействию коррупции на территории УГО.</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15.</w:t>
            </w:r>
          </w:p>
        </w:tc>
        <w:tc>
          <w:tcPr>
            <w:tcW w:w="1276" w:type="dxa"/>
          </w:tcPr>
          <w:p w:rsidR="006D073E" w:rsidRPr="00A73245" w:rsidRDefault="009831D5" w:rsidP="004B79C8">
            <w:pPr>
              <w:jc w:val="center"/>
              <w:rPr>
                <w:rFonts w:ascii="Times New Roman" w:hAnsi="Times New Roman" w:cs="Times New Roman"/>
                <w:sz w:val="20"/>
                <w:szCs w:val="20"/>
              </w:rPr>
            </w:pPr>
            <w:r>
              <w:rPr>
                <w:rFonts w:ascii="Times New Roman" w:hAnsi="Times New Roman" w:cs="Times New Roman"/>
                <w:sz w:val="20"/>
                <w:szCs w:val="20"/>
              </w:rPr>
              <w:t>15.</w:t>
            </w:r>
          </w:p>
        </w:tc>
        <w:tc>
          <w:tcPr>
            <w:tcW w:w="2282" w:type="dxa"/>
            <w:gridSpan w:val="3"/>
          </w:tcPr>
          <w:p w:rsidR="006D073E" w:rsidRPr="00A73245" w:rsidRDefault="00A86E5F" w:rsidP="00A73245">
            <w:pPr>
              <w:jc w:val="both"/>
              <w:rPr>
                <w:rFonts w:ascii="Times New Roman" w:hAnsi="Times New Roman" w:cs="Times New Roman"/>
                <w:sz w:val="20"/>
                <w:szCs w:val="20"/>
              </w:rPr>
            </w:pPr>
            <w:r w:rsidRPr="00A86E5F">
              <w:rPr>
                <w:rFonts w:ascii="Times New Roman" w:hAnsi="Times New Roman" w:cs="Times New Roman"/>
                <w:sz w:val="20"/>
                <w:szCs w:val="20"/>
              </w:rPr>
              <w:t>Организация работы Совета при администрации Уссурийского городского округа по противодействию коррупции (далее – Совет). 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tc>
        <w:tc>
          <w:tcPr>
            <w:tcW w:w="2538" w:type="dxa"/>
            <w:gridSpan w:val="2"/>
          </w:tcPr>
          <w:p w:rsidR="00860EF7" w:rsidRPr="00860EF7" w:rsidRDefault="00860EF7" w:rsidP="00860EF7">
            <w:pPr>
              <w:jc w:val="both"/>
              <w:rPr>
                <w:rFonts w:ascii="Times New Roman" w:hAnsi="Times New Roman" w:cs="Times New Roman"/>
                <w:sz w:val="20"/>
                <w:szCs w:val="20"/>
              </w:rPr>
            </w:pPr>
            <w:r w:rsidRPr="00860EF7">
              <w:rPr>
                <w:rFonts w:ascii="Times New Roman" w:hAnsi="Times New Roman" w:cs="Times New Roman"/>
                <w:sz w:val="20"/>
                <w:szCs w:val="20"/>
              </w:rPr>
              <w:t>15.1 Разработка и утверждение плана работы Совета коррупции на 2018 год</w:t>
            </w:r>
          </w:p>
          <w:p w:rsidR="00860EF7" w:rsidRPr="00860EF7" w:rsidRDefault="00860EF7" w:rsidP="00860EF7">
            <w:pPr>
              <w:jc w:val="both"/>
              <w:rPr>
                <w:rFonts w:ascii="Times New Roman" w:hAnsi="Times New Roman" w:cs="Times New Roman"/>
                <w:sz w:val="20"/>
                <w:szCs w:val="20"/>
              </w:rPr>
            </w:pPr>
          </w:p>
          <w:p w:rsidR="00860EF7" w:rsidRPr="00860EF7" w:rsidRDefault="00860EF7" w:rsidP="00860EF7">
            <w:pPr>
              <w:jc w:val="both"/>
              <w:rPr>
                <w:rFonts w:ascii="Times New Roman" w:hAnsi="Times New Roman" w:cs="Times New Roman"/>
                <w:sz w:val="20"/>
                <w:szCs w:val="20"/>
              </w:rPr>
            </w:pPr>
            <w:r w:rsidRPr="00860EF7">
              <w:rPr>
                <w:rFonts w:ascii="Times New Roman" w:hAnsi="Times New Roman" w:cs="Times New Roman"/>
                <w:sz w:val="20"/>
                <w:szCs w:val="20"/>
              </w:rPr>
              <w:t xml:space="preserve">15.2 Организация и проведение заседаний Совета </w:t>
            </w:r>
          </w:p>
          <w:p w:rsidR="00860EF7" w:rsidRDefault="00860EF7" w:rsidP="00860EF7">
            <w:pPr>
              <w:jc w:val="both"/>
              <w:rPr>
                <w:rFonts w:ascii="Times New Roman" w:hAnsi="Times New Roman" w:cs="Times New Roman"/>
                <w:sz w:val="20"/>
                <w:szCs w:val="20"/>
              </w:rPr>
            </w:pPr>
          </w:p>
          <w:p w:rsidR="00952D58" w:rsidRDefault="00952D58" w:rsidP="00860EF7">
            <w:pPr>
              <w:jc w:val="both"/>
              <w:rPr>
                <w:rFonts w:ascii="Times New Roman" w:hAnsi="Times New Roman" w:cs="Times New Roman"/>
                <w:sz w:val="20"/>
                <w:szCs w:val="20"/>
              </w:rPr>
            </w:pPr>
          </w:p>
          <w:p w:rsidR="00952D58" w:rsidRDefault="00952D58" w:rsidP="00860EF7">
            <w:pPr>
              <w:jc w:val="both"/>
              <w:rPr>
                <w:rFonts w:ascii="Times New Roman" w:hAnsi="Times New Roman" w:cs="Times New Roman"/>
                <w:sz w:val="20"/>
                <w:szCs w:val="20"/>
              </w:rPr>
            </w:pPr>
          </w:p>
          <w:p w:rsidR="00952D58" w:rsidRDefault="00952D58" w:rsidP="00860EF7">
            <w:pPr>
              <w:jc w:val="both"/>
              <w:rPr>
                <w:rFonts w:ascii="Times New Roman" w:hAnsi="Times New Roman" w:cs="Times New Roman"/>
                <w:sz w:val="20"/>
                <w:szCs w:val="20"/>
              </w:rPr>
            </w:pPr>
          </w:p>
          <w:p w:rsidR="00952D58" w:rsidRPr="00860EF7" w:rsidRDefault="00952D58" w:rsidP="00860EF7">
            <w:pPr>
              <w:jc w:val="both"/>
              <w:rPr>
                <w:rFonts w:ascii="Times New Roman" w:hAnsi="Times New Roman" w:cs="Times New Roman"/>
                <w:sz w:val="20"/>
                <w:szCs w:val="20"/>
              </w:rPr>
            </w:pPr>
          </w:p>
          <w:p w:rsidR="00860EF7" w:rsidRDefault="00860EF7" w:rsidP="00860EF7">
            <w:pPr>
              <w:jc w:val="both"/>
              <w:rPr>
                <w:rFonts w:ascii="Times New Roman" w:hAnsi="Times New Roman" w:cs="Times New Roman"/>
                <w:sz w:val="20"/>
                <w:szCs w:val="20"/>
              </w:rPr>
            </w:pPr>
            <w:r w:rsidRPr="00860EF7">
              <w:rPr>
                <w:rFonts w:ascii="Times New Roman" w:hAnsi="Times New Roman" w:cs="Times New Roman"/>
                <w:sz w:val="20"/>
                <w:szCs w:val="20"/>
              </w:rPr>
              <w:t xml:space="preserve">15.3 Контроль исполнения решений Совета </w:t>
            </w:r>
          </w:p>
          <w:p w:rsidR="00DA2979" w:rsidRPr="00860EF7" w:rsidRDefault="00DA2979" w:rsidP="00860EF7">
            <w:pPr>
              <w:jc w:val="both"/>
              <w:rPr>
                <w:rFonts w:ascii="Times New Roman" w:hAnsi="Times New Roman" w:cs="Times New Roman"/>
                <w:sz w:val="20"/>
                <w:szCs w:val="20"/>
              </w:rPr>
            </w:pPr>
          </w:p>
          <w:p w:rsidR="00860EF7" w:rsidRPr="00860EF7" w:rsidRDefault="00860EF7" w:rsidP="00860EF7">
            <w:pPr>
              <w:jc w:val="both"/>
              <w:rPr>
                <w:rFonts w:ascii="Times New Roman" w:hAnsi="Times New Roman" w:cs="Times New Roman"/>
                <w:sz w:val="20"/>
                <w:szCs w:val="20"/>
              </w:rPr>
            </w:pPr>
            <w:r w:rsidRPr="00860EF7">
              <w:rPr>
                <w:rFonts w:ascii="Times New Roman" w:hAnsi="Times New Roman" w:cs="Times New Roman"/>
                <w:sz w:val="20"/>
                <w:szCs w:val="20"/>
              </w:rPr>
              <w:t>15.4 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и их должностных лиц</w:t>
            </w:r>
          </w:p>
          <w:p w:rsidR="00860EF7" w:rsidRPr="00860EF7" w:rsidRDefault="00860EF7" w:rsidP="00860EF7">
            <w:pPr>
              <w:jc w:val="both"/>
              <w:rPr>
                <w:rFonts w:ascii="Times New Roman" w:hAnsi="Times New Roman" w:cs="Times New Roman"/>
                <w:sz w:val="20"/>
                <w:szCs w:val="20"/>
              </w:rPr>
            </w:pPr>
          </w:p>
          <w:p w:rsidR="006D073E" w:rsidRPr="00A73245" w:rsidRDefault="00860EF7" w:rsidP="00860EF7">
            <w:pPr>
              <w:jc w:val="both"/>
              <w:rPr>
                <w:rFonts w:ascii="Times New Roman" w:hAnsi="Times New Roman" w:cs="Times New Roman"/>
                <w:sz w:val="20"/>
                <w:szCs w:val="20"/>
              </w:rPr>
            </w:pPr>
            <w:r w:rsidRPr="00860EF7">
              <w:rPr>
                <w:rFonts w:ascii="Times New Roman" w:hAnsi="Times New Roman" w:cs="Times New Roman"/>
                <w:sz w:val="20"/>
                <w:szCs w:val="20"/>
              </w:rPr>
              <w:t>15.5 Принятия мер по предупреждению и устранению причин выявленных нарушений</w:t>
            </w:r>
          </w:p>
        </w:tc>
        <w:tc>
          <w:tcPr>
            <w:tcW w:w="1276" w:type="dxa"/>
            <w:gridSpan w:val="2"/>
          </w:tcPr>
          <w:p w:rsidR="006D073E" w:rsidRDefault="00446E0A" w:rsidP="00B14763">
            <w:pPr>
              <w:jc w:val="both"/>
              <w:rPr>
                <w:rFonts w:ascii="Times New Roman" w:hAnsi="Times New Roman" w:cs="Times New Roman"/>
                <w:bCs/>
                <w:sz w:val="18"/>
                <w:szCs w:val="18"/>
              </w:rPr>
            </w:pPr>
            <w:r w:rsidRPr="00812D2E">
              <w:rPr>
                <w:rFonts w:ascii="Times New Roman" w:hAnsi="Times New Roman" w:cs="Times New Roman"/>
                <w:bCs/>
                <w:sz w:val="18"/>
                <w:szCs w:val="18"/>
              </w:rPr>
              <w:t>Е.Б. Курилко</w:t>
            </w: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DA2979" w:rsidRDefault="00DA2979"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r w:rsidRPr="00812D2E">
              <w:rPr>
                <w:rFonts w:ascii="Times New Roman" w:hAnsi="Times New Roman" w:cs="Times New Roman"/>
                <w:bCs/>
                <w:sz w:val="18"/>
                <w:szCs w:val="18"/>
              </w:rPr>
              <w:t>Е.Б. Курилко</w:t>
            </w: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952D58" w:rsidRDefault="00952D58" w:rsidP="00B14763">
            <w:pPr>
              <w:jc w:val="both"/>
              <w:rPr>
                <w:rFonts w:ascii="Times New Roman" w:hAnsi="Times New Roman" w:cs="Times New Roman"/>
                <w:bCs/>
                <w:sz w:val="18"/>
                <w:szCs w:val="18"/>
              </w:rPr>
            </w:pPr>
          </w:p>
          <w:p w:rsidR="00952D58" w:rsidRDefault="00952D58" w:rsidP="00B14763">
            <w:pPr>
              <w:jc w:val="both"/>
              <w:rPr>
                <w:rFonts w:ascii="Times New Roman" w:hAnsi="Times New Roman" w:cs="Times New Roman"/>
                <w:bCs/>
                <w:sz w:val="18"/>
                <w:szCs w:val="18"/>
              </w:rPr>
            </w:pPr>
          </w:p>
          <w:p w:rsidR="00952D58" w:rsidRDefault="00952D58" w:rsidP="00B14763">
            <w:pPr>
              <w:jc w:val="both"/>
              <w:rPr>
                <w:rFonts w:ascii="Times New Roman" w:hAnsi="Times New Roman" w:cs="Times New Roman"/>
                <w:bCs/>
                <w:sz w:val="18"/>
                <w:szCs w:val="18"/>
              </w:rPr>
            </w:pPr>
          </w:p>
          <w:p w:rsidR="00952D58" w:rsidRDefault="00952D58"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r w:rsidRPr="00812D2E">
              <w:rPr>
                <w:rFonts w:ascii="Times New Roman" w:hAnsi="Times New Roman" w:cs="Times New Roman"/>
                <w:bCs/>
                <w:sz w:val="18"/>
                <w:szCs w:val="18"/>
              </w:rPr>
              <w:t>Е.Б. Курилко</w:t>
            </w:r>
          </w:p>
          <w:p w:rsidR="00446E0A" w:rsidRDefault="00446E0A" w:rsidP="00B14763">
            <w:pPr>
              <w:jc w:val="both"/>
              <w:rPr>
                <w:rFonts w:ascii="Times New Roman" w:hAnsi="Times New Roman" w:cs="Times New Roman"/>
                <w:bCs/>
                <w:sz w:val="18"/>
                <w:szCs w:val="18"/>
              </w:rPr>
            </w:pPr>
          </w:p>
          <w:p w:rsidR="00952D58" w:rsidRDefault="00952D58"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r w:rsidRPr="00812D2E">
              <w:rPr>
                <w:rFonts w:ascii="Times New Roman" w:hAnsi="Times New Roman" w:cs="Times New Roman"/>
                <w:bCs/>
                <w:sz w:val="18"/>
                <w:szCs w:val="18"/>
              </w:rPr>
              <w:t>Е.Б. Курилко</w:t>
            </w: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Default="00446E0A" w:rsidP="00B14763">
            <w:pPr>
              <w:jc w:val="both"/>
              <w:rPr>
                <w:rFonts w:ascii="Times New Roman" w:hAnsi="Times New Roman" w:cs="Times New Roman"/>
                <w:bCs/>
                <w:sz w:val="18"/>
                <w:szCs w:val="18"/>
              </w:rPr>
            </w:pPr>
          </w:p>
          <w:p w:rsidR="00446E0A" w:rsidRPr="00B14763" w:rsidRDefault="00446E0A" w:rsidP="00B14763">
            <w:pPr>
              <w:jc w:val="both"/>
              <w:rPr>
                <w:rFonts w:ascii="Times New Roman" w:hAnsi="Times New Roman" w:cs="Times New Roman"/>
                <w:sz w:val="18"/>
                <w:szCs w:val="18"/>
              </w:rPr>
            </w:pPr>
            <w:r w:rsidRPr="00812D2E">
              <w:rPr>
                <w:rFonts w:ascii="Times New Roman" w:hAnsi="Times New Roman" w:cs="Times New Roman"/>
                <w:bCs/>
                <w:sz w:val="18"/>
                <w:szCs w:val="18"/>
              </w:rPr>
              <w:t>Е.Б. Курилко</w:t>
            </w:r>
          </w:p>
        </w:tc>
        <w:tc>
          <w:tcPr>
            <w:tcW w:w="1275" w:type="dxa"/>
          </w:tcPr>
          <w:p w:rsidR="006D073E" w:rsidRDefault="00DA2979" w:rsidP="004B79C8">
            <w:pPr>
              <w:jc w:val="center"/>
              <w:rPr>
                <w:rFonts w:ascii="Times New Roman" w:hAnsi="Times New Roman" w:cs="Times New Roman"/>
                <w:sz w:val="20"/>
                <w:szCs w:val="20"/>
              </w:rPr>
            </w:pPr>
            <w:r w:rsidRPr="00DA2979">
              <w:rPr>
                <w:rFonts w:ascii="Times New Roman" w:hAnsi="Times New Roman" w:cs="Times New Roman"/>
                <w:sz w:val="20"/>
                <w:szCs w:val="20"/>
              </w:rPr>
              <w:t>до 31 декабря 2017 года</w:t>
            </w:r>
          </w:p>
          <w:p w:rsidR="00952D58" w:rsidRDefault="00952D58" w:rsidP="004B79C8">
            <w:pPr>
              <w:jc w:val="center"/>
              <w:rPr>
                <w:rFonts w:ascii="Times New Roman" w:hAnsi="Times New Roman" w:cs="Times New Roman"/>
                <w:sz w:val="20"/>
                <w:szCs w:val="20"/>
              </w:rPr>
            </w:pPr>
          </w:p>
          <w:p w:rsidR="00952D58" w:rsidRDefault="00952D58" w:rsidP="004B79C8">
            <w:pPr>
              <w:jc w:val="center"/>
              <w:rPr>
                <w:rFonts w:ascii="Times New Roman" w:hAnsi="Times New Roman" w:cs="Times New Roman"/>
                <w:sz w:val="20"/>
                <w:szCs w:val="20"/>
              </w:rPr>
            </w:pPr>
          </w:p>
          <w:p w:rsidR="00952D58" w:rsidRDefault="00952D58" w:rsidP="004B79C8">
            <w:pPr>
              <w:jc w:val="center"/>
              <w:rPr>
                <w:rFonts w:ascii="Times New Roman" w:hAnsi="Times New Roman" w:cs="Times New Roman"/>
                <w:sz w:val="16"/>
                <w:szCs w:val="16"/>
              </w:rPr>
            </w:pPr>
            <w:r w:rsidRPr="00952D58">
              <w:rPr>
                <w:rFonts w:ascii="Times New Roman" w:hAnsi="Times New Roman" w:cs="Times New Roman"/>
                <w:sz w:val="16"/>
                <w:szCs w:val="16"/>
              </w:rPr>
              <w:t>с 09 января            2017 года по             16 декабря           2017 года (ежекварталь-но в соответствии с планом)</w:t>
            </w:r>
          </w:p>
          <w:p w:rsidR="00952D58" w:rsidRDefault="00952D58" w:rsidP="004B79C8">
            <w:pPr>
              <w:jc w:val="center"/>
              <w:rPr>
                <w:rFonts w:ascii="Times New Roman" w:hAnsi="Times New Roman" w:cs="Times New Roman"/>
                <w:sz w:val="16"/>
                <w:szCs w:val="16"/>
              </w:rPr>
            </w:pPr>
          </w:p>
          <w:p w:rsidR="00952D58" w:rsidRDefault="00952D58" w:rsidP="004B79C8">
            <w:pPr>
              <w:jc w:val="center"/>
              <w:rPr>
                <w:rFonts w:ascii="Times New Roman" w:hAnsi="Times New Roman" w:cs="Times New Roman"/>
                <w:sz w:val="16"/>
                <w:szCs w:val="16"/>
              </w:rPr>
            </w:pPr>
            <w:r w:rsidRPr="00952D58">
              <w:rPr>
                <w:rFonts w:ascii="Times New Roman" w:hAnsi="Times New Roman" w:cs="Times New Roman"/>
                <w:sz w:val="16"/>
                <w:szCs w:val="16"/>
              </w:rPr>
              <w:t>с 09 января            2017 года по             30 декабря           2017 года</w:t>
            </w:r>
          </w:p>
          <w:p w:rsidR="00952D58" w:rsidRDefault="00952D58" w:rsidP="004B79C8">
            <w:pPr>
              <w:jc w:val="center"/>
              <w:rPr>
                <w:rFonts w:ascii="Times New Roman" w:hAnsi="Times New Roman" w:cs="Times New Roman"/>
                <w:sz w:val="16"/>
                <w:szCs w:val="16"/>
              </w:rPr>
            </w:pPr>
          </w:p>
          <w:p w:rsidR="00952D58" w:rsidRDefault="002B72C8" w:rsidP="004B79C8">
            <w:pPr>
              <w:jc w:val="center"/>
              <w:rPr>
                <w:rFonts w:ascii="Times New Roman" w:hAnsi="Times New Roman" w:cs="Times New Roman"/>
                <w:sz w:val="16"/>
                <w:szCs w:val="16"/>
              </w:rPr>
            </w:pPr>
            <w:r w:rsidRPr="002B72C8">
              <w:rPr>
                <w:rFonts w:ascii="Times New Roman" w:hAnsi="Times New Roman" w:cs="Times New Roman"/>
                <w:sz w:val="16"/>
                <w:szCs w:val="16"/>
              </w:rPr>
              <w:t>с 09 января            2017 года по             16 декабря           2017 года (ежекварталь-но)</w:t>
            </w:r>
          </w:p>
          <w:p w:rsidR="002B72C8" w:rsidRDefault="002B72C8" w:rsidP="004B79C8">
            <w:pPr>
              <w:jc w:val="center"/>
              <w:rPr>
                <w:rFonts w:ascii="Times New Roman" w:hAnsi="Times New Roman" w:cs="Times New Roman"/>
                <w:sz w:val="16"/>
                <w:szCs w:val="16"/>
              </w:rPr>
            </w:pPr>
          </w:p>
          <w:p w:rsidR="002B72C8" w:rsidRDefault="002B72C8" w:rsidP="004B79C8">
            <w:pPr>
              <w:jc w:val="center"/>
              <w:rPr>
                <w:rFonts w:ascii="Times New Roman" w:hAnsi="Times New Roman" w:cs="Times New Roman"/>
                <w:sz w:val="16"/>
                <w:szCs w:val="16"/>
              </w:rPr>
            </w:pPr>
          </w:p>
          <w:p w:rsidR="002B72C8" w:rsidRDefault="002B72C8" w:rsidP="004B79C8">
            <w:pPr>
              <w:jc w:val="center"/>
              <w:rPr>
                <w:rFonts w:ascii="Times New Roman" w:hAnsi="Times New Roman" w:cs="Times New Roman"/>
                <w:sz w:val="16"/>
                <w:szCs w:val="16"/>
              </w:rPr>
            </w:pPr>
          </w:p>
          <w:p w:rsidR="002B72C8" w:rsidRDefault="002B72C8" w:rsidP="004B79C8">
            <w:pPr>
              <w:jc w:val="center"/>
              <w:rPr>
                <w:rFonts w:ascii="Times New Roman" w:hAnsi="Times New Roman" w:cs="Times New Roman"/>
                <w:sz w:val="16"/>
                <w:szCs w:val="16"/>
              </w:rPr>
            </w:pPr>
          </w:p>
          <w:p w:rsidR="002B72C8" w:rsidRDefault="002B72C8" w:rsidP="004B79C8">
            <w:pPr>
              <w:jc w:val="center"/>
              <w:rPr>
                <w:rFonts w:ascii="Times New Roman" w:hAnsi="Times New Roman" w:cs="Times New Roman"/>
                <w:sz w:val="16"/>
                <w:szCs w:val="16"/>
              </w:rPr>
            </w:pPr>
          </w:p>
          <w:p w:rsidR="002B72C8" w:rsidRDefault="002B72C8" w:rsidP="004B79C8">
            <w:pPr>
              <w:jc w:val="center"/>
              <w:rPr>
                <w:rFonts w:ascii="Times New Roman" w:hAnsi="Times New Roman" w:cs="Times New Roman"/>
                <w:sz w:val="16"/>
                <w:szCs w:val="16"/>
              </w:rPr>
            </w:pPr>
          </w:p>
          <w:p w:rsidR="002B72C8" w:rsidRDefault="002B72C8" w:rsidP="004B79C8">
            <w:pPr>
              <w:jc w:val="center"/>
              <w:rPr>
                <w:rFonts w:ascii="Times New Roman" w:hAnsi="Times New Roman" w:cs="Times New Roman"/>
                <w:sz w:val="16"/>
                <w:szCs w:val="16"/>
              </w:rPr>
            </w:pPr>
          </w:p>
          <w:p w:rsidR="002B72C8" w:rsidRDefault="002B72C8" w:rsidP="004B79C8">
            <w:pPr>
              <w:jc w:val="center"/>
              <w:rPr>
                <w:rFonts w:ascii="Times New Roman" w:hAnsi="Times New Roman" w:cs="Times New Roman"/>
                <w:sz w:val="16"/>
                <w:szCs w:val="16"/>
              </w:rPr>
            </w:pPr>
          </w:p>
          <w:p w:rsidR="002B72C8" w:rsidRDefault="002B72C8" w:rsidP="004B79C8">
            <w:pPr>
              <w:jc w:val="center"/>
              <w:rPr>
                <w:rFonts w:ascii="Times New Roman" w:hAnsi="Times New Roman" w:cs="Times New Roman"/>
                <w:sz w:val="16"/>
                <w:szCs w:val="16"/>
              </w:rPr>
            </w:pPr>
          </w:p>
          <w:p w:rsidR="002B72C8" w:rsidRDefault="002B72C8" w:rsidP="004B79C8">
            <w:pPr>
              <w:jc w:val="center"/>
              <w:rPr>
                <w:rFonts w:ascii="Times New Roman" w:hAnsi="Times New Roman" w:cs="Times New Roman"/>
                <w:sz w:val="16"/>
                <w:szCs w:val="16"/>
              </w:rPr>
            </w:pPr>
          </w:p>
          <w:p w:rsidR="002B72C8" w:rsidRDefault="002B72C8" w:rsidP="004B79C8">
            <w:pPr>
              <w:jc w:val="center"/>
              <w:rPr>
                <w:rFonts w:ascii="Times New Roman" w:hAnsi="Times New Roman" w:cs="Times New Roman"/>
                <w:sz w:val="16"/>
                <w:szCs w:val="16"/>
              </w:rPr>
            </w:pPr>
          </w:p>
          <w:p w:rsidR="002B72C8" w:rsidRDefault="002B72C8" w:rsidP="004B79C8">
            <w:pPr>
              <w:jc w:val="center"/>
              <w:rPr>
                <w:rFonts w:ascii="Times New Roman" w:hAnsi="Times New Roman" w:cs="Times New Roman"/>
                <w:sz w:val="16"/>
                <w:szCs w:val="16"/>
              </w:rPr>
            </w:pPr>
          </w:p>
          <w:p w:rsidR="002B72C8" w:rsidRPr="00952D58" w:rsidRDefault="002B72C8" w:rsidP="004B79C8">
            <w:pPr>
              <w:jc w:val="center"/>
              <w:rPr>
                <w:rFonts w:ascii="Times New Roman" w:hAnsi="Times New Roman" w:cs="Times New Roman"/>
                <w:sz w:val="16"/>
                <w:szCs w:val="16"/>
              </w:rPr>
            </w:pPr>
            <w:r w:rsidRPr="002B72C8">
              <w:rPr>
                <w:rFonts w:ascii="Times New Roman" w:hAnsi="Times New Roman" w:cs="Times New Roman"/>
                <w:sz w:val="16"/>
                <w:szCs w:val="16"/>
              </w:rPr>
              <w:t>с 09 января            2017 года по             30 декабря           2017 года</w:t>
            </w:r>
          </w:p>
        </w:tc>
        <w:tc>
          <w:tcPr>
            <w:tcW w:w="1276" w:type="dxa"/>
            <w:gridSpan w:val="2"/>
          </w:tcPr>
          <w:p w:rsidR="006D073E" w:rsidRDefault="00634383" w:rsidP="004B79C8">
            <w:pPr>
              <w:jc w:val="center"/>
              <w:rPr>
                <w:rFonts w:ascii="Times New Roman" w:hAnsi="Times New Roman" w:cs="Times New Roman"/>
                <w:sz w:val="20"/>
                <w:szCs w:val="20"/>
              </w:rPr>
            </w:pPr>
            <w:r w:rsidRPr="00DA2979">
              <w:rPr>
                <w:rFonts w:ascii="Times New Roman" w:hAnsi="Times New Roman" w:cs="Times New Roman"/>
                <w:sz w:val="20"/>
                <w:szCs w:val="20"/>
              </w:rPr>
              <w:t>до 31 декабря</w:t>
            </w:r>
          </w:p>
          <w:p w:rsidR="00634383" w:rsidRDefault="00634383" w:rsidP="00634383">
            <w:pPr>
              <w:jc w:val="center"/>
              <w:rPr>
                <w:rFonts w:ascii="Times New Roman" w:hAnsi="Times New Roman" w:cs="Times New Roman"/>
                <w:sz w:val="20"/>
                <w:szCs w:val="20"/>
              </w:rPr>
            </w:pPr>
            <w:r w:rsidRPr="00DA2979">
              <w:rPr>
                <w:rFonts w:ascii="Times New Roman" w:hAnsi="Times New Roman" w:cs="Times New Roman"/>
                <w:sz w:val="20"/>
                <w:szCs w:val="20"/>
              </w:rPr>
              <w:t>2017 года</w:t>
            </w: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20"/>
                <w:szCs w:val="20"/>
              </w:rPr>
            </w:pPr>
          </w:p>
          <w:p w:rsidR="00634383" w:rsidRDefault="00634383" w:rsidP="00634383">
            <w:pPr>
              <w:jc w:val="center"/>
              <w:rPr>
                <w:rFonts w:ascii="Times New Roman" w:hAnsi="Times New Roman" w:cs="Times New Roman"/>
                <w:sz w:val="16"/>
                <w:szCs w:val="16"/>
              </w:rPr>
            </w:pPr>
            <w:r w:rsidRPr="00952D58">
              <w:rPr>
                <w:rFonts w:ascii="Times New Roman" w:hAnsi="Times New Roman" w:cs="Times New Roman"/>
                <w:sz w:val="16"/>
                <w:szCs w:val="16"/>
              </w:rPr>
              <w:t>с 09 января            2017 года по             16 декабря           2017 года (ежекварталь-</w:t>
            </w:r>
            <w:r>
              <w:rPr>
                <w:rFonts w:ascii="Times New Roman" w:hAnsi="Times New Roman" w:cs="Times New Roman"/>
                <w:sz w:val="16"/>
                <w:szCs w:val="16"/>
              </w:rPr>
              <w:t>но)</w:t>
            </w:r>
          </w:p>
          <w:p w:rsidR="00634383" w:rsidRDefault="00634383" w:rsidP="00634383">
            <w:pPr>
              <w:jc w:val="center"/>
              <w:rPr>
                <w:rFonts w:ascii="Times New Roman" w:hAnsi="Times New Roman" w:cs="Times New Roman"/>
                <w:sz w:val="16"/>
                <w:szCs w:val="16"/>
              </w:rPr>
            </w:pPr>
          </w:p>
          <w:p w:rsidR="00634383" w:rsidRDefault="00634383" w:rsidP="00634383">
            <w:pPr>
              <w:jc w:val="center"/>
              <w:rPr>
                <w:rFonts w:ascii="Times New Roman" w:hAnsi="Times New Roman" w:cs="Times New Roman"/>
                <w:sz w:val="16"/>
                <w:szCs w:val="16"/>
              </w:rPr>
            </w:pPr>
          </w:p>
          <w:p w:rsidR="00634383" w:rsidRDefault="00634383" w:rsidP="00634383">
            <w:pPr>
              <w:jc w:val="center"/>
              <w:rPr>
                <w:rFonts w:ascii="Times New Roman" w:hAnsi="Times New Roman" w:cs="Times New Roman"/>
                <w:sz w:val="16"/>
                <w:szCs w:val="16"/>
              </w:rPr>
            </w:pPr>
          </w:p>
          <w:p w:rsidR="00634383" w:rsidRDefault="00634383" w:rsidP="00634383">
            <w:pPr>
              <w:jc w:val="center"/>
              <w:rPr>
                <w:rFonts w:ascii="Times New Roman" w:hAnsi="Times New Roman" w:cs="Times New Roman"/>
                <w:sz w:val="16"/>
                <w:szCs w:val="16"/>
              </w:rPr>
            </w:pPr>
            <w:r w:rsidRPr="00952D58">
              <w:rPr>
                <w:rFonts w:ascii="Times New Roman" w:hAnsi="Times New Roman" w:cs="Times New Roman"/>
                <w:sz w:val="16"/>
                <w:szCs w:val="16"/>
              </w:rPr>
              <w:t>с 09 января            2017 года по             30 декабря           2017 года</w:t>
            </w:r>
          </w:p>
          <w:p w:rsidR="00634383" w:rsidRDefault="00634383" w:rsidP="00634383">
            <w:pPr>
              <w:jc w:val="center"/>
              <w:rPr>
                <w:rFonts w:ascii="Times New Roman" w:hAnsi="Times New Roman" w:cs="Times New Roman"/>
                <w:sz w:val="16"/>
                <w:szCs w:val="16"/>
              </w:rPr>
            </w:pPr>
          </w:p>
          <w:p w:rsidR="00634383" w:rsidRDefault="00634383" w:rsidP="00634383">
            <w:pPr>
              <w:jc w:val="center"/>
              <w:rPr>
                <w:rFonts w:ascii="Times New Roman" w:hAnsi="Times New Roman" w:cs="Times New Roman"/>
                <w:sz w:val="16"/>
                <w:szCs w:val="16"/>
              </w:rPr>
            </w:pPr>
            <w:r w:rsidRPr="002B72C8">
              <w:rPr>
                <w:rFonts w:ascii="Times New Roman" w:hAnsi="Times New Roman" w:cs="Times New Roman"/>
                <w:sz w:val="16"/>
                <w:szCs w:val="16"/>
              </w:rPr>
              <w:t>с 09 января            2017 года по             16 декабря           2017 года (ежекварталь-но)</w:t>
            </w:r>
          </w:p>
          <w:p w:rsidR="00634383" w:rsidRDefault="00634383" w:rsidP="00634383">
            <w:pPr>
              <w:jc w:val="center"/>
              <w:rPr>
                <w:rFonts w:ascii="Times New Roman" w:hAnsi="Times New Roman" w:cs="Times New Roman"/>
                <w:sz w:val="16"/>
                <w:szCs w:val="16"/>
              </w:rPr>
            </w:pPr>
          </w:p>
          <w:p w:rsidR="00634383" w:rsidRDefault="00634383" w:rsidP="00634383">
            <w:pPr>
              <w:jc w:val="center"/>
              <w:rPr>
                <w:rFonts w:ascii="Times New Roman" w:hAnsi="Times New Roman" w:cs="Times New Roman"/>
                <w:sz w:val="16"/>
                <w:szCs w:val="16"/>
              </w:rPr>
            </w:pPr>
          </w:p>
          <w:p w:rsidR="00634383" w:rsidRDefault="00634383" w:rsidP="00634383">
            <w:pPr>
              <w:jc w:val="center"/>
              <w:rPr>
                <w:rFonts w:ascii="Times New Roman" w:hAnsi="Times New Roman" w:cs="Times New Roman"/>
                <w:sz w:val="16"/>
                <w:szCs w:val="16"/>
              </w:rPr>
            </w:pPr>
          </w:p>
          <w:p w:rsidR="00634383" w:rsidRDefault="00634383" w:rsidP="00634383">
            <w:pPr>
              <w:jc w:val="center"/>
              <w:rPr>
                <w:rFonts w:ascii="Times New Roman" w:hAnsi="Times New Roman" w:cs="Times New Roman"/>
                <w:sz w:val="16"/>
                <w:szCs w:val="16"/>
              </w:rPr>
            </w:pPr>
          </w:p>
          <w:p w:rsidR="00634383" w:rsidRDefault="00634383" w:rsidP="00634383">
            <w:pPr>
              <w:jc w:val="center"/>
              <w:rPr>
                <w:rFonts w:ascii="Times New Roman" w:hAnsi="Times New Roman" w:cs="Times New Roman"/>
                <w:sz w:val="16"/>
                <w:szCs w:val="16"/>
              </w:rPr>
            </w:pPr>
          </w:p>
          <w:p w:rsidR="00634383" w:rsidRDefault="00634383" w:rsidP="00634383">
            <w:pPr>
              <w:jc w:val="center"/>
              <w:rPr>
                <w:rFonts w:ascii="Times New Roman" w:hAnsi="Times New Roman" w:cs="Times New Roman"/>
                <w:sz w:val="16"/>
                <w:szCs w:val="16"/>
              </w:rPr>
            </w:pPr>
          </w:p>
          <w:p w:rsidR="00634383" w:rsidRDefault="00634383" w:rsidP="00634383">
            <w:pPr>
              <w:jc w:val="center"/>
              <w:rPr>
                <w:rFonts w:ascii="Times New Roman" w:hAnsi="Times New Roman" w:cs="Times New Roman"/>
                <w:sz w:val="16"/>
                <w:szCs w:val="16"/>
              </w:rPr>
            </w:pPr>
          </w:p>
          <w:p w:rsidR="00634383" w:rsidRDefault="00634383" w:rsidP="00634383">
            <w:pPr>
              <w:jc w:val="center"/>
              <w:rPr>
                <w:rFonts w:ascii="Times New Roman" w:hAnsi="Times New Roman" w:cs="Times New Roman"/>
                <w:sz w:val="16"/>
                <w:szCs w:val="16"/>
              </w:rPr>
            </w:pPr>
          </w:p>
          <w:p w:rsidR="00634383" w:rsidRDefault="00634383" w:rsidP="00634383">
            <w:pPr>
              <w:jc w:val="center"/>
              <w:rPr>
                <w:rFonts w:ascii="Times New Roman" w:hAnsi="Times New Roman" w:cs="Times New Roman"/>
                <w:sz w:val="16"/>
                <w:szCs w:val="16"/>
              </w:rPr>
            </w:pPr>
          </w:p>
          <w:p w:rsidR="00634383" w:rsidRDefault="00634383" w:rsidP="00634383">
            <w:pPr>
              <w:jc w:val="center"/>
              <w:rPr>
                <w:rFonts w:ascii="Times New Roman" w:hAnsi="Times New Roman" w:cs="Times New Roman"/>
                <w:sz w:val="16"/>
                <w:szCs w:val="16"/>
              </w:rPr>
            </w:pPr>
          </w:p>
          <w:p w:rsidR="00634383" w:rsidRDefault="00634383" w:rsidP="00634383">
            <w:pPr>
              <w:jc w:val="center"/>
              <w:rPr>
                <w:rFonts w:ascii="Times New Roman" w:hAnsi="Times New Roman" w:cs="Times New Roman"/>
                <w:sz w:val="16"/>
                <w:szCs w:val="16"/>
              </w:rPr>
            </w:pPr>
          </w:p>
          <w:p w:rsidR="00634383" w:rsidRDefault="00634383" w:rsidP="00634383">
            <w:pPr>
              <w:jc w:val="center"/>
              <w:rPr>
                <w:rFonts w:ascii="Times New Roman" w:hAnsi="Times New Roman" w:cs="Times New Roman"/>
                <w:sz w:val="16"/>
                <w:szCs w:val="16"/>
              </w:rPr>
            </w:pPr>
          </w:p>
          <w:p w:rsidR="00634383" w:rsidRPr="00A73245" w:rsidRDefault="00634383" w:rsidP="00634383">
            <w:pPr>
              <w:jc w:val="center"/>
              <w:rPr>
                <w:rFonts w:ascii="Times New Roman" w:hAnsi="Times New Roman" w:cs="Times New Roman"/>
                <w:sz w:val="20"/>
                <w:szCs w:val="20"/>
              </w:rPr>
            </w:pPr>
            <w:r w:rsidRPr="002B72C8">
              <w:rPr>
                <w:rFonts w:ascii="Times New Roman" w:hAnsi="Times New Roman" w:cs="Times New Roman"/>
                <w:sz w:val="16"/>
                <w:szCs w:val="16"/>
              </w:rPr>
              <w:t>с 09 января            2017 года по             30 декабря           2017 года</w:t>
            </w:r>
          </w:p>
        </w:tc>
        <w:tc>
          <w:tcPr>
            <w:tcW w:w="3969" w:type="dxa"/>
            <w:gridSpan w:val="3"/>
          </w:tcPr>
          <w:p w:rsidR="00E93C7A" w:rsidRPr="00E93C7A" w:rsidRDefault="00E93C7A" w:rsidP="00E93C7A">
            <w:pPr>
              <w:jc w:val="both"/>
              <w:rPr>
                <w:rFonts w:ascii="Times New Roman" w:hAnsi="Times New Roman" w:cs="Times New Roman"/>
                <w:sz w:val="20"/>
                <w:szCs w:val="20"/>
              </w:rPr>
            </w:pPr>
            <w:r w:rsidRPr="00E93C7A">
              <w:rPr>
                <w:rFonts w:ascii="Times New Roman" w:hAnsi="Times New Roman" w:cs="Times New Roman"/>
                <w:sz w:val="20"/>
                <w:szCs w:val="20"/>
              </w:rPr>
              <w:t xml:space="preserve">В 2017 году проведено </w:t>
            </w:r>
            <w:r>
              <w:rPr>
                <w:rFonts w:ascii="Times New Roman" w:hAnsi="Times New Roman" w:cs="Times New Roman"/>
                <w:sz w:val="20"/>
                <w:szCs w:val="20"/>
              </w:rPr>
              <w:t>четыре</w:t>
            </w:r>
            <w:r w:rsidRPr="00E93C7A">
              <w:rPr>
                <w:rFonts w:ascii="Times New Roman" w:hAnsi="Times New Roman" w:cs="Times New Roman"/>
                <w:sz w:val="20"/>
                <w:szCs w:val="20"/>
              </w:rPr>
              <w:t xml:space="preserve"> заседания Совета</w:t>
            </w:r>
            <w:r w:rsidR="00C801DE">
              <w:rPr>
                <w:rFonts w:ascii="Times New Roman" w:hAnsi="Times New Roman" w:cs="Times New Roman"/>
                <w:sz w:val="20"/>
                <w:szCs w:val="20"/>
              </w:rPr>
              <w:t xml:space="preserve"> (ежеквартально)</w:t>
            </w:r>
            <w:r w:rsidRPr="00E93C7A">
              <w:rPr>
                <w:rFonts w:ascii="Times New Roman" w:hAnsi="Times New Roman" w:cs="Times New Roman"/>
                <w:sz w:val="20"/>
                <w:szCs w:val="20"/>
              </w:rPr>
              <w:t>.</w:t>
            </w:r>
            <w:r>
              <w:rPr>
                <w:rFonts w:ascii="Times New Roman" w:hAnsi="Times New Roman" w:cs="Times New Roman"/>
                <w:sz w:val="20"/>
                <w:szCs w:val="20"/>
              </w:rPr>
              <w:t xml:space="preserve"> </w:t>
            </w:r>
            <w:r w:rsidRPr="00E93C7A">
              <w:rPr>
                <w:rFonts w:ascii="Times New Roman" w:hAnsi="Times New Roman" w:cs="Times New Roman"/>
                <w:sz w:val="20"/>
                <w:szCs w:val="20"/>
              </w:rPr>
              <w:t xml:space="preserve">По результатам рассмотрения приняты решения, информация о которых размещена на официальном сайте администрации </w:t>
            </w:r>
            <w:r>
              <w:rPr>
                <w:rFonts w:ascii="Times New Roman" w:hAnsi="Times New Roman" w:cs="Times New Roman"/>
                <w:sz w:val="20"/>
                <w:szCs w:val="20"/>
              </w:rPr>
              <w:t xml:space="preserve">Уссурийского городского округа, и на информационных стендах, расположенных в зданиях администрации УГО. </w:t>
            </w:r>
            <w:r w:rsidRPr="00E93C7A">
              <w:rPr>
                <w:rFonts w:ascii="Times New Roman" w:hAnsi="Times New Roman" w:cs="Times New Roman"/>
                <w:sz w:val="20"/>
                <w:szCs w:val="20"/>
              </w:rPr>
              <w:t>Контроль за исполнением решений Совета осуществляется отделом муниципальной службы и кадров аппарата администрации.</w:t>
            </w:r>
          </w:p>
          <w:p w:rsidR="006D073E" w:rsidRPr="00A73245" w:rsidRDefault="006D073E" w:rsidP="00A73245">
            <w:pPr>
              <w:jc w:val="both"/>
              <w:rPr>
                <w:rFonts w:ascii="Times New Roman" w:hAnsi="Times New Roman" w:cs="Times New Roman"/>
                <w:sz w:val="20"/>
                <w:szCs w:val="20"/>
              </w:rPr>
            </w:pP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16.</w:t>
            </w:r>
          </w:p>
        </w:tc>
        <w:tc>
          <w:tcPr>
            <w:tcW w:w="1276"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16.</w:t>
            </w:r>
          </w:p>
        </w:tc>
        <w:tc>
          <w:tcPr>
            <w:tcW w:w="2282" w:type="dxa"/>
            <w:gridSpan w:val="3"/>
          </w:tcPr>
          <w:p w:rsidR="00CD5B53" w:rsidRPr="00CD5B53" w:rsidRDefault="00CD5B53" w:rsidP="00CD5B53">
            <w:pPr>
              <w:jc w:val="both"/>
              <w:rPr>
                <w:rFonts w:ascii="Times New Roman" w:hAnsi="Times New Roman" w:cs="Times New Roman"/>
                <w:bCs/>
                <w:sz w:val="20"/>
                <w:szCs w:val="20"/>
              </w:rPr>
            </w:pPr>
            <w:r w:rsidRPr="00CD5B53">
              <w:rPr>
                <w:rFonts w:ascii="Times New Roman" w:hAnsi="Times New Roman" w:cs="Times New Roman"/>
                <w:bCs/>
                <w:sz w:val="20"/>
                <w:szCs w:val="20"/>
              </w:rPr>
              <w:t>Осуществление контроля за соблюдением требований Федерального закона от 05 апреля</w:t>
            </w:r>
          </w:p>
          <w:p w:rsidR="006D073E" w:rsidRPr="00A73245" w:rsidRDefault="00CD5B53" w:rsidP="00CD5B53">
            <w:pPr>
              <w:jc w:val="both"/>
              <w:rPr>
                <w:rFonts w:ascii="Times New Roman" w:hAnsi="Times New Roman" w:cs="Times New Roman"/>
                <w:sz w:val="20"/>
                <w:szCs w:val="20"/>
              </w:rPr>
            </w:pPr>
            <w:r w:rsidRPr="00CD5B53">
              <w:rPr>
                <w:rFonts w:ascii="Times New Roman" w:hAnsi="Times New Roman" w:cs="Times New Roman"/>
                <w:bCs/>
                <w:sz w:val="20"/>
                <w:szCs w:val="20"/>
              </w:rPr>
              <w:t>2013 года № 44-ФЗ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для обеспечения нужд Уссурийского городского округа. Подготовка информационно-аналитических материалов о выявленных нарушениях для рассмотрения на заседаниях Комиссии и Совета</w:t>
            </w:r>
          </w:p>
        </w:tc>
        <w:tc>
          <w:tcPr>
            <w:tcW w:w="2538" w:type="dxa"/>
            <w:gridSpan w:val="2"/>
          </w:tcPr>
          <w:p w:rsidR="00C938B5" w:rsidRPr="00C938B5" w:rsidRDefault="00C938B5" w:rsidP="00C938B5">
            <w:pPr>
              <w:jc w:val="both"/>
              <w:rPr>
                <w:rFonts w:ascii="Times New Roman" w:hAnsi="Times New Roman" w:cs="Times New Roman"/>
                <w:sz w:val="20"/>
                <w:szCs w:val="20"/>
              </w:rPr>
            </w:pPr>
            <w:r w:rsidRPr="00C938B5">
              <w:rPr>
                <w:rFonts w:ascii="Times New Roman" w:hAnsi="Times New Roman" w:cs="Times New Roman"/>
                <w:sz w:val="20"/>
                <w:szCs w:val="20"/>
              </w:rPr>
              <w:t>16.1 Осуществление контроля за соблюдением требований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для обеспечения нужд Уссурийского городского округа</w:t>
            </w:r>
          </w:p>
          <w:p w:rsidR="00C938B5" w:rsidRPr="00C938B5" w:rsidRDefault="00C938B5" w:rsidP="00C938B5">
            <w:pPr>
              <w:jc w:val="both"/>
              <w:rPr>
                <w:rFonts w:ascii="Times New Roman" w:hAnsi="Times New Roman" w:cs="Times New Roman"/>
                <w:sz w:val="20"/>
                <w:szCs w:val="20"/>
              </w:rPr>
            </w:pPr>
          </w:p>
          <w:p w:rsidR="00C938B5" w:rsidRPr="00C938B5" w:rsidRDefault="00C938B5" w:rsidP="00C938B5">
            <w:pPr>
              <w:jc w:val="both"/>
              <w:rPr>
                <w:rFonts w:ascii="Times New Roman" w:hAnsi="Times New Roman" w:cs="Times New Roman"/>
                <w:sz w:val="20"/>
                <w:szCs w:val="20"/>
              </w:rPr>
            </w:pPr>
            <w:r w:rsidRPr="00C938B5">
              <w:rPr>
                <w:rFonts w:ascii="Times New Roman" w:hAnsi="Times New Roman" w:cs="Times New Roman"/>
                <w:sz w:val="20"/>
                <w:szCs w:val="20"/>
              </w:rPr>
              <w:t>16.2 Подготовка информационно-аналитических материалов о выявленных нарушениях действующего законодательства в сфере закупок</w:t>
            </w:r>
          </w:p>
          <w:p w:rsidR="00C938B5" w:rsidRPr="00C938B5" w:rsidRDefault="00C938B5" w:rsidP="00C938B5">
            <w:pPr>
              <w:jc w:val="both"/>
              <w:rPr>
                <w:rFonts w:ascii="Times New Roman" w:hAnsi="Times New Roman" w:cs="Times New Roman"/>
                <w:sz w:val="20"/>
                <w:szCs w:val="20"/>
              </w:rPr>
            </w:pPr>
          </w:p>
          <w:p w:rsidR="006D073E" w:rsidRPr="00A73245" w:rsidRDefault="00C938B5" w:rsidP="00C938B5">
            <w:pPr>
              <w:jc w:val="both"/>
              <w:rPr>
                <w:rFonts w:ascii="Times New Roman" w:hAnsi="Times New Roman" w:cs="Times New Roman"/>
                <w:sz w:val="20"/>
                <w:szCs w:val="20"/>
              </w:rPr>
            </w:pPr>
            <w:r w:rsidRPr="00C938B5">
              <w:rPr>
                <w:rFonts w:ascii="Times New Roman" w:hAnsi="Times New Roman" w:cs="Times New Roman"/>
                <w:sz w:val="20"/>
                <w:szCs w:val="20"/>
              </w:rPr>
              <w:t>16.3 Рассмотрение информационно-аналитических материалов о выявленных нарушениях действующего законодательства в сфере закупок на заседаниях Комиссии и Совета</w:t>
            </w:r>
          </w:p>
        </w:tc>
        <w:tc>
          <w:tcPr>
            <w:tcW w:w="1276" w:type="dxa"/>
            <w:gridSpan w:val="2"/>
          </w:tcPr>
          <w:p w:rsidR="006D073E" w:rsidRDefault="0034565C" w:rsidP="00B14763">
            <w:pPr>
              <w:jc w:val="both"/>
              <w:rPr>
                <w:rFonts w:ascii="Times New Roman" w:hAnsi="Times New Roman" w:cs="Times New Roman"/>
                <w:sz w:val="18"/>
                <w:szCs w:val="18"/>
              </w:rPr>
            </w:pPr>
            <w:r w:rsidRPr="0034565C">
              <w:rPr>
                <w:rFonts w:ascii="Times New Roman" w:hAnsi="Times New Roman" w:cs="Times New Roman"/>
                <w:sz w:val="18"/>
                <w:szCs w:val="18"/>
              </w:rPr>
              <w:t>М.В. Сражев</w:t>
            </w:r>
            <w:r>
              <w:rPr>
                <w:rFonts w:ascii="Times New Roman" w:hAnsi="Times New Roman" w:cs="Times New Roman"/>
                <w:sz w:val="18"/>
                <w:szCs w:val="18"/>
              </w:rPr>
              <w:t>-</w:t>
            </w:r>
            <w:r w:rsidRPr="0034565C">
              <w:rPr>
                <w:rFonts w:ascii="Times New Roman" w:hAnsi="Times New Roman" w:cs="Times New Roman"/>
                <w:sz w:val="18"/>
                <w:szCs w:val="18"/>
              </w:rPr>
              <w:t>ская</w:t>
            </w: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r w:rsidRPr="0034565C">
              <w:rPr>
                <w:rFonts w:ascii="Times New Roman" w:hAnsi="Times New Roman" w:cs="Times New Roman"/>
                <w:sz w:val="18"/>
                <w:szCs w:val="18"/>
              </w:rPr>
              <w:t>М.В. Сражев</w:t>
            </w:r>
            <w:r>
              <w:rPr>
                <w:rFonts w:ascii="Times New Roman" w:hAnsi="Times New Roman" w:cs="Times New Roman"/>
                <w:sz w:val="18"/>
                <w:szCs w:val="18"/>
              </w:rPr>
              <w:t>-</w:t>
            </w:r>
            <w:r w:rsidRPr="0034565C">
              <w:rPr>
                <w:rFonts w:ascii="Times New Roman" w:hAnsi="Times New Roman" w:cs="Times New Roman"/>
                <w:sz w:val="18"/>
                <w:szCs w:val="18"/>
              </w:rPr>
              <w:t>ская</w:t>
            </w: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Default="0034565C" w:rsidP="00B14763">
            <w:pPr>
              <w:jc w:val="both"/>
              <w:rPr>
                <w:rFonts w:ascii="Times New Roman" w:hAnsi="Times New Roman" w:cs="Times New Roman"/>
                <w:sz w:val="18"/>
                <w:szCs w:val="18"/>
              </w:rPr>
            </w:pPr>
          </w:p>
          <w:p w:rsidR="0034565C" w:rsidRPr="00B14763" w:rsidRDefault="0034565C" w:rsidP="00B14763">
            <w:pPr>
              <w:jc w:val="both"/>
              <w:rPr>
                <w:rFonts w:ascii="Times New Roman" w:hAnsi="Times New Roman" w:cs="Times New Roman"/>
                <w:sz w:val="18"/>
                <w:szCs w:val="18"/>
              </w:rPr>
            </w:pPr>
            <w:r w:rsidRPr="0034565C">
              <w:rPr>
                <w:rFonts w:ascii="Times New Roman" w:hAnsi="Times New Roman" w:cs="Times New Roman"/>
                <w:sz w:val="18"/>
                <w:szCs w:val="18"/>
              </w:rPr>
              <w:t>М.В. Сражев</w:t>
            </w:r>
            <w:r>
              <w:rPr>
                <w:rFonts w:ascii="Times New Roman" w:hAnsi="Times New Roman" w:cs="Times New Roman"/>
                <w:sz w:val="18"/>
                <w:szCs w:val="18"/>
              </w:rPr>
              <w:t>-</w:t>
            </w:r>
            <w:r w:rsidRPr="0034565C">
              <w:rPr>
                <w:rFonts w:ascii="Times New Roman" w:hAnsi="Times New Roman" w:cs="Times New Roman"/>
                <w:sz w:val="18"/>
                <w:szCs w:val="18"/>
              </w:rPr>
              <w:t>ская</w:t>
            </w:r>
          </w:p>
        </w:tc>
        <w:tc>
          <w:tcPr>
            <w:tcW w:w="1275" w:type="dxa"/>
          </w:tcPr>
          <w:p w:rsidR="006D073E" w:rsidRDefault="00BB516A" w:rsidP="004B79C8">
            <w:pPr>
              <w:jc w:val="center"/>
              <w:rPr>
                <w:rFonts w:ascii="Times New Roman" w:hAnsi="Times New Roman" w:cs="Times New Roman"/>
                <w:sz w:val="20"/>
                <w:szCs w:val="20"/>
              </w:rPr>
            </w:pPr>
            <w:r w:rsidRPr="00BB516A">
              <w:rPr>
                <w:rFonts w:ascii="Times New Roman" w:hAnsi="Times New Roman" w:cs="Times New Roman"/>
                <w:sz w:val="20"/>
                <w:szCs w:val="20"/>
              </w:rPr>
              <w:t>с 09 января            2017</w:t>
            </w:r>
            <w:r>
              <w:rPr>
                <w:rFonts w:ascii="Times New Roman" w:hAnsi="Times New Roman" w:cs="Times New Roman"/>
                <w:sz w:val="20"/>
                <w:szCs w:val="20"/>
              </w:rPr>
              <w:t xml:space="preserve"> года по </w:t>
            </w:r>
            <w:r w:rsidRPr="00BB516A">
              <w:rPr>
                <w:rFonts w:ascii="Times New Roman" w:hAnsi="Times New Roman" w:cs="Times New Roman"/>
                <w:sz w:val="20"/>
                <w:szCs w:val="20"/>
              </w:rPr>
              <w:t>30 декабря           2017 года</w:t>
            </w:r>
          </w:p>
          <w:p w:rsidR="00BB516A" w:rsidRDefault="00BB516A" w:rsidP="004B79C8">
            <w:pPr>
              <w:jc w:val="center"/>
              <w:rPr>
                <w:rFonts w:ascii="Times New Roman" w:hAnsi="Times New Roman" w:cs="Times New Roman"/>
                <w:sz w:val="20"/>
                <w:szCs w:val="20"/>
              </w:rPr>
            </w:pPr>
          </w:p>
          <w:p w:rsidR="00BB516A" w:rsidRDefault="00BB516A" w:rsidP="004B79C8">
            <w:pPr>
              <w:jc w:val="center"/>
              <w:rPr>
                <w:rFonts w:ascii="Times New Roman" w:hAnsi="Times New Roman" w:cs="Times New Roman"/>
                <w:sz w:val="20"/>
                <w:szCs w:val="20"/>
              </w:rPr>
            </w:pPr>
          </w:p>
          <w:p w:rsidR="00BB516A" w:rsidRDefault="00BB516A" w:rsidP="004B79C8">
            <w:pPr>
              <w:jc w:val="center"/>
              <w:rPr>
                <w:rFonts w:ascii="Times New Roman" w:hAnsi="Times New Roman" w:cs="Times New Roman"/>
                <w:sz w:val="20"/>
                <w:szCs w:val="20"/>
              </w:rPr>
            </w:pPr>
          </w:p>
          <w:p w:rsidR="00BB516A" w:rsidRDefault="00BB516A" w:rsidP="004B79C8">
            <w:pPr>
              <w:jc w:val="center"/>
              <w:rPr>
                <w:rFonts w:ascii="Times New Roman" w:hAnsi="Times New Roman" w:cs="Times New Roman"/>
                <w:sz w:val="20"/>
                <w:szCs w:val="20"/>
              </w:rPr>
            </w:pPr>
          </w:p>
          <w:p w:rsidR="00BB516A" w:rsidRDefault="00BB516A" w:rsidP="004B79C8">
            <w:pPr>
              <w:jc w:val="center"/>
              <w:rPr>
                <w:rFonts w:ascii="Times New Roman" w:hAnsi="Times New Roman" w:cs="Times New Roman"/>
                <w:sz w:val="20"/>
                <w:szCs w:val="20"/>
              </w:rPr>
            </w:pPr>
          </w:p>
          <w:p w:rsidR="00BB516A" w:rsidRDefault="00BB516A" w:rsidP="004B79C8">
            <w:pPr>
              <w:jc w:val="center"/>
              <w:rPr>
                <w:rFonts w:ascii="Times New Roman" w:hAnsi="Times New Roman" w:cs="Times New Roman"/>
                <w:sz w:val="20"/>
                <w:szCs w:val="20"/>
              </w:rPr>
            </w:pPr>
          </w:p>
          <w:p w:rsidR="00BB516A" w:rsidRDefault="00BB516A" w:rsidP="004B79C8">
            <w:pPr>
              <w:jc w:val="center"/>
              <w:rPr>
                <w:rFonts w:ascii="Times New Roman" w:hAnsi="Times New Roman" w:cs="Times New Roman"/>
                <w:sz w:val="20"/>
                <w:szCs w:val="20"/>
              </w:rPr>
            </w:pPr>
          </w:p>
          <w:p w:rsidR="00BB516A" w:rsidRDefault="00BB516A" w:rsidP="004B79C8">
            <w:pPr>
              <w:jc w:val="center"/>
              <w:rPr>
                <w:rFonts w:ascii="Times New Roman" w:hAnsi="Times New Roman" w:cs="Times New Roman"/>
                <w:sz w:val="20"/>
                <w:szCs w:val="20"/>
              </w:rPr>
            </w:pPr>
          </w:p>
          <w:p w:rsidR="00BB516A" w:rsidRDefault="00BB516A" w:rsidP="004B79C8">
            <w:pPr>
              <w:jc w:val="center"/>
              <w:rPr>
                <w:rFonts w:ascii="Times New Roman" w:hAnsi="Times New Roman" w:cs="Times New Roman"/>
                <w:sz w:val="20"/>
                <w:szCs w:val="20"/>
              </w:rPr>
            </w:pPr>
          </w:p>
          <w:p w:rsidR="00BB516A" w:rsidRDefault="00BB516A" w:rsidP="004B79C8">
            <w:pPr>
              <w:jc w:val="center"/>
              <w:rPr>
                <w:rFonts w:ascii="Times New Roman" w:hAnsi="Times New Roman" w:cs="Times New Roman"/>
                <w:sz w:val="20"/>
                <w:szCs w:val="20"/>
              </w:rPr>
            </w:pPr>
          </w:p>
          <w:p w:rsidR="00BB516A" w:rsidRDefault="00BB516A" w:rsidP="004B79C8">
            <w:pPr>
              <w:jc w:val="center"/>
              <w:rPr>
                <w:rFonts w:ascii="Times New Roman" w:hAnsi="Times New Roman" w:cs="Times New Roman"/>
                <w:sz w:val="20"/>
                <w:szCs w:val="20"/>
              </w:rPr>
            </w:pPr>
          </w:p>
          <w:p w:rsidR="00BB516A" w:rsidRDefault="00BB516A" w:rsidP="004B79C8">
            <w:pPr>
              <w:jc w:val="center"/>
              <w:rPr>
                <w:rFonts w:ascii="Times New Roman" w:hAnsi="Times New Roman" w:cs="Times New Roman"/>
                <w:sz w:val="20"/>
                <w:szCs w:val="20"/>
              </w:rPr>
            </w:pPr>
          </w:p>
          <w:p w:rsidR="00BB516A" w:rsidRDefault="00BB516A" w:rsidP="004B79C8">
            <w:pPr>
              <w:jc w:val="center"/>
              <w:rPr>
                <w:rFonts w:ascii="Times New Roman" w:hAnsi="Times New Roman" w:cs="Times New Roman"/>
                <w:sz w:val="20"/>
                <w:szCs w:val="20"/>
              </w:rPr>
            </w:pPr>
          </w:p>
          <w:p w:rsidR="00BB516A" w:rsidRDefault="00BB516A" w:rsidP="00BB516A">
            <w:pPr>
              <w:jc w:val="center"/>
              <w:rPr>
                <w:rFonts w:ascii="Times New Roman" w:hAnsi="Times New Roman" w:cs="Times New Roman"/>
                <w:sz w:val="18"/>
                <w:szCs w:val="18"/>
              </w:rPr>
            </w:pPr>
            <w:r w:rsidRPr="00BB516A">
              <w:rPr>
                <w:rFonts w:ascii="Times New Roman" w:hAnsi="Times New Roman" w:cs="Times New Roman"/>
                <w:sz w:val="18"/>
                <w:szCs w:val="18"/>
              </w:rPr>
              <w:t>с 09 января            2017 года по 30 декабря           2017 года (ежеквыар</w:t>
            </w:r>
            <w:r>
              <w:rPr>
                <w:rFonts w:ascii="Times New Roman" w:hAnsi="Times New Roman" w:cs="Times New Roman"/>
                <w:sz w:val="18"/>
                <w:szCs w:val="18"/>
              </w:rPr>
              <w:t>-</w:t>
            </w:r>
            <w:r w:rsidRPr="00BB516A">
              <w:rPr>
                <w:rFonts w:ascii="Times New Roman" w:hAnsi="Times New Roman" w:cs="Times New Roman"/>
                <w:sz w:val="18"/>
                <w:szCs w:val="18"/>
              </w:rPr>
              <w:t>тально)</w:t>
            </w:r>
          </w:p>
          <w:p w:rsidR="00BB516A" w:rsidRDefault="00BB516A" w:rsidP="00BB516A">
            <w:pPr>
              <w:jc w:val="center"/>
              <w:rPr>
                <w:rFonts w:ascii="Times New Roman" w:hAnsi="Times New Roman" w:cs="Times New Roman"/>
                <w:sz w:val="18"/>
                <w:szCs w:val="18"/>
              </w:rPr>
            </w:pPr>
          </w:p>
          <w:p w:rsidR="00BB516A" w:rsidRDefault="00BB516A" w:rsidP="00BB516A">
            <w:pPr>
              <w:jc w:val="center"/>
              <w:rPr>
                <w:rFonts w:ascii="Times New Roman" w:hAnsi="Times New Roman" w:cs="Times New Roman"/>
                <w:sz w:val="18"/>
                <w:szCs w:val="18"/>
              </w:rPr>
            </w:pPr>
          </w:p>
          <w:p w:rsidR="00BB516A" w:rsidRPr="00BB516A" w:rsidRDefault="00BB516A" w:rsidP="00BB516A">
            <w:pPr>
              <w:jc w:val="center"/>
              <w:rPr>
                <w:rFonts w:ascii="Times New Roman" w:hAnsi="Times New Roman" w:cs="Times New Roman"/>
                <w:sz w:val="18"/>
                <w:szCs w:val="18"/>
              </w:rPr>
            </w:pPr>
            <w:r w:rsidRPr="00BB516A">
              <w:rPr>
                <w:rFonts w:ascii="Times New Roman" w:hAnsi="Times New Roman" w:cs="Times New Roman"/>
                <w:sz w:val="18"/>
                <w:szCs w:val="18"/>
              </w:rPr>
              <w:t>с 09 января            2017 года по 30 декабря           2017 года</w:t>
            </w:r>
            <w:r>
              <w:rPr>
                <w:rFonts w:ascii="Times New Roman" w:hAnsi="Times New Roman" w:cs="Times New Roman"/>
                <w:sz w:val="18"/>
                <w:szCs w:val="18"/>
              </w:rPr>
              <w:t xml:space="preserve"> (при наличии оснований)</w:t>
            </w:r>
          </w:p>
        </w:tc>
        <w:tc>
          <w:tcPr>
            <w:tcW w:w="1276" w:type="dxa"/>
            <w:gridSpan w:val="2"/>
          </w:tcPr>
          <w:p w:rsidR="00B50054" w:rsidRDefault="00B50054" w:rsidP="00B50054">
            <w:pPr>
              <w:jc w:val="center"/>
              <w:rPr>
                <w:rFonts w:ascii="Times New Roman" w:hAnsi="Times New Roman" w:cs="Times New Roman"/>
                <w:sz w:val="20"/>
                <w:szCs w:val="20"/>
              </w:rPr>
            </w:pPr>
            <w:r w:rsidRPr="00BB516A">
              <w:rPr>
                <w:rFonts w:ascii="Times New Roman" w:hAnsi="Times New Roman" w:cs="Times New Roman"/>
                <w:sz w:val="20"/>
                <w:szCs w:val="20"/>
              </w:rPr>
              <w:t>с 09 января            2017</w:t>
            </w:r>
            <w:r>
              <w:rPr>
                <w:rFonts w:ascii="Times New Roman" w:hAnsi="Times New Roman" w:cs="Times New Roman"/>
                <w:sz w:val="20"/>
                <w:szCs w:val="20"/>
              </w:rPr>
              <w:t xml:space="preserve"> года по </w:t>
            </w:r>
            <w:r w:rsidRPr="00BB516A">
              <w:rPr>
                <w:rFonts w:ascii="Times New Roman" w:hAnsi="Times New Roman" w:cs="Times New Roman"/>
                <w:sz w:val="20"/>
                <w:szCs w:val="20"/>
              </w:rPr>
              <w:t>30 декабря           2017 года</w:t>
            </w:r>
          </w:p>
          <w:p w:rsidR="00B50054" w:rsidRDefault="00B50054" w:rsidP="00B50054">
            <w:pPr>
              <w:jc w:val="center"/>
              <w:rPr>
                <w:rFonts w:ascii="Times New Roman" w:hAnsi="Times New Roman" w:cs="Times New Roman"/>
                <w:sz w:val="20"/>
                <w:szCs w:val="20"/>
              </w:rPr>
            </w:pPr>
          </w:p>
          <w:p w:rsidR="00B50054" w:rsidRDefault="00B50054" w:rsidP="00B50054">
            <w:pPr>
              <w:jc w:val="center"/>
              <w:rPr>
                <w:rFonts w:ascii="Times New Roman" w:hAnsi="Times New Roman" w:cs="Times New Roman"/>
                <w:sz w:val="20"/>
                <w:szCs w:val="20"/>
              </w:rPr>
            </w:pPr>
          </w:p>
          <w:p w:rsidR="00B50054" w:rsidRDefault="00B50054" w:rsidP="00B50054">
            <w:pPr>
              <w:jc w:val="center"/>
              <w:rPr>
                <w:rFonts w:ascii="Times New Roman" w:hAnsi="Times New Roman" w:cs="Times New Roman"/>
                <w:sz w:val="20"/>
                <w:szCs w:val="20"/>
              </w:rPr>
            </w:pPr>
          </w:p>
          <w:p w:rsidR="00B50054" w:rsidRDefault="00B50054" w:rsidP="00B50054">
            <w:pPr>
              <w:jc w:val="center"/>
              <w:rPr>
                <w:rFonts w:ascii="Times New Roman" w:hAnsi="Times New Roman" w:cs="Times New Roman"/>
                <w:sz w:val="20"/>
                <w:szCs w:val="20"/>
              </w:rPr>
            </w:pPr>
          </w:p>
          <w:p w:rsidR="00B50054" w:rsidRDefault="00B50054" w:rsidP="00B50054">
            <w:pPr>
              <w:jc w:val="center"/>
              <w:rPr>
                <w:rFonts w:ascii="Times New Roman" w:hAnsi="Times New Roman" w:cs="Times New Roman"/>
                <w:sz w:val="20"/>
                <w:szCs w:val="20"/>
              </w:rPr>
            </w:pPr>
          </w:p>
          <w:p w:rsidR="00B50054" w:rsidRDefault="00B50054" w:rsidP="00B50054">
            <w:pPr>
              <w:jc w:val="center"/>
              <w:rPr>
                <w:rFonts w:ascii="Times New Roman" w:hAnsi="Times New Roman" w:cs="Times New Roman"/>
                <w:sz w:val="20"/>
                <w:szCs w:val="20"/>
              </w:rPr>
            </w:pPr>
          </w:p>
          <w:p w:rsidR="00B50054" w:rsidRDefault="00B50054" w:rsidP="00B50054">
            <w:pPr>
              <w:jc w:val="center"/>
              <w:rPr>
                <w:rFonts w:ascii="Times New Roman" w:hAnsi="Times New Roman" w:cs="Times New Roman"/>
                <w:sz w:val="20"/>
                <w:szCs w:val="20"/>
              </w:rPr>
            </w:pPr>
          </w:p>
          <w:p w:rsidR="00B50054" w:rsidRDefault="00B50054" w:rsidP="00B50054">
            <w:pPr>
              <w:jc w:val="center"/>
              <w:rPr>
                <w:rFonts w:ascii="Times New Roman" w:hAnsi="Times New Roman" w:cs="Times New Roman"/>
                <w:sz w:val="20"/>
                <w:szCs w:val="20"/>
              </w:rPr>
            </w:pPr>
          </w:p>
          <w:p w:rsidR="00B50054" w:rsidRDefault="00B50054" w:rsidP="00B50054">
            <w:pPr>
              <w:jc w:val="center"/>
              <w:rPr>
                <w:rFonts w:ascii="Times New Roman" w:hAnsi="Times New Roman" w:cs="Times New Roman"/>
                <w:sz w:val="20"/>
                <w:szCs w:val="20"/>
              </w:rPr>
            </w:pPr>
          </w:p>
          <w:p w:rsidR="00B50054" w:rsidRDefault="00B50054" w:rsidP="00B50054">
            <w:pPr>
              <w:jc w:val="center"/>
              <w:rPr>
                <w:rFonts w:ascii="Times New Roman" w:hAnsi="Times New Roman" w:cs="Times New Roman"/>
                <w:sz w:val="20"/>
                <w:szCs w:val="20"/>
              </w:rPr>
            </w:pPr>
          </w:p>
          <w:p w:rsidR="00B50054" w:rsidRDefault="00B50054" w:rsidP="00B50054">
            <w:pPr>
              <w:jc w:val="center"/>
              <w:rPr>
                <w:rFonts w:ascii="Times New Roman" w:hAnsi="Times New Roman" w:cs="Times New Roman"/>
                <w:sz w:val="20"/>
                <w:szCs w:val="20"/>
              </w:rPr>
            </w:pPr>
          </w:p>
          <w:p w:rsidR="00B50054" w:rsidRDefault="00B50054" w:rsidP="00B50054">
            <w:pPr>
              <w:jc w:val="center"/>
              <w:rPr>
                <w:rFonts w:ascii="Times New Roman" w:hAnsi="Times New Roman" w:cs="Times New Roman"/>
                <w:sz w:val="20"/>
                <w:szCs w:val="20"/>
              </w:rPr>
            </w:pPr>
          </w:p>
          <w:p w:rsidR="00B50054" w:rsidRDefault="00B50054" w:rsidP="00B50054">
            <w:pPr>
              <w:jc w:val="center"/>
              <w:rPr>
                <w:rFonts w:ascii="Times New Roman" w:hAnsi="Times New Roman" w:cs="Times New Roman"/>
                <w:sz w:val="20"/>
                <w:szCs w:val="20"/>
              </w:rPr>
            </w:pPr>
          </w:p>
          <w:p w:rsidR="00B50054" w:rsidRDefault="00B50054" w:rsidP="00B50054">
            <w:pPr>
              <w:jc w:val="center"/>
              <w:rPr>
                <w:rFonts w:ascii="Times New Roman" w:hAnsi="Times New Roman" w:cs="Times New Roman"/>
                <w:sz w:val="18"/>
                <w:szCs w:val="18"/>
              </w:rPr>
            </w:pPr>
            <w:r w:rsidRPr="00BB516A">
              <w:rPr>
                <w:rFonts w:ascii="Times New Roman" w:hAnsi="Times New Roman" w:cs="Times New Roman"/>
                <w:sz w:val="18"/>
                <w:szCs w:val="18"/>
              </w:rPr>
              <w:t>с 09 января            2017 года по 30 декабря           2017 года (ежеквыар</w:t>
            </w:r>
            <w:r>
              <w:rPr>
                <w:rFonts w:ascii="Times New Roman" w:hAnsi="Times New Roman" w:cs="Times New Roman"/>
                <w:sz w:val="18"/>
                <w:szCs w:val="18"/>
              </w:rPr>
              <w:t>-</w:t>
            </w:r>
            <w:r w:rsidRPr="00BB516A">
              <w:rPr>
                <w:rFonts w:ascii="Times New Roman" w:hAnsi="Times New Roman" w:cs="Times New Roman"/>
                <w:sz w:val="18"/>
                <w:szCs w:val="18"/>
              </w:rPr>
              <w:t>тально)</w:t>
            </w:r>
          </w:p>
          <w:p w:rsidR="00B50054" w:rsidRDefault="00B50054" w:rsidP="00B50054">
            <w:pPr>
              <w:jc w:val="center"/>
              <w:rPr>
                <w:rFonts w:ascii="Times New Roman" w:hAnsi="Times New Roman" w:cs="Times New Roman"/>
                <w:sz w:val="18"/>
                <w:szCs w:val="18"/>
              </w:rPr>
            </w:pPr>
          </w:p>
          <w:p w:rsidR="00B50054" w:rsidRDefault="00B50054" w:rsidP="00B50054">
            <w:pPr>
              <w:jc w:val="center"/>
              <w:rPr>
                <w:rFonts w:ascii="Times New Roman" w:hAnsi="Times New Roman" w:cs="Times New Roman"/>
                <w:sz w:val="18"/>
                <w:szCs w:val="18"/>
              </w:rPr>
            </w:pPr>
          </w:p>
          <w:p w:rsidR="006D073E" w:rsidRPr="00A73245" w:rsidRDefault="00B50054" w:rsidP="00B50054">
            <w:pPr>
              <w:jc w:val="center"/>
              <w:rPr>
                <w:rFonts w:ascii="Times New Roman" w:hAnsi="Times New Roman" w:cs="Times New Roman"/>
                <w:sz w:val="20"/>
                <w:szCs w:val="20"/>
              </w:rPr>
            </w:pPr>
            <w:r w:rsidRPr="00BB516A">
              <w:rPr>
                <w:rFonts w:ascii="Times New Roman" w:hAnsi="Times New Roman" w:cs="Times New Roman"/>
                <w:sz w:val="18"/>
                <w:szCs w:val="18"/>
              </w:rPr>
              <w:t>с 09 января            2017 года по 30 декабря           2017 года</w:t>
            </w:r>
            <w:r>
              <w:rPr>
                <w:rFonts w:ascii="Times New Roman" w:hAnsi="Times New Roman" w:cs="Times New Roman"/>
                <w:sz w:val="18"/>
                <w:szCs w:val="18"/>
              </w:rPr>
              <w:t xml:space="preserve"> </w:t>
            </w:r>
          </w:p>
        </w:tc>
        <w:tc>
          <w:tcPr>
            <w:tcW w:w="3969" w:type="dxa"/>
            <w:gridSpan w:val="3"/>
          </w:tcPr>
          <w:p w:rsidR="009B1C33" w:rsidRPr="009B1C33" w:rsidRDefault="009B1C33" w:rsidP="009B1C33">
            <w:pPr>
              <w:spacing w:after="1"/>
              <w:ind w:firstLine="317"/>
              <w:jc w:val="both"/>
              <w:rPr>
                <w:rFonts w:ascii="Times New Roman" w:eastAsia="Times New Roman" w:hAnsi="Times New Roman" w:cs="Times New Roman"/>
                <w:sz w:val="16"/>
                <w:szCs w:val="16"/>
              </w:rPr>
            </w:pPr>
            <w:r w:rsidRPr="009B1C33">
              <w:rPr>
                <w:rFonts w:ascii="Times New Roman" w:eastAsia="Times New Roman" w:hAnsi="Times New Roman" w:cs="Times New Roman"/>
                <w:sz w:val="16"/>
                <w:szCs w:val="16"/>
              </w:rPr>
              <w:t xml:space="preserve">С целью проведения работы по противодействию коррупции и недопущения нарушений законодательства в сфере закупок товаров, работ, услуг управлением закупок проводится анализ актов, составленных по результатам проводимых проверок органами контроля (финансовым управлением администрации УГО и Контрольно-счетной палатой УГО). В ходе проводимого анализа ведется работа над ошибками. Также проводится анализ ошибок, допущенных при осуществлении закупок по результатам рассмотрения жалоб, поступивших в Управление ФАС РФ по ПК на действия заказчиков УГО. Кроме того, управление закупок проводит мониторинг жалоб, поступающих в территориальные органы Федеральной антимонопольной службы РФ на действия заказчиков РФ и результатов их рассмотрения на сайте РФ </w:t>
            </w:r>
            <w:hyperlink r:id="rId6" w:history="1">
              <w:r w:rsidRPr="009B1C33">
                <w:rPr>
                  <w:rStyle w:val="a4"/>
                  <w:rFonts w:ascii="Times New Roman" w:eastAsia="Times New Roman" w:hAnsi="Times New Roman" w:cs="Times New Roman"/>
                  <w:color w:val="auto"/>
                  <w:sz w:val="16"/>
                  <w:szCs w:val="16"/>
                  <w:u w:val="none"/>
                </w:rPr>
                <w:t>www.zakupki.gov.ru</w:t>
              </w:r>
            </w:hyperlink>
            <w:r w:rsidRPr="009B1C33">
              <w:rPr>
                <w:rFonts w:ascii="Times New Roman" w:eastAsia="Times New Roman" w:hAnsi="Times New Roman" w:cs="Times New Roman"/>
                <w:sz w:val="16"/>
                <w:szCs w:val="16"/>
              </w:rPr>
              <w:t>. Результаты проведенного мониторинга ошибок, допущенных заказчиками при осуществлении закупок, доводятся до сведения заказчиков УГО и разбираются на рабочих совещаниях (учебных занятиях).</w:t>
            </w:r>
          </w:p>
          <w:p w:rsidR="009B1C33" w:rsidRPr="009B1C33" w:rsidRDefault="009B1C33" w:rsidP="009B1C33">
            <w:pPr>
              <w:spacing w:after="1"/>
              <w:ind w:firstLine="317"/>
              <w:jc w:val="both"/>
              <w:rPr>
                <w:rFonts w:ascii="Times New Roman" w:eastAsia="Times New Roman" w:hAnsi="Times New Roman" w:cs="Times New Roman"/>
                <w:sz w:val="16"/>
                <w:szCs w:val="16"/>
              </w:rPr>
            </w:pPr>
            <w:r w:rsidRPr="009B1C33">
              <w:rPr>
                <w:rFonts w:ascii="Times New Roman" w:eastAsia="Times New Roman" w:hAnsi="Times New Roman" w:cs="Times New Roman"/>
                <w:sz w:val="16"/>
                <w:szCs w:val="16"/>
              </w:rPr>
              <w:t xml:space="preserve">Сотрудники управления закупок также изучают и судебную практику применения положений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 доводят данную информацию до заказчиков.  </w:t>
            </w:r>
          </w:p>
          <w:p w:rsidR="009B1C33" w:rsidRPr="009B1C33" w:rsidRDefault="009B1C33" w:rsidP="009B1C33">
            <w:pPr>
              <w:spacing w:after="1"/>
              <w:ind w:firstLine="317"/>
              <w:jc w:val="both"/>
              <w:rPr>
                <w:rFonts w:ascii="Times New Roman" w:eastAsia="Times New Roman" w:hAnsi="Times New Roman" w:cs="Times New Roman"/>
                <w:sz w:val="16"/>
                <w:szCs w:val="16"/>
              </w:rPr>
            </w:pPr>
            <w:r w:rsidRPr="009B1C33">
              <w:rPr>
                <w:rFonts w:ascii="Times New Roman" w:eastAsia="Times New Roman" w:hAnsi="Times New Roman" w:cs="Times New Roman"/>
                <w:sz w:val="16"/>
                <w:szCs w:val="16"/>
              </w:rPr>
              <w:t>Управлением закупок проводятся рабочие встречи с заказчиками УГО по реализации Федерального закона № 44-ФЗ, на которых, в том числе, рассматриваются и разбираются типичные ошибки, допускаемые заказчиками при осуществлении закупок.</w:t>
            </w:r>
          </w:p>
          <w:p w:rsidR="009B1C33" w:rsidRPr="009B1C33" w:rsidRDefault="009B1C33" w:rsidP="009B1C33">
            <w:pPr>
              <w:spacing w:after="1"/>
              <w:ind w:firstLine="317"/>
              <w:jc w:val="both"/>
              <w:rPr>
                <w:rFonts w:ascii="Times New Roman" w:eastAsia="Times New Roman" w:hAnsi="Times New Roman" w:cs="Times New Roman"/>
                <w:sz w:val="16"/>
                <w:szCs w:val="16"/>
              </w:rPr>
            </w:pPr>
            <w:r w:rsidRPr="009B1C33">
              <w:rPr>
                <w:rFonts w:ascii="Times New Roman" w:eastAsia="Times New Roman" w:hAnsi="Times New Roman" w:cs="Times New Roman"/>
                <w:sz w:val="16"/>
                <w:szCs w:val="16"/>
              </w:rPr>
              <w:t>За отчетный период были организованы и проведены 4 рабочие встречи с заказчиками УГО.</w:t>
            </w:r>
          </w:p>
          <w:p w:rsidR="009B1C33" w:rsidRPr="009B1C33" w:rsidRDefault="009B1C33" w:rsidP="009B1C33">
            <w:pPr>
              <w:spacing w:after="1"/>
              <w:ind w:firstLine="317"/>
              <w:jc w:val="both"/>
              <w:rPr>
                <w:rFonts w:ascii="Times New Roman" w:eastAsia="Times New Roman" w:hAnsi="Times New Roman" w:cs="Times New Roman"/>
                <w:sz w:val="16"/>
                <w:szCs w:val="16"/>
              </w:rPr>
            </w:pPr>
            <w:r w:rsidRPr="009B1C33">
              <w:rPr>
                <w:rFonts w:ascii="Times New Roman" w:eastAsia="Times New Roman" w:hAnsi="Times New Roman" w:cs="Times New Roman"/>
                <w:sz w:val="16"/>
                <w:szCs w:val="16"/>
              </w:rPr>
              <w:t>Для предотвращения завышения начальной (максимальной) цены контракта (далее – Н(М)ЦК), управлением закупок проводится перепроверка Н(М)ЦК выставляемой на торги, а также  цен контрактов по малым закупкам  (до 100 тыс.руб.).</w:t>
            </w:r>
          </w:p>
          <w:p w:rsidR="009B1C33" w:rsidRPr="009B1C33" w:rsidRDefault="009B1C33" w:rsidP="009B1C33">
            <w:pPr>
              <w:spacing w:after="1"/>
              <w:ind w:firstLine="317"/>
              <w:jc w:val="both"/>
              <w:rPr>
                <w:rFonts w:ascii="Times New Roman" w:eastAsia="Times New Roman" w:hAnsi="Times New Roman" w:cs="Times New Roman"/>
                <w:sz w:val="16"/>
                <w:szCs w:val="16"/>
              </w:rPr>
            </w:pPr>
            <w:r w:rsidRPr="009B1C33">
              <w:rPr>
                <w:rFonts w:ascii="Times New Roman" w:eastAsia="Times New Roman" w:hAnsi="Times New Roman" w:cs="Times New Roman"/>
                <w:sz w:val="16"/>
                <w:szCs w:val="16"/>
              </w:rPr>
              <w:t>Вся информация по контрактам (заключение, исполнение, расторжение, платежные документы, акты принятых работ и т.д.) размещается на официальном сайте в сети «Интернет», в единой информационной системе (далее – ЕИС).</w:t>
            </w:r>
          </w:p>
          <w:p w:rsidR="009B1C33" w:rsidRPr="009B1C33" w:rsidRDefault="009B1C33" w:rsidP="009B1C33">
            <w:pPr>
              <w:spacing w:after="1"/>
              <w:ind w:firstLine="317"/>
              <w:jc w:val="both"/>
              <w:rPr>
                <w:rFonts w:ascii="Times New Roman" w:eastAsia="Times New Roman" w:hAnsi="Times New Roman" w:cs="Times New Roman"/>
                <w:sz w:val="16"/>
                <w:szCs w:val="16"/>
              </w:rPr>
            </w:pPr>
            <w:r w:rsidRPr="009B1C33">
              <w:rPr>
                <w:rFonts w:ascii="Times New Roman" w:eastAsia="Times New Roman" w:hAnsi="Times New Roman" w:cs="Times New Roman"/>
                <w:sz w:val="16"/>
                <w:szCs w:val="16"/>
              </w:rPr>
              <w:t xml:space="preserve">С целью исключения злоупотреблений и нарушений требований Федерального закона № 44-ФЗ в администрации УГО принято постановление от 22 января 2016 года № 131 «Об утверждении Положения о порядке проведения экспертизы и приемки поставляемого товара, выполненной работы или оказанной услуги для обеспечения муниципальных нужд администрации Уссурийского городского округа», в котором определен единый порядок приемки результатов исполнения контракта.   </w:t>
            </w:r>
          </w:p>
          <w:p w:rsidR="009B1C33" w:rsidRPr="009B1C33" w:rsidRDefault="009B1C33" w:rsidP="009B1C33">
            <w:pPr>
              <w:spacing w:after="1"/>
              <w:ind w:firstLine="317"/>
              <w:jc w:val="both"/>
              <w:rPr>
                <w:rFonts w:ascii="Times New Roman" w:eastAsia="Times New Roman" w:hAnsi="Times New Roman" w:cs="Times New Roman"/>
                <w:sz w:val="16"/>
                <w:szCs w:val="16"/>
              </w:rPr>
            </w:pPr>
            <w:r w:rsidRPr="009B1C33">
              <w:rPr>
                <w:rFonts w:ascii="Times New Roman" w:eastAsia="Times New Roman" w:hAnsi="Times New Roman" w:cs="Times New Roman"/>
                <w:sz w:val="16"/>
                <w:szCs w:val="16"/>
              </w:rPr>
              <w:t>Постановлением от 03 апреля 2015 года № 925 «О контрактной службе администрации Уссурийского городского округа» в администрации УГО строго регламентированы полномочия работников Контрактной службы, разграничена система персональной ответственности за неисполнение или ненадлежащее исполнение полномочий при реализации Федерального закона № 44-ФЗ.</w:t>
            </w:r>
          </w:p>
          <w:p w:rsidR="009B1C33" w:rsidRPr="009B1C33" w:rsidRDefault="009B1C33" w:rsidP="009B1C33">
            <w:pPr>
              <w:spacing w:after="1"/>
              <w:ind w:firstLine="317"/>
              <w:jc w:val="both"/>
              <w:rPr>
                <w:rFonts w:ascii="Times New Roman" w:eastAsia="Times New Roman" w:hAnsi="Times New Roman" w:cs="Times New Roman"/>
                <w:sz w:val="16"/>
                <w:szCs w:val="16"/>
              </w:rPr>
            </w:pPr>
            <w:r w:rsidRPr="009B1C33">
              <w:rPr>
                <w:rFonts w:ascii="Times New Roman" w:eastAsia="Times New Roman" w:hAnsi="Times New Roman" w:cs="Times New Roman"/>
                <w:sz w:val="16"/>
                <w:szCs w:val="16"/>
              </w:rPr>
              <w:t xml:space="preserve">По состоянию на декабрь 2017 года администрацией УГО организовано и проведено: </w:t>
            </w:r>
          </w:p>
          <w:p w:rsidR="009B1C33" w:rsidRPr="009B1C33" w:rsidRDefault="009B1C33" w:rsidP="009B1C33">
            <w:pPr>
              <w:spacing w:after="1"/>
              <w:ind w:firstLine="317"/>
              <w:jc w:val="both"/>
              <w:rPr>
                <w:rFonts w:ascii="Times New Roman" w:eastAsia="Times New Roman" w:hAnsi="Times New Roman" w:cs="Times New Roman"/>
                <w:sz w:val="16"/>
                <w:szCs w:val="16"/>
              </w:rPr>
            </w:pPr>
            <w:r w:rsidRPr="009B1C33">
              <w:rPr>
                <w:rFonts w:ascii="Times New Roman" w:eastAsia="Times New Roman" w:hAnsi="Times New Roman" w:cs="Times New Roman"/>
                <w:b/>
                <w:sz w:val="16"/>
                <w:szCs w:val="16"/>
              </w:rPr>
              <w:t>143</w:t>
            </w:r>
            <w:r w:rsidRPr="009B1C33">
              <w:rPr>
                <w:rFonts w:ascii="Times New Roman" w:eastAsia="Times New Roman" w:hAnsi="Times New Roman" w:cs="Times New Roman"/>
                <w:sz w:val="16"/>
                <w:szCs w:val="16"/>
              </w:rPr>
              <w:t xml:space="preserve"> процедуры по осуществлению закупок товаров, работ услуг для муниципальных нужд, в том числе: открытых аукционов в электронной форме – </w:t>
            </w:r>
            <w:r w:rsidRPr="009B1C33">
              <w:rPr>
                <w:rFonts w:ascii="Times New Roman" w:eastAsia="Times New Roman" w:hAnsi="Times New Roman" w:cs="Times New Roman"/>
                <w:b/>
                <w:sz w:val="16"/>
                <w:szCs w:val="16"/>
              </w:rPr>
              <w:t>72</w:t>
            </w:r>
            <w:r w:rsidRPr="009B1C33">
              <w:rPr>
                <w:rFonts w:ascii="Times New Roman" w:eastAsia="Times New Roman" w:hAnsi="Times New Roman" w:cs="Times New Roman"/>
                <w:sz w:val="16"/>
                <w:szCs w:val="16"/>
              </w:rPr>
              <w:t xml:space="preserve">, открытых конкурсов – </w:t>
            </w:r>
            <w:r w:rsidRPr="009B1C33">
              <w:rPr>
                <w:rFonts w:ascii="Times New Roman" w:eastAsia="Times New Roman" w:hAnsi="Times New Roman" w:cs="Times New Roman"/>
                <w:b/>
                <w:sz w:val="16"/>
                <w:szCs w:val="16"/>
              </w:rPr>
              <w:t>3</w:t>
            </w:r>
            <w:r w:rsidRPr="009B1C33">
              <w:rPr>
                <w:rFonts w:ascii="Times New Roman" w:eastAsia="Times New Roman" w:hAnsi="Times New Roman" w:cs="Times New Roman"/>
                <w:sz w:val="16"/>
                <w:szCs w:val="16"/>
              </w:rPr>
              <w:t xml:space="preserve">, запросов котировок – </w:t>
            </w:r>
            <w:r w:rsidRPr="009B1C33">
              <w:rPr>
                <w:rFonts w:ascii="Times New Roman" w:eastAsia="Times New Roman" w:hAnsi="Times New Roman" w:cs="Times New Roman"/>
                <w:b/>
                <w:sz w:val="16"/>
                <w:szCs w:val="16"/>
              </w:rPr>
              <w:t>68</w:t>
            </w:r>
            <w:r w:rsidRPr="009B1C33">
              <w:rPr>
                <w:rFonts w:ascii="Times New Roman" w:eastAsia="Times New Roman" w:hAnsi="Times New Roman" w:cs="Times New Roman"/>
                <w:sz w:val="16"/>
                <w:szCs w:val="16"/>
              </w:rPr>
              <w:t>.</w:t>
            </w:r>
          </w:p>
          <w:p w:rsidR="009B1C33" w:rsidRPr="009B1C33" w:rsidRDefault="009B1C33" w:rsidP="009B1C33">
            <w:pPr>
              <w:spacing w:after="1"/>
              <w:ind w:firstLine="317"/>
              <w:jc w:val="both"/>
              <w:rPr>
                <w:rFonts w:ascii="Times New Roman" w:eastAsia="Times New Roman" w:hAnsi="Times New Roman" w:cs="Times New Roman"/>
                <w:sz w:val="16"/>
                <w:szCs w:val="16"/>
              </w:rPr>
            </w:pPr>
            <w:r w:rsidRPr="009B1C33">
              <w:rPr>
                <w:rFonts w:ascii="Times New Roman" w:eastAsia="Times New Roman" w:hAnsi="Times New Roman" w:cs="Times New Roman"/>
                <w:sz w:val="16"/>
                <w:szCs w:val="16"/>
              </w:rPr>
              <w:t>Важным инструментом предотвращения коррупционных и иных злоупотреблений в сфере закупок является, безусловно, централизация закупочной деятельности.</w:t>
            </w:r>
          </w:p>
          <w:p w:rsidR="009B1C33" w:rsidRPr="009B1C33" w:rsidRDefault="009B1C33" w:rsidP="009B1C33">
            <w:pPr>
              <w:spacing w:after="1"/>
              <w:ind w:firstLine="317"/>
              <w:jc w:val="both"/>
              <w:rPr>
                <w:rFonts w:ascii="Times New Roman" w:eastAsia="Times New Roman" w:hAnsi="Times New Roman" w:cs="Times New Roman"/>
                <w:sz w:val="16"/>
                <w:szCs w:val="16"/>
              </w:rPr>
            </w:pPr>
            <w:r w:rsidRPr="009B1C33">
              <w:rPr>
                <w:rFonts w:ascii="Times New Roman" w:eastAsia="Times New Roman" w:hAnsi="Times New Roman" w:cs="Times New Roman"/>
                <w:sz w:val="16"/>
                <w:szCs w:val="16"/>
              </w:rPr>
              <w:t>В исполнение постановления администрации УГО от 21 октября 2015 года № 2799 «О наделении полномочиями на определение поставщиков (подрядчиков, исполнителей) для заказчиков Уссурийского городского округа и утверждении Положения о порядке взаимодействия заказчиков и Уполномоченного органа при осуществлении закупок товаров, работ, услуг для обеспечения муниципальных нужд Уссурийского городского округа» управление закупок, выступающим органом, уполномоченным на определение поставщиков (подрядчиков, исполнителей) для отдельных заказчиков УГО, организовано проведение:</w:t>
            </w:r>
          </w:p>
          <w:p w:rsidR="006D073E" w:rsidRPr="009B1C33" w:rsidRDefault="009B1C33" w:rsidP="009B1C33">
            <w:pPr>
              <w:jc w:val="both"/>
              <w:rPr>
                <w:rFonts w:ascii="Times New Roman" w:hAnsi="Times New Roman" w:cs="Times New Roman"/>
                <w:sz w:val="16"/>
                <w:szCs w:val="16"/>
              </w:rPr>
            </w:pPr>
            <w:r w:rsidRPr="009B1C33">
              <w:rPr>
                <w:rFonts w:ascii="Times New Roman" w:eastAsia="Times New Roman" w:hAnsi="Times New Roman" w:cs="Times New Roman"/>
                <w:b/>
                <w:sz w:val="16"/>
                <w:szCs w:val="16"/>
              </w:rPr>
              <w:t>84</w:t>
            </w:r>
            <w:r w:rsidRPr="009B1C33">
              <w:rPr>
                <w:rFonts w:ascii="Times New Roman" w:eastAsia="Times New Roman" w:hAnsi="Times New Roman" w:cs="Times New Roman"/>
                <w:sz w:val="16"/>
                <w:szCs w:val="16"/>
              </w:rPr>
              <w:t xml:space="preserve"> процедур по осуществлению закупок для заказчиков Уссурийского городского округа, в том числе: аукционов в электронной форме – </w:t>
            </w:r>
            <w:r w:rsidRPr="009B1C33">
              <w:rPr>
                <w:rFonts w:ascii="Times New Roman" w:eastAsia="Times New Roman" w:hAnsi="Times New Roman" w:cs="Times New Roman"/>
                <w:b/>
                <w:sz w:val="16"/>
                <w:szCs w:val="16"/>
              </w:rPr>
              <w:t>17</w:t>
            </w:r>
            <w:r w:rsidRPr="009B1C33">
              <w:rPr>
                <w:rFonts w:ascii="Times New Roman" w:eastAsia="Times New Roman" w:hAnsi="Times New Roman" w:cs="Times New Roman"/>
                <w:sz w:val="16"/>
                <w:szCs w:val="16"/>
              </w:rPr>
              <w:t xml:space="preserve">, запросов котировок – </w:t>
            </w:r>
            <w:r w:rsidRPr="009B1C33">
              <w:rPr>
                <w:rFonts w:ascii="Times New Roman" w:eastAsia="Times New Roman" w:hAnsi="Times New Roman" w:cs="Times New Roman"/>
                <w:b/>
                <w:sz w:val="16"/>
                <w:szCs w:val="16"/>
              </w:rPr>
              <w:t>3</w:t>
            </w:r>
            <w:r w:rsidRPr="009B1C33">
              <w:rPr>
                <w:rFonts w:ascii="Times New Roman" w:eastAsia="Times New Roman" w:hAnsi="Times New Roman" w:cs="Times New Roman"/>
                <w:sz w:val="16"/>
                <w:szCs w:val="16"/>
              </w:rPr>
              <w:t xml:space="preserve">, предварительных отборов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Уссурийского городского округа) – </w:t>
            </w:r>
            <w:r w:rsidRPr="009B1C33">
              <w:rPr>
                <w:rFonts w:ascii="Times New Roman" w:eastAsia="Times New Roman" w:hAnsi="Times New Roman" w:cs="Times New Roman"/>
                <w:b/>
                <w:sz w:val="16"/>
                <w:szCs w:val="16"/>
              </w:rPr>
              <w:t>64</w:t>
            </w:r>
            <w:r w:rsidRPr="009B1C33">
              <w:rPr>
                <w:rFonts w:ascii="Times New Roman" w:eastAsia="Times New Roman" w:hAnsi="Times New Roman" w:cs="Times New Roman"/>
                <w:sz w:val="16"/>
                <w:szCs w:val="16"/>
              </w:rPr>
              <w:t>.</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17.</w:t>
            </w:r>
          </w:p>
        </w:tc>
        <w:tc>
          <w:tcPr>
            <w:tcW w:w="1276"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17.</w:t>
            </w:r>
          </w:p>
        </w:tc>
        <w:tc>
          <w:tcPr>
            <w:tcW w:w="2282" w:type="dxa"/>
            <w:gridSpan w:val="3"/>
          </w:tcPr>
          <w:p w:rsidR="006D073E" w:rsidRPr="00A73245" w:rsidRDefault="00A02EE5" w:rsidP="00A73245">
            <w:pPr>
              <w:jc w:val="both"/>
              <w:rPr>
                <w:rFonts w:ascii="Times New Roman" w:hAnsi="Times New Roman" w:cs="Times New Roman"/>
                <w:sz w:val="20"/>
                <w:szCs w:val="20"/>
              </w:rPr>
            </w:pPr>
            <w:r w:rsidRPr="00A02EE5">
              <w:rPr>
                <w:rFonts w:ascii="Times New Roman" w:hAnsi="Times New Roman" w:cs="Times New Roman"/>
                <w:sz w:val="20"/>
                <w:szCs w:val="20"/>
              </w:rPr>
              <w:t>Проведение опросов, анкетирования получателей услуг в сфере образования, социального обслуживания, жилищно-коммунального хозяйства, распределения земли, строительства, рекламы, с целью выявления фактов проявления коррупции</w:t>
            </w:r>
          </w:p>
        </w:tc>
        <w:tc>
          <w:tcPr>
            <w:tcW w:w="2538" w:type="dxa"/>
            <w:gridSpan w:val="2"/>
          </w:tcPr>
          <w:p w:rsidR="000C4294" w:rsidRPr="000C4294" w:rsidRDefault="000C4294" w:rsidP="000C4294">
            <w:pPr>
              <w:jc w:val="both"/>
              <w:rPr>
                <w:rFonts w:ascii="Times New Roman" w:hAnsi="Times New Roman" w:cs="Times New Roman"/>
                <w:sz w:val="20"/>
                <w:szCs w:val="20"/>
              </w:rPr>
            </w:pPr>
            <w:r w:rsidRPr="000C4294">
              <w:rPr>
                <w:rFonts w:ascii="Times New Roman" w:hAnsi="Times New Roman" w:cs="Times New Roman"/>
                <w:sz w:val="20"/>
                <w:szCs w:val="20"/>
              </w:rPr>
              <w:t>17.1 Разработка форм анкет</w:t>
            </w:r>
          </w:p>
          <w:p w:rsidR="000C4294" w:rsidRDefault="000C4294" w:rsidP="000C4294">
            <w:pPr>
              <w:jc w:val="both"/>
              <w:rPr>
                <w:rFonts w:ascii="Times New Roman" w:hAnsi="Times New Roman" w:cs="Times New Roman"/>
                <w:sz w:val="20"/>
                <w:szCs w:val="20"/>
              </w:rPr>
            </w:pPr>
          </w:p>
          <w:p w:rsidR="0084392F" w:rsidRDefault="0084392F" w:rsidP="000C4294">
            <w:pPr>
              <w:jc w:val="both"/>
              <w:rPr>
                <w:rFonts w:ascii="Times New Roman" w:hAnsi="Times New Roman" w:cs="Times New Roman"/>
                <w:sz w:val="20"/>
                <w:szCs w:val="20"/>
              </w:rPr>
            </w:pPr>
          </w:p>
          <w:p w:rsidR="000C4294" w:rsidRPr="000C4294" w:rsidRDefault="000C4294" w:rsidP="000C4294">
            <w:pPr>
              <w:jc w:val="both"/>
              <w:rPr>
                <w:rFonts w:ascii="Times New Roman" w:hAnsi="Times New Roman" w:cs="Times New Roman"/>
                <w:sz w:val="20"/>
                <w:szCs w:val="20"/>
              </w:rPr>
            </w:pPr>
            <w:r w:rsidRPr="000C4294">
              <w:rPr>
                <w:rFonts w:ascii="Times New Roman" w:hAnsi="Times New Roman" w:cs="Times New Roman"/>
                <w:sz w:val="20"/>
                <w:szCs w:val="20"/>
              </w:rPr>
              <w:t>17.2 Проведение опросов, анкетирования</w:t>
            </w:r>
          </w:p>
          <w:p w:rsidR="000C4294" w:rsidRDefault="000C4294" w:rsidP="000C4294">
            <w:pPr>
              <w:jc w:val="both"/>
              <w:rPr>
                <w:rFonts w:ascii="Times New Roman" w:hAnsi="Times New Roman" w:cs="Times New Roman"/>
                <w:sz w:val="20"/>
                <w:szCs w:val="20"/>
              </w:rPr>
            </w:pPr>
          </w:p>
          <w:p w:rsidR="0084392F" w:rsidRPr="000C4294" w:rsidRDefault="0084392F" w:rsidP="000C4294">
            <w:pPr>
              <w:jc w:val="both"/>
              <w:rPr>
                <w:rFonts w:ascii="Times New Roman" w:hAnsi="Times New Roman" w:cs="Times New Roman"/>
                <w:sz w:val="20"/>
                <w:szCs w:val="20"/>
              </w:rPr>
            </w:pPr>
          </w:p>
          <w:p w:rsidR="006D073E" w:rsidRPr="00A73245" w:rsidRDefault="000C4294" w:rsidP="000C4294">
            <w:pPr>
              <w:jc w:val="both"/>
              <w:rPr>
                <w:rFonts w:ascii="Times New Roman" w:hAnsi="Times New Roman" w:cs="Times New Roman"/>
                <w:sz w:val="20"/>
                <w:szCs w:val="20"/>
              </w:rPr>
            </w:pPr>
            <w:r w:rsidRPr="000C4294">
              <w:rPr>
                <w:rFonts w:ascii="Times New Roman" w:hAnsi="Times New Roman" w:cs="Times New Roman"/>
                <w:sz w:val="20"/>
                <w:szCs w:val="20"/>
              </w:rPr>
              <w:t>17.3 Обобщение и анализ результатов опросов, анкетирования</w:t>
            </w:r>
          </w:p>
        </w:tc>
        <w:tc>
          <w:tcPr>
            <w:tcW w:w="1276" w:type="dxa"/>
            <w:gridSpan w:val="2"/>
          </w:tcPr>
          <w:p w:rsidR="006D073E" w:rsidRDefault="00F12E53" w:rsidP="00B14763">
            <w:pPr>
              <w:jc w:val="both"/>
              <w:rPr>
                <w:rFonts w:ascii="Times New Roman" w:hAnsi="Times New Roman" w:cs="Times New Roman"/>
                <w:sz w:val="18"/>
                <w:szCs w:val="18"/>
              </w:rPr>
            </w:pPr>
            <w:r w:rsidRPr="00F12E53">
              <w:rPr>
                <w:rFonts w:ascii="Times New Roman" w:hAnsi="Times New Roman" w:cs="Times New Roman"/>
                <w:sz w:val="18"/>
                <w:szCs w:val="18"/>
              </w:rPr>
              <w:t>М.Ю. Софи</w:t>
            </w:r>
            <w:r>
              <w:rPr>
                <w:rFonts w:ascii="Times New Roman" w:hAnsi="Times New Roman" w:cs="Times New Roman"/>
                <w:sz w:val="18"/>
                <w:szCs w:val="18"/>
              </w:rPr>
              <w:t>-</w:t>
            </w:r>
            <w:r w:rsidRPr="00F12E53">
              <w:rPr>
                <w:rFonts w:ascii="Times New Roman" w:hAnsi="Times New Roman" w:cs="Times New Roman"/>
                <w:sz w:val="18"/>
                <w:szCs w:val="18"/>
              </w:rPr>
              <w:t>енко</w:t>
            </w:r>
          </w:p>
          <w:p w:rsidR="00F12E53" w:rsidRDefault="00F12E53" w:rsidP="00B14763">
            <w:pPr>
              <w:jc w:val="both"/>
              <w:rPr>
                <w:rFonts w:ascii="Times New Roman" w:hAnsi="Times New Roman" w:cs="Times New Roman"/>
                <w:sz w:val="18"/>
                <w:szCs w:val="18"/>
              </w:rPr>
            </w:pPr>
          </w:p>
          <w:p w:rsidR="0084392F" w:rsidRDefault="0084392F" w:rsidP="00B14763">
            <w:pPr>
              <w:jc w:val="both"/>
              <w:rPr>
                <w:rFonts w:ascii="Times New Roman" w:hAnsi="Times New Roman" w:cs="Times New Roman"/>
                <w:sz w:val="18"/>
                <w:szCs w:val="18"/>
              </w:rPr>
            </w:pPr>
          </w:p>
          <w:p w:rsidR="0084392F" w:rsidRDefault="0084392F" w:rsidP="00B14763">
            <w:pPr>
              <w:jc w:val="both"/>
              <w:rPr>
                <w:rFonts w:ascii="Times New Roman" w:hAnsi="Times New Roman" w:cs="Times New Roman"/>
                <w:sz w:val="18"/>
                <w:szCs w:val="18"/>
              </w:rPr>
            </w:pPr>
          </w:p>
          <w:p w:rsidR="00F12E53" w:rsidRDefault="00F12E53" w:rsidP="00B14763">
            <w:pPr>
              <w:jc w:val="both"/>
              <w:rPr>
                <w:rFonts w:ascii="Times New Roman" w:hAnsi="Times New Roman" w:cs="Times New Roman"/>
                <w:sz w:val="18"/>
                <w:szCs w:val="18"/>
              </w:rPr>
            </w:pPr>
            <w:r w:rsidRPr="00F12E53">
              <w:rPr>
                <w:rFonts w:ascii="Times New Roman" w:hAnsi="Times New Roman" w:cs="Times New Roman"/>
                <w:sz w:val="18"/>
                <w:szCs w:val="18"/>
              </w:rPr>
              <w:t>М.Ю. Софи</w:t>
            </w:r>
            <w:r>
              <w:rPr>
                <w:rFonts w:ascii="Times New Roman" w:hAnsi="Times New Roman" w:cs="Times New Roman"/>
                <w:sz w:val="18"/>
                <w:szCs w:val="18"/>
              </w:rPr>
              <w:t>-</w:t>
            </w:r>
            <w:r w:rsidRPr="00F12E53">
              <w:rPr>
                <w:rFonts w:ascii="Times New Roman" w:hAnsi="Times New Roman" w:cs="Times New Roman"/>
                <w:sz w:val="18"/>
                <w:szCs w:val="18"/>
              </w:rPr>
              <w:t>енко</w:t>
            </w:r>
          </w:p>
          <w:p w:rsidR="00F12E53" w:rsidRDefault="00F12E53" w:rsidP="00B14763">
            <w:pPr>
              <w:jc w:val="both"/>
              <w:rPr>
                <w:rFonts w:ascii="Times New Roman" w:hAnsi="Times New Roman" w:cs="Times New Roman"/>
                <w:sz w:val="18"/>
                <w:szCs w:val="18"/>
              </w:rPr>
            </w:pPr>
          </w:p>
          <w:p w:rsidR="00F12E53" w:rsidRDefault="00F12E53" w:rsidP="00B14763">
            <w:pPr>
              <w:jc w:val="both"/>
              <w:rPr>
                <w:rFonts w:ascii="Times New Roman" w:hAnsi="Times New Roman" w:cs="Times New Roman"/>
                <w:sz w:val="18"/>
                <w:szCs w:val="18"/>
              </w:rPr>
            </w:pPr>
          </w:p>
          <w:p w:rsidR="00F12E53" w:rsidRPr="00B14763" w:rsidRDefault="00F12E53" w:rsidP="00B14763">
            <w:pPr>
              <w:jc w:val="both"/>
              <w:rPr>
                <w:rFonts w:ascii="Times New Roman" w:hAnsi="Times New Roman" w:cs="Times New Roman"/>
                <w:sz w:val="18"/>
                <w:szCs w:val="18"/>
              </w:rPr>
            </w:pPr>
            <w:r w:rsidRPr="00F12E53">
              <w:rPr>
                <w:rFonts w:ascii="Times New Roman" w:hAnsi="Times New Roman" w:cs="Times New Roman"/>
                <w:sz w:val="18"/>
                <w:szCs w:val="18"/>
              </w:rPr>
              <w:t>М.Ю. Софи</w:t>
            </w:r>
            <w:r>
              <w:rPr>
                <w:rFonts w:ascii="Times New Roman" w:hAnsi="Times New Roman" w:cs="Times New Roman"/>
                <w:sz w:val="18"/>
                <w:szCs w:val="18"/>
              </w:rPr>
              <w:t>-</w:t>
            </w:r>
            <w:r w:rsidRPr="00F12E53">
              <w:rPr>
                <w:rFonts w:ascii="Times New Roman" w:hAnsi="Times New Roman" w:cs="Times New Roman"/>
                <w:sz w:val="18"/>
                <w:szCs w:val="18"/>
              </w:rPr>
              <w:t>енко</w:t>
            </w:r>
          </w:p>
        </w:tc>
        <w:tc>
          <w:tcPr>
            <w:tcW w:w="1275" w:type="dxa"/>
          </w:tcPr>
          <w:p w:rsidR="006D073E" w:rsidRDefault="0084392F" w:rsidP="004B79C8">
            <w:pPr>
              <w:jc w:val="center"/>
              <w:rPr>
                <w:rFonts w:ascii="Times New Roman" w:hAnsi="Times New Roman" w:cs="Times New Roman"/>
                <w:sz w:val="16"/>
                <w:szCs w:val="16"/>
              </w:rPr>
            </w:pPr>
            <w:r w:rsidRPr="0084392F">
              <w:rPr>
                <w:rFonts w:ascii="Times New Roman" w:hAnsi="Times New Roman" w:cs="Times New Roman"/>
                <w:sz w:val="16"/>
                <w:szCs w:val="16"/>
              </w:rPr>
              <w:t>с 09 января            2017 года по             30 декабря           2017 года</w:t>
            </w:r>
          </w:p>
          <w:p w:rsidR="0084392F" w:rsidRPr="0084392F" w:rsidRDefault="0084392F" w:rsidP="004B79C8">
            <w:pPr>
              <w:jc w:val="center"/>
              <w:rPr>
                <w:rFonts w:ascii="Times New Roman" w:hAnsi="Times New Roman" w:cs="Times New Roman"/>
                <w:sz w:val="20"/>
                <w:szCs w:val="20"/>
              </w:rPr>
            </w:pPr>
          </w:p>
          <w:p w:rsidR="0084392F" w:rsidRDefault="0084392F" w:rsidP="004B79C8">
            <w:pPr>
              <w:jc w:val="center"/>
              <w:rPr>
                <w:rFonts w:ascii="Times New Roman" w:hAnsi="Times New Roman" w:cs="Times New Roman"/>
                <w:sz w:val="16"/>
                <w:szCs w:val="16"/>
              </w:rPr>
            </w:pPr>
            <w:r w:rsidRPr="0084392F">
              <w:rPr>
                <w:rFonts w:ascii="Times New Roman" w:hAnsi="Times New Roman" w:cs="Times New Roman"/>
                <w:sz w:val="16"/>
                <w:szCs w:val="16"/>
              </w:rPr>
              <w:t>с 09 января            2017 года по             30 декабря           2017 года</w:t>
            </w:r>
          </w:p>
          <w:p w:rsidR="0084392F" w:rsidRDefault="0084392F" w:rsidP="004B79C8">
            <w:pPr>
              <w:jc w:val="center"/>
              <w:rPr>
                <w:rFonts w:ascii="Times New Roman" w:hAnsi="Times New Roman" w:cs="Times New Roman"/>
                <w:sz w:val="16"/>
                <w:szCs w:val="16"/>
              </w:rPr>
            </w:pPr>
          </w:p>
          <w:p w:rsidR="0084392F" w:rsidRPr="0084392F" w:rsidRDefault="0084392F" w:rsidP="004B79C8">
            <w:pPr>
              <w:jc w:val="center"/>
              <w:rPr>
                <w:rFonts w:ascii="Times New Roman" w:hAnsi="Times New Roman" w:cs="Times New Roman"/>
                <w:sz w:val="16"/>
                <w:szCs w:val="16"/>
              </w:rPr>
            </w:pPr>
            <w:r w:rsidRPr="0084392F">
              <w:rPr>
                <w:rFonts w:ascii="Times New Roman" w:hAnsi="Times New Roman" w:cs="Times New Roman"/>
                <w:sz w:val="16"/>
                <w:szCs w:val="16"/>
              </w:rPr>
              <w:t>с 09 января            2017 года по             30 декабря           2017 года</w:t>
            </w:r>
          </w:p>
        </w:tc>
        <w:tc>
          <w:tcPr>
            <w:tcW w:w="1276" w:type="dxa"/>
            <w:gridSpan w:val="2"/>
          </w:tcPr>
          <w:p w:rsidR="00272593" w:rsidRDefault="00272593" w:rsidP="00272593">
            <w:pPr>
              <w:jc w:val="center"/>
              <w:rPr>
                <w:rFonts w:ascii="Times New Roman" w:hAnsi="Times New Roman" w:cs="Times New Roman"/>
                <w:sz w:val="16"/>
                <w:szCs w:val="16"/>
              </w:rPr>
            </w:pPr>
            <w:r w:rsidRPr="0084392F">
              <w:rPr>
                <w:rFonts w:ascii="Times New Roman" w:hAnsi="Times New Roman" w:cs="Times New Roman"/>
                <w:sz w:val="16"/>
                <w:szCs w:val="16"/>
              </w:rPr>
              <w:t>с 09 января            2017 года по             30 декабря           2017 года</w:t>
            </w:r>
          </w:p>
          <w:p w:rsidR="00272593" w:rsidRPr="0084392F" w:rsidRDefault="00272593" w:rsidP="00272593">
            <w:pPr>
              <w:jc w:val="center"/>
              <w:rPr>
                <w:rFonts w:ascii="Times New Roman" w:hAnsi="Times New Roman" w:cs="Times New Roman"/>
                <w:sz w:val="20"/>
                <w:szCs w:val="20"/>
              </w:rPr>
            </w:pPr>
          </w:p>
          <w:p w:rsidR="00272593" w:rsidRDefault="00272593" w:rsidP="00272593">
            <w:pPr>
              <w:jc w:val="center"/>
              <w:rPr>
                <w:rFonts w:ascii="Times New Roman" w:hAnsi="Times New Roman" w:cs="Times New Roman"/>
                <w:sz w:val="16"/>
                <w:szCs w:val="16"/>
              </w:rPr>
            </w:pPr>
            <w:r w:rsidRPr="0084392F">
              <w:rPr>
                <w:rFonts w:ascii="Times New Roman" w:hAnsi="Times New Roman" w:cs="Times New Roman"/>
                <w:sz w:val="16"/>
                <w:szCs w:val="16"/>
              </w:rPr>
              <w:t>с 09 января            2017 года по             30 декабря           2017 года</w:t>
            </w:r>
          </w:p>
          <w:p w:rsidR="00272593" w:rsidRDefault="00272593" w:rsidP="00272593">
            <w:pPr>
              <w:jc w:val="center"/>
              <w:rPr>
                <w:rFonts w:ascii="Times New Roman" w:hAnsi="Times New Roman" w:cs="Times New Roman"/>
                <w:sz w:val="16"/>
                <w:szCs w:val="16"/>
              </w:rPr>
            </w:pPr>
          </w:p>
          <w:p w:rsidR="006D073E" w:rsidRPr="00A73245" w:rsidRDefault="00272593" w:rsidP="00272593">
            <w:pPr>
              <w:jc w:val="center"/>
              <w:rPr>
                <w:rFonts w:ascii="Times New Roman" w:hAnsi="Times New Roman" w:cs="Times New Roman"/>
                <w:sz w:val="20"/>
                <w:szCs w:val="20"/>
              </w:rPr>
            </w:pPr>
            <w:r w:rsidRPr="0084392F">
              <w:rPr>
                <w:rFonts w:ascii="Times New Roman" w:hAnsi="Times New Roman" w:cs="Times New Roman"/>
                <w:sz w:val="16"/>
                <w:szCs w:val="16"/>
              </w:rPr>
              <w:t>с 09 января            2017 года по             30 декабря           2017 года</w:t>
            </w:r>
          </w:p>
        </w:tc>
        <w:tc>
          <w:tcPr>
            <w:tcW w:w="3969" w:type="dxa"/>
            <w:gridSpan w:val="3"/>
          </w:tcPr>
          <w:p w:rsidR="006D073E" w:rsidRPr="00A73245" w:rsidRDefault="00CF4045" w:rsidP="00CF4045">
            <w:pPr>
              <w:jc w:val="both"/>
              <w:rPr>
                <w:rFonts w:ascii="Times New Roman" w:hAnsi="Times New Roman" w:cs="Times New Roman"/>
                <w:sz w:val="20"/>
                <w:szCs w:val="20"/>
              </w:rPr>
            </w:pPr>
            <w:r w:rsidRPr="00B13234">
              <w:rPr>
                <w:rFonts w:ascii="Times New Roman" w:eastAsia="Times New Roman" w:hAnsi="Times New Roman" w:cs="Times New Roman"/>
                <w:sz w:val="20"/>
                <w:szCs w:val="20"/>
              </w:rPr>
              <w:t xml:space="preserve">Аналитическая информация, полученная по результатам </w:t>
            </w:r>
            <w:r>
              <w:rPr>
                <w:rFonts w:ascii="Times New Roman" w:eastAsia="Times New Roman" w:hAnsi="Times New Roman" w:cs="Times New Roman"/>
                <w:sz w:val="20"/>
                <w:szCs w:val="20"/>
              </w:rPr>
              <w:t>анкетирования</w:t>
            </w:r>
            <w:r w:rsidRPr="00B13234">
              <w:rPr>
                <w:rFonts w:ascii="Times New Roman" w:eastAsia="Times New Roman" w:hAnsi="Times New Roman" w:cs="Times New Roman"/>
                <w:sz w:val="20"/>
                <w:szCs w:val="20"/>
              </w:rPr>
              <w:t xml:space="preserve"> приведена в пункте 13 настоящего отчета.</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18.</w:t>
            </w:r>
          </w:p>
        </w:tc>
        <w:tc>
          <w:tcPr>
            <w:tcW w:w="1276"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18.</w:t>
            </w:r>
          </w:p>
        </w:tc>
        <w:tc>
          <w:tcPr>
            <w:tcW w:w="2282" w:type="dxa"/>
            <w:gridSpan w:val="3"/>
          </w:tcPr>
          <w:p w:rsidR="006D073E" w:rsidRPr="00A73245" w:rsidRDefault="00E102A7" w:rsidP="00A73245">
            <w:pPr>
              <w:jc w:val="both"/>
              <w:rPr>
                <w:rFonts w:ascii="Times New Roman" w:hAnsi="Times New Roman" w:cs="Times New Roman"/>
                <w:sz w:val="20"/>
                <w:szCs w:val="20"/>
              </w:rPr>
            </w:pPr>
            <w:r w:rsidRPr="00E102A7">
              <w:rPr>
                <w:rFonts w:ascii="Times New Roman" w:hAnsi="Times New Roman" w:cs="Times New Roman"/>
                <w:sz w:val="20"/>
                <w:szCs w:val="20"/>
              </w:rPr>
              <w:t>Изучение в рамках тем учебных программ, реализуемых в муниципальных образовательных учреждениях основ антикоррупционной политики государства</w:t>
            </w:r>
          </w:p>
        </w:tc>
        <w:tc>
          <w:tcPr>
            <w:tcW w:w="2538" w:type="dxa"/>
            <w:gridSpan w:val="2"/>
          </w:tcPr>
          <w:p w:rsidR="006D073E" w:rsidRPr="00A73245" w:rsidRDefault="000C4294" w:rsidP="00A73245">
            <w:pPr>
              <w:jc w:val="both"/>
              <w:rPr>
                <w:rFonts w:ascii="Times New Roman" w:hAnsi="Times New Roman" w:cs="Times New Roman"/>
                <w:sz w:val="20"/>
                <w:szCs w:val="20"/>
              </w:rPr>
            </w:pPr>
            <w:r w:rsidRPr="000C4294">
              <w:rPr>
                <w:rFonts w:ascii="Times New Roman" w:hAnsi="Times New Roman" w:cs="Times New Roman"/>
                <w:sz w:val="20"/>
                <w:szCs w:val="20"/>
              </w:rPr>
              <w:t>Проводится в один этап</w:t>
            </w:r>
          </w:p>
        </w:tc>
        <w:tc>
          <w:tcPr>
            <w:tcW w:w="1276" w:type="dxa"/>
            <w:gridSpan w:val="2"/>
          </w:tcPr>
          <w:p w:rsidR="006D073E" w:rsidRPr="00B14763" w:rsidRDefault="00E6241E" w:rsidP="00B14763">
            <w:pPr>
              <w:jc w:val="both"/>
              <w:rPr>
                <w:rFonts w:ascii="Times New Roman" w:hAnsi="Times New Roman" w:cs="Times New Roman"/>
                <w:sz w:val="18"/>
                <w:szCs w:val="18"/>
              </w:rPr>
            </w:pPr>
            <w:r w:rsidRPr="00E6241E">
              <w:rPr>
                <w:rFonts w:ascii="Times New Roman" w:hAnsi="Times New Roman" w:cs="Times New Roman"/>
                <w:sz w:val="18"/>
                <w:szCs w:val="18"/>
              </w:rPr>
              <w:t>О.Н. Минаш</w:t>
            </w:r>
            <w:r>
              <w:rPr>
                <w:rFonts w:ascii="Times New Roman" w:hAnsi="Times New Roman" w:cs="Times New Roman"/>
                <w:sz w:val="18"/>
                <w:szCs w:val="18"/>
              </w:rPr>
              <w:t>-</w:t>
            </w:r>
            <w:r w:rsidRPr="00E6241E">
              <w:rPr>
                <w:rFonts w:ascii="Times New Roman" w:hAnsi="Times New Roman" w:cs="Times New Roman"/>
                <w:sz w:val="18"/>
                <w:szCs w:val="18"/>
              </w:rPr>
              <w:t>кина</w:t>
            </w:r>
          </w:p>
        </w:tc>
        <w:tc>
          <w:tcPr>
            <w:tcW w:w="1275" w:type="dxa"/>
          </w:tcPr>
          <w:p w:rsidR="006D073E" w:rsidRPr="00A73245" w:rsidRDefault="003933FA" w:rsidP="004B79C8">
            <w:pPr>
              <w:jc w:val="center"/>
              <w:rPr>
                <w:rFonts w:ascii="Times New Roman" w:hAnsi="Times New Roman" w:cs="Times New Roman"/>
                <w:sz w:val="20"/>
                <w:szCs w:val="20"/>
              </w:rPr>
            </w:pPr>
            <w:r w:rsidRPr="003933FA">
              <w:rPr>
                <w:rFonts w:ascii="Times New Roman" w:hAnsi="Times New Roman" w:cs="Times New Roman"/>
                <w:sz w:val="20"/>
                <w:szCs w:val="20"/>
              </w:rPr>
              <w:t xml:space="preserve">с 09 января    </w:t>
            </w:r>
            <w:r w:rsidR="00272593">
              <w:rPr>
                <w:rFonts w:ascii="Times New Roman" w:hAnsi="Times New Roman" w:cs="Times New Roman"/>
                <w:sz w:val="20"/>
                <w:szCs w:val="20"/>
              </w:rPr>
              <w:t xml:space="preserve">        2017 года по</w:t>
            </w:r>
            <w:r w:rsidRPr="003933FA">
              <w:rPr>
                <w:rFonts w:ascii="Times New Roman" w:hAnsi="Times New Roman" w:cs="Times New Roman"/>
                <w:sz w:val="20"/>
                <w:szCs w:val="20"/>
              </w:rPr>
              <w:t xml:space="preserve"> 01 декабря           2017 года</w:t>
            </w:r>
          </w:p>
        </w:tc>
        <w:tc>
          <w:tcPr>
            <w:tcW w:w="1276" w:type="dxa"/>
            <w:gridSpan w:val="2"/>
          </w:tcPr>
          <w:p w:rsidR="006D073E" w:rsidRPr="00A73245" w:rsidRDefault="00272593" w:rsidP="004B79C8">
            <w:pPr>
              <w:jc w:val="center"/>
              <w:rPr>
                <w:rFonts w:ascii="Times New Roman" w:hAnsi="Times New Roman" w:cs="Times New Roman"/>
                <w:sz w:val="20"/>
                <w:szCs w:val="20"/>
              </w:rPr>
            </w:pPr>
            <w:r w:rsidRPr="003933FA">
              <w:rPr>
                <w:rFonts w:ascii="Times New Roman" w:hAnsi="Times New Roman" w:cs="Times New Roman"/>
                <w:sz w:val="20"/>
                <w:szCs w:val="20"/>
              </w:rPr>
              <w:t xml:space="preserve">с 09 января    </w:t>
            </w:r>
            <w:r>
              <w:rPr>
                <w:rFonts w:ascii="Times New Roman" w:hAnsi="Times New Roman" w:cs="Times New Roman"/>
                <w:sz w:val="20"/>
                <w:szCs w:val="20"/>
              </w:rPr>
              <w:t xml:space="preserve">        2017 года по</w:t>
            </w:r>
            <w:r w:rsidRPr="003933FA">
              <w:rPr>
                <w:rFonts w:ascii="Times New Roman" w:hAnsi="Times New Roman" w:cs="Times New Roman"/>
                <w:sz w:val="20"/>
                <w:szCs w:val="20"/>
              </w:rPr>
              <w:t xml:space="preserve"> 01 декабря           2017 года</w:t>
            </w:r>
          </w:p>
        </w:tc>
        <w:tc>
          <w:tcPr>
            <w:tcW w:w="3969" w:type="dxa"/>
            <w:gridSpan w:val="3"/>
          </w:tcPr>
          <w:p w:rsidR="005F622B" w:rsidRPr="005F622B" w:rsidRDefault="005F622B" w:rsidP="005F622B">
            <w:pPr>
              <w:jc w:val="both"/>
              <w:rPr>
                <w:rFonts w:ascii="Times New Roman" w:eastAsia="Times New Roman" w:hAnsi="Times New Roman" w:cs="Times New Roman"/>
                <w:sz w:val="16"/>
                <w:szCs w:val="16"/>
              </w:rPr>
            </w:pPr>
            <w:r w:rsidRPr="005F622B">
              <w:rPr>
                <w:rFonts w:ascii="Times New Roman" w:eastAsia="Times New Roman" w:hAnsi="Times New Roman" w:cs="Times New Roman"/>
                <w:sz w:val="16"/>
                <w:szCs w:val="16"/>
              </w:rPr>
              <w:t>Основой антикоррупционного воспитания в школе является формирование гражданского сознания у учащихся. Предметы гуманитарного цикла: история, право, обществознание, литература способствуют этому процессу. В рамках уроков истории и обществознания рассматриваются проблемы возникновения коррупции в российском государстве и методы борьбы с ней. На уроках права учащиеся знакомятся с правовыми аспектами в борьбе с коррупцией. На уроках литературы изучают произведения высмеивающие взяточников и казнокрадов.</w:t>
            </w:r>
          </w:p>
          <w:p w:rsidR="005F622B" w:rsidRPr="005F622B" w:rsidRDefault="005F622B" w:rsidP="005F622B">
            <w:pPr>
              <w:jc w:val="both"/>
              <w:rPr>
                <w:rFonts w:ascii="Times New Roman" w:eastAsia="Times New Roman" w:hAnsi="Times New Roman" w:cs="Times New Roman"/>
                <w:bCs/>
                <w:sz w:val="16"/>
                <w:szCs w:val="16"/>
              </w:rPr>
            </w:pPr>
            <w:r w:rsidRPr="005F622B">
              <w:rPr>
                <w:rFonts w:ascii="Times New Roman" w:eastAsia="Times New Roman" w:hAnsi="Times New Roman" w:cs="Times New Roman"/>
                <w:bCs/>
                <w:sz w:val="16"/>
                <w:szCs w:val="16"/>
              </w:rPr>
              <w:t>Вопросы по антикоррупционному образованию учащихся муниципальных образовательных учреждений учтены при составлении учебных планов и программ на 2016-2017 и 2017-2018 учебный год, проблемы коррупции в государстве и материалы антикоррупционной направленности в рамках учебных программ изучаются на уроках:</w:t>
            </w:r>
          </w:p>
          <w:p w:rsidR="005F622B" w:rsidRPr="005F622B" w:rsidRDefault="005F622B" w:rsidP="005F622B">
            <w:pPr>
              <w:jc w:val="both"/>
              <w:rPr>
                <w:rFonts w:ascii="Times New Roman" w:eastAsia="Times New Roman" w:hAnsi="Times New Roman" w:cs="Times New Roman"/>
                <w:bCs/>
                <w:sz w:val="16"/>
                <w:szCs w:val="16"/>
              </w:rPr>
            </w:pPr>
            <w:r w:rsidRPr="005F622B">
              <w:rPr>
                <w:rFonts w:ascii="Times New Roman" w:eastAsia="Times New Roman" w:hAnsi="Times New Roman" w:cs="Times New Roman"/>
                <w:bCs/>
                <w:sz w:val="16"/>
                <w:szCs w:val="16"/>
              </w:rPr>
              <w:t>внеклассное чтение 1-4 классы: «Гуманизм, человечность, сердечность, добродушие по русским народным сказкам»,</w:t>
            </w:r>
            <w:r w:rsidRPr="005F622B">
              <w:rPr>
                <w:rFonts w:ascii="Times New Roman" w:eastAsia="Times New Roman" w:hAnsi="Times New Roman" w:cs="Times New Roman"/>
                <w:bCs/>
                <w:i/>
                <w:sz w:val="16"/>
                <w:szCs w:val="16"/>
              </w:rPr>
              <w:t xml:space="preserve"> </w:t>
            </w:r>
            <w:r w:rsidRPr="005F622B">
              <w:rPr>
                <w:rFonts w:ascii="Times New Roman" w:eastAsia="Times New Roman" w:hAnsi="Times New Roman" w:cs="Times New Roman"/>
                <w:bCs/>
                <w:sz w:val="16"/>
                <w:szCs w:val="16"/>
              </w:rPr>
              <w:t>«Долг и ответственность в произведениях  русских писателей»;</w:t>
            </w:r>
          </w:p>
          <w:p w:rsidR="005F622B" w:rsidRPr="005F622B" w:rsidRDefault="005F622B" w:rsidP="005F622B">
            <w:pPr>
              <w:jc w:val="both"/>
              <w:rPr>
                <w:rFonts w:ascii="Times New Roman" w:eastAsia="Times New Roman" w:hAnsi="Times New Roman" w:cs="Times New Roman"/>
                <w:sz w:val="16"/>
                <w:szCs w:val="16"/>
              </w:rPr>
            </w:pPr>
            <w:r w:rsidRPr="005F622B">
              <w:rPr>
                <w:rFonts w:ascii="Times New Roman" w:eastAsia="Times New Roman" w:hAnsi="Times New Roman" w:cs="Times New Roman"/>
                <w:sz w:val="16"/>
                <w:szCs w:val="16"/>
              </w:rPr>
              <w:t xml:space="preserve">обществознания 8-11 класс по темам: «Правомерное поведение»; «Правосознание и правовая культура»; «Право в системе социальных норм»; «Правоотношения и правонарушения»; «Защита гражданских прав»; «Правовое регулирование»;  </w:t>
            </w:r>
          </w:p>
          <w:p w:rsidR="005F622B" w:rsidRPr="005F622B" w:rsidRDefault="005F622B" w:rsidP="005F622B">
            <w:pPr>
              <w:jc w:val="both"/>
              <w:rPr>
                <w:rFonts w:ascii="Times New Roman" w:eastAsia="Times New Roman" w:hAnsi="Times New Roman" w:cs="Times New Roman"/>
                <w:sz w:val="16"/>
                <w:szCs w:val="16"/>
              </w:rPr>
            </w:pPr>
            <w:r w:rsidRPr="005F622B">
              <w:rPr>
                <w:rFonts w:ascii="Times New Roman" w:eastAsia="Times New Roman" w:hAnsi="Times New Roman" w:cs="Times New Roman"/>
                <w:sz w:val="16"/>
                <w:szCs w:val="16"/>
              </w:rPr>
              <w:t xml:space="preserve">истории России 6, 10 классов по темам: «Смутное время»; «Семибоярщина»; «Эпоха дворцовых переворотов»; «Россия, угроза с Запада», «Эпоха Николая». Внутренняя политика Николая </w:t>
            </w:r>
            <w:r w:rsidRPr="005F622B">
              <w:rPr>
                <w:rFonts w:ascii="Times New Roman" w:eastAsia="Times New Roman" w:hAnsi="Times New Roman" w:cs="Times New Roman"/>
                <w:sz w:val="16"/>
                <w:szCs w:val="16"/>
                <w:lang w:val="en-US"/>
              </w:rPr>
              <w:t>I</w:t>
            </w:r>
            <w:r w:rsidRPr="005F622B">
              <w:rPr>
                <w:rFonts w:ascii="Times New Roman" w:eastAsia="Times New Roman" w:hAnsi="Times New Roman" w:cs="Times New Roman"/>
                <w:sz w:val="16"/>
                <w:szCs w:val="16"/>
              </w:rPr>
              <w:t xml:space="preserve">  (рост численности бюрократии, взяточничество должностных лиц высших эшелонов власти»), Римская республика;</w:t>
            </w:r>
          </w:p>
          <w:p w:rsidR="005F622B" w:rsidRPr="005F622B" w:rsidRDefault="005F622B" w:rsidP="005F622B">
            <w:pPr>
              <w:jc w:val="both"/>
              <w:rPr>
                <w:rFonts w:ascii="Times New Roman" w:eastAsia="Times New Roman" w:hAnsi="Times New Roman" w:cs="Times New Roman"/>
                <w:sz w:val="16"/>
                <w:szCs w:val="16"/>
              </w:rPr>
            </w:pPr>
            <w:r w:rsidRPr="005F622B">
              <w:rPr>
                <w:rFonts w:ascii="Times New Roman" w:eastAsia="Times New Roman" w:hAnsi="Times New Roman" w:cs="Times New Roman"/>
                <w:sz w:val="16"/>
                <w:szCs w:val="16"/>
              </w:rPr>
              <w:t xml:space="preserve">литература 7-10 класс по темам: «Чиновники тогда и сейчас. По страницам комедии Гоголя «Ревизор»; «Нравственные проблемы в произведении А.С. Пушкина «Капитанская дочка»; «Размышления о важном». По мотивам антиутопии Салтыкова-Щедрина «История одного города». </w:t>
            </w:r>
          </w:p>
          <w:p w:rsidR="006D073E" w:rsidRPr="005F622B" w:rsidRDefault="005F622B" w:rsidP="005F622B">
            <w:pPr>
              <w:jc w:val="both"/>
              <w:rPr>
                <w:rFonts w:ascii="Times New Roman" w:hAnsi="Times New Roman" w:cs="Times New Roman"/>
                <w:sz w:val="16"/>
                <w:szCs w:val="16"/>
              </w:rPr>
            </w:pPr>
            <w:r w:rsidRPr="005F622B">
              <w:rPr>
                <w:rFonts w:ascii="Times New Roman" w:eastAsia="Times New Roman" w:hAnsi="Times New Roman" w:cs="Times New Roman"/>
                <w:sz w:val="16"/>
                <w:szCs w:val="16"/>
              </w:rPr>
              <w:t>Не последнее место в работе по формированию негативного отношения к коррупции уделяется работе с сотрудниками образовательных учреждений и работе с родительской общественностью. На собраниях трудовых коллективов и общешкольных родительских собраниях рассмотрены вопросы: «Право родителей на добровольные пожертвования и порядок их оформления», «Правовые основы правоотношений всех участников образовательного процесса». На классных родительских собраниях рассмотрены вопросы: «Семейные традиции», «Взаимопомощь в семье». На официальном сайте управления образования и молодежной политики размещена памятка, разработанная Прокуратурой Приморского края «Правовое регулирование процедуры привлечения добровольных пожертвований», телефоны горячих линий «дошкольник», «Школьник», по вопросам ЕГЭ.</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19.</w:t>
            </w:r>
          </w:p>
        </w:tc>
        <w:tc>
          <w:tcPr>
            <w:tcW w:w="1276"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19.</w:t>
            </w:r>
          </w:p>
        </w:tc>
        <w:tc>
          <w:tcPr>
            <w:tcW w:w="2282" w:type="dxa"/>
            <w:gridSpan w:val="3"/>
          </w:tcPr>
          <w:p w:rsidR="006D073E" w:rsidRPr="00A73245" w:rsidRDefault="00D3294D" w:rsidP="00A73245">
            <w:pPr>
              <w:jc w:val="both"/>
              <w:rPr>
                <w:rFonts w:ascii="Times New Roman" w:hAnsi="Times New Roman" w:cs="Times New Roman"/>
                <w:sz w:val="20"/>
                <w:szCs w:val="20"/>
              </w:rPr>
            </w:pPr>
            <w:r w:rsidRPr="00D3294D">
              <w:rPr>
                <w:rFonts w:ascii="Times New Roman" w:hAnsi="Times New Roman" w:cs="Times New Roman"/>
                <w:sz w:val="20"/>
                <w:szCs w:val="20"/>
              </w:rPr>
              <w:t>Проведение среди учеников муниципальных образовательных учреждений конкурсов рисунков и сочинений по антикоррупционной тематике</w:t>
            </w:r>
          </w:p>
        </w:tc>
        <w:tc>
          <w:tcPr>
            <w:tcW w:w="2538" w:type="dxa"/>
            <w:gridSpan w:val="2"/>
          </w:tcPr>
          <w:p w:rsidR="000C4294" w:rsidRPr="000C4294" w:rsidRDefault="000C4294" w:rsidP="000C4294">
            <w:pPr>
              <w:jc w:val="both"/>
              <w:rPr>
                <w:rFonts w:ascii="Times New Roman" w:hAnsi="Times New Roman" w:cs="Times New Roman"/>
                <w:sz w:val="20"/>
                <w:szCs w:val="20"/>
              </w:rPr>
            </w:pPr>
            <w:r w:rsidRPr="000C4294">
              <w:rPr>
                <w:rFonts w:ascii="Times New Roman" w:hAnsi="Times New Roman" w:cs="Times New Roman"/>
                <w:sz w:val="20"/>
                <w:szCs w:val="20"/>
              </w:rPr>
              <w:t>19.1 Проведение среди учащихся муниципальных образовательных учреждений конкурсов рисунков по антикоррупционной тематике</w:t>
            </w:r>
          </w:p>
          <w:p w:rsidR="000C4294" w:rsidRPr="000C4294" w:rsidRDefault="000C4294" w:rsidP="000C4294">
            <w:pPr>
              <w:jc w:val="both"/>
              <w:rPr>
                <w:rFonts w:ascii="Times New Roman" w:hAnsi="Times New Roman" w:cs="Times New Roman"/>
                <w:sz w:val="20"/>
                <w:szCs w:val="20"/>
              </w:rPr>
            </w:pPr>
          </w:p>
          <w:p w:rsidR="006D073E" w:rsidRPr="00A73245" w:rsidRDefault="000C4294" w:rsidP="000C4294">
            <w:pPr>
              <w:jc w:val="both"/>
              <w:rPr>
                <w:rFonts w:ascii="Times New Roman" w:hAnsi="Times New Roman" w:cs="Times New Roman"/>
                <w:sz w:val="20"/>
                <w:szCs w:val="20"/>
              </w:rPr>
            </w:pPr>
            <w:r w:rsidRPr="000C4294">
              <w:rPr>
                <w:rFonts w:ascii="Times New Roman" w:hAnsi="Times New Roman" w:cs="Times New Roman"/>
                <w:sz w:val="20"/>
                <w:szCs w:val="20"/>
              </w:rPr>
              <w:t>19.2 Проведение среди учащихся муниципальных образовательных учреждений конкурсов сочинений по антикоррупционной тематике</w:t>
            </w:r>
          </w:p>
        </w:tc>
        <w:tc>
          <w:tcPr>
            <w:tcW w:w="1276" w:type="dxa"/>
            <w:gridSpan w:val="2"/>
          </w:tcPr>
          <w:p w:rsidR="006D073E" w:rsidRDefault="006A4D69" w:rsidP="00B14763">
            <w:pPr>
              <w:jc w:val="both"/>
              <w:rPr>
                <w:rFonts w:ascii="Times New Roman" w:hAnsi="Times New Roman" w:cs="Times New Roman"/>
                <w:sz w:val="18"/>
                <w:szCs w:val="18"/>
              </w:rPr>
            </w:pPr>
            <w:r w:rsidRPr="00E6241E">
              <w:rPr>
                <w:rFonts w:ascii="Times New Roman" w:hAnsi="Times New Roman" w:cs="Times New Roman"/>
                <w:sz w:val="18"/>
                <w:szCs w:val="18"/>
              </w:rPr>
              <w:t>О.Н. Минаш</w:t>
            </w:r>
            <w:r>
              <w:rPr>
                <w:rFonts w:ascii="Times New Roman" w:hAnsi="Times New Roman" w:cs="Times New Roman"/>
                <w:sz w:val="18"/>
                <w:szCs w:val="18"/>
              </w:rPr>
              <w:t>-</w:t>
            </w:r>
            <w:r w:rsidRPr="00E6241E">
              <w:rPr>
                <w:rFonts w:ascii="Times New Roman" w:hAnsi="Times New Roman" w:cs="Times New Roman"/>
                <w:sz w:val="18"/>
                <w:szCs w:val="18"/>
              </w:rPr>
              <w:t>кина</w:t>
            </w:r>
          </w:p>
          <w:p w:rsidR="006A4D69" w:rsidRDefault="006A4D69" w:rsidP="00B14763">
            <w:pPr>
              <w:jc w:val="both"/>
              <w:rPr>
                <w:rFonts w:ascii="Times New Roman" w:hAnsi="Times New Roman" w:cs="Times New Roman"/>
                <w:sz w:val="18"/>
                <w:szCs w:val="18"/>
              </w:rPr>
            </w:pPr>
          </w:p>
          <w:p w:rsidR="006A4D69" w:rsidRDefault="006A4D69" w:rsidP="00B14763">
            <w:pPr>
              <w:jc w:val="both"/>
              <w:rPr>
                <w:rFonts w:ascii="Times New Roman" w:hAnsi="Times New Roman" w:cs="Times New Roman"/>
                <w:sz w:val="18"/>
                <w:szCs w:val="18"/>
              </w:rPr>
            </w:pPr>
          </w:p>
          <w:p w:rsidR="006A4D69" w:rsidRDefault="006A4D69" w:rsidP="00B14763">
            <w:pPr>
              <w:jc w:val="both"/>
              <w:rPr>
                <w:rFonts w:ascii="Times New Roman" w:hAnsi="Times New Roman" w:cs="Times New Roman"/>
                <w:sz w:val="18"/>
                <w:szCs w:val="18"/>
              </w:rPr>
            </w:pPr>
          </w:p>
          <w:p w:rsidR="006A4D69" w:rsidRDefault="006A4D69" w:rsidP="00B14763">
            <w:pPr>
              <w:jc w:val="both"/>
              <w:rPr>
                <w:rFonts w:ascii="Times New Roman" w:hAnsi="Times New Roman" w:cs="Times New Roman"/>
                <w:sz w:val="18"/>
                <w:szCs w:val="18"/>
              </w:rPr>
            </w:pPr>
          </w:p>
          <w:p w:rsidR="006A4D69" w:rsidRDefault="006A4D69" w:rsidP="00B14763">
            <w:pPr>
              <w:jc w:val="both"/>
              <w:rPr>
                <w:rFonts w:ascii="Times New Roman" w:hAnsi="Times New Roman" w:cs="Times New Roman"/>
                <w:sz w:val="18"/>
                <w:szCs w:val="18"/>
              </w:rPr>
            </w:pPr>
          </w:p>
          <w:p w:rsidR="006A4D69" w:rsidRDefault="006A4D69" w:rsidP="00B14763">
            <w:pPr>
              <w:jc w:val="both"/>
              <w:rPr>
                <w:rFonts w:ascii="Times New Roman" w:hAnsi="Times New Roman" w:cs="Times New Roman"/>
                <w:sz w:val="18"/>
                <w:szCs w:val="18"/>
              </w:rPr>
            </w:pPr>
          </w:p>
          <w:p w:rsidR="006A4D69" w:rsidRDefault="006A4D69" w:rsidP="00B14763">
            <w:pPr>
              <w:jc w:val="both"/>
              <w:rPr>
                <w:rFonts w:ascii="Times New Roman" w:hAnsi="Times New Roman" w:cs="Times New Roman"/>
                <w:sz w:val="18"/>
                <w:szCs w:val="18"/>
              </w:rPr>
            </w:pPr>
          </w:p>
          <w:p w:rsidR="006A4D69" w:rsidRPr="00B14763" w:rsidRDefault="006A4D69" w:rsidP="00B14763">
            <w:pPr>
              <w:jc w:val="both"/>
              <w:rPr>
                <w:rFonts w:ascii="Times New Roman" w:hAnsi="Times New Roman" w:cs="Times New Roman"/>
                <w:sz w:val="18"/>
                <w:szCs w:val="18"/>
              </w:rPr>
            </w:pPr>
            <w:r w:rsidRPr="00E6241E">
              <w:rPr>
                <w:rFonts w:ascii="Times New Roman" w:hAnsi="Times New Roman" w:cs="Times New Roman"/>
                <w:sz w:val="18"/>
                <w:szCs w:val="18"/>
              </w:rPr>
              <w:t>О.Н. Минаш</w:t>
            </w:r>
            <w:r>
              <w:rPr>
                <w:rFonts w:ascii="Times New Roman" w:hAnsi="Times New Roman" w:cs="Times New Roman"/>
                <w:sz w:val="18"/>
                <w:szCs w:val="18"/>
              </w:rPr>
              <w:t>-</w:t>
            </w:r>
            <w:r w:rsidRPr="00E6241E">
              <w:rPr>
                <w:rFonts w:ascii="Times New Roman" w:hAnsi="Times New Roman" w:cs="Times New Roman"/>
                <w:sz w:val="18"/>
                <w:szCs w:val="18"/>
              </w:rPr>
              <w:t>кина</w:t>
            </w:r>
          </w:p>
        </w:tc>
        <w:tc>
          <w:tcPr>
            <w:tcW w:w="1275" w:type="dxa"/>
          </w:tcPr>
          <w:p w:rsidR="006D073E" w:rsidRDefault="003933FA" w:rsidP="004B79C8">
            <w:pPr>
              <w:jc w:val="center"/>
              <w:rPr>
                <w:rFonts w:ascii="Times New Roman" w:hAnsi="Times New Roman" w:cs="Times New Roman"/>
                <w:sz w:val="20"/>
                <w:szCs w:val="20"/>
              </w:rPr>
            </w:pPr>
            <w:r w:rsidRPr="003933FA">
              <w:rPr>
                <w:rFonts w:ascii="Times New Roman" w:hAnsi="Times New Roman" w:cs="Times New Roman"/>
                <w:sz w:val="20"/>
                <w:szCs w:val="20"/>
              </w:rPr>
              <w:t>до 01 декабря 2017 года</w:t>
            </w:r>
          </w:p>
          <w:p w:rsidR="003933FA" w:rsidRDefault="003933FA" w:rsidP="004B79C8">
            <w:pPr>
              <w:jc w:val="center"/>
              <w:rPr>
                <w:rFonts w:ascii="Times New Roman" w:hAnsi="Times New Roman" w:cs="Times New Roman"/>
                <w:sz w:val="20"/>
                <w:szCs w:val="20"/>
              </w:rPr>
            </w:pPr>
          </w:p>
          <w:p w:rsidR="003933FA" w:rsidRDefault="003933FA" w:rsidP="004B79C8">
            <w:pPr>
              <w:jc w:val="center"/>
              <w:rPr>
                <w:rFonts w:ascii="Times New Roman" w:hAnsi="Times New Roman" w:cs="Times New Roman"/>
                <w:sz w:val="20"/>
                <w:szCs w:val="20"/>
              </w:rPr>
            </w:pPr>
          </w:p>
          <w:p w:rsidR="003933FA" w:rsidRDefault="003933FA" w:rsidP="004B79C8">
            <w:pPr>
              <w:jc w:val="center"/>
              <w:rPr>
                <w:rFonts w:ascii="Times New Roman" w:hAnsi="Times New Roman" w:cs="Times New Roman"/>
                <w:sz w:val="20"/>
                <w:szCs w:val="20"/>
              </w:rPr>
            </w:pPr>
          </w:p>
          <w:p w:rsidR="003933FA" w:rsidRDefault="003933FA" w:rsidP="004B79C8">
            <w:pPr>
              <w:jc w:val="center"/>
              <w:rPr>
                <w:rFonts w:ascii="Times New Roman" w:hAnsi="Times New Roman" w:cs="Times New Roman"/>
                <w:sz w:val="20"/>
                <w:szCs w:val="20"/>
              </w:rPr>
            </w:pPr>
          </w:p>
          <w:p w:rsidR="003933FA" w:rsidRDefault="003933FA" w:rsidP="004B79C8">
            <w:pPr>
              <w:jc w:val="center"/>
              <w:rPr>
                <w:rFonts w:ascii="Times New Roman" w:hAnsi="Times New Roman" w:cs="Times New Roman"/>
                <w:sz w:val="20"/>
                <w:szCs w:val="20"/>
              </w:rPr>
            </w:pPr>
          </w:p>
          <w:p w:rsidR="003933FA" w:rsidRPr="00A73245" w:rsidRDefault="003933FA" w:rsidP="004B79C8">
            <w:pPr>
              <w:jc w:val="center"/>
              <w:rPr>
                <w:rFonts w:ascii="Times New Roman" w:hAnsi="Times New Roman" w:cs="Times New Roman"/>
                <w:sz w:val="20"/>
                <w:szCs w:val="20"/>
              </w:rPr>
            </w:pPr>
            <w:r w:rsidRPr="003933FA">
              <w:rPr>
                <w:rFonts w:ascii="Times New Roman" w:hAnsi="Times New Roman" w:cs="Times New Roman"/>
                <w:sz w:val="20"/>
                <w:szCs w:val="20"/>
              </w:rPr>
              <w:t>до 01 декабря 2017 года</w:t>
            </w:r>
          </w:p>
        </w:tc>
        <w:tc>
          <w:tcPr>
            <w:tcW w:w="1276" w:type="dxa"/>
            <w:gridSpan w:val="2"/>
          </w:tcPr>
          <w:p w:rsidR="00272593" w:rsidRDefault="00272593" w:rsidP="00272593">
            <w:pPr>
              <w:jc w:val="center"/>
              <w:rPr>
                <w:rFonts w:ascii="Times New Roman" w:hAnsi="Times New Roman" w:cs="Times New Roman"/>
                <w:sz w:val="20"/>
                <w:szCs w:val="20"/>
              </w:rPr>
            </w:pPr>
            <w:r w:rsidRPr="003933FA">
              <w:rPr>
                <w:rFonts w:ascii="Times New Roman" w:hAnsi="Times New Roman" w:cs="Times New Roman"/>
                <w:sz w:val="20"/>
                <w:szCs w:val="20"/>
              </w:rPr>
              <w:t>до 01 декабря 2017 года</w:t>
            </w:r>
          </w:p>
          <w:p w:rsidR="00272593" w:rsidRDefault="00272593" w:rsidP="00272593">
            <w:pPr>
              <w:jc w:val="center"/>
              <w:rPr>
                <w:rFonts w:ascii="Times New Roman" w:hAnsi="Times New Roman" w:cs="Times New Roman"/>
                <w:sz w:val="20"/>
                <w:szCs w:val="20"/>
              </w:rPr>
            </w:pPr>
          </w:p>
          <w:p w:rsidR="00272593" w:rsidRDefault="00272593" w:rsidP="00272593">
            <w:pPr>
              <w:jc w:val="center"/>
              <w:rPr>
                <w:rFonts w:ascii="Times New Roman" w:hAnsi="Times New Roman" w:cs="Times New Roman"/>
                <w:sz w:val="20"/>
                <w:szCs w:val="20"/>
              </w:rPr>
            </w:pPr>
          </w:p>
          <w:p w:rsidR="00272593" w:rsidRDefault="00272593" w:rsidP="00272593">
            <w:pPr>
              <w:jc w:val="center"/>
              <w:rPr>
                <w:rFonts w:ascii="Times New Roman" w:hAnsi="Times New Roman" w:cs="Times New Roman"/>
                <w:sz w:val="20"/>
                <w:szCs w:val="20"/>
              </w:rPr>
            </w:pPr>
          </w:p>
          <w:p w:rsidR="00272593" w:rsidRDefault="00272593" w:rsidP="00272593">
            <w:pPr>
              <w:jc w:val="center"/>
              <w:rPr>
                <w:rFonts w:ascii="Times New Roman" w:hAnsi="Times New Roman" w:cs="Times New Roman"/>
                <w:sz w:val="20"/>
                <w:szCs w:val="20"/>
              </w:rPr>
            </w:pPr>
          </w:p>
          <w:p w:rsidR="00272593" w:rsidRDefault="00272593" w:rsidP="00272593">
            <w:pPr>
              <w:jc w:val="center"/>
              <w:rPr>
                <w:rFonts w:ascii="Times New Roman" w:hAnsi="Times New Roman" w:cs="Times New Roman"/>
                <w:sz w:val="20"/>
                <w:szCs w:val="20"/>
              </w:rPr>
            </w:pPr>
          </w:p>
          <w:p w:rsidR="006D073E" w:rsidRPr="00A73245" w:rsidRDefault="00272593" w:rsidP="00272593">
            <w:pPr>
              <w:jc w:val="center"/>
              <w:rPr>
                <w:rFonts w:ascii="Times New Roman" w:hAnsi="Times New Roman" w:cs="Times New Roman"/>
                <w:sz w:val="20"/>
                <w:szCs w:val="20"/>
              </w:rPr>
            </w:pPr>
            <w:r w:rsidRPr="003933FA">
              <w:rPr>
                <w:rFonts w:ascii="Times New Roman" w:hAnsi="Times New Roman" w:cs="Times New Roman"/>
                <w:sz w:val="20"/>
                <w:szCs w:val="20"/>
              </w:rPr>
              <w:t>до 01 декабря 2017 года</w:t>
            </w:r>
          </w:p>
        </w:tc>
        <w:tc>
          <w:tcPr>
            <w:tcW w:w="3969" w:type="dxa"/>
            <w:gridSpan w:val="3"/>
          </w:tcPr>
          <w:p w:rsidR="00B91B43" w:rsidRPr="00B91B43" w:rsidRDefault="00B91B43" w:rsidP="00B91B43">
            <w:pPr>
              <w:jc w:val="both"/>
              <w:rPr>
                <w:rFonts w:ascii="Times New Roman" w:hAnsi="Times New Roman" w:cs="Times New Roman"/>
                <w:sz w:val="20"/>
                <w:szCs w:val="20"/>
              </w:rPr>
            </w:pPr>
            <w:r w:rsidRPr="00B91B43">
              <w:rPr>
                <w:rFonts w:ascii="Times New Roman" w:hAnsi="Times New Roman" w:cs="Times New Roman"/>
                <w:sz w:val="20"/>
                <w:szCs w:val="20"/>
              </w:rPr>
              <w:t>Мероприятие провед</w:t>
            </w:r>
            <w:r>
              <w:rPr>
                <w:rFonts w:ascii="Times New Roman" w:hAnsi="Times New Roman" w:cs="Times New Roman"/>
                <w:sz w:val="20"/>
                <w:szCs w:val="20"/>
              </w:rPr>
              <w:t xml:space="preserve">ено. Приняли       участие в конкурсах </w:t>
            </w:r>
            <w:r w:rsidRPr="00B91B43">
              <w:rPr>
                <w:rFonts w:ascii="Times New Roman" w:hAnsi="Times New Roman" w:cs="Times New Roman"/>
                <w:sz w:val="20"/>
                <w:szCs w:val="20"/>
              </w:rPr>
              <w:t>по антикоррупционной тематике:</w:t>
            </w:r>
          </w:p>
          <w:p w:rsidR="00B91B43" w:rsidRPr="00B91B43" w:rsidRDefault="00B91B43" w:rsidP="00B91B43">
            <w:pPr>
              <w:jc w:val="both"/>
              <w:rPr>
                <w:rFonts w:ascii="Times New Roman" w:hAnsi="Times New Roman" w:cs="Times New Roman"/>
                <w:sz w:val="20"/>
                <w:szCs w:val="20"/>
              </w:rPr>
            </w:pPr>
            <w:r w:rsidRPr="00B91B43">
              <w:rPr>
                <w:rFonts w:ascii="Times New Roman" w:hAnsi="Times New Roman" w:cs="Times New Roman"/>
                <w:sz w:val="20"/>
                <w:szCs w:val="20"/>
              </w:rPr>
              <w:t>• рисунков - 1904 чел. (АППГ - 1683 чел.);</w:t>
            </w:r>
          </w:p>
          <w:p w:rsidR="006D073E" w:rsidRPr="00A73245" w:rsidRDefault="00B91B43" w:rsidP="00B91B43">
            <w:pPr>
              <w:jc w:val="both"/>
              <w:rPr>
                <w:rFonts w:ascii="Times New Roman" w:hAnsi="Times New Roman" w:cs="Times New Roman"/>
                <w:sz w:val="20"/>
                <w:szCs w:val="20"/>
              </w:rPr>
            </w:pPr>
            <w:r w:rsidRPr="00B91B43">
              <w:rPr>
                <w:rFonts w:ascii="Times New Roman" w:hAnsi="Times New Roman" w:cs="Times New Roman"/>
                <w:sz w:val="20"/>
                <w:szCs w:val="20"/>
              </w:rPr>
              <w:t>• сочинений - 585 чел. (АППГ - 449 чел.).</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20.</w:t>
            </w:r>
          </w:p>
        </w:tc>
        <w:tc>
          <w:tcPr>
            <w:tcW w:w="2282" w:type="dxa"/>
            <w:gridSpan w:val="3"/>
          </w:tcPr>
          <w:p w:rsidR="006D073E" w:rsidRPr="00A73245" w:rsidRDefault="00D3294D" w:rsidP="00A73245">
            <w:pPr>
              <w:jc w:val="both"/>
              <w:rPr>
                <w:rFonts w:ascii="Times New Roman" w:hAnsi="Times New Roman" w:cs="Times New Roman"/>
                <w:sz w:val="20"/>
                <w:szCs w:val="20"/>
              </w:rPr>
            </w:pPr>
            <w:r w:rsidRPr="00D3294D">
              <w:rPr>
                <w:rFonts w:ascii="Times New Roman" w:hAnsi="Times New Roman" w:cs="Times New Roman"/>
                <w:sz w:val="20"/>
                <w:szCs w:val="20"/>
              </w:rPr>
              <w:t>Организация и проведение среди учащихся государственных учреждений среднего профессионального образования и высшего профессионального образования, расположенных на территории Уссурийского городского округа, конкурса эссе по антикоррупционной тематике</w:t>
            </w:r>
          </w:p>
        </w:tc>
        <w:tc>
          <w:tcPr>
            <w:tcW w:w="2538" w:type="dxa"/>
            <w:gridSpan w:val="2"/>
          </w:tcPr>
          <w:p w:rsidR="006D073E" w:rsidRPr="00A73245" w:rsidRDefault="005A5F1E" w:rsidP="00A73245">
            <w:pPr>
              <w:jc w:val="both"/>
              <w:rPr>
                <w:rFonts w:ascii="Times New Roman" w:hAnsi="Times New Roman" w:cs="Times New Roman"/>
                <w:sz w:val="20"/>
                <w:szCs w:val="20"/>
              </w:rPr>
            </w:pPr>
            <w:r w:rsidRPr="005A5F1E">
              <w:rPr>
                <w:rFonts w:ascii="Times New Roman" w:hAnsi="Times New Roman" w:cs="Times New Roman"/>
                <w:sz w:val="20"/>
                <w:szCs w:val="20"/>
              </w:rPr>
              <w:t>Проводится в один этап</w:t>
            </w:r>
          </w:p>
        </w:tc>
        <w:tc>
          <w:tcPr>
            <w:tcW w:w="1276" w:type="dxa"/>
            <w:gridSpan w:val="2"/>
          </w:tcPr>
          <w:p w:rsidR="006D073E" w:rsidRPr="00B14763" w:rsidRDefault="007D481A" w:rsidP="00B14763">
            <w:pPr>
              <w:jc w:val="both"/>
              <w:rPr>
                <w:rFonts w:ascii="Times New Roman" w:hAnsi="Times New Roman" w:cs="Times New Roman"/>
                <w:sz w:val="18"/>
                <w:szCs w:val="18"/>
              </w:rPr>
            </w:pPr>
            <w:r w:rsidRPr="007D481A">
              <w:rPr>
                <w:rFonts w:ascii="Times New Roman" w:hAnsi="Times New Roman" w:cs="Times New Roman"/>
                <w:sz w:val="18"/>
                <w:szCs w:val="18"/>
              </w:rPr>
              <w:t>П.М. Приго</w:t>
            </w:r>
            <w:r>
              <w:rPr>
                <w:rFonts w:ascii="Times New Roman" w:hAnsi="Times New Roman" w:cs="Times New Roman"/>
                <w:sz w:val="18"/>
                <w:szCs w:val="18"/>
              </w:rPr>
              <w:t>-</w:t>
            </w:r>
            <w:r w:rsidRPr="007D481A">
              <w:rPr>
                <w:rFonts w:ascii="Times New Roman" w:hAnsi="Times New Roman" w:cs="Times New Roman"/>
                <w:sz w:val="18"/>
                <w:szCs w:val="18"/>
              </w:rPr>
              <w:t>родов</w:t>
            </w:r>
          </w:p>
        </w:tc>
        <w:tc>
          <w:tcPr>
            <w:tcW w:w="1275" w:type="dxa"/>
          </w:tcPr>
          <w:p w:rsidR="006D073E" w:rsidRPr="00A73245" w:rsidRDefault="001D6C99" w:rsidP="004B79C8">
            <w:pPr>
              <w:jc w:val="center"/>
              <w:rPr>
                <w:rFonts w:ascii="Times New Roman" w:hAnsi="Times New Roman" w:cs="Times New Roman"/>
                <w:sz w:val="20"/>
                <w:szCs w:val="20"/>
              </w:rPr>
            </w:pPr>
            <w:r w:rsidRPr="001D6C99">
              <w:rPr>
                <w:rFonts w:ascii="Times New Roman" w:hAnsi="Times New Roman" w:cs="Times New Roman"/>
                <w:sz w:val="20"/>
                <w:szCs w:val="20"/>
              </w:rPr>
              <w:t>до 01 декабря 2017 года</w:t>
            </w:r>
          </w:p>
        </w:tc>
        <w:tc>
          <w:tcPr>
            <w:tcW w:w="1276" w:type="dxa"/>
            <w:gridSpan w:val="2"/>
          </w:tcPr>
          <w:p w:rsidR="006D073E" w:rsidRPr="00A73245" w:rsidRDefault="00272593" w:rsidP="004B79C8">
            <w:pPr>
              <w:jc w:val="center"/>
              <w:rPr>
                <w:rFonts w:ascii="Times New Roman" w:hAnsi="Times New Roman" w:cs="Times New Roman"/>
                <w:sz w:val="20"/>
                <w:szCs w:val="20"/>
              </w:rPr>
            </w:pPr>
            <w:r w:rsidRPr="001D6C99">
              <w:rPr>
                <w:rFonts w:ascii="Times New Roman" w:hAnsi="Times New Roman" w:cs="Times New Roman"/>
                <w:sz w:val="20"/>
                <w:szCs w:val="20"/>
              </w:rPr>
              <w:t>до 01 декабря 2017 года</w:t>
            </w:r>
          </w:p>
        </w:tc>
        <w:tc>
          <w:tcPr>
            <w:tcW w:w="3969" w:type="dxa"/>
            <w:gridSpan w:val="3"/>
          </w:tcPr>
          <w:p w:rsidR="007C4CD4" w:rsidRPr="007C4CD4" w:rsidRDefault="007C4CD4" w:rsidP="007C4CD4">
            <w:pPr>
              <w:jc w:val="both"/>
              <w:rPr>
                <w:rFonts w:ascii="Times New Roman" w:hAnsi="Times New Roman" w:cs="Times New Roman"/>
                <w:sz w:val="20"/>
                <w:szCs w:val="20"/>
              </w:rPr>
            </w:pPr>
            <w:r w:rsidRPr="007C4CD4">
              <w:rPr>
                <w:rFonts w:ascii="Times New Roman" w:hAnsi="Times New Roman" w:cs="Times New Roman"/>
                <w:sz w:val="20"/>
                <w:szCs w:val="20"/>
              </w:rPr>
              <w:t>В период с 01 по 10 ноября 2017 года в 7 учреждениях профессионального об</w:t>
            </w:r>
            <w:r w:rsidRPr="007C4CD4">
              <w:rPr>
                <w:rFonts w:ascii="Times New Roman" w:hAnsi="Times New Roman" w:cs="Times New Roman"/>
                <w:sz w:val="20"/>
                <w:szCs w:val="20"/>
              </w:rPr>
              <w:softHyphen/>
              <w:t>разования (ДВФУ, ВГУЭС, ДВТК, УМК, РЖДК, УКТУ АТК) был проведен кон</w:t>
            </w:r>
            <w:r w:rsidRPr="007C4CD4">
              <w:rPr>
                <w:rFonts w:ascii="Times New Roman" w:hAnsi="Times New Roman" w:cs="Times New Roman"/>
                <w:sz w:val="20"/>
                <w:szCs w:val="20"/>
              </w:rPr>
              <w:softHyphen/>
              <w:t>курс эссе антикоррупционной тематики. Общий охват участников составил 190 человек.</w:t>
            </w:r>
          </w:p>
          <w:p w:rsidR="006D073E" w:rsidRPr="00A73245" w:rsidRDefault="007C4CD4" w:rsidP="007C4CD4">
            <w:pPr>
              <w:jc w:val="both"/>
              <w:rPr>
                <w:rFonts w:ascii="Times New Roman" w:hAnsi="Times New Roman" w:cs="Times New Roman"/>
                <w:sz w:val="20"/>
                <w:szCs w:val="20"/>
              </w:rPr>
            </w:pPr>
            <w:r w:rsidRPr="007C4CD4">
              <w:rPr>
                <w:rFonts w:ascii="Times New Roman" w:hAnsi="Times New Roman" w:cs="Times New Roman"/>
                <w:sz w:val="20"/>
                <w:szCs w:val="20"/>
              </w:rPr>
              <w:t>В 2018 году планируется привлечь к участию 250 человек, в 2019 году - 270 человек.</w:t>
            </w:r>
          </w:p>
        </w:tc>
        <w:tc>
          <w:tcPr>
            <w:tcW w:w="1418" w:type="dxa"/>
          </w:tcPr>
          <w:p w:rsidR="006D073E" w:rsidRPr="00A73245" w:rsidRDefault="006D073E" w:rsidP="00A73245">
            <w:pPr>
              <w:jc w:val="both"/>
              <w:rPr>
                <w:rFonts w:ascii="Times New Roman" w:hAnsi="Times New Roman" w:cs="Times New Roman"/>
                <w:sz w:val="20"/>
                <w:szCs w:val="20"/>
              </w:rPr>
            </w:pPr>
          </w:p>
        </w:tc>
      </w:tr>
      <w:tr w:rsidR="006D073E" w:rsidTr="003444AF">
        <w:tc>
          <w:tcPr>
            <w:tcW w:w="567"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21.</w:t>
            </w:r>
          </w:p>
        </w:tc>
        <w:tc>
          <w:tcPr>
            <w:tcW w:w="1276" w:type="dxa"/>
          </w:tcPr>
          <w:p w:rsidR="006D073E"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21.</w:t>
            </w:r>
          </w:p>
        </w:tc>
        <w:tc>
          <w:tcPr>
            <w:tcW w:w="2282" w:type="dxa"/>
            <w:gridSpan w:val="3"/>
          </w:tcPr>
          <w:p w:rsidR="006D073E" w:rsidRPr="00A73245" w:rsidRDefault="005D1EEC" w:rsidP="00A73245">
            <w:pPr>
              <w:jc w:val="both"/>
              <w:rPr>
                <w:rFonts w:ascii="Times New Roman" w:hAnsi="Times New Roman" w:cs="Times New Roman"/>
                <w:sz w:val="20"/>
                <w:szCs w:val="20"/>
              </w:rPr>
            </w:pPr>
            <w:r w:rsidRPr="005D1EEC">
              <w:rPr>
                <w:rFonts w:ascii="Times New Roman" w:hAnsi="Times New Roman" w:cs="Times New Roman"/>
                <w:sz w:val="20"/>
                <w:szCs w:val="20"/>
              </w:rPr>
              <w:t xml:space="preserve">Размещение на </w:t>
            </w:r>
            <w:r w:rsidRPr="005D1EEC">
              <w:rPr>
                <w:rFonts w:ascii="Times New Roman" w:hAnsi="Times New Roman" w:cs="Times New Roman"/>
                <w:bCs/>
                <w:sz w:val="20"/>
                <w:szCs w:val="20"/>
              </w:rPr>
              <w:t>официальном сайте администрации Уссурийского городского округа сведений о доходах (расходах), об имуществе и обязательствах имущественного характера муниципальных служащих, а также сведений о доходах, об имуществе и обязательствах имущественного характера руководителей муниципальных учреждений</w:t>
            </w:r>
          </w:p>
        </w:tc>
        <w:tc>
          <w:tcPr>
            <w:tcW w:w="2538" w:type="dxa"/>
            <w:gridSpan w:val="2"/>
          </w:tcPr>
          <w:p w:rsidR="005A5F1E" w:rsidRPr="005A5F1E" w:rsidRDefault="005A5F1E" w:rsidP="005A5F1E">
            <w:pPr>
              <w:jc w:val="both"/>
              <w:rPr>
                <w:rFonts w:ascii="Times New Roman" w:hAnsi="Times New Roman" w:cs="Times New Roman"/>
                <w:sz w:val="20"/>
                <w:szCs w:val="20"/>
              </w:rPr>
            </w:pPr>
            <w:r w:rsidRPr="005A5F1E">
              <w:rPr>
                <w:rFonts w:ascii="Times New Roman" w:hAnsi="Times New Roman" w:cs="Times New Roman"/>
                <w:sz w:val="20"/>
                <w:szCs w:val="20"/>
              </w:rPr>
              <w:t xml:space="preserve">21.1 Подготовка (формирование) и направление сведений для размещения на </w:t>
            </w:r>
            <w:r w:rsidRPr="005A5F1E">
              <w:rPr>
                <w:rFonts w:ascii="Times New Roman" w:hAnsi="Times New Roman" w:cs="Times New Roman"/>
                <w:bCs/>
                <w:sz w:val="20"/>
                <w:szCs w:val="20"/>
              </w:rPr>
              <w:t>официальном сайте администрации Уссурийского городского округа</w:t>
            </w:r>
          </w:p>
          <w:p w:rsidR="005A5F1E" w:rsidRPr="005A5F1E" w:rsidRDefault="005A5F1E" w:rsidP="005A5F1E">
            <w:pPr>
              <w:jc w:val="both"/>
              <w:rPr>
                <w:rFonts w:ascii="Times New Roman" w:hAnsi="Times New Roman" w:cs="Times New Roman"/>
                <w:sz w:val="20"/>
                <w:szCs w:val="20"/>
              </w:rPr>
            </w:pPr>
          </w:p>
          <w:p w:rsidR="006D073E" w:rsidRPr="00A73245" w:rsidRDefault="005A5F1E" w:rsidP="005A5F1E">
            <w:pPr>
              <w:jc w:val="both"/>
              <w:rPr>
                <w:rFonts w:ascii="Times New Roman" w:hAnsi="Times New Roman" w:cs="Times New Roman"/>
                <w:sz w:val="20"/>
                <w:szCs w:val="20"/>
              </w:rPr>
            </w:pPr>
            <w:r w:rsidRPr="005A5F1E">
              <w:rPr>
                <w:rFonts w:ascii="Times New Roman" w:hAnsi="Times New Roman" w:cs="Times New Roman"/>
                <w:sz w:val="20"/>
                <w:szCs w:val="20"/>
              </w:rPr>
              <w:t xml:space="preserve">21.2 Непосредственное размещение материалов на </w:t>
            </w:r>
            <w:r w:rsidRPr="005A5F1E">
              <w:rPr>
                <w:rFonts w:ascii="Times New Roman" w:hAnsi="Times New Roman" w:cs="Times New Roman"/>
                <w:bCs/>
                <w:sz w:val="20"/>
                <w:szCs w:val="20"/>
              </w:rPr>
              <w:t>официальном сайте администрации Уссурийского городского округа</w:t>
            </w:r>
          </w:p>
        </w:tc>
        <w:tc>
          <w:tcPr>
            <w:tcW w:w="1276" w:type="dxa"/>
            <w:gridSpan w:val="2"/>
          </w:tcPr>
          <w:p w:rsidR="001261FD" w:rsidRDefault="001261FD" w:rsidP="001261FD">
            <w:pPr>
              <w:jc w:val="both"/>
              <w:rPr>
                <w:rFonts w:ascii="Times New Roman" w:hAnsi="Times New Roman" w:cs="Times New Roman"/>
                <w:bCs/>
                <w:sz w:val="18"/>
                <w:szCs w:val="18"/>
              </w:rPr>
            </w:pPr>
            <w:r w:rsidRPr="001261FD">
              <w:rPr>
                <w:rFonts w:ascii="Times New Roman" w:hAnsi="Times New Roman" w:cs="Times New Roman"/>
                <w:bCs/>
                <w:sz w:val="18"/>
                <w:szCs w:val="18"/>
              </w:rPr>
              <w:t>Е.Б. Курилко</w:t>
            </w:r>
          </w:p>
          <w:p w:rsidR="001261FD" w:rsidRPr="001261FD" w:rsidRDefault="001261FD" w:rsidP="001261FD">
            <w:pPr>
              <w:jc w:val="both"/>
              <w:rPr>
                <w:rFonts w:ascii="Times New Roman" w:hAnsi="Times New Roman" w:cs="Times New Roman"/>
                <w:bCs/>
                <w:sz w:val="18"/>
                <w:szCs w:val="18"/>
              </w:rPr>
            </w:pPr>
          </w:p>
          <w:p w:rsidR="001261FD" w:rsidRDefault="001261FD" w:rsidP="001261FD">
            <w:pPr>
              <w:jc w:val="both"/>
              <w:rPr>
                <w:rFonts w:ascii="Times New Roman" w:hAnsi="Times New Roman" w:cs="Times New Roman"/>
                <w:bCs/>
                <w:sz w:val="18"/>
                <w:szCs w:val="18"/>
              </w:rPr>
            </w:pPr>
          </w:p>
          <w:p w:rsidR="001261FD" w:rsidRDefault="001261FD" w:rsidP="001261FD">
            <w:pPr>
              <w:jc w:val="both"/>
              <w:rPr>
                <w:rFonts w:ascii="Times New Roman" w:hAnsi="Times New Roman" w:cs="Times New Roman"/>
                <w:bCs/>
                <w:sz w:val="18"/>
                <w:szCs w:val="18"/>
              </w:rPr>
            </w:pPr>
          </w:p>
          <w:p w:rsidR="001261FD" w:rsidRDefault="001261FD" w:rsidP="001261FD">
            <w:pPr>
              <w:jc w:val="both"/>
              <w:rPr>
                <w:rFonts w:ascii="Times New Roman" w:hAnsi="Times New Roman" w:cs="Times New Roman"/>
                <w:bCs/>
                <w:sz w:val="18"/>
                <w:szCs w:val="18"/>
              </w:rPr>
            </w:pPr>
          </w:p>
          <w:p w:rsidR="001261FD" w:rsidRDefault="001261FD" w:rsidP="001261FD">
            <w:pPr>
              <w:jc w:val="both"/>
              <w:rPr>
                <w:rFonts w:ascii="Times New Roman" w:hAnsi="Times New Roman" w:cs="Times New Roman"/>
                <w:bCs/>
                <w:sz w:val="18"/>
                <w:szCs w:val="18"/>
              </w:rPr>
            </w:pPr>
          </w:p>
          <w:p w:rsidR="001261FD" w:rsidRDefault="001261FD" w:rsidP="001261FD">
            <w:pPr>
              <w:jc w:val="both"/>
              <w:rPr>
                <w:rFonts w:ascii="Times New Roman" w:hAnsi="Times New Roman" w:cs="Times New Roman"/>
                <w:bCs/>
                <w:sz w:val="18"/>
                <w:szCs w:val="18"/>
              </w:rPr>
            </w:pPr>
          </w:p>
          <w:p w:rsidR="001261FD" w:rsidRDefault="001261FD" w:rsidP="001261FD">
            <w:pPr>
              <w:jc w:val="both"/>
              <w:rPr>
                <w:rFonts w:ascii="Times New Roman" w:hAnsi="Times New Roman" w:cs="Times New Roman"/>
                <w:bCs/>
                <w:sz w:val="18"/>
                <w:szCs w:val="18"/>
              </w:rPr>
            </w:pPr>
          </w:p>
          <w:p w:rsidR="001261FD" w:rsidRPr="001261FD" w:rsidRDefault="001261FD" w:rsidP="001261FD">
            <w:pPr>
              <w:jc w:val="both"/>
              <w:rPr>
                <w:rFonts w:ascii="Times New Roman" w:hAnsi="Times New Roman" w:cs="Times New Roman"/>
                <w:bCs/>
                <w:sz w:val="18"/>
                <w:szCs w:val="18"/>
              </w:rPr>
            </w:pPr>
          </w:p>
          <w:p w:rsidR="001261FD" w:rsidRPr="001261FD" w:rsidRDefault="001261FD" w:rsidP="001261FD">
            <w:pPr>
              <w:jc w:val="both"/>
              <w:rPr>
                <w:rFonts w:ascii="Times New Roman" w:hAnsi="Times New Roman" w:cs="Times New Roman"/>
                <w:bCs/>
                <w:sz w:val="18"/>
                <w:szCs w:val="18"/>
              </w:rPr>
            </w:pPr>
          </w:p>
          <w:p w:rsidR="006D073E" w:rsidRPr="001261FD" w:rsidRDefault="001261FD" w:rsidP="001261FD">
            <w:pPr>
              <w:jc w:val="both"/>
              <w:rPr>
                <w:rFonts w:ascii="Times New Roman" w:hAnsi="Times New Roman" w:cs="Times New Roman"/>
                <w:sz w:val="18"/>
                <w:szCs w:val="18"/>
              </w:rPr>
            </w:pPr>
            <w:r w:rsidRPr="001261FD">
              <w:rPr>
                <w:rFonts w:ascii="Times New Roman" w:hAnsi="Times New Roman" w:cs="Times New Roman"/>
                <w:sz w:val="18"/>
                <w:szCs w:val="18"/>
              </w:rPr>
              <w:t>А.Е. Панчен</w:t>
            </w:r>
            <w:r w:rsidR="000D20CD">
              <w:rPr>
                <w:rFonts w:ascii="Times New Roman" w:hAnsi="Times New Roman" w:cs="Times New Roman"/>
                <w:sz w:val="18"/>
                <w:szCs w:val="18"/>
              </w:rPr>
              <w:t>-</w:t>
            </w:r>
            <w:r w:rsidRPr="001261FD">
              <w:rPr>
                <w:rFonts w:ascii="Times New Roman" w:hAnsi="Times New Roman" w:cs="Times New Roman"/>
                <w:sz w:val="18"/>
                <w:szCs w:val="18"/>
              </w:rPr>
              <w:t>к</w:t>
            </w:r>
            <w:r w:rsidR="000D20CD">
              <w:rPr>
                <w:rFonts w:ascii="Times New Roman" w:hAnsi="Times New Roman" w:cs="Times New Roman"/>
                <w:sz w:val="18"/>
                <w:szCs w:val="18"/>
              </w:rPr>
              <w:t>о</w:t>
            </w:r>
          </w:p>
        </w:tc>
        <w:tc>
          <w:tcPr>
            <w:tcW w:w="1275" w:type="dxa"/>
          </w:tcPr>
          <w:p w:rsidR="006D073E" w:rsidRDefault="001D6C99" w:rsidP="004B79C8">
            <w:pPr>
              <w:jc w:val="center"/>
              <w:rPr>
                <w:rFonts w:ascii="Times New Roman" w:hAnsi="Times New Roman" w:cs="Times New Roman"/>
                <w:sz w:val="20"/>
                <w:szCs w:val="20"/>
              </w:rPr>
            </w:pPr>
            <w:r>
              <w:rPr>
                <w:rFonts w:ascii="Times New Roman" w:hAnsi="Times New Roman" w:cs="Times New Roman"/>
                <w:sz w:val="20"/>
                <w:szCs w:val="20"/>
              </w:rPr>
              <w:t>до 10 мая 2017 года</w:t>
            </w:r>
          </w:p>
          <w:p w:rsidR="001D6C99" w:rsidRDefault="001D6C99" w:rsidP="004B79C8">
            <w:pPr>
              <w:jc w:val="center"/>
              <w:rPr>
                <w:rFonts w:ascii="Times New Roman" w:hAnsi="Times New Roman" w:cs="Times New Roman"/>
                <w:sz w:val="20"/>
                <w:szCs w:val="20"/>
              </w:rPr>
            </w:pPr>
          </w:p>
          <w:p w:rsidR="001D6C99" w:rsidRDefault="001D6C99" w:rsidP="004B79C8">
            <w:pPr>
              <w:jc w:val="center"/>
              <w:rPr>
                <w:rFonts w:ascii="Times New Roman" w:hAnsi="Times New Roman" w:cs="Times New Roman"/>
                <w:sz w:val="20"/>
                <w:szCs w:val="20"/>
              </w:rPr>
            </w:pPr>
          </w:p>
          <w:p w:rsidR="001D6C99" w:rsidRDefault="001D6C99" w:rsidP="004B79C8">
            <w:pPr>
              <w:jc w:val="center"/>
              <w:rPr>
                <w:rFonts w:ascii="Times New Roman" w:hAnsi="Times New Roman" w:cs="Times New Roman"/>
                <w:sz w:val="20"/>
                <w:szCs w:val="20"/>
              </w:rPr>
            </w:pPr>
          </w:p>
          <w:p w:rsidR="001D6C99" w:rsidRDefault="001D6C99" w:rsidP="004B79C8">
            <w:pPr>
              <w:jc w:val="center"/>
              <w:rPr>
                <w:rFonts w:ascii="Times New Roman" w:hAnsi="Times New Roman" w:cs="Times New Roman"/>
                <w:sz w:val="20"/>
                <w:szCs w:val="20"/>
              </w:rPr>
            </w:pPr>
          </w:p>
          <w:p w:rsidR="001D6C99" w:rsidRDefault="001D6C99" w:rsidP="004B79C8">
            <w:pPr>
              <w:jc w:val="center"/>
              <w:rPr>
                <w:rFonts w:ascii="Times New Roman" w:hAnsi="Times New Roman" w:cs="Times New Roman"/>
                <w:sz w:val="20"/>
                <w:szCs w:val="20"/>
              </w:rPr>
            </w:pPr>
          </w:p>
          <w:p w:rsidR="001D6C99" w:rsidRDefault="001D6C99" w:rsidP="004B79C8">
            <w:pPr>
              <w:jc w:val="center"/>
              <w:rPr>
                <w:rFonts w:ascii="Times New Roman" w:hAnsi="Times New Roman" w:cs="Times New Roman"/>
                <w:sz w:val="20"/>
                <w:szCs w:val="20"/>
              </w:rPr>
            </w:pPr>
          </w:p>
          <w:p w:rsidR="001D6C99" w:rsidRPr="00A73245" w:rsidRDefault="001D6C99" w:rsidP="004B79C8">
            <w:pPr>
              <w:jc w:val="center"/>
              <w:rPr>
                <w:rFonts w:ascii="Times New Roman" w:hAnsi="Times New Roman" w:cs="Times New Roman"/>
                <w:sz w:val="20"/>
                <w:szCs w:val="20"/>
              </w:rPr>
            </w:pPr>
            <w:r>
              <w:rPr>
                <w:rFonts w:ascii="Times New Roman" w:hAnsi="Times New Roman" w:cs="Times New Roman"/>
                <w:sz w:val="20"/>
                <w:szCs w:val="20"/>
              </w:rPr>
              <w:t>до 15 мая 2017 года</w:t>
            </w:r>
          </w:p>
        </w:tc>
        <w:tc>
          <w:tcPr>
            <w:tcW w:w="1276" w:type="dxa"/>
            <w:gridSpan w:val="2"/>
          </w:tcPr>
          <w:p w:rsidR="00272593" w:rsidRDefault="00272593" w:rsidP="00272593">
            <w:pPr>
              <w:jc w:val="center"/>
              <w:rPr>
                <w:rFonts w:ascii="Times New Roman" w:hAnsi="Times New Roman" w:cs="Times New Roman"/>
                <w:sz w:val="20"/>
                <w:szCs w:val="20"/>
              </w:rPr>
            </w:pPr>
            <w:r>
              <w:rPr>
                <w:rFonts w:ascii="Times New Roman" w:hAnsi="Times New Roman" w:cs="Times New Roman"/>
                <w:sz w:val="20"/>
                <w:szCs w:val="20"/>
              </w:rPr>
              <w:t>до 10 мая 2017 года</w:t>
            </w:r>
          </w:p>
          <w:p w:rsidR="00272593" w:rsidRDefault="00272593" w:rsidP="00272593">
            <w:pPr>
              <w:jc w:val="center"/>
              <w:rPr>
                <w:rFonts w:ascii="Times New Roman" w:hAnsi="Times New Roman" w:cs="Times New Roman"/>
                <w:sz w:val="20"/>
                <w:szCs w:val="20"/>
              </w:rPr>
            </w:pPr>
          </w:p>
          <w:p w:rsidR="00272593" w:rsidRDefault="00272593" w:rsidP="00272593">
            <w:pPr>
              <w:jc w:val="center"/>
              <w:rPr>
                <w:rFonts w:ascii="Times New Roman" w:hAnsi="Times New Roman" w:cs="Times New Roman"/>
                <w:sz w:val="20"/>
                <w:szCs w:val="20"/>
              </w:rPr>
            </w:pPr>
          </w:p>
          <w:p w:rsidR="00272593" w:rsidRDefault="00272593" w:rsidP="00272593">
            <w:pPr>
              <w:jc w:val="center"/>
              <w:rPr>
                <w:rFonts w:ascii="Times New Roman" w:hAnsi="Times New Roman" w:cs="Times New Roman"/>
                <w:sz w:val="20"/>
                <w:szCs w:val="20"/>
              </w:rPr>
            </w:pPr>
          </w:p>
          <w:p w:rsidR="00272593" w:rsidRDefault="00272593" w:rsidP="00272593">
            <w:pPr>
              <w:jc w:val="center"/>
              <w:rPr>
                <w:rFonts w:ascii="Times New Roman" w:hAnsi="Times New Roman" w:cs="Times New Roman"/>
                <w:sz w:val="20"/>
                <w:szCs w:val="20"/>
              </w:rPr>
            </w:pPr>
          </w:p>
          <w:p w:rsidR="00272593" w:rsidRDefault="00272593" w:rsidP="00272593">
            <w:pPr>
              <w:jc w:val="center"/>
              <w:rPr>
                <w:rFonts w:ascii="Times New Roman" w:hAnsi="Times New Roman" w:cs="Times New Roman"/>
                <w:sz w:val="20"/>
                <w:szCs w:val="20"/>
              </w:rPr>
            </w:pPr>
          </w:p>
          <w:p w:rsidR="00272593" w:rsidRDefault="00272593" w:rsidP="00272593">
            <w:pPr>
              <w:jc w:val="center"/>
              <w:rPr>
                <w:rFonts w:ascii="Times New Roman" w:hAnsi="Times New Roman" w:cs="Times New Roman"/>
                <w:sz w:val="20"/>
                <w:szCs w:val="20"/>
              </w:rPr>
            </w:pPr>
          </w:p>
          <w:p w:rsidR="006D073E" w:rsidRPr="00A73245" w:rsidRDefault="00272593" w:rsidP="00272593">
            <w:pPr>
              <w:jc w:val="center"/>
              <w:rPr>
                <w:rFonts w:ascii="Times New Roman" w:hAnsi="Times New Roman" w:cs="Times New Roman"/>
                <w:sz w:val="20"/>
                <w:szCs w:val="20"/>
              </w:rPr>
            </w:pPr>
            <w:r>
              <w:rPr>
                <w:rFonts w:ascii="Times New Roman" w:hAnsi="Times New Roman" w:cs="Times New Roman"/>
                <w:sz w:val="20"/>
                <w:szCs w:val="20"/>
              </w:rPr>
              <w:t>до 15 мая 2017 года</w:t>
            </w:r>
          </w:p>
        </w:tc>
        <w:tc>
          <w:tcPr>
            <w:tcW w:w="3969" w:type="dxa"/>
            <w:gridSpan w:val="3"/>
          </w:tcPr>
          <w:p w:rsidR="006D073E" w:rsidRPr="00F853EE" w:rsidRDefault="00F853EE" w:rsidP="0008323A">
            <w:pPr>
              <w:pStyle w:val="ConsPlusNormal"/>
              <w:jc w:val="both"/>
              <w:rPr>
                <w:rFonts w:ascii="Times New Roman" w:hAnsi="Times New Roman" w:cs="Times New Roman"/>
              </w:rPr>
            </w:pPr>
            <w:r w:rsidRPr="00F853EE">
              <w:rPr>
                <w:rFonts w:ascii="Times New Roman" w:hAnsi="Times New Roman" w:cs="Times New Roman"/>
              </w:rPr>
              <w:t xml:space="preserve">Сведения о доходах (расходах), об имуществе и обязательствах имущественного характера муниципальных служащих, а также сведения о доходах, об имуществе и обязательствах имущественного характера руководителей муниципальных учреждений размещаются на официальном сайте администрации Уссурийского городского округа в разделе Администрация Уссурийского городского округа/ Муниципальная служба/ Соблюдение запретов муниципальными служащими.  </w:t>
            </w:r>
          </w:p>
        </w:tc>
        <w:tc>
          <w:tcPr>
            <w:tcW w:w="1418" w:type="dxa"/>
          </w:tcPr>
          <w:p w:rsidR="006D073E" w:rsidRPr="00A73245" w:rsidRDefault="006D073E" w:rsidP="00A73245">
            <w:pPr>
              <w:jc w:val="both"/>
              <w:rPr>
                <w:rFonts w:ascii="Times New Roman" w:hAnsi="Times New Roman" w:cs="Times New Roman"/>
                <w:sz w:val="20"/>
                <w:szCs w:val="20"/>
              </w:rPr>
            </w:pPr>
          </w:p>
        </w:tc>
      </w:tr>
      <w:tr w:rsidR="00A65CAD" w:rsidTr="003444AF">
        <w:tc>
          <w:tcPr>
            <w:tcW w:w="567" w:type="dxa"/>
          </w:tcPr>
          <w:p w:rsidR="00A65CAD"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22.</w:t>
            </w:r>
          </w:p>
        </w:tc>
        <w:tc>
          <w:tcPr>
            <w:tcW w:w="1276" w:type="dxa"/>
          </w:tcPr>
          <w:p w:rsidR="00A65CAD"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22.</w:t>
            </w:r>
          </w:p>
        </w:tc>
        <w:tc>
          <w:tcPr>
            <w:tcW w:w="2282" w:type="dxa"/>
            <w:gridSpan w:val="3"/>
          </w:tcPr>
          <w:p w:rsidR="00A65CAD" w:rsidRPr="00A73245" w:rsidRDefault="00F121C7" w:rsidP="00A73245">
            <w:pPr>
              <w:jc w:val="both"/>
              <w:rPr>
                <w:rFonts w:ascii="Times New Roman" w:hAnsi="Times New Roman" w:cs="Times New Roman"/>
                <w:sz w:val="20"/>
                <w:szCs w:val="20"/>
              </w:rPr>
            </w:pPr>
            <w:r w:rsidRPr="00F121C7">
              <w:rPr>
                <w:rFonts w:ascii="Times New Roman" w:hAnsi="Times New Roman" w:cs="Times New Roman"/>
                <w:sz w:val="20"/>
                <w:szCs w:val="20"/>
              </w:rPr>
              <w:t xml:space="preserve">Размещение на </w:t>
            </w:r>
            <w:r w:rsidRPr="00F121C7">
              <w:rPr>
                <w:rFonts w:ascii="Times New Roman" w:hAnsi="Times New Roman" w:cs="Times New Roman"/>
                <w:bCs/>
                <w:sz w:val="20"/>
                <w:szCs w:val="20"/>
              </w:rPr>
              <w:t>официальном сайте администрации Уссурийского городского округа, размещение на информационных стендах информации (</w:t>
            </w:r>
            <w:r w:rsidRPr="00F121C7">
              <w:rPr>
                <w:rFonts w:ascii="Times New Roman" w:hAnsi="Times New Roman" w:cs="Times New Roman"/>
                <w:sz w:val="20"/>
                <w:szCs w:val="20"/>
              </w:rPr>
              <w:t>материалов) о деятельности органов местного самоуправления в сфере противодействия коррупции</w:t>
            </w:r>
          </w:p>
        </w:tc>
        <w:tc>
          <w:tcPr>
            <w:tcW w:w="2538" w:type="dxa"/>
            <w:gridSpan w:val="2"/>
          </w:tcPr>
          <w:p w:rsidR="005A5F1E" w:rsidRPr="005A5F1E" w:rsidRDefault="005A5F1E" w:rsidP="005A5F1E">
            <w:pPr>
              <w:jc w:val="both"/>
              <w:rPr>
                <w:rFonts w:ascii="Times New Roman" w:hAnsi="Times New Roman" w:cs="Times New Roman"/>
                <w:sz w:val="20"/>
                <w:szCs w:val="20"/>
              </w:rPr>
            </w:pPr>
            <w:r w:rsidRPr="005A5F1E">
              <w:rPr>
                <w:rFonts w:ascii="Times New Roman" w:hAnsi="Times New Roman" w:cs="Times New Roman"/>
                <w:sz w:val="20"/>
                <w:szCs w:val="20"/>
              </w:rPr>
              <w:t xml:space="preserve">22.1 Формирование и направление информации для размещения на </w:t>
            </w:r>
            <w:r w:rsidRPr="005A5F1E">
              <w:rPr>
                <w:rFonts w:ascii="Times New Roman" w:hAnsi="Times New Roman" w:cs="Times New Roman"/>
                <w:bCs/>
                <w:sz w:val="20"/>
                <w:szCs w:val="20"/>
              </w:rPr>
              <w:t>официальном сайте администрации Уссурийского городского округа</w:t>
            </w:r>
          </w:p>
          <w:p w:rsidR="005A5F1E" w:rsidRPr="005A5F1E" w:rsidRDefault="005A5F1E" w:rsidP="005A5F1E">
            <w:pPr>
              <w:jc w:val="both"/>
              <w:rPr>
                <w:rFonts w:ascii="Times New Roman" w:hAnsi="Times New Roman" w:cs="Times New Roman"/>
                <w:sz w:val="20"/>
                <w:szCs w:val="20"/>
              </w:rPr>
            </w:pPr>
          </w:p>
          <w:p w:rsidR="005A5F1E" w:rsidRPr="005A5F1E" w:rsidRDefault="005A5F1E" w:rsidP="005A5F1E">
            <w:pPr>
              <w:jc w:val="both"/>
              <w:rPr>
                <w:rFonts w:ascii="Times New Roman" w:hAnsi="Times New Roman" w:cs="Times New Roman"/>
                <w:bCs/>
                <w:sz w:val="20"/>
                <w:szCs w:val="20"/>
              </w:rPr>
            </w:pPr>
            <w:r w:rsidRPr="005A5F1E">
              <w:rPr>
                <w:rFonts w:ascii="Times New Roman" w:hAnsi="Times New Roman" w:cs="Times New Roman"/>
                <w:sz w:val="20"/>
                <w:szCs w:val="20"/>
              </w:rPr>
              <w:t xml:space="preserve">22.2 Непосредственное размещение информации на </w:t>
            </w:r>
            <w:r w:rsidRPr="005A5F1E">
              <w:rPr>
                <w:rFonts w:ascii="Times New Roman" w:hAnsi="Times New Roman" w:cs="Times New Roman"/>
                <w:bCs/>
                <w:sz w:val="20"/>
                <w:szCs w:val="20"/>
              </w:rPr>
              <w:t>официальном сайте администрации Уссурийского городского округа</w:t>
            </w:r>
          </w:p>
          <w:p w:rsidR="005A5F1E" w:rsidRPr="005A5F1E" w:rsidRDefault="005A5F1E" w:rsidP="005A5F1E">
            <w:pPr>
              <w:jc w:val="both"/>
              <w:rPr>
                <w:rFonts w:ascii="Times New Roman" w:hAnsi="Times New Roman" w:cs="Times New Roman"/>
                <w:bCs/>
                <w:sz w:val="20"/>
                <w:szCs w:val="20"/>
              </w:rPr>
            </w:pPr>
          </w:p>
          <w:p w:rsidR="00A65CAD" w:rsidRPr="00A73245" w:rsidRDefault="005A5F1E" w:rsidP="005A5F1E">
            <w:pPr>
              <w:jc w:val="both"/>
              <w:rPr>
                <w:rFonts w:ascii="Times New Roman" w:hAnsi="Times New Roman" w:cs="Times New Roman"/>
                <w:sz w:val="20"/>
                <w:szCs w:val="20"/>
              </w:rPr>
            </w:pPr>
            <w:r w:rsidRPr="005A5F1E">
              <w:rPr>
                <w:rFonts w:ascii="Times New Roman" w:hAnsi="Times New Roman" w:cs="Times New Roman"/>
                <w:bCs/>
                <w:sz w:val="20"/>
                <w:szCs w:val="20"/>
              </w:rPr>
              <w:t>21.3 Размещение информации (</w:t>
            </w:r>
            <w:r w:rsidRPr="005A5F1E">
              <w:rPr>
                <w:rFonts w:ascii="Times New Roman" w:hAnsi="Times New Roman" w:cs="Times New Roman"/>
                <w:sz w:val="20"/>
                <w:szCs w:val="20"/>
              </w:rPr>
              <w:t>материалов) о деятельности органов местного самоуправления в сфере противодействия коррупции</w:t>
            </w:r>
            <w:r w:rsidRPr="005A5F1E">
              <w:rPr>
                <w:rFonts w:ascii="Times New Roman" w:hAnsi="Times New Roman" w:cs="Times New Roman"/>
                <w:bCs/>
                <w:sz w:val="20"/>
                <w:szCs w:val="20"/>
              </w:rPr>
              <w:t xml:space="preserve"> на информационных стендах</w:t>
            </w:r>
          </w:p>
        </w:tc>
        <w:tc>
          <w:tcPr>
            <w:tcW w:w="1276" w:type="dxa"/>
            <w:gridSpan w:val="2"/>
          </w:tcPr>
          <w:p w:rsidR="000D20CD" w:rsidRDefault="000D20CD" w:rsidP="000D20CD">
            <w:pPr>
              <w:jc w:val="both"/>
              <w:rPr>
                <w:rFonts w:ascii="Times New Roman" w:hAnsi="Times New Roman" w:cs="Times New Roman"/>
                <w:bCs/>
                <w:sz w:val="18"/>
                <w:szCs w:val="18"/>
              </w:rPr>
            </w:pPr>
            <w:r w:rsidRPr="001261FD">
              <w:rPr>
                <w:rFonts w:ascii="Times New Roman" w:hAnsi="Times New Roman" w:cs="Times New Roman"/>
                <w:bCs/>
                <w:sz w:val="18"/>
                <w:szCs w:val="18"/>
              </w:rPr>
              <w:t>Е.Б. Курилко</w:t>
            </w:r>
          </w:p>
          <w:p w:rsidR="000D20CD" w:rsidRPr="001261FD" w:rsidRDefault="000D20CD" w:rsidP="000D20CD">
            <w:pPr>
              <w:jc w:val="both"/>
              <w:rPr>
                <w:rFonts w:ascii="Times New Roman" w:hAnsi="Times New Roman" w:cs="Times New Roman"/>
                <w:bCs/>
                <w:sz w:val="18"/>
                <w:szCs w:val="18"/>
              </w:rPr>
            </w:pPr>
          </w:p>
          <w:p w:rsidR="000D20CD" w:rsidRDefault="000D20CD" w:rsidP="000D20CD">
            <w:pPr>
              <w:jc w:val="both"/>
              <w:rPr>
                <w:rFonts w:ascii="Times New Roman" w:hAnsi="Times New Roman" w:cs="Times New Roman"/>
                <w:bCs/>
                <w:sz w:val="18"/>
                <w:szCs w:val="18"/>
              </w:rPr>
            </w:pPr>
          </w:p>
          <w:p w:rsidR="000D20CD" w:rsidRDefault="000D20CD" w:rsidP="000D20CD">
            <w:pPr>
              <w:jc w:val="both"/>
              <w:rPr>
                <w:rFonts w:ascii="Times New Roman" w:hAnsi="Times New Roman" w:cs="Times New Roman"/>
                <w:bCs/>
                <w:sz w:val="18"/>
                <w:szCs w:val="18"/>
              </w:rPr>
            </w:pPr>
          </w:p>
          <w:p w:rsidR="000D20CD" w:rsidRDefault="000D20CD" w:rsidP="000D20CD">
            <w:pPr>
              <w:jc w:val="both"/>
              <w:rPr>
                <w:rFonts w:ascii="Times New Roman" w:hAnsi="Times New Roman" w:cs="Times New Roman"/>
                <w:bCs/>
                <w:sz w:val="18"/>
                <w:szCs w:val="18"/>
              </w:rPr>
            </w:pPr>
          </w:p>
          <w:p w:rsidR="000D20CD" w:rsidRDefault="000D20CD" w:rsidP="000D20CD">
            <w:pPr>
              <w:jc w:val="both"/>
              <w:rPr>
                <w:rFonts w:ascii="Times New Roman" w:hAnsi="Times New Roman" w:cs="Times New Roman"/>
                <w:bCs/>
                <w:sz w:val="18"/>
                <w:szCs w:val="18"/>
              </w:rPr>
            </w:pPr>
          </w:p>
          <w:p w:rsidR="000D20CD" w:rsidRDefault="000D20CD" w:rsidP="000D20CD">
            <w:pPr>
              <w:jc w:val="both"/>
              <w:rPr>
                <w:rFonts w:ascii="Times New Roman" w:hAnsi="Times New Roman" w:cs="Times New Roman"/>
                <w:bCs/>
                <w:sz w:val="18"/>
                <w:szCs w:val="18"/>
              </w:rPr>
            </w:pPr>
          </w:p>
          <w:p w:rsidR="000D20CD" w:rsidRDefault="000D20CD" w:rsidP="000D20CD">
            <w:pPr>
              <w:jc w:val="both"/>
              <w:rPr>
                <w:rFonts w:ascii="Times New Roman" w:hAnsi="Times New Roman" w:cs="Times New Roman"/>
                <w:bCs/>
                <w:sz w:val="18"/>
                <w:szCs w:val="18"/>
              </w:rPr>
            </w:pPr>
          </w:p>
          <w:p w:rsidR="000D20CD" w:rsidRPr="001261FD" w:rsidRDefault="000D20CD" w:rsidP="000D20CD">
            <w:pPr>
              <w:jc w:val="both"/>
              <w:rPr>
                <w:rFonts w:ascii="Times New Roman" w:hAnsi="Times New Roman" w:cs="Times New Roman"/>
                <w:bCs/>
                <w:sz w:val="18"/>
                <w:szCs w:val="18"/>
              </w:rPr>
            </w:pPr>
          </w:p>
          <w:p w:rsidR="00A65CAD" w:rsidRDefault="000D20CD" w:rsidP="000D20CD">
            <w:pPr>
              <w:jc w:val="both"/>
              <w:rPr>
                <w:rFonts w:ascii="Times New Roman" w:hAnsi="Times New Roman" w:cs="Times New Roman"/>
                <w:sz w:val="18"/>
                <w:szCs w:val="18"/>
              </w:rPr>
            </w:pPr>
            <w:r w:rsidRPr="001261FD">
              <w:rPr>
                <w:rFonts w:ascii="Times New Roman" w:hAnsi="Times New Roman" w:cs="Times New Roman"/>
                <w:sz w:val="18"/>
                <w:szCs w:val="18"/>
              </w:rPr>
              <w:t>А.Е. Панчен</w:t>
            </w:r>
            <w:r>
              <w:rPr>
                <w:rFonts w:ascii="Times New Roman" w:hAnsi="Times New Roman" w:cs="Times New Roman"/>
                <w:sz w:val="18"/>
                <w:szCs w:val="18"/>
              </w:rPr>
              <w:t>-</w:t>
            </w:r>
            <w:r w:rsidRPr="001261FD">
              <w:rPr>
                <w:rFonts w:ascii="Times New Roman" w:hAnsi="Times New Roman" w:cs="Times New Roman"/>
                <w:sz w:val="18"/>
                <w:szCs w:val="18"/>
              </w:rPr>
              <w:t>к</w:t>
            </w:r>
            <w:r>
              <w:rPr>
                <w:rFonts w:ascii="Times New Roman" w:hAnsi="Times New Roman" w:cs="Times New Roman"/>
                <w:sz w:val="18"/>
                <w:szCs w:val="18"/>
              </w:rPr>
              <w:t>о</w:t>
            </w:r>
          </w:p>
          <w:p w:rsidR="000D20CD" w:rsidRDefault="000D20CD" w:rsidP="000D20CD">
            <w:pPr>
              <w:jc w:val="both"/>
              <w:rPr>
                <w:rFonts w:ascii="Times New Roman" w:hAnsi="Times New Roman" w:cs="Times New Roman"/>
                <w:sz w:val="18"/>
                <w:szCs w:val="18"/>
              </w:rPr>
            </w:pPr>
          </w:p>
          <w:p w:rsidR="000D20CD" w:rsidRDefault="000D20CD" w:rsidP="000D20CD">
            <w:pPr>
              <w:jc w:val="both"/>
              <w:rPr>
                <w:rFonts w:ascii="Times New Roman" w:hAnsi="Times New Roman" w:cs="Times New Roman"/>
                <w:sz w:val="18"/>
                <w:szCs w:val="18"/>
              </w:rPr>
            </w:pPr>
          </w:p>
          <w:p w:rsidR="000D20CD" w:rsidRDefault="000D20CD" w:rsidP="000D20CD">
            <w:pPr>
              <w:jc w:val="both"/>
              <w:rPr>
                <w:rFonts w:ascii="Times New Roman" w:hAnsi="Times New Roman" w:cs="Times New Roman"/>
                <w:sz w:val="18"/>
                <w:szCs w:val="18"/>
              </w:rPr>
            </w:pPr>
          </w:p>
          <w:p w:rsidR="000D20CD" w:rsidRDefault="000D20CD" w:rsidP="000D20CD">
            <w:pPr>
              <w:jc w:val="both"/>
              <w:rPr>
                <w:rFonts w:ascii="Times New Roman" w:hAnsi="Times New Roman" w:cs="Times New Roman"/>
                <w:sz w:val="18"/>
                <w:szCs w:val="18"/>
              </w:rPr>
            </w:pPr>
          </w:p>
          <w:p w:rsidR="000D20CD" w:rsidRDefault="000D20CD" w:rsidP="000D20CD">
            <w:pPr>
              <w:jc w:val="both"/>
              <w:rPr>
                <w:rFonts w:ascii="Times New Roman" w:hAnsi="Times New Roman" w:cs="Times New Roman"/>
                <w:sz w:val="18"/>
                <w:szCs w:val="18"/>
              </w:rPr>
            </w:pPr>
          </w:p>
          <w:p w:rsidR="000D20CD" w:rsidRDefault="000D20CD" w:rsidP="000D20CD">
            <w:pPr>
              <w:jc w:val="both"/>
              <w:rPr>
                <w:rFonts w:ascii="Times New Roman" w:hAnsi="Times New Roman" w:cs="Times New Roman"/>
                <w:sz w:val="18"/>
                <w:szCs w:val="18"/>
              </w:rPr>
            </w:pPr>
          </w:p>
          <w:p w:rsidR="000D20CD" w:rsidRPr="00B14763" w:rsidRDefault="000D20CD" w:rsidP="000D20CD">
            <w:pPr>
              <w:jc w:val="both"/>
              <w:rPr>
                <w:rFonts w:ascii="Times New Roman" w:hAnsi="Times New Roman" w:cs="Times New Roman"/>
                <w:sz w:val="18"/>
                <w:szCs w:val="18"/>
              </w:rPr>
            </w:pPr>
            <w:r w:rsidRPr="001261FD">
              <w:rPr>
                <w:rFonts w:ascii="Times New Roman" w:hAnsi="Times New Roman" w:cs="Times New Roman"/>
                <w:bCs/>
                <w:sz w:val="18"/>
                <w:szCs w:val="18"/>
              </w:rPr>
              <w:t>Е.Б. Курилко</w:t>
            </w:r>
          </w:p>
        </w:tc>
        <w:tc>
          <w:tcPr>
            <w:tcW w:w="1275" w:type="dxa"/>
          </w:tcPr>
          <w:p w:rsidR="00A65CAD" w:rsidRDefault="00A83E03" w:rsidP="004B79C8">
            <w:pPr>
              <w:jc w:val="center"/>
              <w:rPr>
                <w:rFonts w:ascii="Times New Roman" w:hAnsi="Times New Roman" w:cs="Times New Roman"/>
                <w:sz w:val="18"/>
                <w:szCs w:val="18"/>
              </w:rPr>
            </w:pPr>
            <w:r w:rsidRPr="00A83E03">
              <w:rPr>
                <w:rFonts w:ascii="Times New Roman" w:hAnsi="Times New Roman" w:cs="Times New Roman"/>
                <w:sz w:val="18"/>
                <w:szCs w:val="18"/>
              </w:rPr>
              <w:t>с 09 января            2017 года по             30 декабря           2017 года</w:t>
            </w:r>
          </w:p>
          <w:p w:rsidR="00A83E03" w:rsidRDefault="00A83E03" w:rsidP="004B79C8">
            <w:pPr>
              <w:jc w:val="center"/>
              <w:rPr>
                <w:rFonts w:ascii="Times New Roman" w:hAnsi="Times New Roman" w:cs="Times New Roman"/>
                <w:sz w:val="18"/>
                <w:szCs w:val="18"/>
              </w:rPr>
            </w:pPr>
          </w:p>
          <w:p w:rsidR="00A83E03" w:rsidRDefault="00A83E03" w:rsidP="004B79C8">
            <w:pPr>
              <w:jc w:val="center"/>
              <w:rPr>
                <w:rFonts w:ascii="Times New Roman" w:hAnsi="Times New Roman" w:cs="Times New Roman"/>
                <w:sz w:val="18"/>
                <w:szCs w:val="18"/>
              </w:rPr>
            </w:pPr>
          </w:p>
          <w:p w:rsidR="00A83E03" w:rsidRDefault="00A83E03" w:rsidP="004B79C8">
            <w:pPr>
              <w:jc w:val="center"/>
              <w:rPr>
                <w:rFonts w:ascii="Times New Roman" w:hAnsi="Times New Roman" w:cs="Times New Roman"/>
                <w:sz w:val="18"/>
                <w:szCs w:val="18"/>
              </w:rPr>
            </w:pPr>
          </w:p>
          <w:p w:rsidR="00A83E03" w:rsidRDefault="00A83E03" w:rsidP="004B79C8">
            <w:pPr>
              <w:jc w:val="center"/>
              <w:rPr>
                <w:rFonts w:ascii="Times New Roman" w:hAnsi="Times New Roman" w:cs="Times New Roman"/>
                <w:sz w:val="18"/>
                <w:szCs w:val="18"/>
              </w:rPr>
            </w:pPr>
          </w:p>
          <w:p w:rsidR="00A83E03" w:rsidRDefault="00A83E03" w:rsidP="004B79C8">
            <w:pPr>
              <w:jc w:val="center"/>
              <w:rPr>
                <w:rFonts w:ascii="Times New Roman" w:hAnsi="Times New Roman" w:cs="Times New Roman"/>
                <w:sz w:val="18"/>
                <w:szCs w:val="18"/>
              </w:rPr>
            </w:pPr>
          </w:p>
          <w:p w:rsidR="00A83E03" w:rsidRDefault="00A83E03" w:rsidP="004B79C8">
            <w:pPr>
              <w:jc w:val="center"/>
              <w:rPr>
                <w:rFonts w:ascii="Times New Roman" w:hAnsi="Times New Roman" w:cs="Times New Roman"/>
                <w:sz w:val="18"/>
                <w:szCs w:val="18"/>
              </w:rPr>
            </w:pPr>
            <w:r w:rsidRPr="00A83E03">
              <w:rPr>
                <w:rFonts w:ascii="Times New Roman" w:hAnsi="Times New Roman" w:cs="Times New Roman"/>
                <w:sz w:val="18"/>
                <w:szCs w:val="18"/>
              </w:rPr>
              <w:t>с 09 января            2017 года по             30 декабря           2017 года</w:t>
            </w:r>
          </w:p>
          <w:p w:rsidR="00A83E03" w:rsidRDefault="00A83E03" w:rsidP="004B79C8">
            <w:pPr>
              <w:jc w:val="center"/>
              <w:rPr>
                <w:rFonts w:ascii="Times New Roman" w:hAnsi="Times New Roman" w:cs="Times New Roman"/>
                <w:sz w:val="18"/>
                <w:szCs w:val="18"/>
              </w:rPr>
            </w:pPr>
          </w:p>
          <w:p w:rsidR="00A83E03" w:rsidRDefault="00A83E03" w:rsidP="004B79C8">
            <w:pPr>
              <w:jc w:val="center"/>
              <w:rPr>
                <w:rFonts w:ascii="Times New Roman" w:hAnsi="Times New Roman" w:cs="Times New Roman"/>
                <w:sz w:val="18"/>
                <w:szCs w:val="18"/>
              </w:rPr>
            </w:pPr>
          </w:p>
          <w:p w:rsidR="00A83E03" w:rsidRDefault="00A83E03" w:rsidP="004B79C8">
            <w:pPr>
              <w:jc w:val="center"/>
              <w:rPr>
                <w:rFonts w:ascii="Times New Roman" w:hAnsi="Times New Roman" w:cs="Times New Roman"/>
                <w:sz w:val="18"/>
                <w:szCs w:val="18"/>
              </w:rPr>
            </w:pPr>
          </w:p>
          <w:p w:rsidR="00A83E03" w:rsidRDefault="00A83E03" w:rsidP="004B79C8">
            <w:pPr>
              <w:jc w:val="center"/>
              <w:rPr>
                <w:rFonts w:ascii="Times New Roman" w:hAnsi="Times New Roman" w:cs="Times New Roman"/>
                <w:sz w:val="18"/>
                <w:szCs w:val="18"/>
              </w:rPr>
            </w:pPr>
          </w:p>
          <w:p w:rsidR="00A83E03" w:rsidRPr="00A83E03" w:rsidRDefault="00A83E03" w:rsidP="004B79C8">
            <w:pPr>
              <w:jc w:val="center"/>
              <w:rPr>
                <w:rFonts w:ascii="Times New Roman" w:hAnsi="Times New Roman" w:cs="Times New Roman"/>
                <w:sz w:val="18"/>
                <w:szCs w:val="18"/>
              </w:rPr>
            </w:pPr>
            <w:r w:rsidRPr="00A83E03">
              <w:rPr>
                <w:rFonts w:ascii="Times New Roman" w:hAnsi="Times New Roman" w:cs="Times New Roman"/>
                <w:sz w:val="18"/>
                <w:szCs w:val="18"/>
              </w:rPr>
              <w:t>с 09 января            2017 года по             30 декабря           2017 года</w:t>
            </w:r>
          </w:p>
        </w:tc>
        <w:tc>
          <w:tcPr>
            <w:tcW w:w="1276" w:type="dxa"/>
            <w:gridSpan w:val="2"/>
          </w:tcPr>
          <w:p w:rsidR="00272593" w:rsidRDefault="00272593" w:rsidP="00272593">
            <w:pPr>
              <w:jc w:val="center"/>
              <w:rPr>
                <w:rFonts w:ascii="Times New Roman" w:hAnsi="Times New Roman" w:cs="Times New Roman"/>
                <w:sz w:val="18"/>
                <w:szCs w:val="18"/>
              </w:rPr>
            </w:pPr>
            <w:r w:rsidRPr="00A83E03">
              <w:rPr>
                <w:rFonts w:ascii="Times New Roman" w:hAnsi="Times New Roman" w:cs="Times New Roman"/>
                <w:sz w:val="18"/>
                <w:szCs w:val="18"/>
              </w:rPr>
              <w:t>с 09 января            2017 года по             30 декабря           2017 года</w:t>
            </w:r>
          </w:p>
          <w:p w:rsidR="00272593" w:rsidRDefault="00272593" w:rsidP="00272593">
            <w:pPr>
              <w:jc w:val="center"/>
              <w:rPr>
                <w:rFonts w:ascii="Times New Roman" w:hAnsi="Times New Roman" w:cs="Times New Roman"/>
                <w:sz w:val="18"/>
                <w:szCs w:val="18"/>
              </w:rPr>
            </w:pPr>
          </w:p>
          <w:p w:rsidR="00272593" w:rsidRDefault="00272593" w:rsidP="00272593">
            <w:pPr>
              <w:jc w:val="center"/>
              <w:rPr>
                <w:rFonts w:ascii="Times New Roman" w:hAnsi="Times New Roman" w:cs="Times New Roman"/>
                <w:sz w:val="18"/>
                <w:szCs w:val="18"/>
              </w:rPr>
            </w:pPr>
          </w:p>
          <w:p w:rsidR="00272593" w:rsidRDefault="00272593" w:rsidP="00272593">
            <w:pPr>
              <w:jc w:val="center"/>
              <w:rPr>
                <w:rFonts w:ascii="Times New Roman" w:hAnsi="Times New Roman" w:cs="Times New Roman"/>
                <w:sz w:val="18"/>
                <w:szCs w:val="18"/>
              </w:rPr>
            </w:pPr>
          </w:p>
          <w:p w:rsidR="00272593" w:rsidRDefault="00272593" w:rsidP="00272593">
            <w:pPr>
              <w:jc w:val="center"/>
              <w:rPr>
                <w:rFonts w:ascii="Times New Roman" w:hAnsi="Times New Roman" w:cs="Times New Roman"/>
                <w:sz w:val="18"/>
                <w:szCs w:val="18"/>
              </w:rPr>
            </w:pPr>
          </w:p>
          <w:p w:rsidR="00272593" w:rsidRDefault="00272593" w:rsidP="00272593">
            <w:pPr>
              <w:jc w:val="center"/>
              <w:rPr>
                <w:rFonts w:ascii="Times New Roman" w:hAnsi="Times New Roman" w:cs="Times New Roman"/>
                <w:sz w:val="18"/>
                <w:szCs w:val="18"/>
              </w:rPr>
            </w:pPr>
          </w:p>
          <w:p w:rsidR="00272593" w:rsidRDefault="00272593" w:rsidP="00272593">
            <w:pPr>
              <w:jc w:val="center"/>
              <w:rPr>
                <w:rFonts w:ascii="Times New Roman" w:hAnsi="Times New Roman" w:cs="Times New Roman"/>
                <w:sz w:val="18"/>
                <w:szCs w:val="18"/>
              </w:rPr>
            </w:pPr>
            <w:r w:rsidRPr="00A83E03">
              <w:rPr>
                <w:rFonts w:ascii="Times New Roman" w:hAnsi="Times New Roman" w:cs="Times New Roman"/>
                <w:sz w:val="18"/>
                <w:szCs w:val="18"/>
              </w:rPr>
              <w:t>с 09 января            2017 года по             30 декабря           2017 года</w:t>
            </w:r>
          </w:p>
          <w:p w:rsidR="00272593" w:rsidRDefault="00272593" w:rsidP="00272593">
            <w:pPr>
              <w:jc w:val="center"/>
              <w:rPr>
                <w:rFonts w:ascii="Times New Roman" w:hAnsi="Times New Roman" w:cs="Times New Roman"/>
                <w:sz w:val="18"/>
                <w:szCs w:val="18"/>
              </w:rPr>
            </w:pPr>
          </w:p>
          <w:p w:rsidR="00272593" w:rsidRDefault="00272593" w:rsidP="00272593">
            <w:pPr>
              <w:jc w:val="center"/>
              <w:rPr>
                <w:rFonts w:ascii="Times New Roman" w:hAnsi="Times New Roman" w:cs="Times New Roman"/>
                <w:sz w:val="18"/>
                <w:szCs w:val="18"/>
              </w:rPr>
            </w:pPr>
          </w:p>
          <w:p w:rsidR="00272593" w:rsidRDefault="00272593" w:rsidP="00272593">
            <w:pPr>
              <w:jc w:val="center"/>
              <w:rPr>
                <w:rFonts w:ascii="Times New Roman" w:hAnsi="Times New Roman" w:cs="Times New Roman"/>
                <w:sz w:val="18"/>
                <w:szCs w:val="18"/>
              </w:rPr>
            </w:pPr>
          </w:p>
          <w:p w:rsidR="00272593" w:rsidRDefault="00272593" w:rsidP="00272593">
            <w:pPr>
              <w:jc w:val="center"/>
              <w:rPr>
                <w:rFonts w:ascii="Times New Roman" w:hAnsi="Times New Roman" w:cs="Times New Roman"/>
                <w:sz w:val="18"/>
                <w:szCs w:val="18"/>
              </w:rPr>
            </w:pPr>
          </w:p>
          <w:p w:rsidR="00A65CAD" w:rsidRPr="00A73245" w:rsidRDefault="00272593" w:rsidP="00272593">
            <w:pPr>
              <w:jc w:val="center"/>
              <w:rPr>
                <w:rFonts w:ascii="Times New Roman" w:hAnsi="Times New Roman" w:cs="Times New Roman"/>
                <w:sz w:val="20"/>
                <w:szCs w:val="20"/>
              </w:rPr>
            </w:pPr>
            <w:r w:rsidRPr="00A83E03">
              <w:rPr>
                <w:rFonts w:ascii="Times New Roman" w:hAnsi="Times New Roman" w:cs="Times New Roman"/>
                <w:sz w:val="18"/>
                <w:szCs w:val="18"/>
              </w:rPr>
              <w:t>с 09 января            2017 года по             30 декабря           2017 года</w:t>
            </w:r>
          </w:p>
        </w:tc>
        <w:tc>
          <w:tcPr>
            <w:tcW w:w="3969" w:type="dxa"/>
            <w:gridSpan w:val="3"/>
          </w:tcPr>
          <w:p w:rsidR="00A65CAD" w:rsidRPr="00A73245" w:rsidRDefault="008722FC" w:rsidP="008722FC">
            <w:pPr>
              <w:jc w:val="both"/>
              <w:rPr>
                <w:rFonts w:ascii="Times New Roman" w:hAnsi="Times New Roman" w:cs="Times New Roman"/>
                <w:sz w:val="20"/>
                <w:szCs w:val="20"/>
              </w:rPr>
            </w:pPr>
            <w:r w:rsidRPr="008722FC">
              <w:rPr>
                <w:rFonts w:ascii="Times New Roman" w:eastAsia="Times New Roman" w:hAnsi="Times New Roman" w:cs="Times New Roman"/>
                <w:sz w:val="20"/>
                <w:szCs w:val="20"/>
              </w:rPr>
              <w:t xml:space="preserve">За отчётный период в средствах массовой информации Уссурийского городского округа было размещено 35 материалов по борьбе с коррупцией. </w:t>
            </w:r>
            <w:r w:rsidRPr="008722FC">
              <w:rPr>
                <w:rFonts w:ascii="Times New Roman" w:eastAsia="Times New Roman" w:hAnsi="Times New Roman" w:cs="Times New Roman"/>
                <w:bCs/>
                <w:sz w:val="20"/>
                <w:szCs w:val="20"/>
              </w:rPr>
              <w:t>На «Русском радио»  в указанный период в эфир выходило три аудиоролика (прокат 195 раз), на ТК «Телемикс» один видеоролик (прокат 85 раз).</w:t>
            </w:r>
            <w:r w:rsidRPr="008722FC">
              <w:rPr>
                <w:rFonts w:ascii="Times New Roman" w:eastAsia="Times New Roman" w:hAnsi="Times New Roman" w:cs="Times New Roman"/>
                <w:b/>
                <w:bCs/>
                <w:sz w:val="20"/>
                <w:szCs w:val="20"/>
              </w:rPr>
              <w:t xml:space="preserve"> </w:t>
            </w:r>
            <w:r w:rsidRPr="008722FC">
              <w:rPr>
                <w:rFonts w:ascii="Times New Roman" w:eastAsia="Times New Roman" w:hAnsi="Times New Roman" w:cs="Times New Roman"/>
                <w:sz w:val="20"/>
                <w:szCs w:val="20"/>
              </w:rPr>
              <w:t>За аналогичный период 2016 года в средствах массовой информации Уссурийского городского округа был размещен 41 материал.</w:t>
            </w:r>
            <w:r>
              <w:rPr>
                <w:rFonts w:ascii="Times New Roman" w:hAnsi="Times New Roman" w:cs="Times New Roman"/>
                <w:sz w:val="20"/>
                <w:szCs w:val="20"/>
              </w:rPr>
              <w:t xml:space="preserve"> </w:t>
            </w:r>
            <w:r w:rsidR="005A67EB" w:rsidRPr="005A67EB">
              <w:rPr>
                <w:rFonts w:ascii="Times New Roman" w:hAnsi="Times New Roman" w:cs="Times New Roman"/>
                <w:sz w:val="20"/>
                <w:szCs w:val="20"/>
              </w:rPr>
              <w:t>в соответствии со статьей 16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зданиях органов местного самоуправления Уссурийского городского округа (ул. Некрасова, 66 и ул. Ленина, 101) размещены информационные стенды, содержащие информацию о деятельности указанных органов в сфере противодействия коррупции. Информация, размещаемая на стендах постоянно актуализируется</w:t>
            </w:r>
            <w:r w:rsidR="005A67EB">
              <w:rPr>
                <w:rFonts w:ascii="Times New Roman" w:hAnsi="Times New Roman" w:cs="Times New Roman"/>
                <w:sz w:val="20"/>
                <w:szCs w:val="20"/>
              </w:rPr>
              <w:t>.</w:t>
            </w:r>
          </w:p>
        </w:tc>
        <w:tc>
          <w:tcPr>
            <w:tcW w:w="1418" w:type="dxa"/>
          </w:tcPr>
          <w:p w:rsidR="00A65CAD" w:rsidRPr="00A73245" w:rsidRDefault="00A65CAD" w:rsidP="00A73245">
            <w:pPr>
              <w:jc w:val="both"/>
              <w:rPr>
                <w:rFonts w:ascii="Times New Roman" w:hAnsi="Times New Roman" w:cs="Times New Roman"/>
                <w:sz w:val="20"/>
                <w:szCs w:val="20"/>
              </w:rPr>
            </w:pPr>
          </w:p>
        </w:tc>
      </w:tr>
      <w:tr w:rsidR="00A65CAD" w:rsidTr="003444AF">
        <w:tc>
          <w:tcPr>
            <w:tcW w:w="567" w:type="dxa"/>
          </w:tcPr>
          <w:p w:rsidR="00A65CAD"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23.</w:t>
            </w:r>
          </w:p>
        </w:tc>
        <w:tc>
          <w:tcPr>
            <w:tcW w:w="1276" w:type="dxa"/>
          </w:tcPr>
          <w:p w:rsidR="00A65CAD" w:rsidRPr="00A73245" w:rsidRDefault="00932BFC" w:rsidP="004B79C8">
            <w:pPr>
              <w:jc w:val="center"/>
              <w:rPr>
                <w:rFonts w:ascii="Times New Roman" w:hAnsi="Times New Roman" w:cs="Times New Roman"/>
                <w:sz w:val="20"/>
                <w:szCs w:val="20"/>
              </w:rPr>
            </w:pPr>
            <w:r>
              <w:rPr>
                <w:rFonts w:ascii="Times New Roman" w:hAnsi="Times New Roman" w:cs="Times New Roman"/>
                <w:sz w:val="20"/>
                <w:szCs w:val="20"/>
              </w:rPr>
              <w:t>23.</w:t>
            </w:r>
          </w:p>
        </w:tc>
        <w:tc>
          <w:tcPr>
            <w:tcW w:w="2282" w:type="dxa"/>
            <w:gridSpan w:val="3"/>
          </w:tcPr>
          <w:p w:rsidR="00A65CAD" w:rsidRPr="00A73245" w:rsidRDefault="00E10FC7" w:rsidP="00A73245">
            <w:pPr>
              <w:jc w:val="both"/>
              <w:rPr>
                <w:rFonts w:ascii="Times New Roman" w:hAnsi="Times New Roman" w:cs="Times New Roman"/>
                <w:sz w:val="20"/>
                <w:szCs w:val="20"/>
              </w:rPr>
            </w:pPr>
            <w:r w:rsidRPr="00E10FC7">
              <w:rPr>
                <w:rFonts w:ascii="Times New Roman" w:hAnsi="Times New Roman" w:cs="Times New Roman"/>
                <w:sz w:val="20"/>
                <w:szCs w:val="20"/>
              </w:rPr>
              <w:t>Организация издания социальной рекламной продукции (памятки, листовки буклеты, брошюры, рекламные щиты, рекламные пилоны) в сфере противодействия коррупции. Размещение ее в официальных средствах массовой информации, а также в муниципальных организациях</w:t>
            </w:r>
          </w:p>
        </w:tc>
        <w:tc>
          <w:tcPr>
            <w:tcW w:w="2538" w:type="dxa"/>
            <w:gridSpan w:val="2"/>
          </w:tcPr>
          <w:p w:rsidR="005A5F1E" w:rsidRPr="005A5F1E" w:rsidRDefault="005A5F1E" w:rsidP="005A5F1E">
            <w:pPr>
              <w:jc w:val="both"/>
              <w:rPr>
                <w:rFonts w:ascii="Times New Roman" w:hAnsi="Times New Roman" w:cs="Times New Roman"/>
                <w:sz w:val="20"/>
                <w:szCs w:val="20"/>
              </w:rPr>
            </w:pPr>
            <w:r w:rsidRPr="005A5F1E">
              <w:rPr>
                <w:rFonts w:ascii="Times New Roman" w:hAnsi="Times New Roman" w:cs="Times New Roman"/>
                <w:sz w:val="20"/>
                <w:szCs w:val="20"/>
              </w:rPr>
              <w:t>23.1 Заключение договоров с организациями, оказывающими соответствующие услуги (изготовление памяток, листовок буклетов, брошюр, рекламных щитов, рекламных пилонов, телевизионных роликов).</w:t>
            </w:r>
          </w:p>
          <w:p w:rsidR="005A5F1E" w:rsidRPr="005A5F1E" w:rsidRDefault="005A5F1E" w:rsidP="005A5F1E">
            <w:pPr>
              <w:jc w:val="both"/>
              <w:rPr>
                <w:rFonts w:ascii="Times New Roman" w:hAnsi="Times New Roman" w:cs="Times New Roman"/>
                <w:sz w:val="20"/>
                <w:szCs w:val="20"/>
              </w:rPr>
            </w:pPr>
          </w:p>
          <w:p w:rsidR="00A65CAD" w:rsidRPr="00A73245" w:rsidRDefault="005A5F1E" w:rsidP="005A5F1E">
            <w:pPr>
              <w:jc w:val="both"/>
              <w:rPr>
                <w:rFonts w:ascii="Times New Roman" w:hAnsi="Times New Roman" w:cs="Times New Roman"/>
                <w:sz w:val="20"/>
                <w:szCs w:val="20"/>
              </w:rPr>
            </w:pPr>
            <w:r w:rsidRPr="005A5F1E">
              <w:rPr>
                <w:rFonts w:ascii="Times New Roman" w:hAnsi="Times New Roman" w:cs="Times New Roman"/>
                <w:sz w:val="20"/>
                <w:szCs w:val="20"/>
              </w:rPr>
              <w:t>23.2 Организация размещения рекламной продукции в официальных средствах массовой информации, и в муниципальных организациях.</w:t>
            </w:r>
          </w:p>
        </w:tc>
        <w:tc>
          <w:tcPr>
            <w:tcW w:w="1276" w:type="dxa"/>
            <w:gridSpan w:val="2"/>
          </w:tcPr>
          <w:p w:rsidR="00D10FF3" w:rsidRPr="00D10FF3" w:rsidRDefault="00D10FF3" w:rsidP="00D10FF3">
            <w:pPr>
              <w:jc w:val="both"/>
              <w:rPr>
                <w:rFonts w:ascii="Times New Roman" w:hAnsi="Times New Roman" w:cs="Times New Roman"/>
                <w:bCs/>
                <w:sz w:val="18"/>
                <w:szCs w:val="18"/>
              </w:rPr>
            </w:pPr>
            <w:r>
              <w:rPr>
                <w:rFonts w:ascii="Times New Roman" w:hAnsi="Times New Roman" w:cs="Times New Roman"/>
                <w:bCs/>
                <w:sz w:val="18"/>
                <w:szCs w:val="18"/>
              </w:rPr>
              <w:t>Е.Б. Курилко</w:t>
            </w:r>
          </w:p>
          <w:p w:rsidR="00A65CAD" w:rsidRDefault="00D10FF3" w:rsidP="00D10FF3">
            <w:pPr>
              <w:jc w:val="both"/>
              <w:rPr>
                <w:rFonts w:ascii="Times New Roman" w:hAnsi="Times New Roman" w:cs="Times New Roman"/>
                <w:sz w:val="18"/>
                <w:szCs w:val="18"/>
              </w:rPr>
            </w:pPr>
            <w:r w:rsidRPr="00D10FF3">
              <w:rPr>
                <w:rFonts w:ascii="Times New Roman" w:hAnsi="Times New Roman" w:cs="Times New Roman"/>
                <w:sz w:val="18"/>
                <w:szCs w:val="18"/>
              </w:rPr>
              <w:t>О.А. Теслен</w:t>
            </w:r>
            <w:r>
              <w:rPr>
                <w:rFonts w:ascii="Times New Roman" w:hAnsi="Times New Roman" w:cs="Times New Roman"/>
                <w:sz w:val="18"/>
                <w:szCs w:val="18"/>
              </w:rPr>
              <w:t>-</w:t>
            </w:r>
            <w:r w:rsidRPr="00D10FF3">
              <w:rPr>
                <w:rFonts w:ascii="Times New Roman" w:hAnsi="Times New Roman" w:cs="Times New Roman"/>
                <w:sz w:val="18"/>
                <w:szCs w:val="18"/>
              </w:rPr>
              <w:t>к</w:t>
            </w:r>
            <w:r>
              <w:rPr>
                <w:rFonts w:ascii="Times New Roman" w:hAnsi="Times New Roman" w:cs="Times New Roman"/>
                <w:sz w:val="18"/>
                <w:szCs w:val="18"/>
              </w:rPr>
              <w:t>о</w:t>
            </w:r>
          </w:p>
          <w:p w:rsidR="00D10FF3" w:rsidRDefault="00D10FF3" w:rsidP="00D10FF3">
            <w:pPr>
              <w:jc w:val="both"/>
              <w:rPr>
                <w:rFonts w:ascii="Times New Roman" w:hAnsi="Times New Roman" w:cs="Times New Roman"/>
                <w:sz w:val="18"/>
                <w:szCs w:val="18"/>
              </w:rPr>
            </w:pPr>
          </w:p>
          <w:p w:rsidR="00D10FF3" w:rsidRDefault="00D10FF3" w:rsidP="00D10FF3">
            <w:pPr>
              <w:jc w:val="both"/>
              <w:rPr>
                <w:rFonts w:ascii="Times New Roman" w:hAnsi="Times New Roman" w:cs="Times New Roman"/>
                <w:sz w:val="18"/>
                <w:szCs w:val="18"/>
              </w:rPr>
            </w:pPr>
          </w:p>
          <w:p w:rsidR="00D10FF3" w:rsidRDefault="00D10FF3" w:rsidP="00D10FF3">
            <w:pPr>
              <w:jc w:val="both"/>
              <w:rPr>
                <w:rFonts w:ascii="Times New Roman" w:hAnsi="Times New Roman" w:cs="Times New Roman"/>
                <w:sz w:val="18"/>
                <w:szCs w:val="18"/>
              </w:rPr>
            </w:pPr>
          </w:p>
          <w:p w:rsidR="00D10FF3" w:rsidRDefault="00D10FF3" w:rsidP="00D10FF3">
            <w:pPr>
              <w:jc w:val="both"/>
              <w:rPr>
                <w:rFonts w:ascii="Times New Roman" w:hAnsi="Times New Roman" w:cs="Times New Roman"/>
                <w:sz w:val="18"/>
                <w:szCs w:val="18"/>
              </w:rPr>
            </w:pPr>
          </w:p>
          <w:p w:rsidR="00D10FF3" w:rsidRDefault="00D10FF3" w:rsidP="00D10FF3">
            <w:pPr>
              <w:jc w:val="both"/>
              <w:rPr>
                <w:rFonts w:ascii="Times New Roman" w:hAnsi="Times New Roman" w:cs="Times New Roman"/>
                <w:sz w:val="18"/>
                <w:szCs w:val="18"/>
              </w:rPr>
            </w:pPr>
          </w:p>
          <w:p w:rsidR="00D10FF3" w:rsidRDefault="00D10FF3" w:rsidP="00D10FF3">
            <w:pPr>
              <w:jc w:val="both"/>
              <w:rPr>
                <w:rFonts w:ascii="Times New Roman" w:hAnsi="Times New Roman" w:cs="Times New Roman"/>
                <w:sz w:val="18"/>
                <w:szCs w:val="18"/>
              </w:rPr>
            </w:pPr>
          </w:p>
          <w:p w:rsidR="00D10FF3" w:rsidRDefault="00D10FF3" w:rsidP="00D10FF3">
            <w:pPr>
              <w:jc w:val="both"/>
              <w:rPr>
                <w:rFonts w:ascii="Times New Roman" w:hAnsi="Times New Roman" w:cs="Times New Roman"/>
                <w:sz w:val="18"/>
                <w:szCs w:val="18"/>
              </w:rPr>
            </w:pPr>
          </w:p>
          <w:p w:rsidR="00D10FF3" w:rsidRDefault="00D10FF3" w:rsidP="00D10FF3">
            <w:pPr>
              <w:jc w:val="both"/>
              <w:rPr>
                <w:rFonts w:ascii="Times New Roman" w:hAnsi="Times New Roman" w:cs="Times New Roman"/>
                <w:sz w:val="18"/>
                <w:szCs w:val="18"/>
              </w:rPr>
            </w:pPr>
          </w:p>
          <w:p w:rsidR="00D10FF3" w:rsidRDefault="00D10FF3" w:rsidP="00D10FF3">
            <w:pPr>
              <w:jc w:val="both"/>
              <w:rPr>
                <w:rFonts w:ascii="Times New Roman" w:hAnsi="Times New Roman" w:cs="Times New Roman"/>
                <w:sz w:val="18"/>
                <w:szCs w:val="18"/>
              </w:rPr>
            </w:pPr>
          </w:p>
          <w:p w:rsidR="00D10FF3" w:rsidRDefault="00D10FF3" w:rsidP="00D10FF3">
            <w:pPr>
              <w:jc w:val="both"/>
              <w:rPr>
                <w:rFonts w:ascii="Times New Roman" w:hAnsi="Times New Roman" w:cs="Times New Roman"/>
                <w:sz w:val="18"/>
                <w:szCs w:val="18"/>
              </w:rPr>
            </w:pPr>
          </w:p>
          <w:p w:rsidR="00D10FF3" w:rsidRPr="00D10FF3" w:rsidRDefault="00D10FF3" w:rsidP="00D10FF3">
            <w:pPr>
              <w:jc w:val="both"/>
              <w:rPr>
                <w:rFonts w:ascii="Times New Roman" w:hAnsi="Times New Roman" w:cs="Times New Roman"/>
                <w:bCs/>
                <w:sz w:val="18"/>
                <w:szCs w:val="18"/>
              </w:rPr>
            </w:pPr>
            <w:r>
              <w:rPr>
                <w:rFonts w:ascii="Times New Roman" w:hAnsi="Times New Roman" w:cs="Times New Roman"/>
                <w:bCs/>
                <w:sz w:val="18"/>
                <w:szCs w:val="18"/>
              </w:rPr>
              <w:t>Е.Б. Курилко</w:t>
            </w:r>
          </w:p>
          <w:p w:rsidR="00D10FF3" w:rsidRPr="00D10FF3" w:rsidRDefault="00D10FF3" w:rsidP="00D10FF3">
            <w:pPr>
              <w:jc w:val="both"/>
              <w:rPr>
                <w:rFonts w:ascii="Times New Roman" w:hAnsi="Times New Roman" w:cs="Times New Roman"/>
                <w:sz w:val="18"/>
                <w:szCs w:val="18"/>
              </w:rPr>
            </w:pPr>
            <w:r w:rsidRPr="00D10FF3">
              <w:rPr>
                <w:rFonts w:ascii="Times New Roman" w:hAnsi="Times New Roman" w:cs="Times New Roman"/>
                <w:sz w:val="18"/>
                <w:szCs w:val="18"/>
              </w:rPr>
              <w:t>О.А. Теслен</w:t>
            </w:r>
            <w:r>
              <w:rPr>
                <w:rFonts w:ascii="Times New Roman" w:hAnsi="Times New Roman" w:cs="Times New Roman"/>
                <w:sz w:val="18"/>
                <w:szCs w:val="18"/>
              </w:rPr>
              <w:t>-</w:t>
            </w:r>
            <w:r w:rsidRPr="00D10FF3">
              <w:rPr>
                <w:rFonts w:ascii="Times New Roman" w:hAnsi="Times New Roman" w:cs="Times New Roman"/>
                <w:sz w:val="18"/>
                <w:szCs w:val="18"/>
              </w:rPr>
              <w:t>к</w:t>
            </w:r>
            <w:r>
              <w:rPr>
                <w:rFonts w:ascii="Times New Roman" w:hAnsi="Times New Roman" w:cs="Times New Roman"/>
                <w:sz w:val="18"/>
                <w:szCs w:val="18"/>
              </w:rPr>
              <w:t>о</w:t>
            </w:r>
          </w:p>
        </w:tc>
        <w:tc>
          <w:tcPr>
            <w:tcW w:w="1275" w:type="dxa"/>
          </w:tcPr>
          <w:p w:rsidR="00A65CAD" w:rsidRDefault="00EA3286" w:rsidP="004B79C8">
            <w:pPr>
              <w:jc w:val="center"/>
              <w:rPr>
                <w:rFonts w:ascii="Times New Roman" w:hAnsi="Times New Roman" w:cs="Times New Roman"/>
                <w:sz w:val="18"/>
                <w:szCs w:val="18"/>
              </w:rPr>
            </w:pPr>
            <w:r w:rsidRPr="00A83E03">
              <w:rPr>
                <w:rFonts w:ascii="Times New Roman" w:hAnsi="Times New Roman" w:cs="Times New Roman"/>
                <w:sz w:val="18"/>
                <w:szCs w:val="18"/>
              </w:rPr>
              <w:t>с 09 января            2017 года по             30 декабря           2017 года</w:t>
            </w:r>
          </w:p>
          <w:p w:rsidR="00EA3286" w:rsidRDefault="00EA3286" w:rsidP="004B79C8">
            <w:pPr>
              <w:jc w:val="center"/>
              <w:rPr>
                <w:rFonts w:ascii="Times New Roman" w:hAnsi="Times New Roman" w:cs="Times New Roman"/>
                <w:sz w:val="18"/>
                <w:szCs w:val="18"/>
              </w:rPr>
            </w:pPr>
          </w:p>
          <w:p w:rsidR="00EA3286" w:rsidRDefault="00EA3286" w:rsidP="004B79C8">
            <w:pPr>
              <w:jc w:val="center"/>
              <w:rPr>
                <w:rFonts w:ascii="Times New Roman" w:hAnsi="Times New Roman" w:cs="Times New Roman"/>
                <w:sz w:val="18"/>
                <w:szCs w:val="18"/>
              </w:rPr>
            </w:pPr>
          </w:p>
          <w:p w:rsidR="00EA3286" w:rsidRDefault="00EA3286" w:rsidP="004B79C8">
            <w:pPr>
              <w:jc w:val="center"/>
              <w:rPr>
                <w:rFonts w:ascii="Times New Roman" w:hAnsi="Times New Roman" w:cs="Times New Roman"/>
                <w:sz w:val="18"/>
                <w:szCs w:val="18"/>
              </w:rPr>
            </w:pPr>
          </w:p>
          <w:p w:rsidR="00EA3286" w:rsidRDefault="00EA3286" w:rsidP="004B79C8">
            <w:pPr>
              <w:jc w:val="center"/>
              <w:rPr>
                <w:rFonts w:ascii="Times New Roman" w:hAnsi="Times New Roman" w:cs="Times New Roman"/>
                <w:sz w:val="18"/>
                <w:szCs w:val="18"/>
              </w:rPr>
            </w:pPr>
          </w:p>
          <w:p w:rsidR="00EA3286" w:rsidRDefault="00EA3286" w:rsidP="004B79C8">
            <w:pPr>
              <w:jc w:val="center"/>
              <w:rPr>
                <w:rFonts w:ascii="Times New Roman" w:hAnsi="Times New Roman" w:cs="Times New Roman"/>
                <w:sz w:val="18"/>
                <w:szCs w:val="18"/>
              </w:rPr>
            </w:pPr>
          </w:p>
          <w:p w:rsidR="00EA3286" w:rsidRDefault="00EA3286" w:rsidP="004B79C8">
            <w:pPr>
              <w:jc w:val="center"/>
              <w:rPr>
                <w:rFonts w:ascii="Times New Roman" w:hAnsi="Times New Roman" w:cs="Times New Roman"/>
                <w:sz w:val="18"/>
                <w:szCs w:val="18"/>
              </w:rPr>
            </w:pPr>
          </w:p>
          <w:p w:rsidR="00EA3286" w:rsidRDefault="00EA3286" w:rsidP="004B79C8">
            <w:pPr>
              <w:jc w:val="center"/>
              <w:rPr>
                <w:rFonts w:ascii="Times New Roman" w:hAnsi="Times New Roman" w:cs="Times New Roman"/>
                <w:sz w:val="18"/>
                <w:szCs w:val="18"/>
              </w:rPr>
            </w:pPr>
          </w:p>
          <w:p w:rsidR="00EA3286" w:rsidRDefault="00EA3286" w:rsidP="004B79C8">
            <w:pPr>
              <w:jc w:val="center"/>
              <w:rPr>
                <w:rFonts w:ascii="Times New Roman" w:hAnsi="Times New Roman" w:cs="Times New Roman"/>
                <w:sz w:val="18"/>
                <w:szCs w:val="18"/>
              </w:rPr>
            </w:pPr>
          </w:p>
          <w:p w:rsidR="00EA3286" w:rsidRDefault="00EA3286" w:rsidP="004B79C8">
            <w:pPr>
              <w:jc w:val="center"/>
              <w:rPr>
                <w:rFonts w:ascii="Times New Roman" w:hAnsi="Times New Roman" w:cs="Times New Roman"/>
                <w:sz w:val="18"/>
                <w:szCs w:val="18"/>
              </w:rPr>
            </w:pPr>
          </w:p>
          <w:p w:rsidR="00EA3286" w:rsidRPr="00A73245" w:rsidRDefault="00EA3286" w:rsidP="004B79C8">
            <w:pPr>
              <w:jc w:val="center"/>
              <w:rPr>
                <w:rFonts w:ascii="Times New Roman" w:hAnsi="Times New Roman" w:cs="Times New Roman"/>
                <w:sz w:val="20"/>
                <w:szCs w:val="20"/>
              </w:rPr>
            </w:pPr>
            <w:r w:rsidRPr="00A83E03">
              <w:rPr>
                <w:rFonts w:ascii="Times New Roman" w:hAnsi="Times New Roman" w:cs="Times New Roman"/>
                <w:sz w:val="18"/>
                <w:szCs w:val="18"/>
              </w:rPr>
              <w:t>с 09 января            2017 года по             30 декабря           2017 года</w:t>
            </w:r>
          </w:p>
        </w:tc>
        <w:tc>
          <w:tcPr>
            <w:tcW w:w="1276" w:type="dxa"/>
            <w:gridSpan w:val="2"/>
          </w:tcPr>
          <w:p w:rsidR="000611EC" w:rsidRDefault="000611EC" w:rsidP="000611EC">
            <w:pPr>
              <w:jc w:val="center"/>
              <w:rPr>
                <w:rFonts w:ascii="Times New Roman" w:hAnsi="Times New Roman" w:cs="Times New Roman"/>
                <w:sz w:val="18"/>
                <w:szCs w:val="18"/>
              </w:rPr>
            </w:pPr>
            <w:r w:rsidRPr="00A83E03">
              <w:rPr>
                <w:rFonts w:ascii="Times New Roman" w:hAnsi="Times New Roman" w:cs="Times New Roman"/>
                <w:sz w:val="18"/>
                <w:szCs w:val="18"/>
              </w:rPr>
              <w:t>с 09 января            2017 года по             30 декабря           2017 года</w:t>
            </w:r>
          </w:p>
          <w:p w:rsidR="000611EC" w:rsidRDefault="000611EC" w:rsidP="000611EC">
            <w:pPr>
              <w:jc w:val="center"/>
              <w:rPr>
                <w:rFonts w:ascii="Times New Roman" w:hAnsi="Times New Roman" w:cs="Times New Roman"/>
                <w:sz w:val="18"/>
                <w:szCs w:val="18"/>
              </w:rPr>
            </w:pPr>
          </w:p>
          <w:p w:rsidR="000611EC" w:rsidRDefault="000611EC" w:rsidP="000611EC">
            <w:pPr>
              <w:jc w:val="center"/>
              <w:rPr>
                <w:rFonts w:ascii="Times New Roman" w:hAnsi="Times New Roman" w:cs="Times New Roman"/>
                <w:sz w:val="18"/>
                <w:szCs w:val="18"/>
              </w:rPr>
            </w:pPr>
          </w:p>
          <w:p w:rsidR="000611EC" w:rsidRDefault="000611EC" w:rsidP="000611EC">
            <w:pPr>
              <w:jc w:val="center"/>
              <w:rPr>
                <w:rFonts w:ascii="Times New Roman" w:hAnsi="Times New Roman" w:cs="Times New Roman"/>
                <w:sz w:val="18"/>
                <w:szCs w:val="18"/>
              </w:rPr>
            </w:pPr>
          </w:p>
          <w:p w:rsidR="000611EC" w:rsidRDefault="000611EC" w:rsidP="000611EC">
            <w:pPr>
              <w:jc w:val="center"/>
              <w:rPr>
                <w:rFonts w:ascii="Times New Roman" w:hAnsi="Times New Roman" w:cs="Times New Roman"/>
                <w:sz w:val="18"/>
                <w:szCs w:val="18"/>
              </w:rPr>
            </w:pPr>
          </w:p>
          <w:p w:rsidR="000611EC" w:rsidRDefault="000611EC" w:rsidP="000611EC">
            <w:pPr>
              <w:jc w:val="center"/>
              <w:rPr>
                <w:rFonts w:ascii="Times New Roman" w:hAnsi="Times New Roman" w:cs="Times New Roman"/>
                <w:sz w:val="18"/>
                <w:szCs w:val="18"/>
              </w:rPr>
            </w:pPr>
          </w:p>
          <w:p w:rsidR="000611EC" w:rsidRDefault="000611EC" w:rsidP="000611EC">
            <w:pPr>
              <w:jc w:val="center"/>
              <w:rPr>
                <w:rFonts w:ascii="Times New Roman" w:hAnsi="Times New Roman" w:cs="Times New Roman"/>
                <w:sz w:val="18"/>
                <w:szCs w:val="18"/>
              </w:rPr>
            </w:pPr>
          </w:p>
          <w:p w:rsidR="000611EC" w:rsidRDefault="000611EC" w:rsidP="000611EC">
            <w:pPr>
              <w:jc w:val="center"/>
              <w:rPr>
                <w:rFonts w:ascii="Times New Roman" w:hAnsi="Times New Roman" w:cs="Times New Roman"/>
                <w:sz w:val="18"/>
                <w:szCs w:val="18"/>
              </w:rPr>
            </w:pPr>
          </w:p>
          <w:p w:rsidR="000611EC" w:rsidRDefault="000611EC" w:rsidP="000611EC">
            <w:pPr>
              <w:jc w:val="center"/>
              <w:rPr>
                <w:rFonts w:ascii="Times New Roman" w:hAnsi="Times New Roman" w:cs="Times New Roman"/>
                <w:sz w:val="18"/>
                <w:szCs w:val="18"/>
              </w:rPr>
            </w:pPr>
          </w:p>
          <w:p w:rsidR="000611EC" w:rsidRDefault="000611EC" w:rsidP="000611EC">
            <w:pPr>
              <w:jc w:val="center"/>
              <w:rPr>
                <w:rFonts w:ascii="Times New Roman" w:hAnsi="Times New Roman" w:cs="Times New Roman"/>
                <w:sz w:val="18"/>
                <w:szCs w:val="18"/>
              </w:rPr>
            </w:pPr>
          </w:p>
          <w:p w:rsidR="00A65CAD" w:rsidRPr="00A73245" w:rsidRDefault="000611EC" w:rsidP="000611EC">
            <w:pPr>
              <w:jc w:val="center"/>
              <w:rPr>
                <w:rFonts w:ascii="Times New Roman" w:hAnsi="Times New Roman" w:cs="Times New Roman"/>
                <w:sz w:val="20"/>
                <w:szCs w:val="20"/>
              </w:rPr>
            </w:pPr>
            <w:r w:rsidRPr="00A83E03">
              <w:rPr>
                <w:rFonts w:ascii="Times New Roman" w:hAnsi="Times New Roman" w:cs="Times New Roman"/>
                <w:sz w:val="18"/>
                <w:szCs w:val="18"/>
              </w:rPr>
              <w:t>с 09 января            2017 года по             30 декабря           2017 года</w:t>
            </w:r>
          </w:p>
        </w:tc>
        <w:tc>
          <w:tcPr>
            <w:tcW w:w="3969" w:type="dxa"/>
            <w:gridSpan w:val="3"/>
          </w:tcPr>
          <w:p w:rsidR="00A65CAD" w:rsidRPr="00201BC1" w:rsidRDefault="005A67EB" w:rsidP="005A67EB">
            <w:pPr>
              <w:jc w:val="both"/>
              <w:rPr>
                <w:rFonts w:ascii="Times New Roman" w:hAnsi="Times New Roman" w:cs="Times New Roman"/>
                <w:sz w:val="16"/>
                <w:szCs w:val="16"/>
              </w:rPr>
            </w:pPr>
            <w:r w:rsidRPr="00201BC1">
              <w:rPr>
                <w:rFonts w:ascii="Times New Roman" w:hAnsi="Times New Roman" w:cs="Times New Roman"/>
                <w:sz w:val="16"/>
                <w:szCs w:val="16"/>
              </w:rPr>
              <w:t>Организовано издание печатной продукции – памяток муниципальным служащим (400 штук). Указанные памятки содержат разъяснения по вопросам соблюдения муниципальными служащими требований к служебному поведению, исполнения ими обязанностей, запретов и ограничений, связанных с прохождением муниципальной службы. Памятки розданы под подпись всем муниципальным служащим, а также вручаются гражданам при поступлении на муниципальную службу. Кроме того, издан Сборник муниципальных правовых актов органов местного самоуправления Уссурийского городского округа по вопросам прохождения муниципальной службы и противодействия коррупции (тираж 50 экземпляров). Экземпляры Сборника направлены руководителям органов администрации Уссурийского городского округа для организации и проведения разъяснительной работы среди подчиненных им муниципальных служащих. МУП «Телемикс» совместно с отделом пресс-службы администрации Уссурийского городского округа изготовлен рекламный видеоролик антикоррупционной направленности, который транслировался на указанном телеканале.</w:t>
            </w:r>
          </w:p>
        </w:tc>
        <w:tc>
          <w:tcPr>
            <w:tcW w:w="1418" w:type="dxa"/>
          </w:tcPr>
          <w:p w:rsidR="00A65CAD" w:rsidRPr="00A73245" w:rsidRDefault="00A65CAD" w:rsidP="00A73245">
            <w:pPr>
              <w:jc w:val="both"/>
              <w:rPr>
                <w:rFonts w:ascii="Times New Roman" w:hAnsi="Times New Roman" w:cs="Times New Roman"/>
                <w:sz w:val="20"/>
                <w:szCs w:val="20"/>
              </w:rPr>
            </w:pPr>
          </w:p>
        </w:tc>
      </w:tr>
      <w:tr w:rsidR="00330404" w:rsidTr="00904284">
        <w:tc>
          <w:tcPr>
            <w:tcW w:w="15877" w:type="dxa"/>
            <w:gridSpan w:val="16"/>
          </w:tcPr>
          <w:p w:rsidR="00330404" w:rsidRPr="003930A8" w:rsidRDefault="00330404" w:rsidP="00330404">
            <w:pPr>
              <w:pStyle w:val="ConsPlusNormal"/>
              <w:jc w:val="both"/>
              <w:rPr>
                <w:rFonts w:ascii="Times New Roman" w:hAnsi="Times New Roman" w:cs="Times New Roman"/>
              </w:rPr>
            </w:pPr>
            <w:r w:rsidRPr="003930A8">
              <w:rPr>
                <w:rFonts w:ascii="Times New Roman" w:hAnsi="Times New Roman" w:cs="Times New Roman"/>
              </w:rPr>
              <w:t>&lt;*&gt; - указываются основные этапы выполнения в разрезе каждого мероприятия (разработка технического задания, осуществление процедур по заключению контрактов (договоров, соглашений) принятия муниципальных правовых актов и т.д., в соответствии с планом-графиком;</w:t>
            </w:r>
          </w:p>
          <w:p w:rsidR="00330404" w:rsidRPr="003930A8" w:rsidRDefault="00330404" w:rsidP="00330404">
            <w:pPr>
              <w:pStyle w:val="ConsPlusNormal"/>
              <w:jc w:val="both"/>
              <w:rPr>
                <w:rFonts w:ascii="Times New Roman" w:hAnsi="Times New Roman" w:cs="Times New Roman"/>
              </w:rPr>
            </w:pPr>
            <w:bookmarkStart w:id="0" w:name="Par32"/>
            <w:bookmarkEnd w:id="0"/>
            <w:r w:rsidRPr="003930A8">
              <w:rPr>
                <w:rFonts w:ascii="Times New Roman" w:hAnsi="Times New Roman" w:cs="Times New Roman"/>
              </w:rPr>
              <w:t>&lt;**&gt; - указывается информация о выполнении мероприятия (выполнено, не выполнено), реквизиты принятых муниципальных правовых актов и иных документов (соглашение, договор, контракт) иная информация о ходе выполнения информации;</w:t>
            </w:r>
          </w:p>
          <w:p w:rsidR="00330404" w:rsidRPr="00A73245" w:rsidRDefault="00330404" w:rsidP="00330404">
            <w:pPr>
              <w:jc w:val="both"/>
              <w:rPr>
                <w:rFonts w:ascii="Times New Roman" w:hAnsi="Times New Roman" w:cs="Times New Roman"/>
                <w:sz w:val="20"/>
                <w:szCs w:val="20"/>
              </w:rPr>
            </w:pPr>
            <w:bookmarkStart w:id="1" w:name="Par33"/>
            <w:bookmarkEnd w:id="1"/>
            <w:r w:rsidRPr="003930A8">
              <w:rPr>
                <w:rFonts w:ascii="Times New Roman" w:hAnsi="Times New Roman" w:cs="Times New Roman"/>
              </w:rPr>
              <w:t>&lt;***&gt; - заполняется по мероприятиям невыполненным на отчетную дату.</w:t>
            </w:r>
          </w:p>
        </w:tc>
      </w:tr>
      <w:tr w:rsidR="00750794" w:rsidTr="00904284">
        <w:tc>
          <w:tcPr>
            <w:tcW w:w="15877" w:type="dxa"/>
            <w:gridSpan w:val="16"/>
          </w:tcPr>
          <w:p w:rsidR="00750794" w:rsidRPr="00A73245" w:rsidRDefault="00750794" w:rsidP="00750794">
            <w:pPr>
              <w:jc w:val="center"/>
              <w:rPr>
                <w:rFonts w:ascii="Times New Roman" w:hAnsi="Times New Roman" w:cs="Times New Roman"/>
                <w:sz w:val="20"/>
                <w:szCs w:val="20"/>
              </w:rPr>
            </w:pPr>
            <w:r w:rsidRPr="00FB30C6">
              <w:rPr>
                <w:rFonts w:ascii="Times New Roman" w:hAnsi="Times New Roman" w:cs="Times New Roman"/>
                <w:sz w:val="26"/>
                <w:szCs w:val="26"/>
              </w:rPr>
              <w:t>Раздел II. ФИНАНСОВОЕ ОБЕСПЕЧЕНИЕ ПРОГРАММЫ</w:t>
            </w:r>
          </w:p>
        </w:tc>
      </w:tr>
      <w:tr w:rsidR="005442E4" w:rsidTr="00546B02">
        <w:tc>
          <w:tcPr>
            <w:tcW w:w="1985" w:type="dxa"/>
            <w:gridSpan w:val="3"/>
          </w:tcPr>
          <w:p w:rsidR="005442E4" w:rsidRPr="005442E4" w:rsidRDefault="005442E4" w:rsidP="005442E4">
            <w:pPr>
              <w:jc w:val="center"/>
              <w:rPr>
                <w:rFonts w:ascii="Times New Roman" w:hAnsi="Times New Roman" w:cs="Times New Roman"/>
                <w:sz w:val="24"/>
                <w:szCs w:val="24"/>
              </w:rPr>
            </w:pPr>
            <w:r w:rsidRPr="005442E4">
              <w:rPr>
                <w:rFonts w:ascii="Times New Roman" w:hAnsi="Times New Roman" w:cs="Times New Roman"/>
                <w:sz w:val="24"/>
                <w:szCs w:val="24"/>
              </w:rPr>
              <w:t>Объем финансирования на весь срок реализации программы (тыс. руб.)</w:t>
            </w:r>
          </w:p>
        </w:tc>
        <w:tc>
          <w:tcPr>
            <w:tcW w:w="1701" w:type="dxa"/>
          </w:tcPr>
          <w:p w:rsidR="005442E4" w:rsidRPr="005442E4" w:rsidRDefault="005442E4" w:rsidP="005442E4">
            <w:pPr>
              <w:jc w:val="center"/>
              <w:rPr>
                <w:rFonts w:ascii="Times New Roman" w:hAnsi="Times New Roman" w:cs="Times New Roman"/>
                <w:sz w:val="24"/>
                <w:szCs w:val="24"/>
              </w:rPr>
            </w:pPr>
            <w:r w:rsidRPr="005442E4">
              <w:rPr>
                <w:rFonts w:ascii="Times New Roman" w:hAnsi="Times New Roman" w:cs="Times New Roman"/>
                <w:sz w:val="24"/>
                <w:szCs w:val="24"/>
              </w:rPr>
              <w:t>Фактически освоено за весь срок реализации программы (тыс. руб.)</w:t>
            </w:r>
          </w:p>
        </w:tc>
        <w:tc>
          <w:tcPr>
            <w:tcW w:w="2126" w:type="dxa"/>
            <w:gridSpan w:val="2"/>
          </w:tcPr>
          <w:p w:rsidR="005442E4" w:rsidRPr="005442E4" w:rsidRDefault="005442E4" w:rsidP="005442E4">
            <w:pPr>
              <w:jc w:val="center"/>
              <w:rPr>
                <w:rFonts w:ascii="Times New Roman" w:hAnsi="Times New Roman" w:cs="Times New Roman"/>
                <w:sz w:val="24"/>
                <w:szCs w:val="24"/>
              </w:rPr>
            </w:pPr>
            <w:r w:rsidRPr="005442E4">
              <w:rPr>
                <w:rFonts w:ascii="Times New Roman" w:hAnsi="Times New Roman" w:cs="Times New Roman"/>
                <w:sz w:val="24"/>
                <w:szCs w:val="24"/>
              </w:rPr>
              <w:t>Оценка исполнения, (%)</w:t>
            </w:r>
          </w:p>
        </w:tc>
        <w:tc>
          <w:tcPr>
            <w:tcW w:w="1985" w:type="dxa"/>
            <w:gridSpan w:val="2"/>
          </w:tcPr>
          <w:p w:rsidR="005442E4" w:rsidRPr="005442E4" w:rsidRDefault="005442E4" w:rsidP="005442E4">
            <w:pPr>
              <w:jc w:val="center"/>
              <w:rPr>
                <w:rFonts w:ascii="Times New Roman" w:hAnsi="Times New Roman" w:cs="Times New Roman"/>
                <w:sz w:val="24"/>
                <w:szCs w:val="24"/>
              </w:rPr>
            </w:pPr>
            <w:r w:rsidRPr="005442E4">
              <w:rPr>
                <w:rFonts w:ascii="Times New Roman" w:hAnsi="Times New Roman" w:cs="Times New Roman"/>
                <w:sz w:val="24"/>
                <w:szCs w:val="24"/>
              </w:rPr>
              <w:t>Объем финансирования программы на текущий год (тыс. руб.)</w:t>
            </w:r>
          </w:p>
        </w:tc>
        <w:tc>
          <w:tcPr>
            <w:tcW w:w="1984" w:type="dxa"/>
            <w:gridSpan w:val="3"/>
          </w:tcPr>
          <w:p w:rsidR="005442E4" w:rsidRPr="005442E4" w:rsidRDefault="005442E4" w:rsidP="005442E4">
            <w:pPr>
              <w:jc w:val="center"/>
              <w:rPr>
                <w:rFonts w:ascii="Times New Roman" w:hAnsi="Times New Roman" w:cs="Times New Roman"/>
                <w:sz w:val="24"/>
                <w:szCs w:val="24"/>
              </w:rPr>
            </w:pPr>
            <w:r w:rsidRPr="005442E4">
              <w:rPr>
                <w:rFonts w:ascii="Times New Roman" w:hAnsi="Times New Roman" w:cs="Times New Roman"/>
                <w:sz w:val="24"/>
                <w:szCs w:val="24"/>
              </w:rPr>
              <w:t>Фактически освоено в текущем году на дату отчета, (тыс. руб.)</w:t>
            </w:r>
          </w:p>
        </w:tc>
        <w:tc>
          <w:tcPr>
            <w:tcW w:w="1843" w:type="dxa"/>
            <w:gridSpan w:val="2"/>
          </w:tcPr>
          <w:p w:rsidR="005442E4" w:rsidRPr="005442E4" w:rsidRDefault="005442E4" w:rsidP="005442E4">
            <w:pPr>
              <w:jc w:val="center"/>
              <w:rPr>
                <w:rFonts w:ascii="Times New Roman" w:hAnsi="Times New Roman" w:cs="Times New Roman"/>
                <w:sz w:val="24"/>
                <w:szCs w:val="24"/>
              </w:rPr>
            </w:pPr>
            <w:r w:rsidRPr="005442E4">
              <w:rPr>
                <w:rFonts w:ascii="Times New Roman" w:hAnsi="Times New Roman" w:cs="Times New Roman"/>
                <w:sz w:val="24"/>
                <w:szCs w:val="24"/>
              </w:rPr>
              <w:t>Оценка исполнения на дату отчета, (%)</w:t>
            </w:r>
          </w:p>
        </w:tc>
        <w:tc>
          <w:tcPr>
            <w:tcW w:w="1985" w:type="dxa"/>
          </w:tcPr>
          <w:p w:rsidR="005442E4" w:rsidRPr="005442E4" w:rsidRDefault="005442E4" w:rsidP="005442E4">
            <w:pPr>
              <w:jc w:val="center"/>
              <w:rPr>
                <w:rFonts w:ascii="Times New Roman" w:hAnsi="Times New Roman" w:cs="Times New Roman"/>
                <w:sz w:val="24"/>
                <w:szCs w:val="24"/>
              </w:rPr>
            </w:pPr>
            <w:r w:rsidRPr="005442E4">
              <w:rPr>
                <w:rFonts w:ascii="Times New Roman" w:hAnsi="Times New Roman" w:cs="Times New Roman"/>
                <w:sz w:val="24"/>
                <w:szCs w:val="24"/>
              </w:rPr>
              <w:t>Заключено контрактов на отчетную дату (ед./тыс. руб.)</w:t>
            </w:r>
          </w:p>
        </w:tc>
        <w:tc>
          <w:tcPr>
            <w:tcW w:w="2268" w:type="dxa"/>
            <w:gridSpan w:val="2"/>
          </w:tcPr>
          <w:p w:rsidR="005442E4" w:rsidRPr="005442E4" w:rsidRDefault="005442E4" w:rsidP="005442E4">
            <w:pPr>
              <w:jc w:val="center"/>
              <w:rPr>
                <w:rFonts w:ascii="Times New Roman" w:hAnsi="Times New Roman" w:cs="Times New Roman"/>
                <w:sz w:val="24"/>
                <w:szCs w:val="24"/>
              </w:rPr>
            </w:pPr>
            <w:r w:rsidRPr="005442E4">
              <w:rPr>
                <w:rFonts w:ascii="Times New Roman" w:hAnsi="Times New Roman" w:cs="Times New Roman"/>
                <w:sz w:val="24"/>
                <w:szCs w:val="24"/>
              </w:rPr>
              <w:t>Оценка исполнения с учетом контрактов (%)</w:t>
            </w:r>
          </w:p>
        </w:tc>
      </w:tr>
      <w:tr w:rsidR="005442E4" w:rsidTr="00546B02">
        <w:tc>
          <w:tcPr>
            <w:tcW w:w="1985" w:type="dxa"/>
            <w:gridSpan w:val="3"/>
          </w:tcPr>
          <w:p w:rsidR="005442E4" w:rsidRPr="005442E4" w:rsidRDefault="005442E4" w:rsidP="005442E4">
            <w:pPr>
              <w:jc w:val="both"/>
              <w:rPr>
                <w:rFonts w:ascii="Times New Roman" w:hAnsi="Times New Roman" w:cs="Times New Roman"/>
                <w:sz w:val="24"/>
                <w:szCs w:val="24"/>
              </w:rPr>
            </w:pPr>
            <w:r w:rsidRPr="005442E4">
              <w:rPr>
                <w:rFonts w:ascii="Times New Roman" w:hAnsi="Times New Roman" w:cs="Times New Roman"/>
                <w:sz w:val="24"/>
                <w:szCs w:val="24"/>
              </w:rPr>
              <w:t>Всего:</w:t>
            </w:r>
            <w:r w:rsidR="00546B02" w:rsidRPr="00546B02">
              <w:rPr>
                <w:rFonts w:ascii="Times New Roman" w:hAnsi="Times New Roman" w:cs="Times New Roman"/>
                <w:sz w:val="26"/>
                <w:szCs w:val="26"/>
              </w:rPr>
              <w:t xml:space="preserve"> </w:t>
            </w:r>
            <w:r w:rsidR="00546B02" w:rsidRPr="00546B02">
              <w:rPr>
                <w:rFonts w:ascii="Times New Roman" w:hAnsi="Times New Roman" w:cs="Times New Roman"/>
                <w:sz w:val="24"/>
                <w:szCs w:val="24"/>
              </w:rPr>
              <w:t>600,00</w:t>
            </w:r>
          </w:p>
        </w:tc>
        <w:tc>
          <w:tcPr>
            <w:tcW w:w="1701" w:type="dxa"/>
          </w:tcPr>
          <w:p w:rsidR="005442E4" w:rsidRPr="00A73245" w:rsidRDefault="00744007" w:rsidP="00A73245">
            <w:pPr>
              <w:jc w:val="both"/>
              <w:rPr>
                <w:rFonts w:ascii="Times New Roman" w:hAnsi="Times New Roman" w:cs="Times New Roman"/>
                <w:sz w:val="20"/>
                <w:szCs w:val="20"/>
              </w:rPr>
            </w:pPr>
            <w:r w:rsidRPr="00744007">
              <w:rPr>
                <w:rFonts w:ascii="Times New Roman" w:hAnsi="Times New Roman" w:cs="Times New Roman"/>
                <w:sz w:val="20"/>
                <w:szCs w:val="20"/>
              </w:rPr>
              <w:t>199,00</w:t>
            </w:r>
          </w:p>
        </w:tc>
        <w:tc>
          <w:tcPr>
            <w:tcW w:w="2126" w:type="dxa"/>
            <w:gridSpan w:val="2"/>
          </w:tcPr>
          <w:p w:rsidR="005442E4" w:rsidRPr="00A73245" w:rsidRDefault="00744007" w:rsidP="00A73245">
            <w:pPr>
              <w:jc w:val="both"/>
              <w:rPr>
                <w:rFonts w:ascii="Times New Roman" w:hAnsi="Times New Roman" w:cs="Times New Roman"/>
                <w:sz w:val="20"/>
                <w:szCs w:val="20"/>
              </w:rPr>
            </w:pPr>
            <w:r>
              <w:rPr>
                <w:rFonts w:ascii="Times New Roman" w:hAnsi="Times New Roman" w:cs="Times New Roman"/>
                <w:sz w:val="20"/>
                <w:szCs w:val="20"/>
              </w:rPr>
              <w:t>33,2</w:t>
            </w:r>
          </w:p>
        </w:tc>
        <w:tc>
          <w:tcPr>
            <w:tcW w:w="1985" w:type="dxa"/>
            <w:gridSpan w:val="2"/>
          </w:tcPr>
          <w:p w:rsidR="005442E4" w:rsidRPr="00A73245" w:rsidRDefault="005442E4" w:rsidP="005442E4">
            <w:pPr>
              <w:jc w:val="both"/>
              <w:rPr>
                <w:rFonts w:ascii="Times New Roman" w:hAnsi="Times New Roman" w:cs="Times New Roman"/>
                <w:sz w:val="20"/>
                <w:szCs w:val="20"/>
              </w:rPr>
            </w:pPr>
            <w:r w:rsidRPr="005442E4">
              <w:rPr>
                <w:rFonts w:ascii="Times New Roman" w:hAnsi="Times New Roman" w:cs="Times New Roman"/>
                <w:sz w:val="24"/>
                <w:szCs w:val="24"/>
              </w:rPr>
              <w:t>Всего:</w:t>
            </w:r>
            <w:r w:rsidR="00546B02">
              <w:rPr>
                <w:rFonts w:ascii="Times New Roman" w:hAnsi="Times New Roman" w:cs="Times New Roman"/>
                <w:sz w:val="24"/>
                <w:szCs w:val="24"/>
              </w:rPr>
              <w:t xml:space="preserve"> 200,00</w:t>
            </w:r>
          </w:p>
        </w:tc>
        <w:tc>
          <w:tcPr>
            <w:tcW w:w="1984" w:type="dxa"/>
            <w:gridSpan w:val="3"/>
          </w:tcPr>
          <w:p w:rsidR="005442E4" w:rsidRPr="00A73245" w:rsidRDefault="00744007" w:rsidP="004B79C8">
            <w:pPr>
              <w:jc w:val="center"/>
              <w:rPr>
                <w:rFonts w:ascii="Times New Roman" w:hAnsi="Times New Roman" w:cs="Times New Roman"/>
                <w:sz w:val="20"/>
                <w:szCs w:val="20"/>
              </w:rPr>
            </w:pPr>
            <w:r w:rsidRPr="00744007">
              <w:rPr>
                <w:rFonts w:ascii="Times New Roman" w:hAnsi="Times New Roman" w:cs="Times New Roman"/>
                <w:sz w:val="20"/>
                <w:szCs w:val="20"/>
              </w:rPr>
              <w:t>199,00</w:t>
            </w:r>
          </w:p>
        </w:tc>
        <w:tc>
          <w:tcPr>
            <w:tcW w:w="1843" w:type="dxa"/>
            <w:gridSpan w:val="2"/>
          </w:tcPr>
          <w:p w:rsidR="005442E4" w:rsidRPr="00A73245" w:rsidRDefault="00744007" w:rsidP="004B79C8">
            <w:pPr>
              <w:jc w:val="center"/>
              <w:rPr>
                <w:rFonts w:ascii="Times New Roman" w:hAnsi="Times New Roman" w:cs="Times New Roman"/>
                <w:sz w:val="20"/>
                <w:szCs w:val="20"/>
              </w:rPr>
            </w:pPr>
            <w:r>
              <w:rPr>
                <w:rFonts w:ascii="Times New Roman" w:hAnsi="Times New Roman" w:cs="Times New Roman"/>
                <w:sz w:val="20"/>
                <w:szCs w:val="20"/>
              </w:rPr>
              <w:t>99,5</w:t>
            </w:r>
          </w:p>
        </w:tc>
        <w:tc>
          <w:tcPr>
            <w:tcW w:w="1985" w:type="dxa"/>
          </w:tcPr>
          <w:p w:rsidR="005442E4" w:rsidRPr="00A73245" w:rsidRDefault="00744007" w:rsidP="00A73245">
            <w:pPr>
              <w:jc w:val="both"/>
              <w:rPr>
                <w:rFonts w:ascii="Times New Roman" w:hAnsi="Times New Roman" w:cs="Times New Roman"/>
                <w:sz w:val="20"/>
                <w:szCs w:val="20"/>
              </w:rPr>
            </w:pPr>
            <w:r>
              <w:rPr>
                <w:rFonts w:ascii="Times New Roman" w:hAnsi="Times New Roman" w:cs="Times New Roman"/>
                <w:sz w:val="20"/>
                <w:szCs w:val="20"/>
              </w:rPr>
              <w:t>0,00</w:t>
            </w:r>
          </w:p>
        </w:tc>
        <w:tc>
          <w:tcPr>
            <w:tcW w:w="2268" w:type="dxa"/>
            <w:gridSpan w:val="2"/>
          </w:tcPr>
          <w:p w:rsidR="005442E4" w:rsidRPr="00A73245" w:rsidRDefault="00744007" w:rsidP="00A73245">
            <w:pPr>
              <w:jc w:val="both"/>
              <w:rPr>
                <w:rFonts w:ascii="Times New Roman" w:hAnsi="Times New Roman" w:cs="Times New Roman"/>
                <w:sz w:val="20"/>
                <w:szCs w:val="20"/>
              </w:rPr>
            </w:pPr>
            <w:r>
              <w:rPr>
                <w:rFonts w:ascii="Times New Roman" w:hAnsi="Times New Roman" w:cs="Times New Roman"/>
                <w:sz w:val="20"/>
                <w:szCs w:val="20"/>
              </w:rPr>
              <w:t>99,5</w:t>
            </w:r>
          </w:p>
        </w:tc>
      </w:tr>
      <w:tr w:rsidR="005442E4" w:rsidTr="00546B02">
        <w:tc>
          <w:tcPr>
            <w:tcW w:w="1985" w:type="dxa"/>
            <w:gridSpan w:val="3"/>
          </w:tcPr>
          <w:p w:rsidR="005442E4" w:rsidRPr="005442E4" w:rsidRDefault="005442E4" w:rsidP="005442E4">
            <w:pPr>
              <w:jc w:val="both"/>
              <w:rPr>
                <w:rFonts w:ascii="Times New Roman" w:hAnsi="Times New Roman" w:cs="Times New Roman"/>
                <w:sz w:val="24"/>
                <w:szCs w:val="24"/>
              </w:rPr>
            </w:pPr>
            <w:r w:rsidRPr="005442E4">
              <w:rPr>
                <w:rFonts w:ascii="Times New Roman" w:hAnsi="Times New Roman" w:cs="Times New Roman"/>
                <w:sz w:val="24"/>
                <w:szCs w:val="24"/>
              </w:rPr>
              <w:t>федеральный:</w:t>
            </w:r>
          </w:p>
        </w:tc>
        <w:tc>
          <w:tcPr>
            <w:tcW w:w="1701" w:type="dxa"/>
          </w:tcPr>
          <w:p w:rsidR="005442E4" w:rsidRPr="00A73245" w:rsidRDefault="005442E4" w:rsidP="00A73245">
            <w:pPr>
              <w:jc w:val="both"/>
              <w:rPr>
                <w:rFonts w:ascii="Times New Roman" w:hAnsi="Times New Roman" w:cs="Times New Roman"/>
                <w:sz w:val="20"/>
                <w:szCs w:val="20"/>
              </w:rPr>
            </w:pPr>
          </w:p>
        </w:tc>
        <w:tc>
          <w:tcPr>
            <w:tcW w:w="2126" w:type="dxa"/>
            <w:gridSpan w:val="2"/>
          </w:tcPr>
          <w:p w:rsidR="005442E4" w:rsidRPr="00A73245" w:rsidRDefault="005442E4" w:rsidP="00A73245">
            <w:pPr>
              <w:jc w:val="both"/>
              <w:rPr>
                <w:rFonts w:ascii="Times New Roman" w:hAnsi="Times New Roman" w:cs="Times New Roman"/>
                <w:sz w:val="20"/>
                <w:szCs w:val="20"/>
              </w:rPr>
            </w:pPr>
          </w:p>
        </w:tc>
        <w:tc>
          <w:tcPr>
            <w:tcW w:w="1985" w:type="dxa"/>
            <w:gridSpan w:val="2"/>
          </w:tcPr>
          <w:p w:rsidR="005442E4" w:rsidRPr="00A73245" w:rsidRDefault="005442E4" w:rsidP="005442E4">
            <w:pPr>
              <w:jc w:val="both"/>
              <w:rPr>
                <w:rFonts w:ascii="Times New Roman" w:hAnsi="Times New Roman" w:cs="Times New Roman"/>
                <w:sz w:val="20"/>
                <w:szCs w:val="20"/>
              </w:rPr>
            </w:pPr>
            <w:r w:rsidRPr="005442E4">
              <w:rPr>
                <w:rFonts w:ascii="Times New Roman" w:hAnsi="Times New Roman" w:cs="Times New Roman"/>
                <w:sz w:val="24"/>
                <w:szCs w:val="24"/>
              </w:rPr>
              <w:t>федеральный:</w:t>
            </w:r>
          </w:p>
        </w:tc>
        <w:tc>
          <w:tcPr>
            <w:tcW w:w="1984" w:type="dxa"/>
            <w:gridSpan w:val="3"/>
          </w:tcPr>
          <w:p w:rsidR="005442E4" w:rsidRPr="00A73245" w:rsidRDefault="005442E4" w:rsidP="004B79C8">
            <w:pPr>
              <w:jc w:val="center"/>
              <w:rPr>
                <w:rFonts w:ascii="Times New Roman" w:hAnsi="Times New Roman" w:cs="Times New Roman"/>
                <w:sz w:val="20"/>
                <w:szCs w:val="20"/>
              </w:rPr>
            </w:pPr>
          </w:p>
        </w:tc>
        <w:tc>
          <w:tcPr>
            <w:tcW w:w="1843" w:type="dxa"/>
            <w:gridSpan w:val="2"/>
          </w:tcPr>
          <w:p w:rsidR="005442E4" w:rsidRPr="00A73245" w:rsidRDefault="005442E4" w:rsidP="004B79C8">
            <w:pPr>
              <w:jc w:val="center"/>
              <w:rPr>
                <w:rFonts w:ascii="Times New Roman" w:hAnsi="Times New Roman" w:cs="Times New Roman"/>
                <w:sz w:val="20"/>
                <w:szCs w:val="20"/>
              </w:rPr>
            </w:pPr>
          </w:p>
        </w:tc>
        <w:tc>
          <w:tcPr>
            <w:tcW w:w="1985" w:type="dxa"/>
          </w:tcPr>
          <w:p w:rsidR="005442E4" w:rsidRPr="00A73245" w:rsidRDefault="005442E4" w:rsidP="00A73245">
            <w:pPr>
              <w:jc w:val="both"/>
              <w:rPr>
                <w:rFonts w:ascii="Times New Roman" w:hAnsi="Times New Roman" w:cs="Times New Roman"/>
                <w:sz w:val="20"/>
                <w:szCs w:val="20"/>
              </w:rPr>
            </w:pPr>
          </w:p>
        </w:tc>
        <w:tc>
          <w:tcPr>
            <w:tcW w:w="2268" w:type="dxa"/>
            <w:gridSpan w:val="2"/>
          </w:tcPr>
          <w:p w:rsidR="005442E4" w:rsidRPr="00A73245" w:rsidRDefault="005442E4" w:rsidP="00A73245">
            <w:pPr>
              <w:jc w:val="both"/>
              <w:rPr>
                <w:rFonts w:ascii="Times New Roman" w:hAnsi="Times New Roman" w:cs="Times New Roman"/>
                <w:sz w:val="20"/>
                <w:szCs w:val="20"/>
              </w:rPr>
            </w:pPr>
          </w:p>
        </w:tc>
      </w:tr>
      <w:tr w:rsidR="005442E4" w:rsidTr="00546B02">
        <w:tc>
          <w:tcPr>
            <w:tcW w:w="1985" w:type="dxa"/>
            <w:gridSpan w:val="3"/>
          </w:tcPr>
          <w:p w:rsidR="005442E4" w:rsidRPr="005442E4" w:rsidRDefault="005442E4" w:rsidP="005442E4">
            <w:pPr>
              <w:jc w:val="both"/>
              <w:rPr>
                <w:rFonts w:ascii="Times New Roman" w:hAnsi="Times New Roman" w:cs="Times New Roman"/>
                <w:sz w:val="24"/>
                <w:szCs w:val="24"/>
              </w:rPr>
            </w:pPr>
            <w:r w:rsidRPr="005442E4">
              <w:rPr>
                <w:rFonts w:ascii="Times New Roman" w:hAnsi="Times New Roman" w:cs="Times New Roman"/>
                <w:sz w:val="24"/>
                <w:szCs w:val="24"/>
              </w:rPr>
              <w:t>краевой:</w:t>
            </w:r>
          </w:p>
        </w:tc>
        <w:tc>
          <w:tcPr>
            <w:tcW w:w="1701" w:type="dxa"/>
          </w:tcPr>
          <w:p w:rsidR="005442E4" w:rsidRPr="00A73245" w:rsidRDefault="005442E4" w:rsidP="00A73245">
            <w:pPr>
              <w:jc w:val="both"/>
              <w:rPr>
                <w:rFonts w:ascii="Times New Roman" w:hAnsi="Times New Roman" w:cs="Times New Roman"/>
                <w:sz w:val="20"/>
                <w:szCs w:val="20"/>
              </w:rPr>
            </w:pPr>
          </w:p>
        </w:tc>
        <w:tc>
          <w:tcPr>
            <w:tcW w:w="2126" w:type="dxa"/>
            <w:gridSpan w:val="2"/>
          </w:tcPr>
          <w:p w:rsidR="005442E4" w:rsidRPr="00A73245" w:rsidRDefault="005442E4" w:rsidP="00A73245">
            <w:pPr>
              <w:jc w:val="both"/>
              <w:rPr>
                <w:rFonts w:ascii="Times New Roman" w:hAnsi="Times New Roman" w:cs="Times New Roman"/>
                <w:sz w:val="20"/>
                <w:szCs w:val="20"/>
              </w:rPr>
            </w:pPr>
          </w:p>
        </w:tc>
        <w:tc>
          <w:tcPr>
            <w:tcW w:w="1985" w:type="dxa"/>
            <w:gridSpan w:val="2"/>
          </w:tcPr>
          <w:p w:rsidR="005442E4" w:rsidRPr="00A73245" w:rsidRDefault="005442E4" w:rsidP="005442E4">
            <w:pPr>
              <w:jc w:val="both"/>
              <w:rPr>
                <w:rFonts w:ascii="Times New Roman" w:hAnsi="Times New Roman" w:cs="Times New Roman"/>
                <w:sz w:val="20"/>
                <w:szCs w:val="20"/>
              </w:rPr>
            </w:pPr>
            <w:r w:rsidRPr="005442E4">
              <w:rPr>
                <w:rFonts w:ascii="Times New Roman" w:hAnsi="Times New Roman" w:cs="Times New Roman"/>
                <w:sz w:val="24"/>
                <w:szCs w:val="24"/>
              </w:rPr>
              <w:t>краевой:</w:t>
            </w:r>
          </w:p>
        </w:tc>
        <w:tc>
          <w:tcPr>
            <w:tcW w:w="1984" w:type="dxa"/>
            <w:gridSpan w:val="3"/>
          </w:tcPr>
          <w:p w:rsidR="005442E4" w:rsidRPr="00A73245" w:rsidRDefault="005442E4" w:rsidP="004B79C8">
            <w:pPr>
              <w:jc w:val="center"/>
              <w:rPr>
                <w:rFonts w:ascii="Times New Roman" w:hAnsi="Times New Roman" w:cs="Times New Roman"/>
                <w:sz w:val="20"/>
                <w:szCs w:val="20"/>
              </w:rPr>
            </w:pPr>
          </w:p>
        </w:tc>
        <w:tc>
          <w:tcPr>
            <w:tcW w:w="1843" w:type="dxa"/>
            <w:gridSpan w:val="2"/>
          </w:tcPr>
          <w:p w:rsidR="005442E4" w:rsidRPr="00A73245" w:rsidRDefault="005442E4" w:rsidP="004B79C8">
            <w:pPr>
              <w:jc w:val="center"/>
              <w:rPr>
                <w:rFonts w:ascii="Times New Roman" w:hAnsi="Times New Roman" w:cs="Times New Roman"/>
                <w:sz w:val="20"/>
                <w:szCs w:val="20"/>
              </w:rPr>
            </w:pPr>
          </w:p>
        </w:tc>
        <w:tc>
          <w:tcPr>
            <w:tcW w:w="1985" w:type="dxa"/>
          </w:tcPr>
          <w:p w:rsidR="005442E4" w:rsidRPr="00A73245" w:rsidRDefault="005442E4" w:rsidP="00A73245">
            <w:pPr>
              <w:jc w:val="both"/>
              <w:rPr>
                <w:rFonts w:ascii="Times New Roman" w:hAnsi="Times New Roman" w:cs="Times New Roman"/>
                <w:sz w:val="20"/>
                <w:szCs w:val="20"/>
              </w:rPr>
            </w:pPr>
          </w:p>
        </w:tc>
        <w:tc>
          <w:tcPr>
            <w:tcW w:w="2268" w:type="dxa"/>
            <w:gridSpan w:val="2"/>
          </w:tcPr>
          <w:p w:rsidR="005442E4" w:rsidRPr="00A73245" w:rsidRDefault="005442E4" w:rsidP="00A73245">
            <w:pPr>
              <w:jc w:val="both"/>
              <w:rPr>
                <w:rFonts w:ascii="Times New Roman" w:hAnsi="Times New Roman" w:cs="Times New Roman"/>
                <w:sz w:val="20"/>
                <w:szCs w:val="20"/>
              </w:rPr>
            </w:pPr>
          </w:p>
        </w:tc>
      </w:tr>
      <w:tr w:rsidR="00546B02" w:rsidTr="00546B02">
        <w:tc>
          <w:tcPr>
            <w:tcW w:w="1985" w:type="dxa"/>
            <w:gridSpan w:val="3"/>
          </w:tcPr>
          <w:p w:rsidR="00546B02" w:rsidRPr="005442E4" w:rsidRDefault="00546B02" w:rsidP="005442E4">
            <w:pPr>
              <w:jc w:val="both"/>
              <w:rPr>
                <w:rFonts w:ascii="Times New Roman" w:hAnsi="Times New Roman" w:cs="Times New Roman"/>
                <w:sz w:val="24"/>
                <w:szCs w:val="24"/>
              </w:rPr>
            </w:pPr>
            <w:r>
              <w:rPr>
                <w:rFonts w:ascii="Times New Roman" w:hAnsi="Times New Roman" w:cs="Times New Roman"/>
                <w:sz w:val="24"/>
                <w:szCs w:val="24"/>
              </w:rPr>
              <w:t>местный:</w:t>
            </w:r>
            <w:r w:rsidRPr="00546B02">
              <w:rPr>
                <w:rFonts w:ascii="Times New Roman" w:hAnsi="Times New Roman" w:cs="Times New Roman"/>
                <w:sz w:val="24"/>
                <w:szCs w:val="24"/>
              </w:rPr>
              <w:t xml:space="preserve"> 600,00</w:t>
            </w:r>
          </w:p>
        </w:tc>
        <w:tc>
          <w:tcPr>
            <w:tcW w:w="1701" w:type="dxa"/>
          </w:tcPr>
          <w:p w:rsidR="00546B02" w:rsidRPr="00A73245" w:rsidRDefault="00744007" w:rsidP="00A73245">
            <w:pPr>
              <w:jc w:val="both"/>
              <w:rPr>
                <w:rFonts w:ascii="Times New Roman" w:hAnsi="Times New Roman" w:cs="Times New Roman"/>
                <w:sz w:val="20"/>
                <w:szCs w:val="20"/>
              </w:rPr>
            </w:pPr>
            <w:r w:rsidRPr="00744007">
              <w:rPr>
                <w:rFonts w:ascii="Times New Roman" w:hAnsi="Times New Roman" w:cs="Times New Roman"/>
                <w:sz w:val="20"/>
                <w:szCs w:val="20"/>
              </w:rPr>
              <w:t>199,00</w:t>
            </w:r>
          </w:p>
        </w:tc>
        <w:tc>
          <w:tcPr>
            <w:tcW w:w="2126" w:type="dxa"/>
            <w:gridSpan w:val="2"/>
          </w:tcPr>
          <w:p w:rsidR="00546B02" w:rsidRPr="00A73245" w:rsidRDefault="00744007" w:rsidP="00A73245">
            <w:pPr>
              <w:jc w:val="both"/>
              <w:rPr>
                <w:rFonts w:ascii="Times New Roman" w:hAnsi="Times New Roman" w:cs="Times New Roman"/>
                <w:sz w:val="20"/>
                <w:szCs w:val="20"/>
              </w:rPr>
            </w:pPr>
            <w:r>
              <w:rPr>
                <w:rFonts w:ascii="Times New Roman" w:hAnsi="Times New Roman" w:cs="Times New Roman"/>
                <w:sz w:val="20"/>
                <w:szCs w:val="20"/>
              </w:rPr>
              <w:t>33,2</w:t>
            </w:r>
          </w:p>
        </w:tc>
        <w:tc>
          <w:tcPr>
            <w:tcW w:w="1985" w:type="dxa"/>
            <w:gridSpan w:val="2"/>
          </w:tcPr>
          <w:p w:rsidR="00546B02" w:rsidRPr="005442E4" w:rsidRDefault="00546B02" w:rsidP="005442E4">
            <w:pPr>
              <w:jc w:val="both"/>
              <w:rPr>
                <w:rFonts w:ascii="Times New Roman" w:hAnsi="Times New Roman" w:cs="Times New Roman"/>
                <w:sz w:val="24"/>
                <w:szCs w:val="24"/>
              </w:rPr>
            </w:pPr>
            <w:r>
              <w:rPr>
                <w:rFonts w:ascii="Times New Roman" w:hAnsi="Times New Roman" w:cs="Times New Roman"/>
                <w:sz w:val="24"/>
                <w:szCs w:val="24"/>
              </w:rPr>
              <w:t>местный: 200,00</w:t>
            </w:r>
          </w:p>
        </w:tc>
        <w:tc>
          <w:tcPr>
            <w:tcW w:w="1984" w:type="dxa"/>
            <w:gridSpan w:val="3"/>
          </w:tcPr>
          <w:p w:rsidR="00546B02" w:rsidRPr="00A73245" w:rsidRDefault="00744007" w:rsidP="004B79C8">
            <w:pPr>
              <w:jc w:val="center"/>
              <w:rPr>
                <w:rFonts w:ascii="Times New Roman" w:hAnsi="Times New Roman" w:cs="Times New Roman"/>
                <w:sz w:val="20"/>
                <w:szCs w:val="20"/>
              </w:rPr>
            </w:pPr>
            <w:r w:rsidRPr="00744007">
              <w:rPr>
                <w:rFonts w:ascii="Times New Roman" w:hAnsi="Times New Roman" w:cs="Times New Roman"/>
                <w:sz w:val="20"/>
                <w:szCs w:val="20"/>
              </w:rPr>
              <w:t>199,00</w:t>
            </w:r>
          </w:p>
        </w:tc>
        <w:tc>
          <w:tcPr>
            <w:tcW w:w="1843" w:type="dxa"/>
            <w:gridSpan w:val="2"/>
          </w:tcPr>
          <w:p w:rsidR="00546B02" w:rsidRPr="00A73245" w:rsidRDefault="00744007" w:rsidP="004B79C8">
            <w:pPr>
              <w:jc w:val="center"/>
              <w:rPr>
                <w:rFonts w:ascii="Times New Roman" w:hAnsi="Times New Roman" w:cs="Times New Roman"/>
                <w:sz w:val="20"/>
                <w:szCs w:val="20"/>
              </w:rPr>
            </w:pPr>
            <w:r>
              <w:rPr>
                <w:rFonts w:ascii="Times New Roman" w:hAnsi="Times New Roman" w:cs="Times New Roman"/>
                <w:sz w:val="20"/>
                <w:szCs w:val="20"/>
              </w:rPr>
              <w:t>99,5</w:t>
            </w:r>
          </w:p>
        </w:tc>
        <w:tc>
          <w:tcPr>
            <w:tcW w:w="1985" w:type="dxa"/>
          </w:tcPr>
          <w:p w:rsidR="00546B02" w:rsidRPr="00A73245" w:rsidRDefault="00744007" w:rsidP="00A73245">
            <w:pPr>
              <w:jc w:val="both"/>
              <w:rPr>
                <w:rFonts w:ascii="Times New Roman" w:hAnsi="Times New Roman" w:cs="Times New Roman"/>
                <w:sz w:val="20"/>
                <w:szCs w:val="20"/>
              </w:rPr>
            </w:pPr>
            <w:r>
              <w:rPr>
                <w:rFonts w:ascii="Times New Roman" w:hAnsi="Times New Roman" w:cs="Times New Roman"/>
                <w:sz w:val="20"/>
                <w:szCs w:val="20"/>
              </w:rPr>
              <w:t>0,00</w:t>
            </w:r>
          </w:p>
        </w:tc>
        <w:tc>
          <w:tcPr>
            <w:tcW w:w="2268" w:type="dxa"/>
            <w:gridSpan w:val="2"/>
          </w:tcPr>
          <w:p w:rsidR="00546B02" w:rsidRPr="00A73245" w:rsidRDefault="00744007" w:rsidP="00A73245">
            <w:pPr>
              <w:jc w:val="both"/>
              <w:rPr>
                <w:rFonts w:ascii="Times New Roman" w:hAnsi="Times New Roman" w:cs="Times New Roman"/>
                <w:sz w:val="20"/>
                <w:szCs w:val="20"/>
              </w:rPr>
            </w:pPr>
            <w:r>
              <w:rPr>
                <w:rFonts w:ascii="Times New Roman" w:hAnsi="Times New Roman" w:cs="Times New Roman"/>
                <w:sz w:val="20"/>
                <w:szCs w:val="20"/>
              </w:rPr>
              <w:t>99,5</w:t>
            </w:r>
          </w:p>
        </w:tc>
      </w:tr>
      <w:tr w:rsidR="005442E4" w:rsidTr="00546B02">
        <w:tc>
          <w:tcPr>
            <w:tcW w:w="1985" w:type="dxa"/>
            <w:gridSpan w:val="3"/>
          </w:tcPr>
          <w:p w:rsidR="005442E4" w:rsidRPr="005442E4" w:rsidRDefault="005442E4" w:rsidP="005442E4">
            <w:pPr>
              <w:jc w:val="both"/>
              <w:rPr>
                <w:rFonts w:ascii="Times New Roman" w:hAnsi="Times New Roman" w:cs="Times New Roman"/>
                <w:sz w:val="24"/>
                <w:szCs w:val="24"/>
              </w:rPr>
            </w:pPr>
            <w:r w:rsidRPr="005442E4">
              <w:rPr>
                <w:rFonts w:ascii="Times New Roman" w:hAnsi="Times New Roman" w:cs="Times New Roman"/>
                <w:sz w:val="24"/>
                <w:szCs w:val="24"/>
              </w:rPr>
              <w:t>внебюджет:</w:t>
            </w:r>
          </w:p>
        </w:tc>
        <w:tc>
          <w:tcPr>
            <w:tcW w:w="1701" w:type="dxa"/>
          </w:tcPr>
          <w:p w:rsidR="005442E4" w:rsidRPr="00A73245" w:rsidRDefault="005442E4" w:rsidP="00A73245">
            <w:pPr>
              <w:jc w:val="both"/>
              <w:rPr>
                <w:rFonts w:ascii="Times New Roman" w:hAnsi="Times New Roman" w:cs="Times New Roman"/>
                <w:sz w:val="20"/>
                <w:szCs w:val="20"/>
              </w:rPr>
            </w:pPr>
          </w:p>
        </w:tc>
        <w:tc>
          <w:tcPr>
            <w:tcW w:w="2126" w:type="dxa"/>
            <w:gridSpan w:val="2"/>
          </w:tcPr>
          <w:p w:rsidR="005442E4" w:rsidRPr="00A73245" w:rsidRDefault="005442E4" w:rsidP="00A73245">
            <w:pPr>
              <w:jc w:val="both"/>
              <w:rPr>
                <w:rFonts w:ascii="Times New Roman" w:hAnsi="Times New Roman" w:cs="Times New Roman"/>
                <w:sz w:val="20"/>
                <w:szCs w:val="20"/>
              </w:rPr>
            </w:pPr>
          </w:p>
        </w:tc>
        <w:tc>
          <w:tcPr>
            <w:tcW w:w="1985" w:type="dxa"/>
            <w:gridSpan w:val="2"/>
          </w:tcPr>
          <w:p w:rsidR="005442E4" w:rsidRPr="00A73245" w:rsidRDefault="005442E4" w:rsidP="005442E4">
            <w:pPr>
              <w:jc w:val="both"/>
              <w:rPr>
                <w:rFonts w:ascii="Times New Roman" w:hAnsi="Times New Roman" w:cs="Times New Roman"/>
                <w:sz w:val="20"/>
                <w:szCs w:val="20"/>
              </w:rPr>
            </w:pPr>
            <w:r w:rsidRPr="005442E4">
              <w:rPr>
                <w:rFonts w:ascii="Times New Roman" w:hAnsi="Times New Roman" w:cs="Times New Roman"/>
                <w:sz w:val="24"/>
                <w:szCs w:val="24"/>
              </w:rPr>
              <w:t>внебюджет:</w:t>
            </w:r>
          </w:p>
        </w:tc>
        <w:tc>
          <w:tcPr>
            <w:tcW w:w="1984" w:type="dxa"/>
            <w:gridSpan w:val="3"/>
          </w:tcPr>
          <w:p w:rsidR="005442E4" w:rsidRPr="00A73245" w:rsidRDefault="005442E4" w:rsidP="004B79C8">
            <w:pPr>
              <w:jc w:val="center"/>
              <w:rPr>
                <w:rFonts w:ascii="Times New Roman" w:hAnsi="Times New Roman" w:cs="Times New Roman"/>
                <w:sz w:val="20"/>
                <w:szCs w:val="20"/>
              </w:rPr>
            </w:pPr>
          </w:p>
        </w:tc>
        <w:tc>
          <w:tcPr>
            <w:tcW w:w="1843" w:type="dxa"/>
            <w:gridSpan w:val="2"/>
          </w:tcPr>
          <w:p w:rsidR="005442E4" w:rsidRPr="00A73245" w:rsidRDefault="005442E4" w:rsidP="004B79C8">
            <w:pPr>
              <w:jc w:val="center"/>
              <w:rPr>
                <w:rFonts w:ascii="Times New Roman" w:hAnsi="Times New Roman" w:cs="Times New Roman"/>
                <w:sz w:val="20"/>
                <w:szCs w:val="20"/>
              </w:rPr>
            </w:pPr>
          </w:p>
        </w:tc>
        <w:tc>
          <w:tcPr>
            <w:tcW w:w="1985" w:type="dxa"/>
          </w:tcPr>
          <w:p w:rsidR="005442E4" w:rsidRPr="00A73245" w:rsidRDefault="005442E4" w:rsidP="00A73245">
            <w:pPr>
              <w:jc w:val="both"/>
              <w:rPr>
                <w:rFonts w:ascii="Times New Roman" w:hAnsi="Times New Roman" w:cs="Times New Roman"/>
                <w:sz w:val="20"/>
                <w:szCs w:val="20"/>
              </w:rPr>
            </w:pPr>
          </w:p>
        </w:tc>
        <w:tc>
          <w:tcPr>
            <w:tcW w:w="2268" w:type="dxa"/>
            <w:gridSpan w:val="2"/>
          </w:tcPr>
          <w:p w:rsidR="005442E4" w:rsidRPr="00A73245" w:rsidRDefault="005442E4" w:rsidP="00A73245">
            <w:pPr>
              <w:jc w:val="both"/>
              <w:rPr>
                <w:rFonts w:ascii="Times New Roman" w:hAnsi="Times New Roman" w:cs="Times New Roman"/>
                <w:sz w:val="20"/>
                <w:szCs w:val="20"/>
              </w:rPr>
            </w:pPr>
          </w:p>
        </w:tc>
      </w:tr>
      <w:tr w:rsidR="001C6C66" w:rsidTr="00904284">
        <w:tc>
          <w:tcPr>
            <w:tcW w:w="15877" w:type="dxa"/>
            <w:gridSpan w:val="16"/>
          </w:tcPr>
          <w:p w:rsidR="001C6C66" w:rsidRPr="00A73245" w:rsidRDefault="001C6C66" w:rsidP="001C6C66">
            <w:pPr>
              <w:jc w:val="center"/>
              <w:rPr>
                <w:rFonts w:ascii="Times New Roman" w:hAnsi="Times New Roman" w:cs="Times New Roman"/>
                <w:sz w:val="20"/>
                <w:szCs w:val="20"/>
              </w:rPr>
            </w:pPr>
            <w:r w:rsidRPr="00F548B5">
              <w:rPr>
                <w:rFonts w:ascii="Times New Roman" w:hAnsi="Times New Roman" w:cs="Times New Roman"/>
                <w:sz w:val="26"/>
                <w:szCs w:val="26"/>
              </w:rPr>
              <w:t>Раздел III. ИНФОРМАЦИЯ О ВНЕСЕННЫХ ИЗМЕНЕНИЯХ В МУНИЦИПАЛЬНУЮ ПРОГРАММУ (ПОДПРОГРАММУ) НА ОТЧЕТНУЮ ДАТУ</w:t>
            </w:r>
          </w:p>
        </w:tc>
      </w:tr>
      <w:tr w:rsidR="001C6C66" w:rsidTr="00904284">
        <w:tc>
          <w:tcPr>
            <w:tcW w:w="7797" w:type="dxa"/>
            <w:gridSpan w:val="8"/>
          </w:tcPr>
          <w:p w:rsidR="001C6C66" w:rsidRPr="005442E4" w:rsidRDefault="001C6C66" w:rsidP="001C6C66">
            <w:pPr>
              <w:jc w:val="center"/>
              <w:rPr>
                <w:rFonts w:ascii="Times New Roman" w:hAnsi="Times New Roman" w:cs="Times New Roman"/>
                <w:sz w:val="24"/>
                <w:szCs w:val="24"/>
              </w:rPr>
            </w:pPr>
            <w:r w:rsidRPr="001C6C66">
              <w:rPr>
                <w:rFonts w:ascii="Times New Roman" w:hAnsi="Times New Roman" w:cs="Times New Roman"/>
                <w:sz w:val="24"/>
                <w:szCs w:val="24"/>
              </w:rPr>
              <w:t>Наименование, дата нормативного правового акта</w:t>
            </w:r>
          </w:p>
        </w:tc>
        <w:tc>
          <w:tcPr>
            <w:tcW w:w="8080" w:type="dxa"/>
            <w:gridSpan w:val="8"/>
          </w:tcPr>
          <w:p w:rsidR="001C6C66" w:rsidRPr="00A73245" w:rsidRDefault="001C6C66" w:rsidP="001C6C66">
            <w:pPr>
              <w:jc w:val="center"/>
              <w:rPr>
                <w:rFonts w:ascii="Times New Roman" w:hAnsi="Times New Roman" w:cs="Times New Roman"/>
                <w:sz w:val="20"/>
                <w:szCs w:val="20"/>
              </w:rPr>
            </w:pPr>
            <w:r w:rsidRPr="00F548B5">
              <w:rPr>
                <w:rFonts w:ascii="Times New Roman" w:hAnsi="Times New Roman" w:cs="Times New Roman"/>
                <w:sz w:val="26"/>
                <w:szCs w:val="26"/>
              </w:rPr>
              <w:t>Краткое содержание внесенных изменений</w:t>
            </w:r>
          </w:p>
        </w:tc>
      </w:tr>
      <w:tr w:rsidR="006A05F8" w:rsidTr="00904284">
        <w:tc>
          <w:tcPr>
            <w:tcW w:w="7797" w:type="dxa"/>
            <w:gridSpan w:val="8"/>
          </w:tcPr>
          <w:p w:rsidR="006A05F8" w:rsidRPr="003958AB" w:rsidRDefault="006A05F8" w:rsidP="00A90EEE">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 xml:space="preserve">Постановление администрации Уссурийского городского округа от 13 декабря 2016 года № 3865-НПА «О внесении изменений в постановление администрации Уссурийского городского округа </w:t>
            </w:r>
          </w:p>
          <w:p w:rsidR="006A05F8" w:rsidRPr="003958AB" w:rsidRDefault="006A05F8" w:rsidP="00A90EEE">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p>
        </w:tc>
        <w:tc>
          <w:tcPr>
            <w:tcW w:w="8080" w:type="dxa"/>
            <w:gridSpan w:val="8"/>
          </w:tcPr>
          <w:p w:rsidR="006A05F8" w:rsidRPr="003958AB" w:rsidRDefault="006A05F8" w:rsidP="00A90EEE">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Изменения связаны с необходимостью корректировки даты вступления в силу постановления администрации Уссурийского городского округа об утверждении муниципальной программы</w:t>
            </w:r>
          </w:p>
        </w:tc>
      </w:tr>
      <w:tr w:rsidR="006A05F8" w:rsidTr="00904284">
        <w:tc>
          <w:tcPr>
            <w:tcW w:w="7797" w:type="dxa"/>
            <w:gridSpan w:val="8"/>
          </w:tcPr>
          <w:p w:rsidR="006A05F8" w:rsidRPr="003958AB" w:rsidRDefault="006A05F8" w:rsidP="00A90EEE">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 xml:space="preserve">Постановление администрации Уссурийского городского округа от 27 июня 2017 года № 1977-НПА «О внесении изменений в постановление администрации Уссурийского городского округа </w:t>
            </w:r>
          </w:p>
          <w:p w:rsidR="006A05F8" w:rsidRPr="003958AB" w:rsidRDefault="006A05F8" w:rsidP="00A90EEE">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p>
        </w:tc>
        <w:tc>
          <w:tcPr>
            <w:tcW w:w="8080" w:type="dxa"/>
            <w:gridSpan w:val="8"/>
          </w:tcPr>
          <w:p w:rsidR="006A05F8" w:rsidRPr="003958AB" w:rsidRDefault="006A05F8" w:rsidP="00A90EEE">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Изменения внесены в соответствии с решением комиссии по координации работы по противодействию коррупции в Приморском крае от 26 апреля 2017 года № 1, в целях конкретизации мероприятий муниципальной программы и уточнения сроков их реализации.</w:t>
            </w:r>
          </w:p>
        </w:tc>
      </w:tr>
      <w:tr w:rsidR="006A05F8" w:rsidTr="00904284">
        <w:tc>
          <w:tcPr>
            <w:tcW w:w="7797" w:type="dxa"/>
            <w:gridSpan w:val="8"/>
          </w:tcPr>
          <w:p w:rsidR="003958AB" w:rsidRPr="003958AB" w:rsidRDefault="003958AB" w:rsidP="003958AB">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Постановление администрации Усс</w:t>
            </w:r>
            <w:r>
              <w:rPr>
                <w:rFonts w:ascii="Times New Roman" w:hAnsi="Times New Roman" w:cs="Times New Roman"/>
                <w:sz w:val="24"/>
                <w:szCs w:val="24"/>
              </w:rPr>
              <w:t>урийского городского округа от 09</w:t>
            </w:r>
            <w:r w:rsidRPr="003958AB">
              <w:rPr>
                <w:rFonts w:ascii="Times New Roman" w:hAnsi="Times New Roman" w:cs="Times New Roman"/>
                <w:sz w:val="24"/>
                <w:szCs w:val="24"/>
              </w:rPr>
              <w:t> </w:t>
            </w:r>
            <w:r>
              <w:rPr>
                <w:rFonts w:ascii="Times New Roman" w:hAnsi="Times New Roman" w:cs="Times New Roman"/>
                <w:sz w:val="24"/>
                <w:szCs w:val="24"/>
              </w:rPr>
              <w:t>ноября 2017 года № 3352</w:t>
            </w:r>
            <w:r w:rsidRPr="003958AB">
              <w:rPr>
                <w:rFonts w:ascii="Times New Roman" w:hAnsi="Times New Roman" w:cs="Times New Roman"/>
                <w:sz w:val="24"/>
                <w:szCs w:val="24"/>
              </w:rPr>
              <w:t xml:space="preserve">-НПА «О внесении изменений в постановление администрации Уссурийского городского округа </w:t>
            </w:r>
          </w:p>
          <w:p w:rsidR="006A05F8" w:rsidRPr="003958AB" w:rsidRDefault="003958AB" w:rsidP="003958AB">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p>
        </w:tc>
        <w:tc>
          <w:tcPr>
            <w:tcW w:w="8080" w:type="dxa"/>
            <w:gridSpan w:val="8"/>
          </w:tcPr>
          <w:p w:rsidR="006A05F8" w:rsidRPr="007E5134" w:rsidRDefault="00EE282F" w:rsidP="00A90EEE">
            <w:pPr>
              <w:pStyle w:val="ConsPlusNormal"/>
              <w:jc w:val="both"/>
              <w:rPr>
                <w:rFonts w:ascii="Times New Roman" w:hAnsi="Times New Roman" w:cs="Times New Roman"/>
                <w:sz w:val="24"/>
                <w:szCs w:val="24"/>
              </w:rPr>
            </w:pPr>
            <w:r w:rsidRPr="007E5134">
              <w:rPr>
                <w:rFonts w:ascii="Times New Roman" w:eastAsia="Times New Roman" w:hAnsi="Times New Roman" w:cs="Times New Roman"/>
                <w:sz w:val="24"/>
                <w:szCs w:val="24"/>
              </w:rPr>
              <w:t>Произведена корректировка мероприятия программы в связи с необходимостью освещения антикоррупционной деятельности на телевидении</w:t>
            </w:r>
          </w:p>
        </w:tc>
      </w:tr>
    </w:tbl>
    <w:p w:rsidR="004B79C8" w:rsidRPr="004B79C8" w:rsidRDefault="006D073E" w:rsidP="004B79C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w:t>
      </w:r>
    </w:p>
    <w:sectPr w:rsidR="004B79C8" w:rsidRPr="004B79C8" w:rsidSect="00830315">
      <w:headerReference w:type="default" r:id="rId7"/>
      <w:pgSz w:w="16838" w:h="11906" w:orient="landscape"/>
      <w:pgMar w:top="851" w:right="1134"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757" w:rsidRDefault="00AF5757" w:rsidP="00B649B7">
      <w:pPr>
        <w:spacing w:after="0" w:line="240" w:lineRule="auto"/>
      </w:pPr>
      <w:r>
        <w:separator/>
      </w:r>
    </w:p>
  </w:endnote>
  <w:endnote w:type="continuationSeparator" w:id="1">
    <w:p w:rsidR="00AF5757" w:rsidRDefault="00AF5757" w:rsidP="00B64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757" w:rsidRDefault="00AF5757" w:rsidP="00B649B7">
      <w:pPr>
        <w:spacing w:after="0" w:line="240" w:lineRule="auto"/>
      </w:pPr>
      <w:r>
        <w:separator/>
      </w:r>
    </w:p>
  </w:footnote>
  <w:footnote w:type="continuationSeparator" w:id="1">
    <w:p w:rsidR="00AF5757" w:rsidRDefault="00AF5757" w:rsidP="00B64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87135"/>
      <w:docPartObj>
        <w:docPartGallery w:val="Page Numbers (Top of Page)"/>
        <w:docPartUnique/>
      </w:docPartObj>
    </w:sdtPr>
    <w:sdtEndPr>
      <w:rPr>
        <w:rFonts w:ascii="Times New Roman" w:hAnsi="Times New Roman" w:cs="Times New Roman"/>
        <w:sz w:val="20"/>
        <w:szCs w:val="20"/>
      </w:rPr>
    </w:sdtEndPr>
    <w:sdtContent>
      <w:p w:rsidR="00904284" w:rsidRPr="00B649B7" w:rsidRDefault="00BD4684">
        <w:pPr>
          <w:pStyle w:val="a5"/>
          <w:jc w:val="center"/>
          <w:rPr>
            <w:rFonts w:ascii="Times New Roman" w:hAnsi="Times New Roman" w:cs="Times New Roman"/>
            <w:sz w:val="20"/>
            <w:szCs w:val="20"/>
          </w:rPr>
        </w:pPr>
        <w:r w:rsidRPr="00B649B7">
          <w:rPr>
            <w:rFonts w:ascii="Times New Roman" w:hAnsi="Times New Roman" w:cs="Times New Roman"/>
            <w:sz w:val="20"/>
            <w:szCs w:val="20"/>
          </w:rPr>
          <w:fldChar w:fldCharType="begin"/>
        </w:r>
        <w:r w:rsidR="00904284" w:rsidRPr="00B649B7">
          <w:rPr>
            <w:rFonts w:ascii="Times New Roman" w:hAnsi="Times New Roman" w:cs="Times New Roman"/>
            <w:sz w:val="20"/>
            <w:szCs w:val="20"/>
          </w:rPr>
          <w:instrText xml:space="preserve"> PAGE   \* MERGEFORMAT </w:instrText>
        </w:r>
        <w:r w:rsidRPr="00B649B7">
          <w:rPr>
            <w:rFonts w:ascii="Times New Roman" w:hAnsi="Times New Roman" w:cs="Times New Roman"/>
            <w:sz w:val="20"/>
            <w:szCs w:val="20"/>
          </w:rPr>
          <w:fldChar w:fldCharType="separate"/>
        </w:r>
        <w:r w:rsidR="007E5134">
          <w:rPr>
            <w:rFonts w:ascii="Times New Roman" w:hAnsi="Times New Roman" w:cs="Times New Roman"/>
            <w:noProof/>
            <w:sz w:val="20"/>
            <w:szCs w:val="20"/>
          </w:rPr>
          <w:t>20</w:t>
        </w:r>
        <w:r w:rsidRPr="00B649B7">
          <w:rPr>
            <w:rFonts w:ascii="Times New Roman" w:hAnsi="Times New Roman" w:cs="Times New Roman"/>
            <w:sz w:val="20"/>
            <w:szCs w:val="20"/>
          </w:rPr>
          <w:fldChar w:fldCharType="end"/>
        </w:r>
      </w:p>
    </w:sdtContent>
  </w:sdt>
  <w:p w:rsidR="00904284" w:rsidRDefault="0090428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9C8"/>
    <w:rsid w:val="00003B03"/>
    <w:rsid w:val="0002343A"/>
    <w:rsid w:val="00054D2E"/>
    <w:rsid w:val="000611EC"/>
    <w:rsid w:val="000723CB"/>
    <w:rsid w:val="0008323A"/>
    <w:rsid w:val="000C4294"/>
    <w:rsid w:val="000D20CD"/>
    <w:rsid w:val="000D51F5"/>
    <w:rsid w:val="00110359"/>
    <w:rsid w:val="00123BB3"/>
    <w:rsid w:val="001261FD"/>
    <w:rsid w:val="00127103"/>
    <w:rsid w:val="001419D1"/>
    <w:rsid w:val="00141E6E"/>
    <w:rsid w:val="00152468"/>
    <w:rsid w:val="00160131"/>
    <w:rsid w:val="00192887"/>
    <w:rsid w:val="001A189E"/>
    <w:rsid w:val="001B5B13"/>
    <w:rsid w:val="001C6C66"/>
    <w:rsid w:val="001D6C99"/>
    <w:rsid w:val="00201BC1"/>
    <w:rsid w:val="002451E9"/>
    <w:rsid w:val="00245854"/>
    <w:rsid w:val="00272593"/>
    <w:rsid w:val="002B555E"/>
    <w:rsid w:val="002B5C6B"/>
    <w:rsid w:val="002B72C8"/>
    <w:rsid w:val="002E07B1"/>
    <w:rsid w:val="002E4D87"/>
    <w:rsid w:val="00304675"/>
    <w:rsid w:val="003178E5"/>
    <w:rsid w:val="00317B76"/>
    <w:rsid w:val="00330404"/>
    <w:rsid w:val="003444AF"/>
    <w:rsid w:val="0034565C"/>
    <w:rsid w:val="00355152"/>
    <w:rsid w:val="003551A1"/>
    <w:rsid w:val="00374F37"/>
    <w:rsid w:val="003933FA"/>
    <w:rsid w:val="003958AB"/>
    <w:rsid w:val="003B0E9A"/>
    <w:rsid w:val="003D25E6"/>
    <w:rsid w:val="003D6EC8"/>
    <w:rsid w:val="00404EBC"/>
    <w:rsid w:val="004220C4"/>
    <w:rsid w:val="00446E0A"/>
    <w:rsid w:val="00451C35"/>
    <w:rsid w:val="00487DD7"/>
    <w:rsid w:val="00491596"/>
    <w:rsid w:val="00495A6C"/>
    <w:rsid w:val="004A583D"/>
    <w:rsid w:val="004B79C8"/>
    <w:rsid w:val="004C713F"/>
    <w:rsid w:val="004D1AC1"/>
    <w:rsid w:val="00500447"/>
    <w:rsid w:val="00535B9C"/>
    <w:rsid w:val="005442E4"/>
    <w:rsid w:val="00546B02"/>
    <w:rsid w:val="0056066A"/>
    <w:rsid w:val="005639BF"/>
    <w:rsid w:val="005A5F1E"/>
    <w:rsid w:val="005A67EB"/>
    <w:rsid w:val="005D1EEC"/>
    <w:rsid w:val="005D23C3"/>
    <w:rsid w:val="005D310B"/>
    <w:rsid w:val="005F0283"/>
    <w:rsid w:val="005F0BFC"/>
    <w:rsid w:val="005F3D08"/>
    <w:rsid w:val="005F622B"/>
    <w:rsid w:val="00634383"/>
    <w:rsid w:val="00642A13"/>
    <w:rsid w:val="006526AF"/>
    <w:rsid w:val="0066082E"/>
    <w:rsid w:val="00670A1D"/>
    <w:rsid w:val="006849BB"/>
    <w:rsid w:val="006A05F8"/>
    <w:rsid w:val="006A4D69"/>
    <w:rsid w:val="006B56F4"/>
    <w:rsid w:val="006C03ED"/>
    <w:rsid w:val="006D073E"/>
    <w:rsid w:val="006D0BB4"/>
    <w:rsid w:val="006F7090"/>
    <w:rsid w:val="00714AC4"/>
    <w:rsid w:val="00744007"/>
    <w:rsid w:val="00745C4F"/>
    <w:rsid w:val="00750794"/>
    <w:rsid w:val="0075114E"/>
    <w:rsid w:val="007658CD"/>
    <w:rsid w:val="00795FD8"/>
    <w:rsid w:val="007A49DD"/>
    <w:rsid w:val="007C4CD4"/>
    <w:rsid w:val="007D481A"/>
    <w:rsid w:val="007E5134"/>
    <w:rsid w:val="00803839"/>
    <w:rsid w:val="00812D2E"/>
    <w:rsid w:val="008169A3"/>
    <w:rsid w:val="00830315"/>
    <w:rsid w:val="00841EBB"/>
    <w:rsid w:val="0084392F"/>
    <w:rsid w:val="00845CB9"/>
    <w:rsid w:val="00860EF7"/>
    <w:rsid w:val="0087152D"/>
    <w:rsid w:val="008722FC"/>
    <w:rsid w:val="008909D8"/>
    <w:rsid w:val="008A1791"/>
    <w:rsid w:val="008C67C8"/>
    <w:rsid w:val="008D7DE4"/>
    <w:rsid w:val="008F7BA7"/>
    <w:rsid w:val="00904284"/>
    <w:rsid w:val="00932BFC"/>
    <w:rsid w:val="00952D58"/>
    <w:rsid w:val="0096421F"/>
    <w:rsid w:val="00966AFC"/>
    <w:rsid w:val="00971DAA"/>
    <w:rsid w:val="009831D5"/>
    <w:rsid w:val="00985645"/>
    <w:rsid w:val="0098664F"/>
    <w:rsid w:val="00991BEB"/>
    <w:rsid w:val="009B1C33"/>
    <w:rsid w:val="009E3340"/>
    <w:rsid w:val="00A02EE5"/>
    <w:rsid w:val="00A20A6B"/>
    <w:rsid w:val="00A43389"/>
    <w:rsid w:val="00A45D99"/>
    <w:rsid w:val="00A62AED"/>
    <w:rsid w:val="00A65CAD"/>
    <w:rsid w:val="00A65D46"/>
    <w:rsid w:val="00A73245"/>
    <w:rsid w:val="00A83E03"/>
    <w:rsid w:val="00A83F5C"/>
    <w:rsid w:val="00A86E5F"/>
    <w:rsid w:val="00AA4D4B"/>
    <w:rsid w:val="00AB22FE"/>
    <w:rsid w:val="00AC442F"/>
    <w:rsid w:val="00AC52EB"/>
    <w:rsid w:val="00AE61E9"/>
    <w:rsid w:val="00AE6DBE"/>
    <w:rsid w:val="00AF533D"/>
    <w:rsid w:val="00AF5757"/>
    <w:rsid w:val="00B0208E"/>
    <w:rsid w:val="00B060DB"/>
    <w:rsid w:val="00B14763"/>
    <w:rsid w:val="00B50054"/>
    <w:rsid w:val="00B60BC5"/>
    <w:rsid w:val="00B649B7"/>
    <w:rsid w:val="00B91B43"/>
    <w:rsid w:val="00BB3CCD"/>
    <w:rsid w:val="00BB516A"/>
    <w:rsid w:val="00BC334C"/>
    <w:rsid w:val="00BC5915"/>
    <w:rsid w:val="00BD1BEF"/>
    <w:rsid w:val="00BD4684"/>
    <w:rsid w:val="00C12CAC"/>
    <w:rsid w:val="00C2743F"/>
    <w:rsid w:val="00C33194"/>
    <w:rsid w:val="00C62987"/>
    <w:rsid w:val="00C65E99"/>
    <w:rsid w:val="00C801DE"/>
    <w:rsid w:val="00C84C0A"/>
    <w:rsid w:val="00C938B5"/>
    <w:rsid w:val="00C9760D"/>
    <w:rsid w:val="00CC2031"/>
    <w:rsid w:val="00CD5B53"/>
    <w:rsid w:val="00CF3D02"/>
    <w:rsid w:val="00CF4045"/>
    <w:rsid w:val="00D0147C"/>
    <w:rsid w:val="00D10FF3"/>
    <w:rsid w:val="00D12725"/>
    <w:rsid w:val="00D3294D"/>
    <w:rsid w:val="00D6375F"/>
    <w:rsid w:val="00DA2979"/>
    <w:rsid w:val="00DA4D95"/>
    <w:rsid w:val="00E102A7"/>
    <w:rsid w:val="00E10FC7"/>
    <w:rsid w:val="00E6241E"/>
    <w:rsid w:val="00E67220"/>
    <w:rsid w:val="00E93C7A"/>
    <w:rsid w:val="00EA3286"/>
    <w:rsid w:val="00EA6FB2"/>
    <w:rsid w:val="00EB7565"/>
    <w:rsid w:val="00EC43E8"/>
    <w:rsid w:val="00EE282F"/>
    <w:rsid w:val="00EF3227"/>
    <w:rsid w:val="00F039FB"/>
    <w:rsid w:val="00F121C7"/>
    <w:rsid w:val="00F12E53"/>
    <w:rsid w:val="00F35C99"/>
    <w:rsid w:val="00F46485"/>
    <w:rsid w:val="00F57347"/>
    <w:rsid w:val="00F853EE"/>
    <w:rsid w:val="00FA7BD6"/>
    <w:rsid w:val="00FC490F"/>
    <w:rsid w:val="00FD2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B79C8"/>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4B79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3444AF"/>
    <w:rPr>
      <w:color w:val="0000FF" w:themeColor="hyperlink"/>
      <w:u w:val="single"/>
    </w:rPr>
  </w:style>
  <w:style w:type="paragraph" w:styleId="a5">
    <w:name w:val="header"/>
    <w:basedOn w:val="a"/>
    <w:link w:val="a6"/>
    <w:uiPriority w:val="99"/>
    <w:unhideWhenUsed/>
    <w:rsid w:val="00B649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49B7"/>
  </w:style>
  <w:style w:type="paragraph" w:styleId="a7">
    <w:name w:val="footer"/>
    <w:basedOn w:val="a"/>
    <w:link w:val="a8"/>
    <w:uiPriority w:val="99"/>
    <w:semiHidden/>
    <w:unhideWhenUsed/>
    <w:rsid w:val="00B649B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649B7"/>
  </w:style>
  <w:style w:type="paragraph" w:customStyle="1" w:styleId="ConsPlusNormal">
    <w:name w:val="ConsPlusNormal"/>
    <w:rsid w:val="00330404"/>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8090</Words>
  <Characters>46113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Kurilko</dc:creator>
  <cp:lastModifiedBy>Чудная</cp:lastModifiedBy>
  <cp:revision>2</cp:revision>
  <dcterms:created xsi:type="dcterms:W3CDTF">2018-04-18T07:31:00Z</dcterms:created>
  <dcterms:modified xsi:type="dcterms:W3CDTF">2018-04-18T07:31:00Z</dcterms:modified>
</cp:coreProperties>
</file>