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31" w:rsidRPr="00EF106F" w:rsidRDefault="00A71431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26F16" wp14:editId="0EAC59BD">
                <wp:simplePos x="0" y="0"/>
                <wp:positionH relativeFrom="column">
                  <wp:posOffset>6747510</wp:posOffset>
                </wp:positionH>
                <wp:positionV relativeFrom="paragraph">
                  <wp:posOffset>-508635</wp:posOffset>
                </wp:positionV>
                <wp:extent cx="2705100" cy="19240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06F" w:rsidRDefault="00EF106F" w:rsidP="00EF1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№</w:t>
                            </w: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:rsidR="00EF106F" w:rsidRPr="00EF106F" w:rsidRDefault="00EF106F" w:rsidP="00EF1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EF106F" w:rsidRPr="00EF106F" w:rsidRDefault="00EF106F" w:rsidP="00EF1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муниципальной</w:t>
                            </w:r>
                          </w:p>
                          <w:p w:rsidR="00EF106F" w:rsidRPr="00EF106F" w:rsidRDefault="00EF106F" w:rsidP="00EF1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программе</w:t>
                            </w:r>
                          </w:p>
                          <w:p w:rsidR="00EF106F" w:rsidRPr="00EF106F" w:rsidRDefault="00EF106F" w:rsidP="00EF1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Развитие туризма</w:t>
                            </w:r>
                          </w:p>
                          <w:p w:rsidR="00EF106F" w:rsidRPr="00EF106F" w:rsidRDefault="00EF106F" w:rsidP="00EF1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территории</w:t>
                            </w:r>
                          </w:p>
                          <w:p w:rsidR="00EF106F" w:rsidRPr="00EF106F" w:rsidRDefault="00EF106F" w:rsidP="00EF1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Уссурийского</w:t>
                            </w:r>
                          </w:p>
                          <w:p w:rsidR="00EF106F" w:rsidRPr="00EF106F" w:rsidRDefault="00EF106F" w:rsidP="00EF1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городского округа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F106F" w:rsidRPr="00EF106F" w:rsidRDefault="00EF106F" w:rsidP="00EF1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10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2023 - 2025 годы</w:t>
                            </w:r>
                          </w:p>
                          <w:p w:rsidR="00A71431" w:rsidRPr="00A71431" w:rsidRDefault="00A71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31.3pt;margin-top:-40.05pt;width:21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" fillcolor="white [3201]" stroked="f" strokeweight=".5pt">
                <v:textbox>
                  <w:txbxContent>
                    <w:p w:rsidR="00EF106F" w:rsidRDefault="00EF106F" w:rsidP="00EF1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№</w:t>
                      </w: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</w:t>
                      </w:r>
                    </w:p>
                    <w:p w:rsidR="00EF106F" w:rsidRPr="00EF106F" w:rsidRDefault="00EF106F" w:rsidP="00EF1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EF106F" w:rsidRPr="00EF106F" w:rsidRDefault="00EF106F" w:rsidP="00EF1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муниципальной</w:t>
                      </w:r>
                    </w:p>
                    <w:p w:rsidR="00EF106F" w:rsidRPr="00EF106F" w:rsidRDefault="00EF106F" w:rsidP="00EF1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программе</w:t>
                      </w:r>
                    </w:p>
                    <w:p w:rsidR="00EF106F" w:rsidRPr="00EF106F" w:rsidRDefault="00EF106F" w:rsidP="00EF1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Развитие туризма</w:t>
                      </w:r>
                    </w:p>
                    <w:p w:rsidR="00EF106F" w:rsidRPr="00EF106F" w:rsidRDefault="00EF106F" w:rsidP="00EF1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территории</w:t>
                      </w:r>
                    </w:p>
                    <w:p w:rsidR="00EF106F" w:rsidRPr="00EF106F" w:rsidRDefault="00EF106F" w:rsidP="00EF1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Уссурийского</w:t>
                      </w:r>
                    </w:p>
                    <w:p w:rsidR="00EF106F" w:rsidRPr="00EF106F" w:rsidRDefault="00EF106F" w:rsidP="00EF1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городского округа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</w:p>
                    <w:p w:rsidR="00EF106F" w:rsidRPr="00EF106F" w:rsidRDefault="00EF106F" w:rsidP="00EF1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10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2023 - 2025 годы</w:t>
                      </w:r>
                    </w:p>
                    <w:p w:rsidR="00A71431" w:rsidRPr="00A71431" w:rsidRDefault="00A71431"/>
                  </w:txbxContent>
                </v:textbox>
              </v:shape>
            </w:pict>
          </mc:Fallback>
        </mc:AlternateContent>
      </w:r>
    </w:p>
    <w:p w:rsidR="00A71431" w:rsidRPr="00EF106F" w:rsidRDefault="00A71431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1431" w:rsidRPr="00EF106F" w:rsidRDefault="00A71431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1431" w:rsidRPr="00EF106F" w:rsidRDefault="00A71431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1431" w:rsidRPr="00EF106F" w:rsidRDefault="00A71431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06F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06F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106F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0902" w:rsidRPr="00EF106F" w:rsidRDefault="00180902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sz w:val="28"/>
          <w:szCs w:val="28"/>
        </w:rPr>
        <w:t>П</w:t>
      </w:r>
      <w:r w:rsidR="00EF106F" w:rsidRPr="00EF106F">
        <w:rPr>
          <w:rFonts w:ascii="Times New Roman" w:hAnsi="Times New Roman" w:cs="Times New Roman"/>
          <w:bCs/>
          <w:sz w:val="28"/>
          <w:szCs w:val="28"/>
        </w:rPr>
        <w:t>еречень</w:t>
      </w:r>
    </w:p>
    <w:p w:rsidR="00180902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sz w:val="28"/>
          <w:szCs w:val="28"/>
        </w:rPr>
        <w:t>мероприятий муниципальной программы</w:t>
      </w:r>
      <w:r w:rsidR="00180902" w:rsidRPr="00EF106F">
        <w:rPr>
          <w:rFonts w:ascii="Times New Roman" w:hAnsi="Times New Roman" w:cs="Times New Roman"/>
          <w:bCs/>
          <w:sz w:val="28"/>
          <w:szCs w:val="28"/>
        </w:rPr>
        <w:t xml:space="preserve"> "Р</w:t>
      </w:r>
      <w:r w:rsidRPr="00EF106F">
        <w:rPr>
          <w:rFonts w:ascii="Times New Roman" w:hAnsi="Times New Roman" w:cs="Times New Roman"/>
          <w:bCs/>
          <w:sz w:val="28"/>
          <w:szCs w:val="28"/>
        </w:rPr>
        <w:t>азвитие</w:t>
      </w:r>
    </w:p>
    <w:p w:rsidR="00180902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sz w:val="28"/>
          <w:szCs w:val="28"/>
        </w:rPr>
        <w:t>туризма на территории</w:t>
      </w:r>
      <w:r w:rsidR="00180902" w:rsidRPr="00EF10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106F">
        <w:rPr>
          <w:rFonts w:ascii="Times New Roman" w:hAnsi="Times New Roman" w:cs="Times New Roman"/>
          <w:bCs/>
          <w:sz w:val="28"/>
          <w:szCs w:val="28"/>
        </w:rPr>
        <w:t>Уссурийского городского округа</w:t>
      </w:r>
      <w:r w:rsidR="00180902" w:rsidRPr="00EF106F">
        <w:rPr>
          <w:rFonts w:ascii="Times New Roman" w:hAnsi="Times New Roman" w:cs="Times New Roman"/>
          <w:bCs/>
          <w:sz w:val="28"/>
          <w:szCs w:val="28"/>
        </w:rPr>
        <w:t>"</w:t>
      </w:r>
    </w:p>
    <w:p w:rsidR="00180902" w:rsidRPr="00EF106F" w:rsidRDefault="00EF106F" w:rsidP="001809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06F">
        <w:rPr>
          <w:rFonts w:ascii="Times New Roman" w:hAnsi="Times New Roman" w:cs="Times New Roman"/>
          <w:bCs/>
          <w:sz w:val="28"/>
          <w:szCs w:val="28"/>
        </w:rPr>
        <w:t>на 2023 - 2025 годы</w:t>
      </w:r>
    </w:p>
    <w:p w:rsidR="00180902" w:rsidRPr="00EF106F" w:rsidRDefault="00180902" w:rsidP="0018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902" w:rsidRPr="00EF106F" w:rsidRDefault="00180902" w:rsidP="001809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"/>
        <w:gridCol w:w="2485"/>
        <w:gridCol w:w="1939"/>
        <w:gridCol w:w="1902"/>
        <w:gridCol w:w="1761"/>
        <w:gridCol w:w="883"/>
        <w:gridCol w:w="883"/>
        <w:gridCol w:w="883"/>
        <w:gridCol w:w="1181"/>
        <w:gridCol w:w="2031"/>
      </w:tblGrid>
      <w:tr w:rsidR="00EF106F" w:rsidRPr="00EF106F" w:rsidTr="00EF106F">
        <w:trPr>
          <w:tblHeader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 </w:t>
            </w:r>
            <w:proofErr w:type="gramStart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мероприятий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Источники </w:t>
            </w:r>
            <w:proofErr w:type="spellStart"/>
            <w:proofErr w:type="gramStart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</w:t>
            </w:r>
            <w:r w:rsidR="00EF10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финансирова</w:t>
            </w:r>
            <w:r w:rsidR="00EF10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  <w:proofErr w:type="gramEnd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 тыс. руб.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годам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</w:t>
            </w:r>
            <w:r w:rsidR="00EF10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</w:t>
            </w:r>
            <w:r w:rsidR="00EF10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  <w:proofErr w:type="spellEnd"/>
            <w:proofErr w:type="gramEnd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исполнитель, </w:t>
            </w:r>
            <w:proofErr w:type="spellStart"/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соисполните</w:t>
            </w:r>
            <w:proofErr w:type="spellEnd"/>
            <w:r w:rsidR="00EF10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ли, участники</w:t>
            </w:r>
          </w:p>
        </w:tc>
      </w:tr>
      <w:tr w:rsidR="00EF106F" w:rsidRPr="00EF106F" w:rsidTr="00EF106F">
        <w:trPr>
          <w:tblHeader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rPr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180902" w:rsidRPr="00EF106F" w:rsidTr="0018090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 w:rsidP="00EF106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Ме</w:t>
            </w:r>
            <w:r w:rsidR="00EF106F">
              <w:rPr>
                <w:rFonts w:ascii="Times New Roman" w:hAnsi="Times New Roman" w:cs="Times New Roman"/>
                <w:bCs/>
                <w:sz w:val="28"/>
                <w:szCs w:val="28"/>
              </w:rPr>
              <w:t>роприятия по исполнению задачи № 1. «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Создать условия для формирования и продвижения туристского продукта</w:t>
            </w:r>
            <w:r w:rsidR="00EF106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6992,0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 w:rsidP="00EF10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1957,0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2530,0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2505,0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6405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3957,0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1957,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1000,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1000,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3035,0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1530,0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1505,0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6405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системы информационного обеспечения туризма и туристической деятельности на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территории Уссурийского городского округа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6992,0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1957,0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2530,0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2505,0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2023 - 2025 гг.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C6405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местного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3957,0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1957,0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05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3035,0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1530,0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1505,0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Мероприятие по освещению в средствах массовой информации деятельности органов местного самоуправления в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сфере создания условий для развития туризма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001 0412 0200120050 242; 244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экономического развития (далее - УЭР), отдел пресс-службы администрации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сопровождение мобильного приложения (проект "Весь Уссурийск")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001 0412 0200121550 244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УЭР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прочих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Производство и приобретение полиграфической, сувенирной и рекламной продукции о жизнедеятельности Уссурийского городского округа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3692,0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1380,0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1355,0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2023 - 2025 гг.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2735,0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1380,0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1355,0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1.3.1.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Издание книг, популяризирующих историю города Уссурийска, сборников об истории Уссурийского городского округа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0200121550 242; 612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1625,0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475,0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культуры, МБУК "Уссурийский городской музей"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650,0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975,0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475,0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</w:t>
            </w:r>
            <w:r w:rsidR="004C64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туристических маршрутов,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карты туристических объектов Уссурийского городского округа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0200121550 244; 612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 w:rsidP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2023 - 2025 гг.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культуры, МБУК "Уссурийский городской музей"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 w:rsidP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207,0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160,0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1.3.3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Изготовление и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распространение буклета "Уссурийск туристический"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001 0412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0200121550 244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УЭР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1.3.4.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Издание и распространение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детской раскраски "Прогулка по Уссурийску"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017 0412 0200121550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244; 612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культуры,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МБУК "Уссурийский городской музей"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1.3.5.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и изготовление сувенирной продукции под брендом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"Уссурийск - город тигра"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017 0412 0200121550 244; 612; 622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культуры, МБУК "Уссурийский городской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музей"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местного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80902" w:rsidRPr="00EF106F" w:rsidTr="00180902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Ме</w:t>
            </w:r>
            <w:r w:rsidR="004C6405">
              <w:rPr>
                <w:rFonts w:ascii="Times New Roman" w:hAnsi="Times New Roman" w:cs="Times New Roman"/>
                <w:bCs/>
                <w:sz w:val="28"/>
                <w:szCs w:val="28"/>
              </w:rPr>
              <w:t>роприятия по исполнению задачи № 2 «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Создать условия для повышения качества </w:t>
            </w:r>
            <w:r w:rsidR="004C640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туристских услуг»</w:t>
            </w: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8693,0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3326,0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2713,0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2654,0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 w:rsidP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C6405">
              <w:rPr>
                <w:rFonts w:ascii="Times New Roman" w:hAnsi="Times New Roman" w:cs="Times New Roman"/>
                <w:bCs/>
                <w:sz w:val="28"/>
                <w:szCs w:val="28"/>
              </w:rPr>
              <w:t>592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4C64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3326</w:t>
            </w:r>
            <w:r w:rsidR="00180902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80902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1133,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1133,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3101,0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1580,0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1521,0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системы туристской навигации в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Уссурийском городском округе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 w:rsidP="00543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543408">
              <w:rPr>
                <w:rFonts w:ascii="Times New Roman" w:hAnsi="Times New Roman" w:cs="Times New Roman"/>
                <w:bCs/>
                <w:sz w:val="28"/>
                <w:szCs w:val="28"/>
              </w:rPr>
              <w:t>914,1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543408" w:rsidP="00543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1547,1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713,0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654,0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2023 - 2025 гг.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543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2813,1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5434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1547,1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633,0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633,0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21,0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Установка информационных табличек с QR-кодами на местах размещения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памятников и объектов культурного наследия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017 0412 0200221510 244; 612; 622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460,0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154,0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культуры, МБУК "Уссурийский городской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музей"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местного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419,0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133,0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41,0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21,0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на базе МБУК "Уссурийский музей" проекта "Интерактивный музей"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0200221510 242; 612; 622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2300,0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культуры, МБУК "Уссурийский городской музей"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местного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1300,0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 по подготовке и повышению квалификации специалистов индустрии туризма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0200220980 244; 612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культуры, МБУК</w:t>
            </w:r>
          </w:p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"Уссурийский городской музей"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5B74" w:rsidRPr="00EF106F" w:rsidTr="00711BA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дорожных знаков навигации к объектам туристической инфраструктуры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 w:rsidP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017 0412 020022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1830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244; 612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 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культуры</w:t>
            </w:r>
          </w:p>
        </w:tc>
      </w:tr>
      <w:tr w:rsidR="000C5B74" w:rsidRPr="00EF106F" w:rsidTr="00711BAF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5B74" w:rsidRPr="00EF106F" w:rsidTr="00711BAF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94,1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5B74" w:rsidRPr="00EF106F" w:rsidTr="00E60A52"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5B74" w:rsidRPr="00EF106F" w:rsidTr="00E60A52"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 w:rsidP="00373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мероприятий, направленных на развитие событийного, экологического, спортивного промышленного и культурно-познавательного туризма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5778,9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0C5B74" w:rsidP="000C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1778</w:t>
            </w:r>
            <w:r w:rsidR="00180902"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2023 - 2025 гг.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2778,9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1778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и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проведение тематических фестивалей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017 0412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0200220600 244; 612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4500,0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1500,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1500,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1500,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культуры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туристического слета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001 0412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0200220600 612; 622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1278,9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278,9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Управление по </w:t>
            </w: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делам молодежи, физической культуре и спорту</w:t>
            </w: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5B74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 w:colFirst="4" w:colLast="5"/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Default="000C5B74" w:rsidP="000C5B74">
            <w:pPr>
              <w:jc w:val="right"/>
            </w:pPr>
            <w:r w:rsidRPr="00F26DEC">
              <w:rPr>
                <w:rFonts w:ascii="Times New Roman" w:hAnsi="Times New Roman" w:cs="Times New Roman"/>
                <w:bCs/>
                <w:sz w:val="28"/>
                <w:szCs w:val="28"/>
              </w:rPr>
              <w:t>278,9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Default="000C5B74" w:rsidP="000C5B74">
            <w:pPr>
              <w:jc w:val="right"/>
            </w:pPr>
            <w:r w:rsidRPr="00F26DEC">
              <w:rPr>
                <w:rFonts w:ascii="Times New Roman" w:hAnsi="Times New Roman" w:cs="Times New Roman"/>
                <w:bCs/>
                <w:sz w:val="28"/>
                <w:szCs w:val="28"/>
              </w:rPr>
              <w:t>278,9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4" w:rsidRPr="00EF106F" w:rsidRDefault="000C5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bookmarkEnd w:id="0"/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1000,0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Итого по МП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15685,0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5283,0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5243,0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5159,0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9549,0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5283,0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2133,0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2133,0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прогнозная оценка средств местного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6136,0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3110,0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3026,0</w:t>
            </w: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прочих бюджетов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106F" w:rsidRPr="00EF106F" w:rsidTr="00EF106F"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06F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внебюджетные источники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02" w:rsidRPr="00EF106F" w:rsidRDefault="0018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80902" w:rsidRPr="00EF106F" w:rsidRDefault="00180902" w:rsidP="0018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0902" w:rsidRPr="00EF106F" w:rsidRDefault="00180902" w:rsidP="00180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7066" w:rsidRPr="00EF106F" w:rsidRDefault="00387066"/>
    <w:sectPr w:rsidR="00387066" w:rsidRPr="00EF106F" w:rsidSect="00373349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02"/>
    <w:rsid w:val="000C5B74"/>
    <w:rsid w:val="00180902"/>
    <w:rsid w:val="00387066"/>
    <w:rsid w:val="004C6405"/>
    <w:rsid w:val="00543408"/>
    <w:rsid w:val="00A71431"/>
    <w:rsid w:val="00E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8416-A566-440F-B4C2-E944A0CD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Селезнева</dc:creator>
  <cp:lastModifiedBy>Виктория Михайловна Селезнева</cp:lastModifiedBy>
  <cp:revision>2</cp:revision>
  <cp:lastPrinted>2023-07-30T23:40:00Z</cp:lastPrinted>
  <dcterms:created xsi:type="dcterms:W3CDTF">2023-07-30T23:40:00Z</dcterms:created>
  <dcterms:modified xsi:type="dcterms:W3CDTF">2023-07-31T00:42:00Z</dcterms:modified>
</cp:coreProperties>
</file>