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E2" w:rsidRDefault="00B510E2" w:rsidP="00B510E2">
      <w:r>
        <w:t xml:space="preserve">В информационное сообщение, опубликованное 20 мая 2016 года, о предстоящем предварительном согласовании предоставления в собственность за плату земельного участка площадью 1500 </w:t>
      </w:r>
      <w:proofErr w:type="spellStart"/>
      <w:r>
        <w:t>кв.м</w:t>
      </w:r>
      <w:proofErr w:type="spellEnd"/>
      <w:r>
        <w:t xml:space="preserve"> для ведения личного подсобного хозяйства, местоположение установлено примерно в 74 м по направлению на юго-восток относительно ориентира, расположенного за пределами участка, ориентир жилой дом, адрес ориентира: Приморский край, г. Уссурийск, с. Николо-Львовск, ул. Лазо, д.2 внести следующие изменения:</w:t>
      </w:r>
    </w:p>
    <w:p w:rsidR="00B2290A" w:rsidRPr="00B7674C" w:rsidRDefault="00B510E2" w:rsidP="00B510E2">
      <w:r>
        <w:t xml:space="preserve">В абзаце первом слова «с. Николо-Львовск» заменить на слова «с. </w:t>
      </w:r>
      <w:proofErr w:type="spellStart"/>
      <w:r>
        <w:t>Николо</w:t>
      </w:r>
      <w:proofErr w:type="spellEnd"/>
      <w:r>
        <w:t>-Львовское»</w:t>
      </w:r>
      <w:bookmarkStart w:id="0" w:name="_GoBack"/>
      <w:bookmarkEnd w:id="0"/>
    </w:p>
    <w:sectPr w:rsidR="00B2290A" w:rsidRPr="00B7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C5E84"/>
    <w:rsid w:val="001013A5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30C50"/>
    <w:rsid w:val="0034158E"/>
    <w:rsid w:val="0034585F"/>
    <w:rsid w:val="00375DA4"/>
    <w:rsid w:val="00404CDF"/>
    <w:rsid w:val="004735CD"/>
    <w:rsid w:val="00474B2E"/>
    <w:rsid w:val="004E78DE"/>
    <w:rsid w:val="004E7BB9"/>
    <w:rsid w:val="00511026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84B14"/>
    <w:rsid w:val="00B03A88"/>
    <w:rsid w:val="00B2290A"/>
    <w:rsid w:val="00B510E2"/>
    <w:rsid w:val="00B56158"/>
    <w:rsid w:val="00B60E86"/>
    <w:rsid w:val="00B7674C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1326E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211</cp:revision>
  <dcterms:created xsi:type="dcterms:W3CDTF">2019-12-18T14:56:00Z</dcterms:created>
  <dcterms:modified xsi:type="dcterms:W3CDTF">2019-12-18T19:12:00Z</dcterms:modified>
</cp:coreProperties>
</file>