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B0" w:rsidRDefault="00850F0A" w:rsidP="00850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F0A">
        <w:rPr>
          <w:rFonts w:ascii="Times New Roman" w:hAnsi="Times New Roman" w:cs="Times New Roman"/>
          <w:sz w:val="32"/>
          <w:szCs w:val="32"/>
        </w:rPr>
        <w:t>Обобщение практики осуществления муниципального жилищного контроля на территории Уссурийского городского округа</w:t>
      </w:r>
    </w:p>
    <w:p w:rsidR="00850F0A" w:rsidRDefault="00850F0A" w:rsidP="00850F0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0F0A" w:rsidRPr="000B5BFA" w:rsidRDefault="00850F0A" w:rsidP="000B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BFA">
        <w:rPr>
          <w:rFonts w:ascii="Times New Roman" w:hAnsi="Times New Roman" w:cs="Times New Roman"/>
          <w:sz w:val="27"/>
          <w:szCs w:val="27"/>
        </w:rPr>
        <w:t>Настоящий обзор обобщения практики при осуществлении муниципального жилищного контроля на территории Уссурийского городского округа,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2019 год (далее-Обзор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 294).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Основанием для организации и осуществления муниципального жилищного контроля является: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Уссурийского городского округа от 18 мая 2011 года № 1131-НПА «Об утверждении Положения об управлении жилищной политики Уссурийского городского округа»;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Уссурийского городского округа от 28 мая 2015 года от 28 мая 2015 года№ 1271-НПА Об утверждении   Административного регламента    по исполнению муниципальной функции «Осуществление муниципального жилищного   контроля на территории Уссурийского городского округа».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полномоченным органом на осуществление муниципального жилищного контроля на территории 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Уссурийского городского округа 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жилищной политики администрации Уссурийского городского округа 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(далее- уполномоченный орган).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муниципального жилищного контроля является: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1)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Разработка и утверждение в установленном порядке ежегодного плана проведения проверок.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Разработка муниципальных правовых актов по вопросам осуществления муниципального жилищного контроля.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Контроль за выполнением предписаний об устранении выявленных в ходе проверок нарушений земельного законодательства Органом муниципального земельного контроля;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вынесение предостережений о недопустимости нарушения обязательных требований в отношении юридических лиц и индивидуальных предпринимателей в целях профилактики нарушений обязательных требований в сфере земельного законодательства.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Организация и проведение проверок соблюдения юридическими лицами, индивидуальными предпринимателями и гражданами требований федеральных законов и иных нормативных правовых актов Российской Федерации: в целях осуществления жилищного контроля, а именно: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безопасных и комфортных условий проживания граждан в муниципальном жилищном фонде;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-повышения эффективности использования и содержания жилищного фонда;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-предупреждение процесса старения и разрушения муниципального жилищного фонда;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действующего законодательства;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Уссурийского городского округа.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>-осуществление мероприятий по профилактике нарушений.</w:t>
      </w: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lastRenderedPageBreak/>
        <w:t xml:space="preserve">Муниципальный жилищный контроль осуществляется в форме проверок выездных, документарных (плановых и внеплановых). </w:t>
      </w: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Проверки осуществляются на основании приказа начальника отдела контроля и управления жилищным фондом управления жилищной политики администрации Уссурийского городского округа.</w:t>
      </w: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В 2019 г. плановые проверки юридических лиц-9.</w:t>
      </w: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В 2019 году проведено 11 внеплановых выездных проверок соблюдения жилищного законодательства юридическими лицами, индивидуальными предпринимателями, </w:t>
      </w: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5</w:t>
      </w: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5 в отношении физических лиц.</w:t>
      </w: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284" w:firstLine="425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</w:p>
    <w:p w:rsidR="000B5BFA" w:rsidRPr="000B5BFA" w:rsidRDefault="000B5BFA" w:rsidP="000B5BF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284" w:firstLine="425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66"/>
        <w:gridCol w:w="794"/>
        <w:gridCol w:w="794"/>
        <w:gridCol w:w="551"/>
        <w:gridCol w:w="794"/>
        <w:gridCol w:w="579"/>
        <w:gridCol w:w="766"/>
        <w:gridCol w:w="652"/>
        <w:gridCol w:w="709"/>
        <w:gridCol w:w="986"/>
      </w:tblGrid>
      <w:tr w:rsidR="000B5BFA" w:rsidRPr="000B5BFA" w:rsidTr="007D06D9">
        <w:trPr>
          <w:trHeight w:val="80"/>
        </w:trPr>
        <w:tc>
          <w:tcPr>
            <w:tcW w:w="546" w:type="dxa"/>
            <w:vMerge w:val="restart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№ п/п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278" w:type="dxa"/>
            <w:gridSpan w:val="6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Количество проверок в отношении ЮЛ(ед.) 2019год</w:t>
            </w:r>
          </w:p>
        </w:tc>
        <w:tc>
          <w:tcPr>
            <w:tcW w:w="2347" w:type="dxa"/>
            <w:gridSpan w:val="3"/>
            <w:vMerge w:val="restart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Выполнение плана (%)</w:t>
            </w:r>
          </w:p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2019 год</w:t>
            </w:r>
          </w:p>
        </w:tc>
      </w:tr>
      <w:tr w:rsidR="000B5BFA" w:rsidRPr="000B5BFA" w:rsidTr="007D06D9">
        <w:trPr>
          <w:trHeight w:val="80"/>
        </w:trPr>
        <w:tc>
          <w:tcPr>
            <w:tcW w:w="546" w:type="dxa"/>
            <w:vMerge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план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факт</w:t>
            </w:r>
          </w:p>
        </w:tc>
        <w:tc>
          <w:tcPr>
            <w:tcW w:w="2347" w:type="dxa"/>
            <w:gridSpan w:val="3"/>
            <w:vMerge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</w:tr>
      <w:tr w:rsidR="000B5BFA" w:rsidRPr="000B5BFA" w:rsidTr="007D06D9">
        <w:trPr>
          <w:trHeight w:val="80"/>
        </w:trPr>
        <w:tc>
          <w:tcPr>
            <w:tcW w:w="546" w:type="dxa"/>
            <w:vMerge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551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</w:t>
            </w:r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</w:t>
            </w:r>
          </w:p>
        </w:tc>
        <w:tc>
          <w:tcPr>
            <w:tcW w:w="652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val="en-US"/>
              </w:rPr>
              <w:t>II</w:t>
            </w: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 xml:space="preserve"> полу-</w:t>
            </w:r>
            <w:proofErr w:type="spellStart"/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годие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год</w:t>
            </w:r>
          </w:p>
        </w:tc>
      </w:tr>
      <w:tr w:rsidR="000B5BFA" w:rsidRPr="000B5BFA" w:rsidTr="007D06D9">
        <w:tc>
          <w:tcPr>
            <w:tcW w:w="54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11</w:t>
            </w:r>
          </w:p>
        </w:tc>
      </w:tr>
      <w:tr w:rsidR="000B5BFA" w:rsidRPr="000B5BFA" w:rsidTr="007D06D9">
        <w:trPr>
          <w:trHeight w:val="1420"/>
        </w:trPr>
        <w:tc>
          <w:tcPr>
            <w:tcW w:w="54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Отдел контроля и управления жилищным фондом управления жилищной политики администрации Уссурийского городского округа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B5BFA" w:rsidRPr="000B5BFA" w:rsidRDefault="000B5BFA" w:rsidP="000B5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  <w:r w:rsidRPr="000B5BFA"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  <w:t>112,5</w:t>
            </w:r>
          </w:p>
        </w:tc>
      </w:tr>
    </w:tbl>
    <w:p w:rsidR="000B5BFA" w:rsidRPr="000B5BFA" w:rsidRDefault="000B5BFA" w:rsidP="000B5BF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Ежегодно, во исполнение </w:t>
      </w:r>
      <w:r w:rsidRPr="000B5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8.2 ФЗ № 294 приказом по управлению жилищной политики </w:t>
      </w: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Уссурийского городского округа утверждается программа профилактики нарушений обязательных требований при осуществлении муниципального жилищного контроля на территории Уссурийского городского округа, которая </w:t>
      </w:r>
      <w:r w:rsidRPr="000B5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размещается на официальном сайте администрации Уссурийского городского округа. </w:t>
      </w:r>
    </w:p>
    <w:p w:rsidR="000B5BFA" w:rsidRPr="000B5BFA" w:rsidRDefault="000B5BFA" w:rsidP="000B5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Приказом по управлению жилищной политики от 02 декабря   2019 года № 6 утверждена программа профилактики нарушений обязательных требований на 2020 год. </w:t>
      </w:r>
    </w:p>
    <w:p w:rsidR="000B5BFA" w:rsidRPr="000B5BFA" w:rsidRDefault="000B5BFA" w:rsidP="000B5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Вместе с тем, за истекший период 2020 года, в отношении отдела муниципального жилищного контроля Уссурийской городской прокуратурой проведено одно проверочное мероприятие, по вопросу законности правовых актов, издаваемых органами местного самоуправления. В результате проведенного проверочного мероприятия, специалистами отдела муниципального жилищного контроля внесены изменения в постановление администрации Уссурийского городского округа от 28 мая 2015 №1271-НПА «Об утверждении административного регламента администрации Уссурийского городского округа по исполнению муниципальной функции «Осуществление муниципального жилищного контроля на территории Уссурийского городского округа» в целях привидения нормативного правового акта с действующим законодательством.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Для предотвращения нарушений жилищного законодательства на территории Уссурийского округа Органом муниципального жилищного контроля на 2019 год утверждена Программа профилактики правонарушений обязательных требований законодательства. 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В соответствии с данной Программой Органом муниципального жилищного контроля систематически в течении 2019 года: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1. размещается на официальном сайте администрации Уссурийского городского округа и на официальном сайте Думы Уссурийского городского округа в сети «Интернет» нормативные правовые акты, их изменения, регулирующие обязательные требования, оценка соблюдения, которых является предметом муниципального жилищного контроля; 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2. вносится информация о проводимых проверках и их результатах в ФГИС «Единый реестр проверок»; 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3. информируются юридические лица и индивидуальные предприниматели на постоянной основе по вопросам соблюдения обязательных требований путем личного приема;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4. проводится информирование юридических лиц и индивидуальных предпринимателей в средствах массовой информации об изменениях, вносимых в действующие нормативные правовые акты, устанавливающие обязательные </w:t>
      </w: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lastRenderedPageBreak/>
        <w:t xml:space="preserve">требования, сроках и порядке вступления их в действие путем размещения на официальном сайте администрации Уссурийского городского округа и официальном сайте Думы Уссурийского городского округа в сети «Интернет»; </w:t>
      </w:r>
    </w:p>
    <w:p w:rsidR="000B5BFA" w:rsidRPr="000B5BFA" w:rsidRDefault="000B5BFA" w:rsidP="000B5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0B5BFA">
        <w:rPr>
          <w:rFonts w:ascii="Times New Roman" w:eastAsia="Andale Sans UI" w:hAnsi="Times New Roman" w:cs="Times New Roman"/>
          <w:kern w:val="1"/>
          <w:sz w:val="27"/>
          <w:szCs w:val="27"/>
        </w:rPr>
        <w:t>5. ведется прием по обращениям и заявлениям юридических лиц, индивидуальных предпринимателей, граждан по вопросам соблюдения требований жилищного законодательства.</w:t>
      </w:r>
    </w:p>
    <w:p w:rsidR="00850F0A" w:rsidRPr="000B5BFA" w:rsidRDefault="000B5BFA" w:rsidP="000B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BFA">
        <w:rPr>
          <w:rFonts w:ascii="Times New Roman" w:hAnsi="Times New Roman" w:cs="Times New Roman"/>
          <w:sz w:val="27"/>
          <w:szCs w:val="27"/>
        </w:rPr>
        <w:t>Учитывая практику осуществления профилактической работы по предупреждению нарушений обязательных требований в области жилищного законодательства в 2019 году, следует отметить, что проведение профилактических мероприятий способствует укреплению системы профилактики нарушений обязательных требований, повышению уровня правовой грамотности и развитию правосознания ЮЛ и ИП.</w:t>
      </w:r>
    </w:p>
    <w:sectPr w:rsidR="00850F0A" w:rsidRPr="000B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4"/>
    <w:rsid w:val="00007911"/>
    <w:rsid w:val="000118BD"/>
    <w:rsid w:val="0001271A"/>
    <w:rsid w:val="00021645"/>
    <w:rsid w:val="0002527C"/>
    <w:rsid w:val="00025993"/>
    <w:rsid w:val="00033E1F"/>
    <w:rsid w:val="0004523D"/>
    <w:rsid w:val="000535A2"/>
    <w:rsid w:val="00074C5E"/>
    <w:rsid w:val="000752CA"/>
    <w:rsid w:val="00083682"/>
    <w:rsid w:val="000838EA"/>
    <w:rsid w:val="00083AAD"/>
    <w:rsid w:val="00086F8F"/>
    <w:rsid w:val="00090005"/>
    <w:rsid w:val="000921D2"/>
    <w:rsid w:val="000949F6"/>
    <w:rsid w:val="00095189"/>
    <w:rsid w:val="00095B10"/>
    <w:rsid w:val="000B5BFA"/>
    <w:rsid w:val="000B5C7E"/>
    <w:rsid w:val="000B67BE"/>
    <w:rsid w:val="000C06D2"/>
    <w:rsid w:val="000C5484"/>
    <w:rsid w:val="000E4604"/>
    <w:rsid w:val="000E4EF0"/>
    <w:rsid w:val="000F0DDB"/>
    <w:rsid w:val="000F3AD5"/>
    <w:rsid w:val="00103184"/>
    <w:rsid w:val="00106D3B"/>
    <w:rsid w:val="00107127"/>
    <w:rsid w:val="0013327B"/>
    <w:rsid w:val="00137AB6"/>
    <w:rsid w:val="001452BD"/>
    <w:rsid w:val="00146B19"/>
    <w:rsid w:val="0014728A"/>
    <w:rsid w:val="00156E1F"/>
    <w:rsid w:val="00165867"/>
    <w:rsid w:val="00172529"/>
    <w:rsid w:val="001749AE"/>
    <w:rsid w:val="001816B3"/>
    <w:rsid w:val="00185722"/>
    <w:rsid w:val="0018733F"/>
    <w:rsid w:val="00193759"/>
    <w:rsid w:val="001A1483"/>
    <w:rsid w:val="001A1853"/>
    <w:rsid w:val="001A2B10"/>
    <w:rsid w:val="001A2F06"/>
    <w:rsid w:val="001A3C88"/>
    <w:rsid w:val="001B362B"/>
    <w:rsid w:val="001C03E7"/>
    <w:rsid w:val="001C27F6"/>
    <w:rsid w:val="001C5BDA"/>
    <w:rsid w:val="001D4DF4"/>
    <w:rsid w:val="001D5310"/>
    <w:rsid w:val="001E1FDF"/>
    <w:rsid w:val="001F025E"/>
    <w:rsid w:val="001F75C8"/>
    <w:rsid w:val="00221456"/>
    <w:rsid w:val="00224024"/>
    <w:rsid w:val="002302B2"/>
    <w:rsid w:val="00232F48"/>
    <w:rsid w:val="002333FE"/>
    <w:rsid w:val="00253195"/>
    <w:rsid w:val="00263ECE"/>
    <w:rsid w:val="002767D9"/>
    <w:rsid w:val="00277C84"/>
    <w:rsid w:val="00280C3A"/>
    <w:rsid w:val="002818AC"/>
    <w:rsid w:val="0028281B"/>
    <w:rsid w:val="00293701"/>
    <w:rsid w:val="002A6D27"/>
    <w:rsid w:val="002A7413"/>
    <w:rsid w:val="002B32CF"/>
    <w:rsid w:val="002B4804"/>
    <w:rsid w:val="002C700C"/>
    <w:rsid w:val="002D260E"/>
    <w:rsid w:val="002D4395"/>
    <w:rsid w:val="002D55B4"/>
    <w:rsid w:val="002E1049"/>
    <w:rsid w:val="002E242F"/>
    <w:rsid w:val="002F711C"/>
    <w:rsid w:val="00300131"/>
    <w:rsid w:val="0030288B"/>
    <w:rsid w:val="00302CD4"/>
    <w:rsid w:val="003058A8"/>
    <w:rsid w:val="003075D4"/>
    <w:rsid w:val="00322886"/>
    <w:rsid w:val="0032370D"/>
    <w:rsid w:val="0033238A"/>
    <w:rsid w:val="0033272A"/>
    <w:rsid w:val="00341B93"/>
    <w:rsid w:val="00346BC4"/>
    <w:rsid w:val="00351367"/>
    <w:rsid w:val="003662B0"/>
    <w:rsid w:val="00372080"/>
    <w:rsid w:val="00372FD8"/>
    <w:rsid w:val="003748D5"/>
    <w:rsid w:val="0037679E"/>
    <w:rsid w:val="00380702"/>
    <w:rsid w:val="00381564"/>
    <w:rsid w:val="00382637"/>
    <w:rsid w:val="003977A3"/>
    <w:rsid w:val="003C5C83"/>
    <w:rsid w:val="003C6BAE"/>
    <w:rsid w:val="003D0C44"/>
    <w:rsid w:val="003D1AFF"/>
    <w:rsid w:val="003E1B70"/>
    <w:rsid w:val="003F7A2B"/>
    <w:rsid w:val="00426763"/>
    <w:rsid w:val="00431712"/>
    <w:rsid w:val="00441003"/>
    <w:rsid w:val="00442807"/>
    <w:rsid w:val="004546DA"/>
    <w:rsid w:val="00470E63"/>
    <w:rsid w:val="00473516"/>
    <w:rsid w:val="00473553"/>
    <w:rsid w:val="00474E98"/>
    <w:rsid w:val="00477068"/>
    <w:rsid w:val="0047739D"/>
    <w:rsid w:val="004808AA"/>
    <w:rsid w:val="004808B3"/>
    <w:rsid w:val="00483186"/>
    <w:rsid w:val="00487567"/>
    <w:rsid w:val="00490B16"/>
    <w:rsid w:val="00493063"/>
    <w:rsid w:val="004969F9"/>
    <w:rsid w:val="004A3067"/>
    <w:rsid w:val="004B4B41"/>
    <w:rsid w:val="004C18AB"/>
    <w:rsid w:val="004E009B"/>
    <w:rsid w:val="004E3207"/>
    <w:rsid w:val="004E3F36"/>
    <w:rsid w:val="00502471"/>
    <w:rsid w:val="00511CEB"/>
    <w:rsid w:val="00517E96"/>
    <w:rsid w:val="005229B5"/>
    <w:rsid w:val="005240F2"/>
    <w:rsid w:val="00525F8F"/>
    <w:rsid w:val="00530748"/>
    <w:rsid w:val="00530EF6"/>
    <w:rsid w:val="00533EDB"/>
    <w:rsid w:val="005370CD"/>
    <w:rsid w:val="005376D7"/>
    <w:rsid w:val="00541D0F"/>
    <w:rsid w:val="00542213"/>
    <w:rsid w:val="00552A39"/>
    <w:rsid w:val="0055302D"/>
    <w:rsid w:val="005600D5"/>
    <w:rsid w:val="00560672"/>
    <w:rsid w:val="00560E49"/>
    <w:rsid w:val="005723E5"/>
    <w:rsid w:val="005769DB"/>
    <w:rsid w:val="00586E6C"/>
    <w:rsid w:val="00595077"/>
    <w:rsid w:val="005A3DED"/>
    <w:rsid w:val="005A63C0"/>
    <w:rsid w:val="005A6667"/>
    <w:rsid w:val="005B46D2"/>
    <w:rsid w:val="005C0AB9"/>
    <w:rsid w:val="005C3961"/>
    <w:rsid w:val="005C4D85"/>
    <w:rsid w:val="005D59BF"/>
    <w:rsid w:val="005E28CB"/>
    <w:rsid w:val="005F0CC3"/>
    <w:rsid w:val="005F6CC3"/>
    <w:rsid w:val="005F7789"/>
    <w:rsid w:val="00601B09"/>
    <w:rsid w:val="00607244"/>
    <w:rsid w:val="00614C0D"/>
    <w:rsid w:val="00622939"/>
    <w:rsid w:val="006418AD"/>
    <w:rsid w:val="00645255"/>
    <w:rsid w:val="00651D00"/>
    <w:rsid w:val="00653E98"/>
    <w:rsid w:val="00654368"/>
    <w:rsid w:val="006674FC"/>
    <w:rsid w:val="00671454"/>
    <w:rsid w:val="00672BA0"/>
    <w:rsid w:val="00674E9F"/>
    <w:rsid w:val="006811DE"/>
    <w:rsid w:val="00681390"/>
    <w:rsid w:val="00694FFA"/>
    <w:rsid w:val="006A27C3"/>
    <w:rsid w:val="006A7AC1"/>
    <w:rsid w:val="006B2CA1"/>
    <w:rsid w:val="006C5A4A"/>
    <w:rsid w:val="006C7E93"/>
    <w:rsid w:val="006D3FB9"/>
    <w:rsid w:val="006D7D27"/>
    <w:rsid w:val="006E47B9"/>
    <w:rsid w:val="006E4835"/>
    <w:rsid w:val="006F458E"/>
    <w:rsid w:val="006F57EE"/>
    <w:rsid w:val="007059CA"/>
    <w:rsid w:val="007124B7"/>
    <w:rsid w:val="007169D5"/>
    <w:rsid w:val="00717CB7"/>
    <w:rsid w:val="00731381"/>
    <w:rsid w:val="00750C0D"/>
    <w:rsid w:val="00751945"/>
    <w:rsid w:val="00766DAA"/>
    <w:rsid w:val="00770E98"/>
    <w:rsid w:val="00795200"/>
    <w:rsid w:val="007A11D4"/>
    <w:rsid w:val="007A1BFA"/>
    <w:rsid w:val="007A3915"/>
    <w:rsid w:val="007A7E41"/>
    <w:rsid w:val="007B1FA6"/>
    <w:rsid w:val="007C0531"/>
    <w:rsid w:val="007C1650"/>
    <w:rsid w:val="007E239D"/>
    <w:rsid w:val="007E47C8"/>
    <w:rsid w:val="007F5E7B"/>
    <w:rsid w:val="007F7C42"/>
    <w:rsid w:val="00804968"/>
    <w:rsid w:val="00805767"/>
    <w:rsid w:val="00810BAB"/>
    <w:rsid w:val="00813CF4"/>
    <w:rsid w:val="00824716"/>
    <w:rsid w:val="00831796"/>
    <w:rsid w:val="00837EC8"/>
    <w:rsid w:val="008420C6"/>
    <w:rsid w:val="00846F6A"/>
    <w:rsid w:val="00846FEF"/>
    <w:rsid w:val="008476B6"/>
    <w:rsid w:val="00850F0A"/>
    <w:rsid w:val="00855F68"/>
    <w:rsid w:val="0085656E"/>
    <w:rsid w:val="00863E13"/>
    <w:rsid w:val="008647A2"/>
    <w:rsid w:val="008759EA"/>
    <w:rsid w:val="008806FB"/>
    <w:rsid w:val="0088349D"/>
    <w:rsid w:val="008908E4"/>
    <w:rsid w:val="008A6A1A"/>
    <w:rsid w:val="008B0032"/>
    <w:rsid w:val="008C321D"/>
    <w:rsid w:val="008C433C"/>
    <w:rsid w:val="008C7AC8"/>
    <w:rsid w:val="008E0ACD"/>
    <w:rsid w:val="008E226A"/>
    <w:rsid w:val="008E40CA"/>
    <w:rsid w:val="008F1A7D"/>
    <w:rsid w:val="008F731F"/>
    <w:rsid w:val="009011AC"/>
    <w:rsid w:val="00922E84"/>
    <w:rsid w:val="00935A3E"/>
    <w:rsid w:val="00936EBB"/>
    <w:rsid w:val="009472D9"/>
    <w:rsid w:val="009518FD"/>
    <w:rsid w:val="00951C2A"/>
    <w:rsid w:val="0095405B"/>
    <w:rsid w:val="00960CCB"/>
    <w:rsid w:val="00970876"/>
    <w:rsid w:val="009978FE"/>
    <w:rsid w:val="009A5106"/>
    <w:rsid w:val="009A6484"/>
    <w:rsid w:val="009B63E1"/>
    <w:rsid w:val="009D292F"/>
    <w:rsid w:val="009E3B9E"/>
    <w:rsid w:val="009E6E23"/>
    <w:rsid w:val="009F1C7E"/>
    <w:rsid w:val="009F2F1F"/>
    <w:rsid w:val="009F7FE0"/>
    <w:rsid w:val="00A127E8"/>
    <w:rsid w:val="00A14FC5"/>
    <w:rsid w:val="00A16D4E"/>
    <w:rsid w:val="00A26B31"/>
    <w:rsid w:val="00A47B23"/>
    <w:rsid w:val="00A502B0"/>
    <w:rsid w:val="00A53DF2"/>
    <w:rsid w:val="00A567A5"/>
    <w:rsid w:val="00A60A84"/>
    <w:rsid w:val="00A63C53"/>
    <w:rsid w:val="00A73299"/>
    <w:rsid w:val="00A91729"/>
    <w:rsid w:val="00A93D42"/>
    <w:rsid w:val="00A95C6B"/>
    <w:rsid w:val="00A96F84"/>
    <w:rsid w:val="00AA3889"/>
    <w:rsid w:val="00AA752F"/>
    <w:rsid w:val="00AC3060"/>
    <w:rsid w:val="00AC50CF"/>
    <w:rsid w:val="00AD4D4A"/>
    <w:rsid w:val="00AD79C9"/>
    <w:rsid w:val="00AE393E"/>
    <w:rsid w:val="00AE5E7B"/>
    <w:rsid w:val="00B03335"/>
    <w:rsid w:val="00B04CCE"/>
    <w:rsid w:val="00B05495"/>
    <w:rsid w:val="00B05B16"/>
    <w:rsid w:val="00B07AAB"/>
    <w:rsid w:val="00B10975"/>
    <w:rsid w:val="00B12666"/>
    <w:rsid w:val="00B2296C"/>
    <w:rsid w:val="00B22DC6"/>
    <w:rsid w:val="00B2640A"/>
    <w:rsid w:val="00B264A3"/>
    <w:rsid w:val="00B31616"/>
    <w:rsid w:val="00B329D0"/>
    <w:rsid w:val="00B32F00"/>
    <w:rsid w:val="00B33706"/>
    <w:rsid w:val="00B3411C"/>
    <w:rsid w:val="00B35A1D"/>
    <w:rsid w:val="00B416A0"/>
    <w:rsid w:val="00B43B44"/>
    <w:rsid w:val="00B45803"/>
    <w:rsid w:val="00B546A1"/>
    <w:rsid w:val="00B6497E"/>
    <w:rsid w:val="00B65DA6"/>
    <w:rsid w:val="00B70FAC"/>
    <w:rsid w:val="00B726BE"/>
    <w:rsid w:val="00B9296B"/>
    <w:rsid w:val="00BA6466"/>
    <w:rsid w:val="00BA696B"/>
    <w:rsid w:val="00BA76E7"/>
    <w:rsid w:val="00BB4D54"/>
    <w:rsid w:val="00BB7F1E"/>
    <w:rsid w:val="00BE0933"/>
    <w:rsid w:val="00BE3F6A"/>
    <w:rsid w:val="00BE7511"/>
    <w:rsid w:val="00C00B49"/>
    <w:rsid w:val="00C031C5"/>
    <w:rsid w:val="00C15C51"/>
    <w:rsid w:val="00C21C61"/>
    <w:rsid w:val="00C3373A"/>
    <w:rsid w:val="00C4108B"/>
    <w:rsid w:val="00C531D0"/>
    <w:rsid w:val="00C71A0D"/>
    <w:rsid w:val="00C71D4F"/>
    <w:rsid w:val="00C80361"/>
    <w:rsid w:val="00C8234B"/>
    <w:rsid w:val="00C8400C"/>
    <w:rsid w:val="00C8475A"/>
    <w:rsid w:val="00C90FB5"/>
    <w:rsid w:val="00C9573F"/>
    <w:rsid w:val="00C96312"/>
    <w:rsid w:val="00CA58C2"/>
    <w:rsid w:val="00CB0F56"/>
    <w:rsid w:val="00CB2C9A"/>
    <w:rsid w:val="00CB613A"/>
    <w:rsid w:val="00CB6D72"/>
    <w:rsid w:val="00CC2DA6"/>
    <w:rsid w:val="00CD057F"/>
    <w:rsid w:val="00D02808"/>
    <w:rsid w:val="00D04CDE"/>
    <w:rsid w:val="00D10261"/>
    <w:rsid w:val="00D328BC"/>
    <w:rsid w:val="00D453BD"/>
    <w:rsid w:val="00D549FA"/>
    <w:rsid w:val="00D55091"/>
    <w:rsid w:val="00D55163"/>
    <w:rsid w:val="00D66A14"/>
    <w:rsid w:val="00D67B82"/>
    <w:rsid w:val="00D67D89"/>
    <w:rsid w:val="00D81F91"/>
    <w:rsid w:val="00D91508"/>
    <w:rsid w:val="00D928AE"/>
    <w:rsid w:val="00D93CEA"/>
    <w:rsid w:val="00D9427D"/>
    <w:rsid w:val="00D97FAA"/>
    <w:rsid w:val="00DA50ED"/>
    <w:rsid w:val="00DA7E9E"/>
    <w:rsid w:val="00DB191E"/>
    <w:rsid w:val="00DB1D83"/>
    <w:rsid w:val="00DC6316"/>
    <w:rsid w:val="00DD06FC"/>
    <w:rsid w:val="00DD1920"/>
    <w:rsid w:val="00DD47D9"/>
    <w:rsid w:val="00DE1742"/>
    <w:rsid w:val="00DE4F25"/>
    <w:rsid w:val="00DE72CD"/>
    <w:rsid w:val="00E01D6A"/>
    <w:rsid w:val="00E03FAE"/>
    <w:rsid w:val="00E342A5"/>
    <w:rsid w:val="00E409CD"/>
    <w:rsid w:val="00E624DA"/>
    <w:rsid w:val="00E638AA"/>
    <w:rsid w:val="00E71EA3"/>
    <w:rsid w:val="00E72409"/>
    <w:rsid w:val="00E7287D"/>
    <w:rsid w:val="00E728C5"/>
    <w:rsid w:val="00E77532"/>
    <w:rsid w:val="00E8252F"/>
    <w:rsid w:val="00E82947"/>
    <w:rsid w:val="00E92194"/>
    <w:rsid w:val="00E94177"/>
    <w:rsid w:val="00E94926"/>
    <w:rsid w:val="00EA1A41"/>
    <w:rsid w:val="00EA2166"/>
    <w:rsid w:val="00EB672E"/>
    <w:rsid w:val="00EB6AC9"/>
    <w:rsid w:val="00EC6743"/>
    <w:rsid w:val="00ED294D"/>
    <w:rsid w:val="00EF4C15"/>
    <w:rsid w:val="00F03D0B"/>
    <w:rsid w:val="00F07AFB"/>
    <w:rsid w:val="00F1043D"/>
    <w:rsid w:val="00F10D4A"/>
    <w:rsid w:val="00F11396"/>
    <w:rsid w:val="00F220A5"/>
    <w:rsid w:val="00F27661"/>
    <w:rsid w:val="00F355B2"/>
    <w:rsid w:val="00F46037"/>
    <w:rsid w:val="00F465FA"/>
    <w:rsid w:val="00F50E09"/>
    <w:rsid w:val="00F60CF0"/>
    <w:rsid w:val="00F75AC4"/>
    <w:rsid w:val="00F808C2"/>
    <w:rsid w:val="00FA0BFC"/>
    <w:rsid w:val="00FA33E1"/>
    <w:rsid w:val="00FA61A6"/>
    <w:rsid w:val="00FA65B0"/>
    <w:rsid w:val="00FA7F8F"/>
    <w:rsid w:val="00FB01B0"/>
    <w:rsid w:val="00FB25CA"/>
    <w:rsid w:val="00FD1D9E"/>
    <w:rsid w:val="00FD393F"/>
    <w:rsid w:val="00FE2D0F"/>
    <w:rsid w:val="00FE62DD"/>
    <w:rsid w:val="00FE6752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53FE-D818-45BD-BA11-E588E5C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Владимировна Фёдорова</dc:creator>
  <cp:keywords/>
  <dc:description/>
  <cp:lastModifiedBy>Вероника Владимировна Фёдорова</cp:lastModifiedBy>
  <cp:revision>2</cp:revision>
  <dcterms:created xsi:type="dcterms:W3CDTF">2020-02-27T00:46:00Z</dcterms:created>
  <dcterms:modified xsi:type="dcterms:W3CDTF">2020-02-27T01:14:00Z</dcterms:modified>
</cp:coreProperties>
</file>