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99" w:rsidRDefault="00A51899" w:rsidP="00A51899">
      <w:r>
        <w:t xml:space="preserve">Администрация Уссурийского городского округа сообщает о предстоящем предоставлении земельного участка с кадастровым номером 25:18:100101:6253, площадью 2148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за пределами участка, ориентир жилой дом, участок находится примерно в 43 м от ориентира по направлению на северо-запад. Почтовый адрес ориентира: Приморский край, г. Уссурийск, с. Воздвиженка, ул. Заречная, д. 3.</w:t>
      </w:r>
    </w:p>
    <w:p w:rsidR="00A51899" w:rsidRDefault="00A51899" w:rsidP="00A51899"/>
    <w:p w:rsidR="00A51899" w:rsidRDefault="00A51899" w:rsidP="00A51899">
      <w:r>
        <w:t>Вид права: аренда.</w:t>
      </w:r>
    </w:p>
    <w:p w:rsidR="00A51899" w:rsidRDefault="00A51899" w:rsidP="00A51899"/>
    <w:p w:rsidR="00A51899" w:rsidRDefault="00A51899" w:rsidP="00A51899">
      <w:r>
        <w:t>Разрешенное использование: индивидуальные жилые дома, части жилых домов.</w:t>
      </w:r>
    </w:p>
    <w:p w:rsidR="00A51899" w:rsidRDefault="00A51899" w:rsidP="00A51899"/>
    <w:p w:rsidR="00A51899" w:rsidRDefault="00A51899" w:rsidP="00A51899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A51899" w:rsidRDefault="00A51899" w:rsidP="00A51899"/>
    <w:p w:rsidR="00A51899" w:rsidRDefault="00A51899" w:rsidP="00A51899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A51899" w:rsidRDefault="00A51899" w:rsidP="00A51899"/>
    <w:p w:rsidR="00F07B69" w:rsidRPr="00471B14" w:rsidRDefault="00A51899" w:rsidP="00A51899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431</cp:revision>
  <dcterms:created xsi:type="dcterms:W3CDTF">2019-12-18T14:56:00Z</dcterms:created>
  <dcterms:modified xsi:type="dcterms:W3CDTF">2019-12-19T00:10:00Z</dcterms:modified>
</cp:coreProperties>
</file>