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F6" w:rsidRDefault="00893DF6" w:rsidP="00893DF6">
      <w:r>
        <w:t xml:space="preserve">Администрация </w:t>
      </w:r>
      <w:proofErr w:type="gramStart"/>
      <w:r>
        <w:t>У</w:t>
      </w:r>
      <w:proofErr w:type="gramEnd"/>
      <w:r>
        <w:t xml:space="preserve"> </w:t>
      </w:r>
      <w:proofErr w:type="spellStart"/>
      <w:r>
        <w:t>ссурийского</w:t>
      </w:r>
      <w:proofErr w:type="spellEnd"/>
      <w:r>
        <w:t xml:space="preserve"> городского округа сообщает о предстоящем предварительном согласовании предоставления земельного участка с кадастровым номером 25:34:016301:3782, площадью 1500 </w:t>
      </w:r>
      <w:proofErr w:type="spellStart"/>
      <w:r>
        <w:t>кв.м</w:t>
      </w:r>
      <w:proofErr w:type="spellEnd"/>
      <w:r>
        <w:t>, местоположение установлено примерно в 612 м по направлению на северо-запад от ориентира жилой дом, расположенного за пределами участка, адрес ориентира: Приморский край, г. Уссурийск, пер. Покровский, д. 10.</w:t>
      </w:r>
    </w:p>
    <w:p w:rsidR="00893DF6" w:rsidRDefault="00893DF6" w:rsidP="00893DF6">
      <w:r>
        <w:t>Вид права: аренда.</w:t>
      </w:r>
    </w:p>
    <w:p w:rsidR="00893DF6" w:rsidRDefault="00893DF6" w:rsidP="00893DF6">
      <w:r>
        <w:t>Разрешенное использование: индивидуальное жилищное строительство.</w:t>
      </w:r>
    </w:p>
    <w:p w:rsidR="00893DF6" w:rsidRDefault="00893DF6" w:rsidP="00893DF6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—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893DF6" w:rsidRDefault="00893DF6" w:rsidP="00893DF6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952488" w:rsidRDefault="00893DF6" w:rsidP="00893DF6">
      <w:r>
        <w:t>Ознакомиться с местоположением земельного участка Вы можете на сайте «</w:t>
      </w:r>
      <w:proofErr w:type="spellStart"/>
      <w:r>
        <w:t>Росреестр</w:t>
      </w:r>
      <w:proofErr w:type="spellEnd"/>
      <w:r>
        <w:t>» во вкладке «Публичная кадастровая карта»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B6545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A36A6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3123"/>
    <w:rsid w:val="00644406"/>
    <w:rsid w:val="00662609"/>
    <w:rsid w:val="00670343"/>
    <w:rsid w:val="006A4768"/>
    <w:rsid w:val="006B70E2"/>
    <w:rsid w:val="006C25A4"/>
    <w:rsid w:val="006C4D90"/>
    <w:rsid w:val="006C5DB4"/>
    <w:rsid w:val="006D7AE8"/>
    <w:rsid w:val="006F64B0"/>
    <w:rsid w:val="00700D9C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1416D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93DF6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310DF"/>
    <w:rsid w:val="00951505"/>
    <w:rsid w:val="00952488"/>
    <w:rsid w:val="0098791E"/>
    <w:rsid w:val="009908C8"/>
    <w:rsid w:val="009A03E2"/>
    <w:rsid w:val="009B4D7E"/>
    <w:rsid w:val="009B78F8"/>
    <w:rsid w:val="009C159C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4501A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0C1C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3752C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2B98"/>
    <w:rsid w:val="00EA548A"/>
    <w:rsid w:val="00EB1079"/>
    <w:rsid w:val="00EB3687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579</cp:revision>
  <dcterms:created xsi:type="dcterms:W3CDTF">2019-12-18T14:56:00Z</dcterms:created>
  <dcterms:modified xsi:type="dcterms:W3CDTF">2019-12-19T02:50:00Z</dcterms:modified>
</cp:coreProperties>
</file>