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F8280B">
        <w:t>9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07377B">
        <w:t>19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</w:t>
            </w:r>
            <w:proofErr w:type="gramStart"/>
            <w:r w:rsidRPr="008A18E9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на дату отчета</w:t>
            </w:r>
          </w:p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8A18E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8A18E9">
              <w:rPr>
                <w:sz w:val="24"/>
                <w:szCs w:val="24"/>
              </w:rPr>
              <w:t>/тыс</w:t>
            </w:r>
            <w:r w:rsidR="00264F6F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 xml:space="preserve"> руб</w:t>
            </w:r>
            <w:r w:rsidR="00D674AD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8A18E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8E9">
              <w:rPr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8A18E9" w:rsidRDefault="007A1876" w:rsidP="007D6160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</w:t>
            </w:r>
            <w:r w:rsidR="007D6160">
              <w:rPr>
                <w:sz w:val="24"/>
                <w:szCs w:val="24"/>
              </w:rPr>
              <w:t>74</w:t>
            </w:r>
            <w:r w:rsidRPr="00BE5F78">
              <w:rPr>
                <w:sz w:val="24"/>
                <w:szCs w:val="24"/>
              </w:rPr>
              <w:t>18,41</w:t>
            </w:r>
          </w:p>
        </w:tc>
        <w:tc>
          <w:tcPr>
            <w:tcW w:w="1418" w:type="dxa"/>
          </w:tcPr>
          <w:p w:rsidR="008A18E9" w:rsidRPr="008A18E9" w:rsidRDefault="00EE4074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61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7D6160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,3</w:t>
            </w:r>
            <w:r w:rsidR="007D616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18E9" w:rsidRPr="008A18E9" w:rsidRDefault="006B69E2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61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D6160">
              <w:rPr>
                <w:sz w:val="24"/>
                <w:szCs w:val="24"/>
              </w:rPr>
              <w:t>62</w:t>
            </w:r>
            <w:r w:rsidR="003F23B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8A18E9" w:rsidRDefault="006C3738" w:rsidP="00F8280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A18E9" w:rsidRPr="008A18E9" w:rsidRDefault="00F8280B" w:rsidP="00F8280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1172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349,74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81433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336">
              <w:rPr>
                <w:sz w:val="24"/>
                <w:szCs w:val="24"/>
              </w:rPr>
              <w:t>7</w:t>
            </w:r>
            <w:r w:rsidR="001172DE">
              <w:rPr>
                <w:sz w:val="24"/>
                <w:szCs w:val="24"/>
              </w:rPr>
              <w:t>/</w:t>
            </w:r>
            <w:r w:rsidR="0098083B">
              <w:rPr>
                <w:sz w:val="24"/>
                <w:szCs w:val="24"/>
              </w:rPr>
              <w:t>1</w:t>
            </w:r>
            <w:r w:rsidR="00F8280B">
              <w:rPr>
                <w:sz w:val="24"/>
                <w:szCs w:val="24"/>
              </w:rPr>
              <w:t>6</w:t>
            </w:r>
            <w:r w:rsidR="00814336">
              <w:rPr>
                <w:sz w:val="24"/>
                <w:szCs w:val="24"/>
              </w:rPr>
              <w:t xml:space="preserve"> 55</w:t>
            </w:r>
            <w:r w:rsidR="0098083B">
              <w:rPr>
                <w:sz w:val="24"/>
                <w:szCs w:val="24"/>
              </w:rPr>
              <w:t>0,</w:t>
            </w:r>
            <w:r w:rsidR="00814336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A18E9" w:rsidRPr="008A18E9" w:rsidRDefault="006B69E2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D61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D61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045C8A">
              <w:rPr>
                <w:sz w:val="24"/>
                <w:szCs w:val="24"/>
              </w:rPr>
              <w:t>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A18E9">
              <w:rPr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8A18E9" w:rsidRPr="008A18E9" w:rsidRDefault="007D6160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</w:t>
            </w:r>
            <w:r w:rsidRPr="00BE5F78">
              <w:rPr>
                <w:sz w:val="24"/>
                <w:szCs w:val="24"/>
              </w:rPr>
              <w:t>18,41</w:t>
            </w:r>
          </w:p>
        </w:tc>
        <w:tc>
          <w:tcPr>
            <w:tcW w:w="1418" w:type="dxa"/>
          </w:tcPr>
          <w:p w:rsidR="008A18E9" w:rsidRPr="008A18E9" w:rsidRDefault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45 590,36</w:t>
            </w:r>
          </w:p>
        </w:tc>
        <w:tc>
          <w:tcPr>
            <w:tcW w:w="1559" w:type="dxa"/>
          </w:tcPr>
          <w:p w:rsidR="008A18E9" w:rsidRPr="008A18E9" w:rsidRDefault="007D6160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67,62%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8A18E9" w:rsidRPr="008A18E9" w:rsidRDefault="006C3738" w:rsidP="00F8280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A18E9" w:rsidRPr="008A18E9" w:rsidRDefault="00F8280B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13  349,74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81433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336">
              <w:rPr>
                <w:sz w:val="24"/>
                <w:szCs w:val="24"/>
              </w:rPr>
              <w:t>7</w:t>
            </w:r>
            <w:r w:rsidR="001172DE">
              <w:rPr>
                <w:sz w:val="24"/>
                <w:szCs w:val="24"/>
              </w:rPr>
              <w:t>/</w:t>
            </w:r>
            <w:r w:rsidR="00814336">
              <w:rPr>
                <w:sz w:val="24"/>
                <w:szCs w:val="24"/>
              </w:rPr>
              <w:t>16 550,81</w:t>
            </w:r>
          </w:p>
        </w:tc>
        <w:tc>
          <w:tcPr>
            <w:tcW w:w="1134" w:type="dxa"/>
          </w:tcPr>
          <w:p w:rsidR="008A18E9" w:rsidRPr="008A18E9" w:rsidRDefault="007D6160" w:rsidP="00264F6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87,67%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A18E9" w:rsidRDefault="008A18E9"/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EAD"/>
    <w:rsid w:val="00034C18"/>
    <w:rsid w:val="00045C8A"/>
    <w:rsid w:val="00055347"/>
    <w:rsid w:val="000558A2"/>
    <w:rsid w:val="000615CB"/>
    <w:rsid w:val="00067B22"/>
    <w:rsid w:val="0007377B"/>
    <w:rsid w:val="000B6278"/>
    <w:rsid w:val="001001F0"/>
    <w:rsid w:val="001172DE"/>
    <w:rsid w:val="0014423B"/>
    <w:rsid w:val="001638C8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E275D"/>
    <w:rsid w:val="00700832"/>
    <w:rsid w:val="007025D2"/>
    <w:rsid w:val="00751C1A"/>
    <w:rsid w:val="00780533"/>
    <w:rsid w:val="0079687B"/>
    <w:rsid w:val="007A1876"/>
    <w:rsid w:val="007C2DA8"/>
    <w:rsid w:val="007D36A8"/>
    <w:rsid w:val="007D6160"/>
    <w:rsid w:val="007E54CB"/>
    <w:rsid w:val="007E5DE1"/>
    <w:rsid w:val="00811E18"/>
    <w:rsid w:val="00814336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A123D8"/>
    <w:rsid w:val="00A5349C"/>
    <w:rsid w:val="00A8693C"/>
    <w:rsid w:val="00A8773D"/>
    <w:rsid w:val="00AA6E60"/>
    <w:rsid w:val="00AC1D45"/>
    <w:rsid w:val="00AC73D9"/>
    <w:rsid w:val="00AE23D4"/>
    <w:rsid w:val="00B17303"/>
    <w:rsid w:val="00B202D7"/>
    <w:rsid w:val="00B31E94"/>
    <w:rsid w:val="00B82BB7"/>
    <w:rsid w:val="00BE411D"/>
    <w:rsid w:val="00BE7800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C6BAE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F0675A"/>
    <w:rsid w:val="00F650AE"/>
    <w:rsid w:val="00F666A6"/>
    <w:rsid w:val="00F666B5"/>
    <w:rsid w:val="00F75D2B"/>
    <w:rsid w:val="00F8280B"/>
    <w:rsid w:val="00F82BAF"/>
    <w:rsid w:val="00F9347E"/>
    <w:rsid w:val="00F979CF"/>
    <w:rsid w:val="00F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BC2-0B61-437D-801A-C5F51CE3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13</cp:revision>
  <cp:lastPrinted>2017-01-13T02:53:00Z</cp:lastPrinted>
  <dcterms:created xsi:type="dcterms:W3CDTF">2019-01-11T04:29:00Z</dcterms:created>
  <dcterms:modified xsi:type="dcterms:W3CDTF">2020-03-10T07:15:00Z</dcterms:modified>
</cp:coreProperties>
</file>