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D4D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2020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4D7D">
              <w:rPr>
                <w:rFonts w:ascii="Times New Roman" w:hAnsi="Times New Roman" w:cs="Times New Roman"/>
                <w:sz w:val="28"/>
                <w:szCs w:val="28"/>
              </w:rPr>
              <w:t>270/1769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1B13" w:rsidRDefault="00381B1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помещения </w:t>
      </w:r>
      <w:r w:rsidRPr="00381B13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</w:p>
    <w:p w:rsidR="00381B13" w:rsidRDefault="00381B1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3">
        <w:rPr>
          <w:rFonts w:ascii="Times New Roman" w:hAnsi="Times New Roman" w:cs="Times New Roman"/>
          <w:sz w:val="28"/>
          <w:szCs w:val="28"/>
        </w:rPr>
        <w:t>приема протоколов участковых избирательных</w:t>
      </w:r>
    </w:p>
    <w:p w:rsidR="00381B13" w:rsidRDefault="00381B1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3">
        <w:rPr>
          <w:rFonts w:ascii="Times New Roman" w:hAnsi="Times New Roman" w:cs="Times New Roman"/>
          <w:sz w:val="28"/>
          <w:szCs w:val="28"/>
        </w:rPr>
        <w:t xml:space="preserve">комиссий, суммирования данных этих протоколов </w:t>
      </w:r>
    </w:p>
    <w:p w:rsidR="00381B13" w:rsidRDefault="00381B1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3">
        <w:rPr>
          <w:rFonts w:ascii="Times New Roman" w:hAnsi="Times New Roman" w:cs="Times New Roman"/>
          <w:sz w:val="28"/>
          <w:szCs w:val="28"/>
        </w:rPr>
        <w:t xml:space="preserve">и составления протокола об итогах голосования </w:t>
      </w:r>
    </w:p>
    <w:p w:rsidR="00381B13" w:rsidRDefault="00381B1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3">
        <w:rPr>
          <w:rFonts w:ascii="Times New Roman" w:hAnsi="Times New Roman" w:cs="Times New Roman"/>
          <w:sz w:val="28"/>
          <w:szCs w:val="28"/>
        </w:rPr>
        <w:t xml:space="preserve">на территории Уссурийского городского округа </w:t>
      </w:r>
    </w:p>
    <w:p w:rsidR="00117EEE" w:rsidRDefault="00381B13" w:rsidP="005D4D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1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D4D7D">
        <w:rPr>
          <w:rFonts w:ascii="Times New Roman" w:hAnsi="Times New Roman" w:cs="Times New Roman"/>
          <w:sz w:val="28"/>
          <w:szCs w:val="28"/>
        </w:rPr>
        <w:t>общероссийского голосования по</w:t>
      </w:r>
    </w:p>
    <w:p w:rsidR="005D4D7D" w:rsidRDefault="005D4D7D" w:rsidP="005D4D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 xml:space="preserve">вопросу одобрения изменений в </w:t>
      </w:r>
    </w:p>
    <w:p w:rsidR="005D4D7D" w:rsidRDefault="005D4D7D" w:rsidP="005D4D7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>Конституцию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8B" w:rsidRDefault="005D4D7D" w:rsidP="0005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F1C">
        <w:rPr>
          <w:rFonts w:ascii="Times New Roman" w:hAnsi="Times New Roman" w:cs="Times New Roman"/>
          <w:sz w:val="28"/>
          <w:szCs w:val="28"/>
        </w:rPr>
        <w:t>назначенном на 1 июля 2020 года</w:t>
      </w:r>
    </w:p>
    <w:p w:rsidR="005D4D7D" w:rsidRDefault="005D4D7D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D7D" w:rsidRDefault="005D4D7D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D7D" w:rsidRPr="009F3854" w:rsidRDefault="005D4D7D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EFE" w:rsidRPr="002D6F1B" w:rsidRDefault="005D4D7D" w:rsidP="002D6F1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F1B">
        <w:rPr>
          <w:rFonts w:ascii="Times New Roman" w:hAnsi="Times New Roman" w:cs="Times New Roman"/>
          <w:sz w:val="28"/>
          <w:szCs w:val="28"/>
        </w:rPr>
        <w:t>Руководствуясь пунктом 12.3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1C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</w:t>
      </w:r>
      <w:bookmarkStart w:id="0" w:name="_GoBack"/>
      <w:bookmarkEnd w:id="0"/>
      <w:r w:rsidRPr="008C2F1C">
        <w:rPr>
          <w:rFonts w:ascii="Times New Roman" w:hAnsi="Times New Roman" w:cs="Times New Roman"/>
          <w:sz w:val="28"/>
          <w:szCs w:val="28"/>
        </w:rPr>
        <w:t>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2 июня 2020 года № 250/1840-7)</w:t>
      </w:r>
      <w:r w:rsidR="00C46A96" w:rsidRPr="002D6F1B">
        <w:rPr>
          <w:rFonts w:ascii="Times New Roman" w:hAnsi="Times New Roman" w:cs="Times New Roman"/>
          <w:sz w:val="28"/>
          <w:szCs w:val="28"/>
        </w:rPr>
        <w:t xml:space="preserve">, </w:t>
      </w:r>
      <w:r w:rsidR="0005148B" w:rsidRPr="002D6F1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РЕШИЛА:</w:t>
      </w:r>
    </w:p>
    <w:p w:rsidR="00355C4C" w:rsidRDefault="00355C4C" w:rsidP="00117EEE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81B13" w:rsidRPr="00117EEE">
        <w:rPr>
          <w:rFonts w:ascii="Times New Roman" w:hAnsi="Times New Roman" w:cs="Times New Roman"/>
          <w:sz w:val="28"/>
          <w:szCs w:val="28"/>
        </w:rPr>
        <w:t>помещением</w:t>
      </w:r>
      <w:r w:rsidRPr="00117EEE">
        <w:rPr>
          <w:rFonts w:ascii="Times New Roman" w:hAnsi="Times New Roman" w:cs="Times New Roman"/>
          <w:sz w:val="28"/>
          <w:szCs w:val="28"/>
        </w:rPr>
        <w:t xml:space="preserve"> для осуществления приема протоколов участковых избирательных комиссий, суммирования данных этих протоколов и составления протокола об итогах голосования на территории Уссурийского городского округа при проведении </w:t>
      </w:r>
      <w:r w:rsidR="005D4D7D" w:rsidRPr="008C2F1C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117EEE">
        <w:rPr>
          <w:rFonts w:ascii="Times New Roman" w:hAnsi="Times New Roman" w:cs="Times New Roman"/>
          <w:sz w:val="28"/>
          <w:szCs w:val="28"/>
        </w:rPr>
        <w:t xml:space="preserve">, </w:t>
      </w:r>
      <w:r w:rsidR="005D4D7D">
        <w:rPr>
          <w:rFonts w:ascii="Times New Roman" w:hAnsi="Times New Roman" w:cs="Times New Roman"/>
          <w:sz w:val="28"/>
          <w:szCs w:val="28"/>
        </w:rPr>
        <w:t>назначенного на 1 июля 2020</w:t>
      </w:r>
      <w:r w:rsidR="00117EEE" w:rsidRPr="00117E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7EEE">
        <w:rPr>
          <w:rFonts w:ascii="Times New Roman" w:hAnsi="Times New Roman" w:cs="Times New Roman"/>
          <w:sz w:val="28"/>
          <w:szCs w:val="28"/>
        </w:rPr>
        <w:t xml:space="preserve">, </w:t>
      </w:r>
      <w:r w:rsidR="00381B13" w:rsidRPr="00117EEE">
        <w:rPr>
          <w:rFonts w:ascii="Times New Roman" w:hAnsi="Times New Roman" w:cs="Times New Roman"/>
          <w:sz w:val="28"/>
          <w:szCs w:val="28"/>
        </w:rPr>
        <w:t>зал</w:t>
      </w:r>
      <w:r w:rsidRPr="00117EEE">
        <w:rPr>
          <w:rFonts w:ascii="Times New Roman" w:hAnsi="Times New Roman" w:cs="Times New Roman"/>
          <w:sz w:val="28"/>
          <w:szCs w:val="28"/>
        </w:rPr>
        <w:t xml:space="preserve"> заседаний администрации Уссурийского</w:t>
      </w:r>
      <w:r w:rsidR="00117EEE">
        <w:rPr>
          <w:rFonts w:ascii="Times New Roman" w:hAnsi="Times New Roman" w:cs="Times New Roman"/>
          <w:sz w:val="28"/>
          <w:szCs w:val="28"/>
        </w:rPr>
        <w:t xml:space="preserve"> городского округа (гор</w:t>
      </w:r>
      <w:r w:rsidR="005D4D7D">
        <w:rPr>
          <w:rFonts w:ascii="Times New Roman" w:hAnsi="Times New Roman" w:cs="Times New Roman"/>
          <w:sz w:val="28"/>
          <w:szCs w:val="28"/>
        </w:rPr>
        <w:t xml:space="preserve">од Уссурийск, </w:t>
      </w:r>
      <w:r w:rsidRPr="00117EEE">
        <w:rPr>
          <w:rFonts w:ascii="Times New Roman" w:hAnsi="Times New Roman" w:cs="Times New Roman"/>
          <w:sz w:val="28"/>
          <w:szCs w:val="28"/>
        </w:rPr>
        <w:t>ул. Ленина, д.101, кабинет 111).</w:t>
      </w:r>
    </w:p>
    <w:p w:rsidR="00117EEE" w:rsidRDefault="003C5177" w:rsidP="00117EEE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EE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17EEE" w:rsidRDefault="00117EEE" w:rsidP="00117EE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7D" w:rsidRPr="00117EEE" w:rsidRDefault="005D4D7D" w:rsidP="00117EE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13" w:rsidRDefault="0005148B" w:rsidP="00117EE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F3854">
        <w:rPr>
          <w:rFonts w:ascii="Times New Roman" w:hAnsi="Times New Roman" w:cs="Times New Roman"/>
          <w:sz w:val="28"/>
          <w:szCs w:val="28"/>
        </w:rPr>
        <w:tab/>
      </w:r>
      <w:r w:rsidRPr="009F3854">
        <w:rPr>
          <w:rFonts w:ascii="Times New Roman" w:hAnsi="Times New Roman" w:cs="Times New Roman"/>
          <w:sz w:val="28"/>
          <w:szCs w:val="28"/>
        </w:rPr>
        <w:tab/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3854">
        <w:rPr>
          <w:rFonts w:ascii="Times New Roman" w:hAnsi="Times New Roman" w:cs="Times New Roman"/>
          <w:sz w:val="28"/>
          <w:szCs w:val="28"/>
        </w:rPr>
        <w:tab/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     </w:t>
      </w:r>
      <w:r w:rsidR="009F3854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9F385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F385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D4D7D" w:rsidRDefault="005D4D7D" w:rsidP="00117EE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17EEE" w:rsidRPr="009F3854" w:rsidRDefault="00117EEE" w:rsidP="00117EE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9F3854" w:rsidRPr="009F3854" w:rsidRDefault="00E909D1" w:rsidP="00117E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5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05148B" w:rsidRPr="009F3854">
        <w:rPr>
          <w:rFonts w:ascii="Times New Roman" w:hAnsi="Times New Roman" w:cs="Times New Roman"/>
          <w:sz w:val="28"/>
          <w:szCs w:val="28"/>
        </w:rPr>
        <w:tab/>
      </w:r>
      <w:r w:rsidR="00117EEE">
        <w:rPr>
          <w:rFonts w:ascii="Times New Roman" w:hAnsi="Times New Roman" w:cs="Times New Roman"/>
          <w:sz w:val="28"/>
          <w:szCs w:val="28"/>
        </w:rPr>
        <w:t xml:space="preserve">                     Н.М. Божко</w:t>
      </w:r>
    </w:p>
    <w:sectPr w:rsidR="009F3854" w:rsidRPr="009F3854" w:rsidSect="00C46A96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9E" w:rsidRDefault="00C72E9E" w:rsidP="003C5177">
      <w:pPr>
        <w:spacing w:after="0" w:line="240" w:lineRule="auto"/>
      </w:pPr>
      <w:r>
        <w:separator/>
      </w:r>
    </w:p>
  </w:endnote>
  <w:endnote w:type="continuationSeparator" w:id="0">
    <w:p w:rsidR="00C72E9E" w:rsidRDefault="00C72E9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9E" w:rsidRDefault="00C72E9E" w:rsidP="003C5177">
      <w:pPr>
        <w:spacing w:after="0" w:line="240" w:lineRule="auto"/>
      </w:pPr>
      <w:r>
        <w:separator/>
      </w:r>
    </w:p>
  </w:footnote>
  <w:footnote w:type="continuationSeparator" w:id="0">
    <w:p w:rsidR="00C72E9E" w:rsidRDefault="00C72E9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1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FB6"/>
    <w:multiLevelType w:val="hybridMultilevel"/>
    <w:tmpl w:val="0D20DA68"/>
    <w:lvl w:ilvl="0" w:tplc="6562C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D04432F"/>
    <w:multiLevelType w:val="hybridMultilevel"/>
    <w:tmpl w:val="916C62C2"/>
    <w:lvl w:ilvl="0" w:tplc="57968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17EEE"/>
    <w:rsid w:val="001412BC"/>
    <w:rsid w:val="002A5494"/>
    <w:rsid w:val="002D6F1B"/>
    <w:rsid w:val="002F4074"/>
    <w:rsid w:val="00355C4C"/>
    <w:rsid w:val="00381B13"/>
    <w:rsid w:val="003C5177"/>
    <w:rsid w:val="003E1794"/>
    <w:rsid w:val="003F0AC6"/>
    <w:rsid w:val="00431A20"/>
    <w:rsid w:val="00456FBC"/>
    <w:rsid w:val="00555FE9"/>
    <w:rsid w:val="0059498D"/>
    <w:rsid w:val="005D4D7D"/>
    <w:rsid w:val="00604DC1"/>
    <w:rsid w:val="0065622A"/>
    <w:rsid w:val="007B02FA"/>
    <w:rsid w:val="007D2B85"/>
    <w:rsid w:val="007D2EFE"/>
    <w:rsid w:val="007D484D"/>
    <w:rsid w:val="00843780"/>
    <w:rsid w:val="00860A89"/>
    <w:rsid w:val="0091450F"/>
    <w:rsid w:val="0097658E"/>
    <w:rsid w:val="009F3854"/>
    <w:rsid w:val="00AC6593"/>
    <w:rsid w:val="00B30356"/>
    <w:rsid w:val="00B5327C"/>
    <w:rsid w:val="00C35FAA"/>
    <w:rsid w:val="00C46A96"/>
    <w:rsid w:val="00C60AC6"/>
    <w:rsid w:val="00C72E9E"/>
    <w:rsid w:val="00CA00DE"/>
    <w:rsid w:val="00CB0E0A"/>
    <w:rsid w:val="00CE149F"/>
    <w:rsid w:val="00D33254"/>
    <w:rsid w:val="00D744B0"/>
    <w:rsid w:val="00D7471C"/>
    <w:rsid w:val="00E51E37"/>
    <w:rsid w:val="00E909D1"/>
    <w:rsid w:val="00ED5CA5"/>
    <w:rsid w:val="00ED7EFE"/>
    <w:rsid w:val="00F316E6"/>
    <w:rsid w:val="00F529EA"/>
    <w:rsid w:val="00F718DD"/>
    <w:rsid w:val="00FC5CD7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2020-04-29T04:24:00Z</cp:lastPrinted>
  <dcterms:created xsi:type="dcterms:W3CDTF">2020-07-11T03:15:00Z</dcterms:created>
  <dcterms:modified xsi:type="dcterms:W3CDTF">2020-07-11T03:15:00Z</dcterms:modified>
</cp:coreProperties>
</file>