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AE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1776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C7317D">
              <w:rPr>
                <w:sz w:val="28"/>
                <w:szCs w:val="28"/>
              </w:rPr>
              <w:t>742</w:t>
            </w:r>
            <w:r w:rsidR="001F1FA4" w:rsidRPr="001F1FA4">
              <w:rPr>
                <w:sz w:val="28"/>
                <w:szCs w:val="28"/>
              </w:rPr>
              <w:t>/119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C7317D">
        <w:rPr>
          <w:rFonts w:eastAsiaTheme="minorEastAsia"/>
          <w:sz w:val="28"/>
          <w:szCs w:val="28"/>
        </w:rPr>
        <w:t>2850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C7317D">
        <w:rPr>
          <w:rFonts w:eastAsiaTheme="minorEastAsia"/>
          <w:sz w:val="28"/>
          <w:szCs w:val="28"/>
        </w:rPr>
        <w:t>Н.И. Пешковой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C7317D">
        <w:rPr>
          <w:rFonts w:eastAsiaTheme="minorEastAsia"/>
          <w:sz w:val="28"/>
          <w:szCs w:val="28"/>
        </w:rPr>
        <w:t>2850</w:t>
      </w:r>
      <w:r>
        <w:rPr>
          <w:rFonts w:eastAsiaTheme="minorEastAsia"/>
          <w:sz w:val="28"/>
          <w:szCs w:val="28"/>
        </w:rPr>
        <w:t xml:space="preserve"> </w:t>
      </w:r>
      <w:r w:rsidR="00C7317D">
        <w:rPr>
          <w:rFonts w:eastAsiaTheme="minorEastAsia"/>
          <w:sz w:val="28"/>
          <w:szCs w:val="28"/>
        </w:rPr>
        <w:t>Пешковой Натальи Ивановны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C7317D">
        <w:rPr>
          <w:rFonts w:eastAsiaTheme="minorEastAsia"/>
          <w:sz w:val="28"/>
          <w:szCs w:val="28"/>
        </w:rPr>
        <w:t>2850</w:t>
      </w:r>
      <w:r w:rsidR="000155A6">
        <w:rPr>
          <w:rFonts w:eastAsiaTheme="minorEastAsia"/>
          <w:sz w:val="28"/>
          <w:szCs w:val="28"/>
        </w:rPr>
        <w:t xml:space="preserve"> </w:t>
      </w:r>
      <w:r w:rsidR="00C7317D">
        <w:rPr>
          <w:rFonts w:eastAsiaTheme="minorEastAsia"/>
          <w:sz w:val="28"/>
          <w:szCs w:val="28"/>
        </w:rPr>
        <w:t>Пешкову Наталью Ивановну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C7317D">
        <w:rPr>
          <w:rFonts w:eastAsiaTheme="minorEastAsia"/>
          <w:sz w:val="28"/>
          <w:szCs w:val="28"/>
        </w:rPr>
        <w:t>Адамян Натальей Ивановной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C7317D">
        <w:rPr>
          <w:rFonts w:eastAsiaTheme="minorEastAsia"/>
          <w:sz w:val="28"/>
          <w:szCs w:val="28"/>
        </w:rPr>
        <w:t>Адамян Наталье Ивановне</w:t>
      </w:r>
      <w:r w:rsidR="002C1D19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C7317D">
        <w:rPr>
          <w:rFonts w:eastAsiaTheme="minorEastAsia"/>
          <w:sz w:val="28"/>
          <w:szCs w:val="28"/>
        </w:rPr>
        <w:t>2850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C7317D">
        <w:rPr>
          <w:rFonts w:eastAsiaTheme="minorEastAsia"/>
          <w:sz w:val="28"/>
          <w:szCs w:val="28"/>
        </w:rPr>
        <w:t>2850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DC4FE2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bookmarkStart w:id="0" w:name="_GoBack"/>
      <w:bookmarkEnd w:id="0"/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E9" w:rsidRDefault="00B92AE9" w:rsidP="006D79CB">
      <w:r>
        <w:separator/>
      </w:r>
    </w:p>
  </w:endnote>
  <w:endnote w:type="continuationSeparator" w:id="0">
    <w:p w:rsidR="00B92AE9" w:rsidRDefault="00B92AE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E9" w:rsidRDefault="00B92AE9" w:rsidP="006D79CB">
      <w:r>
        <w:separator/>
      </w:r>
    </w:p>
  </w:footnote>
  <w:footnote w:type="continuationSeparator" w:id="0">
    <w:p w:rsidR="00B92AE9" w:rsidRDefault="00B92AE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E2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C4F58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F31F0"/>
    <w:rsid w:val="005F4E44"/>
    <w:rsid w:val="006112E9"/>
    <w:rsid w:val="00657247"/>
    <w:rsid w:val="00697520"/>
    <w:rsid w:val="006B756E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7F0D99"/>
    <w:rsid w:val="00806604"/>
    <w:rsid w:val="008339CE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92AE9"/>
    <w:rsid w:val="00BC6509"/>
    <w:rsid w:val="00BF1453"/>
    <w:rsid w:val="00BF1A76"/>
    <w:rsid w:val="00C65A17"/>
    <w:rsid w:val="00C7317D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DC4FE2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AEB7-C302-4ADD-B3B3-0E1EEEB1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77</cp:revision>
  <cp:lastPrinted>2015-03-30T04:01:00Z</cp:lastPrinted>
  <dcterms:created xsi:type="dcterms:W3CDTF">2014-06-02T04:33:00Z</dcterms:created>
  <dcterms:modified xsi:type="dcterms:W3CDTF">2015-03-30T04:01:00Z</dcterms:modified>
</cp:coreProperties>
</file>