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9809E0" w:rsidRDefault="009809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9E0"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  <w:r w:rsidR="00A370DD" w:rsidRPr="009809E0">
              <w:rPr>
                <w:rFonts w:ascii="Times New Roman" w:hAnsi="Times New Roman" w:cs="Times New Roman"/>
                <w:sz w:val="28"/>
                <w:szCs w:val="28"/>
              </w:rPr>
              <w:t xml:space="preserve"> 2016 года 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9809E0" w:rsidRDefault="00C35FAA" w:rsidP="009809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9E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04392" w:rsidRPr="009809E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809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E24E0">
              <w:rPr>
                <w:rFonts w:ascii="Times New Roman" w:hAnsi="Times New Roman" w:cs="Times New Roman"/>
                <w:sz w:val="28"/>
                <w:szCs w:val="28"/>
              </w:rPr>
              <w:t>№ 172</w:t>
            </w:r>
            <w:r w:rsidR="009809E0" w:rsidRPr="009809E0">
              <w:rPr>
                <w:rFonts w:ascii="Times New Roman" w:hAnsi="Times New Roman" w:cs="Times New Roman"/>
                <w:sz w:val="28"/>
                <w:szCs w:val="28"/>
              </w:rPr>
              <w:t>/32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07F4C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392">
        <w:rPr>
          <w:rFonts w:ascii="Times New Roman" w:hAnsi="Times New Roman" w:cs="Times New Roman"/>
          <w:sz w:val="28"/>
          <w:szCs w:val="28"/>
        </w:rPr>
        <w:t>О</w:t>
      </w:r>
      <w:r w:rsidR="00E07F4C">
        <w:rPr>
          <w:rFonts w:ascii="Times New Roman" w:hAnsi="Times New Roman" w:cs="Times New Roman"/>
          <w:sz w:val="28"/>
          <w:szCs w:val="28"/>
        </w:rPr>
        <w:t>б утверждении численного состава</w:t>
      </w:r>
    </w:p>
    <w:p w:rsidR="00E07F4C" w:rsidRDefault="00E07F4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членов участковых избирательных комиссий </w:t>
      </w:r>
    </w:p>
    <w:p w:rsidR="00E07F4C" w:rsidRDefault="00E07F4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 избирательных участков</w:t>
      </w:r>
    </w:p>
    <w:p w:rsidR="00E07F4C" w:rsidRDefault="00E07F4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№№ 2880, 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81, 2882,2883, 2884,2885</w:t>
      </w:r>
    </w:p>
    <w:p w:rsidR="00E07F4C" w:rsidRDefault="00E07F4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15EA" w:rsidRPr="00C04392" w:rsidRDefault="00E07F4C" w:rsidP="006D47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7F4C">
        <w:rPr>
          <w:rFonts w:ascii="Times New Roman" w:hAnsi="Times New Roman" w:cs="Times New Roman"/>
          <w:sz w:val="28"/>
          <w:szCs w:val="28"/>
        </w:rPr>
        <w:t>Рассмотрев поступившие в территориальную избирательную комиссию города Уссурийска предложения по кандидатурам для назначения членами участковых избирательных комиссий избирательных у</w:t>
      </w:r>
      <w:r>
        <w:rPr>
          <w:rFonts w:ascii="Times New Roman" w:hAnsi="Times New Roman" w:cs="Times New Roman"/>
          <w:sz w:val="28"/>
          <w:szCs w:val="28"/>
        </w:rPr>
        <w:t>частков, образованных</w:t>
      </w:r>
      <w:r w:rsidR="006C3F38">
        <w:rPr>
          <w:rFonts w:ascii="Times New Roman" w:hAnsi="Times New Roman" w:cs="Times New Roman"/>
          <w:sz w:val="28"/>
          <w:szCs w:val="28"/>
        </w:rPr>
        <w:t xml:space="preserve"> на основания решений территориальной избирательной комиссии города Уссурийска от 17 августа 2016 года № 121/25 «</w:t>
      </w:r>
      <w:r w:rsidR="006C3F38" w:rsidRPr="00B17DA7">
        <w:rPr>
          <w:rFonts w:ascii="Times New Roman" w:hAnsi="Times New Roman" w:cs="Times New Roman"/>
          <w:sz w:val="28"/>
          <w:szCs w:val="28"/>
        </w:rPr>
        <w:t>О</w:t>
      </w:r>
      <w:r w:rsidR="006C3F38">
        <w:rPr>
          <w:rFonts w:ascii="Times New Roman" w:hAnsi="Times New Roman" w:cs="Times New Roman"/>
          <w:sz w:val="28"/>
          <w:szCs w:val="28"/>
        </w:rPr>
        <w:t xml:space="preserve">б образовании избирательных участков в местах временного пребывания избирателей на территории Уссурийского городского округа при проведении выборов, назначенных на 18 сентября 2016 года», от 17 августа № 122/25 « </w:t>
      </w:r>
      <w:r w:rsidR="006C3F38" w:rsidRPr="00EF2D57">
        <w:rPr>
          <w:rFonts w:ascii="Times New Roman" w:hAnsi="Times New Roman" w:cs="Times New Roman"/>
          <w:sz w:val="28"/>
          <w:szCs w:val="28"/>
        </w:rPr>
        <w:t>Об образовании избирательного участка</w:t>
      </w:r>
      <w:r w:rsidR="006C3F38">
        <w:rPr>
          <w:rFonts w:ascii="Times New Roman" w:hAnsi="Times New Roman" w:cs="Times New Roman"/>
          <w:sz w:val="28"/>
          <w:szCs w:val="28"/>
        </w:rPr>
        <w:t xml:space="preserve"> на территории воинской части, </w:t>
      </w:r>
      <w:r w:rsidR="006C3F38" w:rsidRPr="00EF2D57">
        <w:rPr>
          <w:rFonts w:ascii="Times New Roman" w:hAnsi="Times New Roman" w:cs="Times New Roman"/>
          <w:sz w:val="28"/>
          <w:szCs w:val="28"/>
        </w:rPr>
        <w:t>расположенной в обособленной, удаленной</w:t>
      </w:r>
      <w:r w:rsidR="006C3F38">
        <w:rPr>
          <w:rFonts w:ascii="Times New Roman" w:hAnsi="Times New Roman" w:cs="Times New Roman"/>
          <w:sz w:val="28"/>
          <w:szCs w:val="28"/>
        </w:rPr>
        <w:t xml:space="preserve"> </w:t>
      </w:r>
      <w:r w:rsidR="006C3F38" w:rsidRPr="00EF2D57">
        <w:rPr>
          <w:rFonts w:ascii="Times New Roman" w:hAnsi="Times New Roman" w:cs="Times New Roman"/>
          <w:sz w:val="28"/>
          <w:szCs w:val="28"/>
        </w:rPr>
        <w:t>от населенных пунктов местности</w:t>
      </w:r>
      <w:r w:rsidR="006C3F38">
        <w:rPr>
          <w:rFonts w:ascii="Times New Roman" w:hAnsi="Times New Roman" w:cs="Times New Roman"/>
          <w:sz w:val="28"/>
          <w:szCs w:val="28"/>
        </w:rPr>
        <w:t xml:space="preserve"> </w:t>
      </w:r>
      <w:r w:rsidR="006C3F38" w:rsidRPr="00EF2D57"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</w:t>
      </w:r>
      <w:r w:rsidR="006C3F38">
        <w:rPr>
          <w:rFonts w:ascii="Times New Roman" w:hAnsi="Times New Roman" w:cs="Times New Roman"/>
          <w:sz w:val="28"/>
          <w:szCs w:val="28"/>
        </w:rPr>
        <w:t xml:space="preserve"> </w:t>
      </w:r>
      <w:r w:rsidR="006C3F38" w:rsidRPr="00EF2D57">
        <w:rPr>
          <w:rFonts w:ascii="Times New Roman" w:hAnsi="Times New Roman" w:cs="Times New Roman"/>
          <w:sz w:val="28"/>
          <w:szCs w:val="28"/>
        </w:rPr>
        <w:t>при проведении выборов, назначенных</w:t>
      </w:r>
      <w:r w:rsidR="006C3F38">
        <w:rPr>
          <w:rFonts w:ascii="Times New Roman" w:hAnsi="Times New Roman" w:cs="Times New Roman"/>
          <w:sz w:val="28"/>
          <w:szCs w:val="28"/>
        </w:rPr>
        <w:t xml:space="preserve"> </w:t>
      </w:r>
      <w:r w:rsidR="006C3F38" w:rsidRPr="00EF2D57">
        <w:rPr>
          <w:rFonts w:ascii="Times New Roman" w:hAnsi="Times New Roman" w:cs="Times New Roman"/>
          <w:sz w:val="28"/>
          <w:szCs w:val="28"/>
        </w:rPr>
        <w:t>на 18 сентября 2016 года</w:t>
      </w:r>
      <w:r w:rsidR="006C3F38">
        <w:rPr>
          <w:rFonts w:ascii="Times New Roman" w:hAnsi="Times New Roman" w:cs="Times New Roman"/>
          <w:sz w:val="28"/>
          <w:szCs w:val="28"/>
        </w:rPr>
        <w:t xml:space="preserve">», </w:t>
      </w:r>
      <w:r w:rsidR="006C3F38" w:rsidRPr="00EF2D57">
        <w:rPr>
          <w:rFonts w:ascii="Times New Roman" w:hAnsi="Times New Roman" w:cs="Times New Roman"/>
          <w:sz w:val="28"/>
          <w:szCs w:val="28"/>
        </w:rPr>
        <w:t xml:space="preserve"> </w:t>
      </w:r>
      <w:r w:rsidR="006C3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частью 3 статьи 27 Федерального закона </w:t>
      </w:r>
      <w:r w:rsidR="006C3F38" w:rsidRPr="00E07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основных гарантиях избирательных прав и права на участие в референдуме граж</w:t>
      </w:r>
      <w:r w:rsidR="006C3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 Российской Федерации»</w:t>
      </w:r>
      <w:r w:rsidR="006C3F38">
        <w:rPr>
          <w:rFonts w:ascii="Times New Roman" w:hAnsi="Times New Roman" w:cs="Times New Roman"/>
          <w:sz w:val="28"/>
          <w:szCs w:val="28"/>
        </w:rPr>
        <w:t xml:space="preserve">, </w:t>
      </w:r>
      <w:r w:rsidR="006C3F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территориальная избирательная комиссия</w:t>
      </w:r>
      <w:r w:rsidR="006C3F38">
        <w:rPr>
          <w:rFonts w:ascii="Times New Roman" w:hAnsi="Times New Roman" w:cs="Times New Roman"/>
          <w:sz w:val="28"/>
          <w:szCs w:val="28"/>
        </w:rPr>
        <w:t xml:space="preserve"> г</w:t>
      </w:r>
      <w:r w:rsidR="006D4766" w:rsidRPr="00C04392">
        <w:rPr>
          <w:rFonts w:ascii="Times New Roman" w:hAnsi="Times New Roman" w:cs="Times New Roman"/>
          <w:sz w:val="28"/>
          <w:szCs w:val="28"/>
        </w:rPr>
        <w:t>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392">
        <w:rPr>
          <w:rFonts w:ascii="Times New Roman" w:hAnsi="Times New Roman" w:cs="Times New Roman"/>
          <w:sz w:val="28"/>
          <w:szCs w:val="28"/>
        </w:rPr>
        <w:t>РЕШИЛА:</w:t>
      </w:r>
    </w:p>
    <w:p w:rsidR="006C3F38" w:rsidRDefault="006C3F38" w:rsidP="006C3F38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следующий численный состав членов участковых избирательных комиссий с правом решающего голоса</w:t>
      </w:r>
      <w:r w:rsidR="00DF0136">
        <w:rPr>
          <w:rFonts w:ascii="Times New Roman" w:hAnsi="Times New Roman" w:cs="Times New Roman"/>
          <w:sz w:val="28"/>
          <w:szCs w:val="28"/>
        </w:rPr>
        <w:t xml:space="preserve"> (далее –УИК)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участков №№ 2880, 2881,2882, 2883,2884,2885:</w:t>
      </w:r>
    </w:p>
    <w:p w:rsidR="00C015EA" w:rsidRDefault="00C015EA" w:rsidP="00C015EA">
      <w:pPr>
        <w:pStyle w:val="a3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2126"/>
        <w:gridCol w:w="3090"/>
        <w:gridCol w:w="1661"/>
        <w:gridCol w:w="1622"/>
      </w:tblGrid>
      <w:tr w:rsidR="00DF0136" w:rsidTr="00DF0136">
        <w:tc>
          <w:tcPr>
            <w:tcW w:w="851" w:type="dxa"/>
          </w:tcPr>
          <w:p w:rsidR="006C3F38" w:rsidRPr="00DF0136" w:rsidRDefault="006C3F38" w:rsidP="00DF01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2126" w:type="dxa"/>
          </w:tcPr>
          <w:p w:rsidR="006C3F38" w:rsidRPr="00DF0136" w:rsidRDefault="006C3F38" w:rsidP="00DF01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36"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3090" w:type="dxa"/>
          </w:tcPr>
          <w:p w:rsidR="006C3F38" w:rsidRPr="00DF0136" w:rsidRDefault="006C3F38" w:rsidP="00DF01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36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месторасположения </w:t>
            </w:r>
          </w:p>
        </w:tc>
        <w:tc>
          <w:tcPr>
            <w:tcW w:w="1661" w:type="dxa"/>
          </w:tcPr>
          <w:p w:rsidR="006C3F38" w:rsidRPr="00DF0136" w:rsidRDefault="00DF0136" w:rsidP="00DF01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3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избирателей </w:t>
            </w:r>
          </w:p>
        </w:tc>
        <w:tc>
          <w:tcPr>
            <w:tcW w:w="1622" w:type="dxa"/>
          </w:tcPr>
          <w:p w:rsidR="006C3F38" w:rsidRPr="00DF0136" w:rsidRDefault="00DF0136" w:rsidP="00DF01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136">
              <w:rPr>
                <w:rFonts w:ascii="Times New Roman" w:hAnsi="Times New Roman" w:cs="Times New Roman"/>
                <w:sz w:val="24"/>
                <w:szCs w:val="24"/>
              </w:rPr>
              <w:t>Количество членов УИК</w:t>
            </w:r>
          </w:p>
        </w:tc>
      </w:tr>
      <w:tr w:rsidR="00DF0136" w:rsidTr="00DF0136">
        <w:tc>
          <w:tcPr>
            <w:tcW w:w="851" w:type="dxa"/>
          </w:tcPr>
          <w:p w:rsidR="00DF0136" w:rsidRPr="00DF0136" w:rsidRDefault="00DF0136" w:rsidP="00DF01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F0136" w:rsidRPr="00DF0136" w:rsidRDefault="00DF0136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2880</w:t>
            </w:r>
          </w:p>
        </w:tc>
        <w:tc>
          <w:tcPr>
            <w:tcW w:w="3090" w:type="dxa"/>
          </w:tcPr>
          <w:p w:rsidR="00DF0136" w:rsidRDefault="00DF0136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Уссурийск, ул. Пролетарская, 50</w:t>
            </w:r>
          </w:p>
          <w:p w:rsidR="00DF0136" w:rsidRPr="00DF0136" w:rsidRDefault="00DF0136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(КГБУЗ «Уссурийская центральная городская больница, СП «Городская больница»)</w:t>
            </w:r>
          </w:p>
        </w:tc>
        <w:tc>
          <w:tcPr>
            <w:tcW w:w="1661" w:type="dxa"/>
          </w:tcPr>
          <w:p w:rsidR="00DF0136" w:rsidRPr="00DF0136" w:rsidRDefault="00DF0136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250 человек</w:t>
            </w:r>
          </w:p>
        </w:tc>
        <w:tc>
          <w:tcPr>
            <w:tcW w:w="1622" w:type="dxa"/>
          </w:tcPr>
          <w:p w:rsidR="00DF0136" w:rsidRPr="00DF0136" w:rsidRDefault="00DF0136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0136" w:rsidTr="00DF0136">
        <w:tc>
          <w:tcPr>
            <w:tcW w:w="851" w:type="dxa"/>
          </w:tcPr>
          <w:p w:rsidR="00DF0136" w:rsidRDefault="00DF0136" w:rsidP="00DF01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F0136" w:rsidRDefault="00DF0136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</w:t>
            </w:r>
          </w:p>
        </w:tc>
        <w:tc>
          <w:tcPr>
            <w:tcW w:w="3090" w:type="dxa"/>
          </w:tcPr>
          <w:p w:rsidR="00DF0136" w:rsidRDefault="00DF0136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Уссурийск, пр. Блюхера, 10 (НУЗ «Узловая больница на станции Уссурийск ОАО «Российские железные дороги»)</w:t>
            </w:r>
          </w:p>
        </w:tc>
        <w:tc>
          <w:tcPr>
            <w:tcW w:w="1661" w:type="dxa"/>
          </w:tcPr>
          <w:p w:rsidR="00DF0136" w:rsidRDefault="00DF0136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90 человек</w:t>
            </w:r>
          </w:p>
        </w:tc>
        <w:tc>
          <w:tcPr>
            <w:tcW w:w="1622" w:type="dxa"/>
          </w:tcPr>
          <w:p w:rsidR="00DF0136" w:rsidRDefault="00DF0136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136" w:rsidTr="00DF0136">
        <w:tc>
          <w:tcPr>
            <w:tcW w:w="851" w:type="dxa"/>
          </w:tcPr>
          <w:p w:rsidR="00DF0136" w:rsidRDefault="00DF0136" w:rsidP="00DF01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F0136" w:rsidRDefault="00DF0136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</w:t>
            </w:r>
          </w:p>
        </w:tc>
        <w:tc>
          <w:tcPr>
            <w:tcW w:w="3090" w:type="dxa"/>
          </w:tcPr>
          <w:p w:rsidR="00DF0136" w:rsidRDefault="00DF0136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Уссурийск, ул.Пушкина,5 (КГБУЗ «Уссурийская центральная городская больница, СП «Инфекционная больница»)</w:t>
            </w:r>
          </w:p>
        </w:tc>
        <w:tc>
          <w:tcPr>
            <w:tcW w:w="1661" w:type="dxa"/>
          </w:tcPr>
          <w:p w:rsidR="00DF0136" w:rsidRDefault="00B65032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0136">
              <w:rPr>
                <w:rFonts w:ascii="Times New Roman" w:hAnsi="Times New Roman" w:cs="Times New Roman"/>
                <w:sz w:val="24"/>
                <w:szCs w:val="24"/>
              </w:rPr>
              <w:t>о 30 человек</w:t>
            </w:r>
          </w:p>
        </w:tc>
        <w:tc>
          <w:tcPr>
            <w:tcW w:w="1622" w:type="dxa"/>
          </w:tcPr>
          <w:p w:rsidR="00DF0136" w:rsidRDefault="00DF0136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0136" w:rsidTr="00DF0136">
        <w:tc>
          <w:tcPr>
            <w:tcW w:w="851" w:type="dxa"/>
          </w:tcPr>
          <w:p w:rsidR="00DF0136" w:rsidRDefault="00DF0136" w:rsidP="00DF01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DF0136" w:rsidRDefault="00DF0136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2883</w:t>
            </w:r>
          </w:p>
        </w:tc>
        <w:tc>
          <w:tcPr>
            <w:tcW w:w="3090" w:type="dxa"/>
          </w:tcPr>
          <w:p w:rsidR="00DF0136" w:rsidRPr="00B65032" w:rsidRDefault="00DF0136" w:rsidP="00E27DBD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136">
              <w:rPr>
                <w:rFonts w:ascii="Times New Roman" w:hAnsi="Times New Roman" w:cs="Times New Roman"/>
                <w:sz w:val="24"/>
                <w:szCs w:val="24"/>
              </w:rPr>
              <w:t xml:space="preserve">г. Уссурийск,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Энгельса, 63 (</w:t>
            </w:r>
            <w:r w:rsidRPr="00B6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ФКУ </w:t>
            </w:r>
            <w:r w:rsidR="00B65032" w:rsidRPr="00B6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6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Следственный изолятор № 2 ГУФСИН России по Приморскому краю</w:t>
            </w:r>
            <w:r w:rsidRPr="00503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61" w:type="dxa"/>
          </w:tcPr>
          <w:p w:rsidR="00DF0136" w:rsidRDefault="00B65032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350 человек</w:t>
            </w:r>
          </w:p>
        </w:tc>
        <w:tc>
          <w:tcPr>
            <w:tcW w:w="1622" w:type="dxa"/>
          </w:tcPr>
          <w:p w:rsidR="00DF0136" w:rsidRDefault="00B65032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5032" w:rsidTr="00DF0136">
        <w:tc>
          <w:tcPr>
            <w:tcW w:w="851" w:type="dxa"/>
          </w:tcPr>
          <w:p w:rsidR="00B65032" w:rsidRDefault="00B65032" w:rsidP="00DF01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B65032" w:rsidRDefault="00B65032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</w:t>
            </w:r>
          </w:p>
        </w:tc>
        <w:tc>
          <w:tcPr>
            <w:tcW w:w="3090" w:type="dxa"/>
          </w:tcPr>
          <w:p w:rsidR="00B65032" w:rsidRPr="00DF0136" w:rsidRDefault="00B65032" w:rsidP="00E27DBD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36">
              <w:rPr>
                <w:rFonts w:ascii="Times New Roman" w:hAnsi="Times New Roman" w:cs="Times New Roman"/>
                <w:sz w:val="24"/>
                <w:szCs w:val="24"/>
              </w:rPr>
              <w:t xml:space="preserve">г. Уссурийск,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Механизаторов,46 (</w:t>
            </w:r>
            <w:r w:rsidRPr="00B6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ФКУ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Следственный изолятор № 3</w:t>
            </w:r>
            <w:r w:rsidRPr="00B65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ГУФСИН России по Приморскому краю</w:t>
            </w:r>
            <w:r w:rsidRPr="00503E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61" w:type="dxa"/>
          </w:tcPr>
          <w:p w:rsidR="00B65032" w:rsidRDefault="00B65032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650 человек</w:t>
            </w:r>
          </w:p>
        </w:tc>
        <w:tc>
          <w:tcPr>
            <w:tcW w:w="1622" w:type="dxa"/>
          </w:tcPr>
          <w:p w:rsidR="00B65032" w:rsidRDefault="00B65032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5032" w:rsidTr="00DF0136">
        <w:tc>
          <w:tcPr>
            <w:tcW w:w="851" w:type="dxa"/>
          </w:tcPr>
          <w:p w:rsidR="00B65032" w:rsidRDefault="00B65032" w:rsidP="00DF0136">
            <w:pPr>
              <w:pStyle w:val="a3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B65032" w:rsidRDefault="00B65032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</w:t>
            </w:r>
          </w:p>
        </w:tc>
        <w:tc>
          <w:tcPr>
            <w:tcW w:w="3090" w:type="dxa"/>
          </w:tcPr>
          <w:p w:rsidR="00B65032" w:rsidRPr="00DF0136" w:rsidRDefault="00B65032" w:rsidP="00E27DBD">
            <w:pPr>
              <w:ind w:firstLine="7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Уссурийск, пер. Тихий, 4а, в/ч 71289</w:t>
            </w:r>
          </w:p>
        </w:tc>
        <w:tc>
          <w:tcPr>
            <w:tcW w:w="1661" w:type="dxa"/>
          </w:tcPr>
          <w:p w:rsidR="00B65032" w:rsidRDefault="00B65032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1500 человек</w:t>
            </w:r>
          </w:p>
        </w:tc>
        <w:tc>
          <w:tcPr>
            <w:tcW w:w="1622" w:type="dxa"/>
          </w:tcPr>
          <w:p w:rsidR="00B65032" w:rsidRDefault="00B65032" w:rsidP="00E27DBD">
            <w:pPr>
              <w:pStyle w:val="a3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C3F38" w:rsidRDefault="006C3F38" w:rsidP="006C3F38">
      <w:pPr>
        <w:pStyle w:val="a3"/>
        <w:suppressAutoHyphens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809E0" w:rsidRDefault="003C5177" w:rsidP="009809E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9E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27DBD" w:rsidRPr="009809E0" w:rsidRDefault="00E27DBD" w:rsidP="00E27DBD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C04392" w:rsidP="009809E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E909D1" w:rsidRPr="00C043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148B" w:rsidRPr="00C043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909D1" w:rsidRPr="00C043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C04392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C04392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809E0" w:rsidRPr="00C04392" w:rsidRDefault="009809E0" w:rsidP="009809E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C04392" w:rsidRDefault="00C04392" w:rsidP="009809E0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C04392" w:rsidSect="009809E0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9F" w:rsidRDefault="00B66B9F" w:rsidP="003C5177">
      <w:pPr>
        <w:spacing w:after="0" w:line="240" w:lineRule="auto"/>
      </w:pPr>
      <w:r>
        <w:separator/>
      </w:r>
    </w:p>
  </w:endnote>
  <w:endnote w:type="continuationSeparator" w:id="0">
    <w:p w:rsidR="00B66B9F" w:rsidRDefault="00B66B9F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9F" w:rsidRDefault="00B66B9F" w:rsidP="003C5177">
      <w:pPr>
        <w:spacing w:after="0" w:line="240" w:lineRule="auto"/>
      </w:pPr>
      <w:r>
        <w:separator/>
      </w:r>
    </w:p>
  </w:footnote>
  <w:footnote w:type="continuationSeparator" w:id="0">
    <w:p w:rsidR="00B66B9F" w:rsidRDefault="00B66B9F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D7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5213D"/>
    <w:multiLevelType w:val="hybridMultilevel"/>
    <w:tmpl w:val="6582A062"/>
    <w:lvl w:ilvl="0" w:tplc="38440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70DD13BE"/>
    <w:multiLevelType w:val="multilevel"/>
    <w:tmpl w:val="94421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3E36"/>
    <w:rsid w:val="0005148B"/>
    <w:rsid w:val="001412BC"/>
    <w:rsid w:val="001D3850"/>
    <w:rsid w:val="00254BD2"/>
    <w:rsid w:val="002F4074"/>
    <w:rsid w:val="003C5177"/>
    <w:rsid w:val="003E4A46"/>
    <w:rsid w:val="003F0AC6"/>
    <w:rsid w:val="00407172"/>
    <w:rsid w:val="00431A20"/>
    <w:rsid w:val="00456FBC"/>
    <w:rsid w:val="004E3205"/>
    <w:rsid w:val="00553959"/>
    <w:rsid w:val="00555FE9"/>
    <w:rsid w:val="005B456A"/>
    <w:rsid w:val="005D1EE6"/>
    <w:rsid w:val="00604DC1"/>
    <w:rsid w:val="006449A9"/>
    <w:rsid w:val="0065622A"/>
    <w:rsid w:val="006947EC"/>
    <w:rsid w:val="006A217D"/>
    <w:rsid w:val="006C3F38"/>
    <w:rsid w:val="006D4766"/>
    <w:rsid w:val="00733BEF"/>
    <w:rsid w:val="007619F8"/>
    <w:rsid w:val="007B02FA"/>
    <w:rsid w:val="007D2B85"/>
    <w:rsid w:val="007D2EFE"/>
    <w:rsid w:val="007D484D"/>
    <w:rsid w:val="007E1A69"/>
    <w:rsid w:val="007E2B63"/>
    <w:rsid w:val="00843780"/>
    <w:rsid w:val="00860A89"/>
    <w:rsid w:val="008960D4"/>
    <w:rsid w:val="008F0972"/>
    <w:rsid w:val="0091450F"/>
    <w:rsid w:val="00965157"/>
    <w:rsid w:val="009809E0"/>
    <w:rsid w:val="009C6C30"/>
    <w:rsid w:val="00A370DD"/>
    <w:rsid w:val="00AC6593"/>
    <w:rsid w:val="00B30356"/>
    <w:rsid w:val="00B5327C"/>
    <w:rsid w:val="00B65032"/>
    <w:rsid w:val="00B66B9F"/>
    <w:rsid w:val="00B80B3A"/>
    <w:rsid w:val="00BF0331"/>
    <w:rsid w:val="00BF3D79"/>
    <w:rsid w:val="00C015EA"/>
    <w:rsid w:val="00C04392"/>
    <w:rsid w:val="00C35FAA"/>
    <w:rsid w:val="00C60AC6"/>
    <w:rsid w:val="00C6678B"/>
    <w:rsid w:val="00CA00DE"/>
    <w:rsid w:val="00CB0E0A"/>
    <w:rsid w:val="00CE149F"/>
    <w:rsid w:val="00D33254"/>
    <w:rsid w:val="00D55B49"/>
    <w:rsid w:val="00D744B0"/>
    <w:rsid w:val="00D7471C"/>
    <w:rsid w:val="00DF0136"/>
    <w:rsid w:val="00E07F4C"/>
    <w:rsid w:val="00E27DBD"/>
    <w:rsid w:val="00E51E37"/>
    <w:rsid w:val="00E909D1"/>
    <w:rsid w:val="00ED7EFE"/>
    <w:rsid w:val="00EE24E0"/>
    <w:rsid w:val="00F316E6"/>
    <w:rsid w:val="00F718DD"/>
    <w:rsid w:val="00F801E4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table" w:styleId="aa">
    <w:name w:val="Table Grid"/>
    <w:basedOn w:val="a1"/>
    <w:uiPriority w:val="59"/>
    <w:rsid w:val="006C3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Сергеевна Гореликова</cp:lastModifiedBy>
  <cp:revision>5</cp:revision>
  <cp:lastPrinted>2016-05-24T03:16:00Z</cp:lastPrinted>
  <dcterms:created xsi:type="dcterms:W3CDTF">2016-09-08T12:33:00Z</dcterms:created>
  <dcterms:modified xsi:type="dcterms:W3CDTF">2016-10-06T05:41:00Z</dcterms:modified>
</cp:coreProperties>
</file>