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C7DF1" w:rsidRDefault="00B5299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  <w:r w:rsidR="008F1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B3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7C7DF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C7DF1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7C7DF1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52999">
              <w:rPr>
                <w:rFonts w:ascii="Times New Roman" w:hAnsi="Times New Roman" w:cs="Times New Roman"/>
                <w:sz w:val="28"/>
                <w:szCs w:val="28"/>
              </w:rPr>
              <w:t xml:space="preserve">    № 141/946</w:t>
            </w:r>
          </w:p>
        </w:tc>
      </w:tr>
    </w:tbl>
    <w:p w:rsidR="0065622A" w:rsidRDefault="006157A4" w:rsidP="00B5635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64846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F64846">
        <w:rPr>
          <w:rFonts w:ascii="Times New Roman" w:hAnsi="Times New Roman" w:cs="Times New Roman"/>
          <w:sz w:val="28"/>
          <w:szCs w:val="28"/>
        </w:rPr>
        <w:t>б образовании избирательных участков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8B5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избирателей</w:t>
      </w:r>
    </w:p>
    <w:p w:rsidR="00F64846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Уссурийского городского округа</w:t>
      </w:r>
    </w:p>
    <w:p w:rsidR="00B52999" w:rsidRDefault="00F6484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B52999">
        <w:rPr>
          <w:rFonts w:ascii="Times New Roman" w:hAnsi="Times New Roman" w:cs="Times New Roman"/>
          <w:sz w:val="28"/>
          <w:szCs w:val="28"/>
        </w:rPr>
        <w:t xml:space="preserve">повторных </w:t>
      </w:r>
      <w:r>
        <w:rPr>
          <w:rFonts w:ascii="Times New Roman" w:hAnsi="Times New Roman" w:cs="Times New Roman"/>
          <w:sz w:val="28"/>
          <w:szCs w:val="28"/>
        </w:rPr>
        <w:t>выборов</w:t>
      </w:r>
    </w:p>
    <w:p w:rsidR="00724B38" w:rsidRDefault="00B5299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Приморского края</w:t>
      </w:r>
      <w:r w:rsidR="008F1D4B">
        <w:rPr>
          <w:rFonts w:ascii="Times New Roman" w:hAnsi="Times New Roman" w:cs="Times New Roman"/>
          <w:sz w:val="28"/>
          <w:szCs w:val="28"/>
        </w:rPr>
        <w:t xml:space="preserve">, </w:t>
      </w:r>
      <w:r w:rsidR="0072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157" w:rsidRDefault="00724B38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4846">
        <w:rPr>
          <w:rFonts w:ascii="Times New Roman" w:hAnsi="Times New Roman" w:cs="Times New Roman"/>
          <w:sz w:val="28"/>
          <w:szCs w:val="28"/>
        </w:rPr>
        <w:t>азначенных</w:t>
      </w:r>
      <w:r w:rsidR="00B52999">
        <w:rPr>
          <w:rFonts w:ascii="Times New Roman" w:hAnsi="Times New Roman" w:cs="Times New Roman"/>
          <w:sz w:val="28"/>
          <w:szCs w:val="28"/>
        </w:rPr>
        <w:t xml:space="preserve"> на 16 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F648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E0ABB" w:rsidRDefault="00AE0ABB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4846" w:rsidRDefault="00F64846" w:rsidP="00F6484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F64846" w:rsidRDefault="00B52999" w:rsidP="00F64846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назначением на 16 декабря 2018 года повторных выборов Губернатора Приморского края</w:t>
      </w:r>
      <w:r w:rsidR="003B3C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основании 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пункта 5 </w:t>
      </w:r>
      <w:r w:rsidR="007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статьи 19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«Об основных гарантиях избирательных прав и права на участие в референдуме граждан Российск</w:t>
      </w:r>
      <w:r w:rsidR="00724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Феде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рации», руководствуясь частью 4 статьи 16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F1D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Избирательного кодекса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Приморского края</w:t>
      </w:r>
      <w:r w:rsidR="00F64846" w:rsidRP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территориальная изб</w:t>
      </w:r>
      <w:r w:rsidR="00F648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ирательная комиссия города Уссурийска</w:t>
      </w:r>
    </w:p>
    <w:p w:rsidR="00F718DD" w:rsidRDefault="00F64846" w:rsidP="00122D81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5148B" w:rsidRPr="00B17DA7">
        <w:rPr>
          <w:rFonts w:ascii="Times New Roman" w:hAnsi="Times New Roman" w:cs="Times New Roman"/>
          <w:sz w:val="28"/>
          <w:szCs w:val="28"/>
        </w:rPr>
        <w:t>ЕШИЛА:</w:t>
      </w:r>
    </w:p>
    <w:p w:rsidR="00503E4E" w:rsidRPr="00B52999" w:rsidRDefault="00F64846" w:rsidP="00B52999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999">
        <w:rPr>
          <w:rFonts w:ascii="Times New Roman" w:hAnsi="Times New Roman" w:cs="Times New Roman"/>
          <w:sz w:val="28"/>
          <w:szCs w:val="28"/>
        </w:rPr>
        <w:t xml:space="preserve">Образовать избирательные </w:t>
      </w:r>
      <w:r w:rsidR="00122D81" w:rsidRPr="00B52999">
        <w:rPr>
          <w:rFonts w:ascii="Times New Roman" w:hAnsi="Times New Roman" w:cs="Times New Roman"/>
          <w:sz w:val="28"/>
          <w:szCs w:val="28"/>
        </w:rPr>
        <w:t xml:space="preserve">участки </w:t>
      </w:r>
      <w:r w:rsidR="00503E4E" w:rsidRPr="00B52999">
        <w:rPr>
          <w:rFonts w:ascii="Times New Roman" w:hAnsi="Times New Roman" w:cs="Times New Roman"/>
          <w:sz w:val="28"/>
          <w:szCs w:val="28"/>
        </w:rPr>
        <w:t>в местах временного пребывания</w:t>
      </w:r>
      <w:r w:rsidR="00122D81" w:rsidRPr="00B52999">
        <w:rPr>
          <w:rFonts w:ascii="Times New Roman" w:hAnsi="Times New Roman" w:cs="Times New Roman"/>
          <w:sz w:val="28"/>
          <w:szCs w:val="28"/>
        </w:rPr>
        <w:t xml:space="preserve"> </w:t>
      </w:r>
      <w:r w:rsidR="00503E4E" w:rsidRPr="00B52999">
        <w:rPr>
          <w:rFonts w:ascii="Times New Roman" w:hAnsi="Times New Roman" w:cs="Times New Roman"/>
          <w:sz w:val="28"/>
          <w:szCs w:val="28"/>
        </w:rPr>
        <w:t xml:space="preserve">избирателей на территории Уссурийского городского округа при </w:t>
      </w:r>
      <w:r w:rsidR="00B52999" w:rsidRPr="00B52999">
        <w:rPr>
          <w:rFonts w:ascii="Times New Roman" w:hAnsi="Times New Roman" w:cs="Times New Roman"/>
          <w:sz w:val="28"/>
          <w:szCs w:val="28"/>
        </w:rPr>
        <w:t>проведении повторных выборов</w:t>
      </w:r>
      <w:r w:rsidR="00B52999" w:rsidRPr="00B52999">
        <w:rPr>
          <w:rFonts w:ascii="Times New Roman" w:hAnsi="Times New Roman" w:cs="Times New Roman"/>
          <w:sz w:val="28"/>
          <w:szCs w:val="28"/>
        </w:rPr>
        <w:t xml:space="preserve"> </w:t>
      </w:r>
      <w:r w:rsidR="00B52999" w:rsidRPr="00B52999">
        <w:rPr>
          <w:rFonts w:ascii="Times New Roman" w:hAnsi="Times New Roman" w:cs="Times New Roman"/>
          <w:sz w:val="28"/>
          <w:szCs w:val="28"/>
        </w:rPr>
        <w:t>Губернатора Приморского края, назначенных на 16 декабря 2018 года</w:t>
      </w:r>
      <w:r w:rsidR="00B52999">
        <w:rPr>
          <w:rFonts w:ascii="Times New Roman" w:hAnsi="Times New Roman" w:cs="Times New Roman"/>
          <w:sz w:val="28"/>
          <w:szCs w:val="28"/>
        </w:rPr>
        <w:t>:</w:t>
      </w:r>
      <w:r w:rsidR="00B52999" w:rsidRPr="00B52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E4E" w:rsidRPr="00B9339D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sz w:val="28"/>
          <w:szCs w:val="28"/>
        </w:rPr>
        <w:t>Избирательный участок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sz w:val="28"/>
          <w:szCs w:val="28"/>
        </w:rPr>
        <w:t>2880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Краевое государственное бюджетное учреждение здравоохранения «Уссурийская центральная городская больница», структурное подразделение «Городская больница»</w:t>
      </w:r>
    </w:p>
    <w:p w:rsidR="00503E4E" w:rsidRPr="00503E4E" w:rsidRDefault="00503E4E" w:rsidP="00122D8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ab/>
        <w:t>Местонахождение участковой избирательной комиссии, помещения для голосования: г. Уссурийск, ул. Пролетарская,</w:t>
      </w:r>
      <w:r w:rsidR="00DC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>50 – красный уголок учреждения, телефон 33-59-91;</w:t>
      </w:r>
    </w:p>
    <w:p w:rsidR="00503E4E" w:rsidRDefault="00503E4E" w:rsidP="00122D81">
      <w:pPr>
        <w:numPr>
          <w:ilvl w:val="1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503E4E">
        <w:rPr>
          <w:rFonts w:ascii="Times New Roman" w:hAnsi="Times New Roman" w:cs="Times New Roman"/>
          <w:color w:val="000000"/>
          <w:sz w:val="28"/>
          <w:szCs w:val="28"/>
        </w:rPr>
        <w:t xml:space="preserve">2881 </w:t>
      </w:r>
    </w:p>
    <w:p w:rsidR="00503E4E" w:rsidRPr="00503E4E" w:rsidRDefault="00503E4E" w:rsidP="00122D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Федеральное казенное учреждение «Следственный изолятор № 2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Уссурийск, ул. Энгельса, 63, телефон 34-63-89</w:t>
      </w:r>
    </w:p>
    <w:p w:rsidR="00AE0ABB" w:rsidRPr="00AE0ABB" w:rsidRDefault="00AE0ABB" w:rsidP="00AE0AB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Избирательный участок </w:t>
      </w:r>
      <w:r w:rsidR="00891B4E" w:rsidRPr="00AE0ABB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B56352" w:rsidRPr="00AE0ABB">
        <w:rPr>
          <w:rFonts w:ascii="Times New Roman" w:hAnsi="Times New Roman" w:cs="Times New Roman"/>
          <w:color w:val="000000"/>
          <w:sz w:val="28"/>
          <w:szCs w:val="28"/>
        </w:rPr>
        <w:t>2882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ABB">
        <w:rPr>
          <w:rFonts w:ascii="Times New Roman" w:hAnsi="Times New Roman" w:cs="Times New Roman"/>
          <w:color w:val="000000"/>
          <w:sz w:val="28"/>
          <w:szCs w:val="28"/>
        </w:rPr>
        <w:t>Федеральное казенное учреждение «Следственный изолятор № 3 Главного управления Федеральной службы исполнения наказаний по Приморскому краю»</w:t>
      </w:r>
    </w:p>
    <w:p w:rsidR="00AE0ABB" w:rsidRDefault="00503E4E" w:rsidP="00AE0ABB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3E4E">
        <w:rPr>
          <w:rFonts w:ascii="Times New Roman" w:hAnsi="Times New Roman" w:cs="Times New Roman"/>
          <w:color w:val="000000"/>
          <w:sz w:val="28"/>
          <w:szCs w:val="28"/>
        </w:rPr>
        <w:t>Местонахождение участковой избирательной комиссии, помещения для голосования: г. У</w:t>
      </w:r>
      <w:r>
        <w:rPr>
          <w:rFonts w:ascii="Times New Roman" w:hAnsi="Times New Roman" w:cs="Times New Roman"/>
          <w:color w:val="000000"/>
          <w:sz w:val="28"/>
          <w:szCs w:val="28"/>
        </w:rPr>
        <w:t>ссурийск, ул. Мех</w:t>
      </w:r>
      <w:r w:rsidR="00554A53">
        <w:rPr>
          <w:rFonts w:ascii="Times New Roman" w:hAnsi="Times New Roman" w:cs="Times New Roman"/>
          <w:color w:val="000000"/>
          <w:sz w:val="28"/>
          <w:szCs w:val="28"/>
        </w:rPr>
        <w:t>анизаторов, 46, телефон 31-92-58</w:t>
      </w:r>
      <w:r w:rsidR="00A94F41">
        <w:rPr>
          <w:rFonts w:ascii="Times New Roman" w:hAnsi="Times New Roman" w:cs="Times New Roman"/>
          <w:color w:val="000000"/>
          <w:sz w:val="28"/>
          <w:szCs w:val="28"/>
        </w:rPr>
        <w:t>, 31-92-45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09D1" w:rsidRPr="00AE0ABB" w:rsidRDefault="00AE0ABB" w:rsidP="00AE0A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C46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4685">
        <w:rPr>
          <w:rFonts w:ascii="Times New Roman" w:hAnsi="Times New Roman" w:cs="Times New Roman"/>
          <w:sz w:val="28"/>
          <w:szCs w:val="28"/>
        </w:rPr>
        <w:t>Р</w:t>
      </w:r>
      <w:r w:rsidR="003C5177" w:rsidRPr="00AE0ABB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FF1A15" w:rsidRDefault="00FF1A15" w:rsidP="00FF1A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2999" w:rsidRPr="00B56352" w:rsidRDefault="00B52999" w:rsidP="00FF1A15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48BC" w:rsidRDefault="0005148B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3048BC" w:rsidRDefault="003048BC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48BC" w:rsidRPr="00B17DA7" w:rsidRDefault="003048BC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B17DA7" w:rsidRDefault="00E909D1" w:rsidP="003048BC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AE0ABB">
        <w:rPr>
          <w:rFonts w:ascii="Times New Roman" w:hAnsi="Times New Roman" w:cs="Times New Roman"/>
          <w:sz w:val="28"/>
          <w:szCs w:val="28"/>
        </w:rPr>
        <w:t xml:space="preserve"> </w:t>
      </w:r>
      <w:r w:rsidR="003F0AC6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8F1D4B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B17DA7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F7" w:rsidRDefault="005538F7" w:rsidP="003C5177">
      <w:pPr>
        <w:spacing w:after="0" w:line="240" w:lineRule="auto"/>
      </w:pPr>
      <w:r>
        <w:separator/>
      </w:r>
    </w:p>
  </w:endnote>
  <w:endnote w:type="continuationSeparator" w:id="0">
    <w:p w:rsidR="005538F7" w:rsidRDefault="005538F7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F7" w:rsidRDefault="005538F7" w:rsidP="003C5177">
      <w:pPr>
        <w:spacing w:after="0" w:line="240" w:lineRule="auto"/>
      </w:pPr>
      <w:r>
        <w:separator/>
      </w:r>
    </w:p>
  </w:footnote>
  <w:footnote w:type="continuationSeparator" w:id="0">
    <w:p w:rsidR="005538F7" w:rsidRDefault="005538F7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CA7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F24"/>
    <w:multiLevelType w:val="hybridMultilevel"/>
    <w:tmpl w:val="9A42495C"/>
    <w:lvl w:ilvl="0" w:tplc="C624F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D65615F"/>
    <w:multiLevelType w:val="hybridMultilevel"/>
    <w:tmpl w:val="D24C6798"/>
    <w:lvl w:ilvl="0" w:tplc="050ACF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653F725F"/>
    <w:multiLevelType w:val="multilevel"/>
    <w:tmpl w:val="11A680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0DD13BE"/>
    <w:multiLevelType w:val="multilevel"/>
    <w:tmpl w:val="94421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122D81"/>
    <w:rsid w:val="00125E6E"/>
    <w:rsid w:val="001412BC"/>
    <w:rsid w:val="0015249B"/>
    <w:rsid w:val="0024638E"/>
    <w:rsid w:val="002F4074"/>
    <w:rsid w:val="003048BC"/>
    <w:rsid w:val="0030583D"/>
    <w:rsid w:val="003B3CA7"/>
    <w:rsid w:val="003C5177"/>
    <w:rsid w:val="003F0AC6"/>
    <w:rsid w:val="00431A20"/>
    <w:rsid w:val="004367F9"/>
    <w:rsid w:val="00456FBC"/>
    <w:rsid w:val="00475F1E"/>
    <w:rsid w:val="004A4948"/>
    <w:rsid w:val="0050226A"/>
    <w:rsid w:val="00503E4E"/>
    <w:rsid w:val="00552C4D"/>
    <w:rsid w:val="005538F7"/>
    <w:rsid w:val="00554A53"/>
    <w:rsid w:val="00555FE9"/>
    <w:rsid w:val="005711B9"/>
    <w:rsid w:val="00591ED8"/>
    <w:rsid w:val="005F1F56"/>
    <w:rsid w:val="00604DC1"/>
    <w:rsid w:val="006157A4"/>
    <w:rsid w:val="00620B60"/>
    <w:rsid w:val="006449A9"/>
    <w:rsid w:val="00651429"/>
    <w:rsid w:val="0065622A"/>
    <w:rsid w:val="006947EC"/>
    <w:rsid w:val="006A41E3"/>
    <w:rsid w:val="007151C6"/>
    <w:rsid w:val="00724B38"/>
    <w:rsid w:val="00733BEF"/>
    <w:rsid w:val="007619F8"/>
    <w:rsid w:val="007B02FA"/>
    <w:rsid w:val="007C7DF1"/>
    <w:rsid w:val="007D2B85"/>
    <w:rsid w:val="007D2EFE"/>
    <w:rsid w:val="007D484D"/>
    <w:rsid w:val="007E1A69"/>
    <w:rsid w:val="007E2B63"/>
    <w:rsid w:val="00843780"/>
    <w:rsid w:val="00860A89"/>
    <w:rsid w:val="00891B4E"/>
    <w:rsid w:val="00897EAE"/>
    <w:rsid w:val="008B5CA5"/>
    <w:rsid w:val="008B5E63"/>
    <w:rsid w:val="008F0972"/>
    <w:rsid w:val="008F1D4B"/>
    <w:rsid w:val="0091450F"/>
    <w:rsid w:val="009427E4"/>
    <w:rsid w:val="00965157"/>
    <w:rsid w:val="009A5BBD"/>
    <w:rsid w:val="009A5C12"/>
    <w:rsid w:val="009B738C"/>
    <w:rsid w:val="00A87C5E"/>
    <w:rsid w:val="00A94F41"/>
    <w:rsid w:val="00AC6593"/>
    <w:rsid w:val="00AE0ABB"/>
    <w:rsid w:val="00AE44CF"/>
    <w:rsid w:val="00B16BBD"/>
    <w:rsid w:val="00B17DA7"/>
    <w:rsid w:val="00B30356"/>
    <w:rsid w:val="00B52999"/>
    <w:rsid w:val="00B5327C"/>
    <w:rsid w:val="00B56352"/>
    <w:rsid w:val="00B9339D"/>
    <w:rsid w:val="00BA55A3"/>
    <w:rsid w:val="00BF7C52"/>
    <w:rsid w:val="00C1646D"/>
    <w:rsid w:val="00C2664E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43A11"/>
    <w:rsid w:val="00D55B49"/>
    <w:rsid w:val="00D744B0"/>
    <w:rsid w:val="00D7471C"/>
    <w:rsid w:val="00DC4685"/>
    <w:rsid w:val="00E51E37"/>
    <w:rsid w:val="00E51F1A"/>
    <w:rsid w:val="00E909D1"/>
    <w:rsid w:val="00EA1E2B"/>
    <w:rsid w:val="00EC0F67"/>
    <w:rsid w:val="00EC335C"/>
    <w:rsid w:val="00ED7EFE"/>
    <w:rsid w:val="00F159A2"/>
    <w:rsid w:val="00F1635D"/>
    <w:rsid w:val="00F316E6"/>
    <w:rsid w:val="00F43E03"/>
    <w:rsid w:val="00F64846"/>
    <w:rsid w:val="00F718DD"/>
    <w:rsid w:val="00F776A9"/>
    <w:rsid w:val="00F959EF"/>
    <w:rsid w:val="00FC5CD7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77D05-503E-40CE-BC02-896EA046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2018-11-14T02:25:00Z</cp:lastPrinted>
  <dcterms:created xsi:type="dcterms:W3CDTF">2018-11-14T02:27:00Z</dcterms:created>
  <dcterms:modified xsi:type="dcterms:W3CDTF">2018-11-14T03:02:00Z</dcterms:modified>
</cp:coreProperties>
</file>