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912E4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2D8A">
              <w:rPr>
                <w:sz w:val="28"/>
                <w:szCs w:val="28"/>
              </w:rPr>
              <w:t>7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670BF">
              <w:rPr>
                <w:sz w:val="28"/>
                <w:szCs w:val="28"/>
              </w:rPr>
              <w:t>№ 92/710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дополнительного зачисления в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резерв составов участковых комиссий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Уссурийска Приморского края </w:t>
      </w: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назначением досрочных выборов Губернатора Приморского края на 09 сентября 2018 года, на основании статьи 24</w:t>
      </w:r>
      <w:r w:rsidR="009D1F66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бирательного кодекса Приморского края, пунктом 12 П</w:t>
      </w:r>
      <w:r>
        <w:rPr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108/903-7), территориальная избирательная комиссия города Уссурийска</w:t>
      </w:r>
    </w:p>
    <w:p w:rsidR="006670BF" w:rsidRDefault="006670BF" w:rsidP="006670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670BF" w:rsidRDefault="006670BF" w:rsidP="006670B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0BF">
        <w:rPr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</w:t>
      </w:r>
      <w:r w:rsidRPr="006670BF">
        <w:rPr>
          <w:bCs/>
          <w:sz w:val="28"/>
          <w:szCs w:val="28"/>
        </w:rPr>
        <w:t>в резерв составов участковых комиссий территориальной избирательной комиссии города Уссурийска Приморского края</w:t>
      </w:r>
      <w:r w:rsidRPr="006670BF">
        <w:rPr>
          <w:sz w:val="28"/>
          <w:szCs w:val="28"/>
        </w:rPr>
        <w:t>, о возможности представления в соответствующую территориальную избирательную комиссию в срок с 20 июля 2018 года по 09 августа 2018 года</w:t>
      </w:r>
      <w:bookmarkStart w:id="0" w:name="OLE_LINK1"/>
      <w:r w:rsidRPr="006670BF">
        <w:rPr>
          <w:sz w:val="28"/>
          <w:szCs w:val="28"/>
        </w:rPr>
        <w:t xml:space="preserve"> включительно своих предложений по кандидатурам для дополнительного зачисления в резерв составов участковых комиссий территориальной избирательной комиссии города Уссурийска</w:t>
      </w:r>
      <w:r>
        <w:t xml:space="preserve"> </w:t>
      </w:r>
      <w:r w:rsidRPr="006670BF">
        <w:rPr>
          <w:sz w:val="28"/>
          <w:szCs w:val="28"/>
        </w:rPr>
        <w:t>Приморского края.</w:t>
      </w:r>
    </w:p>
    <w:p w:rsidR="00A717FF" w:rsidRPr="00A717FF" w:rsidRDefault="00A717FF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sz w:val="28"/>
          <w:szCs w:val="28"/>
        </w:rPr>
        <w:lastRenderedPageBreak/>
        <w:t xml:space="preserve">Опубликовать информационное сообщение (прилагается) </w:t>
      </w:r>
      <w:r w:rsidRPr="00A717F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дополнительном </w:t>
      </w:r>
      <w:r w:rsidRPr="00A717FF">
        <w:rPr>
          <w:bCs/>
          <w:sz w:val="28"/>
          <w:szCs w:val="28"/>
        </w:rPr>
        <w:t>зачислении в резерв составов участковых комиссий</w:t>
      </w:r>
      <w:r w:rsidRPr="00A717FF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Pr="00A717FF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bookmarkEnd w:id="0"/>
    <w:p w:rsidR="00137A11" w:rsidRPr="00A717FF" w:rsidRDefault="00137A11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Default="00AA64C3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A717FF" w:rsidRDefault="00A717FF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A717FF" w:rsidRDefault="00A717F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4821"/>
      </w:tblGrid>
      <w:tr w:rsidR="009D1F66" w:rsidRPr="00011143" w:rsidTr="00604464">
        <w:trPr>
          <w:trHeight w:val="274"/>
        </w:trPr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 w:val="restart"/>
          </w:tcPr>
          <w:p w:rsidR="00AE60B2" w:rsidRDefault="00AE60B2" w:rsidP="006044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E60B2" w:rsidRDefault="00AE60B2" w:rsidP="006044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E60B2" w:rsidRDefault="00AE60B2" w:rsidP="006044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 w:rsidRPr="00011143">
              <w:rPr>
                <w:sz w:val="24"/>
                <w:szCs w:val="24"/>
              </w:rPr>
              <w:lastRenderedPageBreak/>
              <w:t>Приложение</w:t>
            </w: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</w:t>
            </w:r>
            <w:r w:rsidRPr="00011143">
              <w:rPr>
                <w:sz w:val="24"/>
                <w:szCs w:val="24"/>
              </w:rPr>
              <w:t>зб</w:t>
            </w:r>
            <w:r>
              <w:rPr>
                <w:sz w:val="24"/>
                <w:szCs w:val="24"/>
              </w:rPr>
              <w:t>ирательной комиссии города Уссурийска</w:t>
            </w: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/>
          </w:tcPr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9D1F66" w:rsidRPr="00011143" w:rsidRDefault="002635CA" w:rsidP="00604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 июл</w:t>
            </w:r>
            <w:bookmarkStart w:id="1" w:name="_GoBack"/>
            <w:bookmarkEnd w:id="1"/>
            <w:r w:rsidR="009D1F66">
              <w:rPr>
                <w:sz w:val="24"/>
                <w:szCs w:val="24"/>
              </w:rPr>
              <w:t>я 2018</w:t>
            </w:r>
            <w:r w:rsidR="009D1F66" w:rsidRPr="00011143">
              <w:rPr>
                <w:sz w:val="24"/>
                <w:szCs w:val="24"/>
              </w:rPr>
              <w:t xml:space="preserve"> года № </w:t>
            </w:r>
            <w:r w:rsidR="009D1F66">
              <w:rPr>
                <w:sz w:val="24"/>
                <w:szCs w:val="24"/>
              </w:rPr>
              <w:t>92/710</w:t>
            </w:r>
          </w:p>
        </w:tc>
      </w:tr>
    </w:tbl>
    <w:p w:rsidR="009D1F66" w:rsidRPr="00011143" w:rsidRDefault="009D1F66" w:rsidP="009D1F66">
      <w:pPr>
        <w:spacing w:line="336" w:lineRule="auto"/>
        <w:ind w:firstLine="709"/>
        <w:jc w:val="both"/>
        <w:rPr>
          <w:sz w:val="24"/>
          <w:szCs w:val="24"/>
          <w:lang w:val="x-none" w:eastAsia="x-none"/>
        </w:rPr>
      </w:pP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Информационное с</w:t>
      </w:r>
      <w:r w:rsidRPr="00011143">
        <w:rPr>
          <w:bCs/>
          <w:sz w:val="28"/>
          <w:szCs w:val="28"/>
          <w:lang w:val="x-none" w:eastAsia="x-none"/>
        </w:rPr>
        <w:t xml:space="preserve">ообщение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 xml:space="preserve">города Уссурийска </w:t>
      </w:r>
      <w:r w:rsidRPr="00011143">
        <w:rPr>
          <w:bCs/>
          <w:sz w:val="28"/>
          <w:szCs w:val="28"/>
          <w:lang w:val="x-none" w:eastAsia="x-none"/>
        </w:rPr>
        <w:t>о дополнительном зачислении в резерв составов участковых комиссий</w:t>
      </w:r>
      <w:r w:rsidRPr="009D1F66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>города Уссурийска</w:t>
      </w:r>
      <w:r w:rsidRPr="00011143">
        <w:rPr>
          <w:bCs/>
          <w:sz w:val="28"/>
          <w:szCs w:val="28"/>
          <w:lang w:val="x-none" w:eastAsia="x-none"/>
        </w:rPr>
        <w:t xml:space="preserve"> Приморского края </w:t>
      </w: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В связи с назначением досрочных выборов Губернатора Приморского края территориальная </w:t>
      </w:r>
      <w:r>
        <w:rPr>
          <w:sz w:val="28"/>
          <w:szCs w:val="28"/>
          <w:lang w:val="x-none" w:eastAsia="x-none"/>
        </w:rPr>
        <w:t>и</w:t>
      </w:r>
      <w:r w:rsidRPr="00011143">
        <w:rPr>
          <w:sz w:val="28"/>
          <w:szCs w:val="28"/>
          <w:lang w:val="x-none" w:eastAsia="x-none"/>
        </w:rPr>
        <w:t xml:space="preserve">збирательная комиссия </w:t>
      </w:r>
      <w:r>
        <w:rPr>
          <w:sz w:val="28"/>
          <w:szCs w:val="28"/>
          <w:lang w:eastAsia="x-none"/>
        </w:rPr>
        <w:t>города Уссурийска</w:t>
      </w:r>
      <w:r w:rsidRPr="00011143">
        <w:rPr>
          <w:sz w:val="28"/>
          <w:szCs w:val="28"/>
          <w:lang w:val="x-none" w:eastAsia="x-none"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Субъектам, имеющим право на выдвижение кандидатур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>
        <w:rPr>
          <w:sz w:val="28"/>
          <w:szCs w:val="28"/>
          <w:lang w:val="x-none" w:eastAsia="x-none"/>
        </w:rPr>
        <w:t>Приморского края</w:t>
      </w:r>
      <w:r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 xml:space="preserve">предлагается в срок с </w:t>
      </w:r>
      <w:r w:rsidR="008E5ACB">
        <w:rPr>
          <w:sz w:val="28"/>
          <w:szCs w:val="28"/>
          <w:lang w:eastAsia="x-none"/>
        </w:rPr>
        <w:t>20 июля</w:t>
      </w:r>
      <w:r w:rsidRPr="00011143"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201</w:t>
      </w:r>
      <w:r w:rsidRPr="00011143">
        <w:rPr>
          <w:sz w:val="28"/>
          <w:szCs w:val="28"/>
          <w:lang w:eastAsia="x-none"/>
        </w:rPr>
        <w:t>8</w:t>
      </w:r>
      <w:r w:rsidRPr="00011143">
        <w:rPr>
          <w:sz w:val="28"/>
          <w:szCs w:val="28"/>
          <w:lang w:val="x-none" w:eastAsia="x-none"/>
        </w:rPr>
        <w:t xml:space="preserve"> года по </w:t>
      </w:r>
      <w:r w:rsidR="008E5ACB">
        <w:rPr>
          <w:sz w:val="28"/>
          <w:szCs w:val="28"/>
          <w:lang w:eastAsia="x-none"/>
        </w:rPr>
        <w:t>09 августа</w:t>
      </w:r>
      <w:r w:rsidRPr="00011143"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201</w:t>
      </w:r>
      <w:r w:rsidRPr="00011143">
        <w:rPr>
          <w:sz w:val="28"/>
          <w:szCs w:val="28"/>
          <w:lang w:eastAsia="x-none"/>
        </w:rPr>
        <w:t>8</w:t>
      </w:r>
      <w:r w:rsidRPr="00011143">
        <w:rPr>
          <w:sz w:val="28"/>
          <w:szCs w:val="28"/>
          <w:lang w:val="x-none" w:eastAsia="x-none"/>
        </w:rPr>
        <w:t xml:space="preserve"> года включительно представить свои предложения по кандидатурам для дополнительного зачисления в резерв составов участковых комиссий</w:t>
      </w:r>
      <w:r w:rsidR="008E5ACB" w:rsidRPr="008E5ACB">
        <w:rPr>
          <w:sz w:val="28"/>
          <w:szCs w:val="28"/>
          <w:lang w:eastAsia="x-none"/>
        </w:rPr>
        <w:t xml:space="preserve"> </w:t>
      </w:r>
      <w:r w:rsidR="008E5ACB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sz w:val="24"/>
          <w:szCs w:val="24"/>
          <w:lang w:val="x-none"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8E5ACB" w:rsidRDefault="009D1F66" w:rsidP="008E5ACB">
      <w:pPr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sz w:val="28"/>
          <w:szCs w:val="28"/>
        </w:rPr>
        <w:t>Документы направлять территориальную избирательную комиссию</w:t>
      </w:r>
      <w:r w:rsidR="008E5ACB">
        <w:rPr>
          <w:sz w:val="28"/>
          <w:szCs w:val="28"/>
        </w:rPr>
        <w:t xml:space="preserve"> города Уссурийска в соответствии с графиком работы по адресу: </w:t>
      </w:r>
      <w:proofErr w:type="gramStart"/>
      <w:r w:rsidR="008E5ACB">
        <w:rPr>
          <w:sz w:val="28"/>
          <w:szCs w:val="28"/>
        </w:rPr>
        <w:t xml:space="preserve">692519,   </w:t>
      </w:r>
      <w:proofErr w:type="gramEnd"/>
      <w:r w:rsidR="008E5ACB">
        <w:rPr>
          <w:sz w:val="28"/>
          <w:szCs w:val="28"/>
        </w:rPr>
        <w:t xml:space="preserve">         г. Уссурийск, ул. Ленина, 101 кабинет 101, тел.  8 (4234) 32-21-61.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11143">
        <w:rPr>
          <w:sz w:val="28"/>
          <w:szCs w:val="28"/>
        </w:rPr>
        <w:t xml:space="preserve">Кандидатуры для </w:t>
      </w:r>
      <w:r w:rsidRPr="00011143"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статьи 29 </w:t>
      </w:r>
      <w:r w:rsidRPr="00011143"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bCs/>
          <w:sz w:val="28"/>
          <w:szCs w:val="28"/>
        </w:rPr>
        <w:t xml:space="preserve">Форма письменного согласия гражданина </w:t>
      </w:r>
      <w:r w:rsidR="008E5ACB">
        <w:rPr>
          <w:bCs/>
          <w:sz w:val="28"/>
          <w:szCs w:val="28"/>
        </w:rPr>
        <w:t>Российской Федерации на его назначение</w:t>
      </w:r>
      <w:r w:rsidRPr="00011143">
        <w:rPr>
          <w:bCs/>
          <w:sz w:val="28"/>
          <w:szCs w:val="28"/>
        </w:rPr>
        <w:t xml:space="preserve"> членом участковой избирательной комиссии</w:t>
      </w:r>
      <w:r w:rsidR="008E5ACB">
        <w:rPr>
          <w:bCs/>
          <w:sz w:val="28"/>
          <w:szCs w:val="28"/>
        </w:rPr>
        <w:t xml:space="preserve"> с правом решающего голоса, зачисление</w:t>
      </w:r>
      <w:r w:rsidRPr="00011143">
        <w:rPr>
          <w:bCs/>
          <w:sz w:val="28"/>
          <w:szCs w:val="28"/>
        </w:rPr>
        <w:t xml:space="preserve"> в резерв составов участковых комиссий </w:t>
      </w:r>
      <w:r w:rsidR="008E5ACB">
        <w:rPr>
          <w:bCs/>
          <w:sz w:val="28"/>
          <w:szCs w:val="28"/>
        </w:rPr>
        <w:t xml:space="preserve">территориальной </w:t>
      </w:r>
      <w:r w:rsidR="008E5ACB">
        <w:rPr>
          <w:bCs/>
          <w:sz w:val="28"/>
          <w:szCs w:val="28"/>
        </w:rPr>
        <w:lastRenderedPageBreak/>
        <w:t xml:space="preserve">избирательной комиссии города Уссурийска Приморского края </w:t>
      </w:r>
      <w:r w:rsidRPr="00011143">
        <w:rPr>
          <w:bCs/>
          <w:sz w:val="28"/>
          <w:szCs w:val="28"/>
        </w:rPr>
        <w:t xml:space="preserve">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011143"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108/903-7).</w:t>
      </w:r>
    </w:p>
    <w:p w:rsidR="009D1F66" w:rsidRPr="009B67F0" w:rsidRDefault="009D1F66" w:rsidP="009D1F66">
      <w:pPr>
        <w:spacing w:line="360" w:lineRule="auto"/>
        <w:ind w:firstLine="720"/>
        <w:jc w:val="both"/>
        <w:rPr>
          <w:sz w:val="28"/>
          <w:szCs w:val="28"/>
        </w:rPr>
      </w:pPr>
    </w:p>
    <w:p w:rsidR="009D1F66" w:rsidRPr="00795AC9" w:rsidRDefault="009D1F66" w:rsidP="009D1F66">
      <w:pPr>
        <w:suppressAutoHyphens/>
        <w:spacing w:line="360" w:lineRule="auto"/>
        <w:jc w:val="both"/>
        <w:rPr>
          <w:sz w:val="16"/>
          <w:szCs w:val="16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</w:pPr>
    </w:p>
    <w:sectPr w:rsidR="009D1F66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2D" w:rsidRDefault="00D7692D">
      <w:r>
        <w:separator/>
      </w:r>
    </w:p>
  </w:endnote>
  <w:endnote w:type="continuationSeparator" w:id="0">
    <w:p w:rsidR="00D7692D" w:rsidRDefault="00D7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2D" w:rsidRDefault="00D7692D">
      <w:r>
        <w:separator/>
      </w:r>
    </w:p>
  </w:footnote>
  <w:footnote w:type="continuationSeparator" w:id="0">
    <w:p w:rsidR="00D7692D" w:rsidRDefault="00D7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2635CA">
      <w:rPr>
        <w:noProof/>
      </w:rPr>
      <w:t>4</w:t>
    </w:r>
    <w:r w:rsidRPr="008745D2">
      <w:fldChar w:fldCharType="end"/>
    </w:r>
  </w:p>
  <w:p w:rsidR="000E59D1" w:rsidRDefault="00D76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7C57"/>
    <w:rsid w:val="000743EE"/>
    <w:rsid w:val="00083053"/>
    <w:rsid w:val="000C4282"/>
    <w:rsid w:val="000E5544"/>
    <w:rsid w:val="00101AA0"/>
    <w:rsid w:val="00137A11"/>
    <w:rsid w:val="00141AE6"/>
    <w:rsid w:val="002502CE"/>
    <w:rsid w:val="0025310A"/>
    <w:rsid w:val="002635CA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670BF"/>
    <w:rsid w:val="00672330"/>
    <w:rsid w:val="0067399B"/>
    <w:rsid w:val="006927C2"/>
    <w:rsid w:val="006D3A77"/>
    <w:rsid w:val="00745AAF"/>
    <w:rsid w:val="00796DC0"/>
    <w:rsid w:val="007A1AA7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17FF"/>
    <w:rsid w:val="00A7772A"/>
    <w:rsid w:val="00AA64C3"/>
    <w:rsid w:val="00AE60B2"/>
    <w:rsid w:val="00D110C9"/>
    <w:rsid w:val="00D44F9A"/>
    <w:rsid w:val="00D7692D"/>
    <w:rsid w:val="00DC3307"/>
    <w:rsid w:val="00DD01F3"/>
    <w:rsid w:val="00E17292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BBFB-9A21-41F2-8F05-3BEAAE2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2018-07-18T03:24:00Z</cp:lastPrinted>
  <dcterms:created xsi:type="dcterms:W3CDTF">2018-07-17T23:58:00Z</dcterms:created>
  <dcterms:modified xsi:type="dcterms:W3CDTF">2018-07-18T03:24:00Z</dcterms:modified>
</cp:coreProperties>
</file>