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5E" w:rsidRPr="003D2E5E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292D9E">
              <w:rPr>
                <w:sz w:val="28"/>
                <w:szCs w:val="28"/>
              </w:rPr>
              <w:t>240/1592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05286E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12</w:t>
      </w:r>
      <w:r w:rsidR="0005286E">
        <w:rPr>
          <w:rFonts w:eastAsiaTheme="minorEastAsia"/>
          <w:sz w:val="28"/>
          <w:szCs w:val="28"/>
        </w:rPr>
        <w:t xml:space="preserve"> </w:t>
      </w:r>
      <w:r w:rsidR="00894414">
        <w:rPr>
          <w:rFonts w:eastAsiaTheme="minorEastAsia"/>
          <w:sz w:val="28"/>
          <w:szCs w:val="28"/>
        </w:rPr>
        <w:t>Микаеляна А</w:t>
      </w:r>
      <w:r w:rsidR="00292D9E">
        <w:rPr>
          <w:rFonts w:eastAsiaTheme="minorEastAsia"/>
          <w:sz w:val="28"/>
          <w:szCs w:val="28"/>
        </w:rPr>
        <w:t>.</w:t>
      </w:r>
      <w:r w:rsidR="00894414">
        <w:rPr>
          <w:rFonts w:eastAsiaTheme="minorEastAsia"/>
          <w:sz w:val="28"/>
          <w:szCs w:val="28"/>
        </w:rPr>
        <w:t>Ж</w:t>
      </w:r>
      <w:r w:rsidR="00292D9E">
        <w:rPr>
          <w:rFonts w:eastAsiaTheme="minorEastAsia"/>
          <w:sz w:val="28"/>
          <w:szCs w:val="28"/>
        </w:rPr>
        <w:t>.</w:t>
      </w:r>
    </w:p>
    <w:p w:rsidR="0005286E" w:rsidRPr="00501DA6" w:rsidRDefault="0005286E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894414">
        <w:rPr>
          <w:rFonts w:eastAsiaTheme="minorEastAsia"/>
          <w:sz w:val="28"/>
          <w:szCs w:val="28"/>
        </w:rPr>
        <w:t>2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05286E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 12</w:t>
      </w:r>
      <w:r w:rsidR="0005286E">
        <w:rPr>
          <w:rFonts w:eastAsiaTheme="minorEastAsia"/>
          <w:sz w:val="28"/>
          <w:szCs w:val="28"/>
        </w:rPr>
        <w:t xml:space="preserve"> </w:t>
      </w:r>
      <w:r w:rsidR="00292D9E">
        <w:rPr>
          <w:rFonts w:eastAsiaTheme="minorEastAsia"/>
          <w:sz w:val="28"/>
          <w:szCs w:val="28"/>
        </w:rPr>
        <w:t>Микаеляна Армена Жюльверновича.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894414">
        <w:rPr>
          <w:rFonts w:eastAsiaTheme="minorEastAsia"/>
          <w:sz w:val="28"/>
          <w:szCs w:val="28"/>
        </w:rPr>
        <w:t>тному избирательному округу № 12</w:t>
      </w:r>
      <w:r w:rsidR="0005286E">
        <w:rPr>
          <w:rFonts w:eastAsiaTheme="minorEastAsia"/>
          <w:sz w:val="28"/>
          <w:szCs w:val="28"/>
        </w:rPr>
        <w:t xml:space="preserve"> </w:t>
      </w:r>
      <w:r w:rsidR="00894414">
        <w:rPr>
          <w:rFonts w:eastAsiaTheme="minorEastAsia"/>
          <w:sz w:val="28"/>
          <w:szCs w:val="28"/>
        </w:rPr>
        <w:t>Микаеляну Армену Жюльверновичу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</w:t>
      </w:r>
      <w:r w:rsidR="0005286E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 </w:t>
      </w:r>
      <w:r w:rsidR="0005286E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>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68" w:rsidRDefault="00AE6868" w:rsidP="006D79CB">
      <w:r>
        <w:separator/>
      </w:r>
    </w:p>
  </w:endnote>
  <w:endnote w:type="continuationSeparator" w:id="1">
    <w:p w:rsidR="00AE6868" w:rsidRDefault="00AE6868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68" w:rsidRDefault="00AE6868" w:rsidP="006D79CB">
      <w:r>
        <w:separator/>
      </w:r>
    </w:p>
  </w:footnote>
  <w:footnote w:type="continuationSeparator" w:id="1">
    <w:p w:rsidR="00AE6868" w:rsidRDefault="00AE6868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3D2E5E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17F2"/>
    <w:rsid w:val="0005286E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92D9E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3D2E5E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4567F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94414"/>
    <w:rsid w:val="008E61B2"/>
    <w:rsid w:val="0091404D"/>
    <w:rsid w:val="009204FD"/>
    <w:rsid w:val="00921E7F"/>
    <w:rsid w:val="00926299"/>
    <w:rsid w:val="00940775"/>
    <w:rsid w:val="0095570E"/>
    <w:rsid w:val="00965150"/>
    <w:rsid w:val="00975EF4"/>
    <w:rsid w:val="009E0363"/>
    <w:rsid w:val="009E3C4A"/>
    <w:rsid w:val="009E6B98"/>
    <w:rsid w:val="00A11733"/>
    <w:rsid w:val="00AC600A"/>
    <w:rsid w:val="00AE6868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2019-09-16T05:45:00Z</dcterms:created>
  <dcterms:modified xsi:type="dcterms:W3CDTF">2019-09-23T01:41:00Z</dcterms:modified>
</cp:coreProperties>
</file>