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5B2389" w:rsidP="00137A11">
      <w:pPr>
        <w:jc w:val="center"/>
        <w:rPr>
          <w:b/>
          <w:lang w:val="en-US"/>
        </w:rPr>
      </w:pPr>
      <w:r w:rsidRPr="005B23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41739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F4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41739">
              <w:rPr>
                <w:sz w:val="28"/>
                <w:szCs w:val="28"/>
              </w:rPr>
              <w:t>31</w:t>
            </w:r>
            <w:r w:rsidR="00E6555B">
              <w:rPr>
                <w:sz w:val="28"/>
                <w:szCs w:val="28"/>
              </w:rPr>
              <w:t>/14</w:t>
            </w:r>
            <w:r w:rsidR="00F41739">
              <w:rPr>
                <w:sz w:val="28"/>
                <w:szCs w:val="28"/>
              </w:rPr>
              <w:t>93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 регистрации доверенных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F41739">
        <w:rPr>
          <w:rFonts w:eastAsia="SimSun"/>
          <w:sz w:val="28"/>
          <w:szCs w:val="28"/>
        </w:rPr>
        <w:t>22 Блинова А.А.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F41739">
        <w:rPr>
          <w:sz w:val="28"/>
          <w:szCs w:val="28"/>
        </w:rPr>
        <w:t>енты для регистрации доверенных</w:t>
      </w:r>
      <w:r>
        <w:rPr>
          <w:sz w:val="28"/>
          <w:szCs w:val="28"/>
        </w:rPr>
        <w:t xml:space="preserve">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F41739">
        <w:rPr>
          <w:rFonts w:eastAsia="SimSun"/>
          <w:sz w:val="28"/>
          <w:szCs w:val="28"/>
        </w:rPr>
        <w:t>22 Блинова Александра Андреевича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E6555B">
        <w:rPr>
          <w:sz w:val="28"/>
          <w:szCs w:val="28"/>
        </w:rPr>
        <w:t>2</w:t>
      </w:r>
      <w:r w:rsidR="00F41739">
        <w:rPr>
          <w:sz w:val="28"/>
          <w:szCs w:val="28"/>
        </w:rPr>
        <w:t>2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F41739" w:rsidRPr="00F41739" w:rsidRDefault="00F41739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>
        <w:rPr>
          <w:rFonts w:eastAsia="SimSun"/>
          <w:sz w:val="28"/>
          <w:szCs w:val="28"/>
        </w:rPr>
        <w:t>22 Блинова А.А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:</w:t>
      </w:r>
    </w:p>
    <w:p w:rsidR="00F41739" w:rsidRDefault="00F41739" w:rsidP="00F41739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Дудник Анжелику Анатольевну</w:t>
      </w:r>
    </w:p>
    <w:p w:rsidR="00F41739" w:rsidRDefault="00F41739" w:rsidP="00F41739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Маркина Владимира Валерьевича</w:t>
      </w:r>
    </w:p>
    <w:p w:rsidR="00BB6864" w:rsidRPr="00BB6864" w:rsidRDefault="00F41739" w:rsidP="00F41739">
      <w:pPr>
        <w:pStyle w:val="2"/>
        <w:spacing w:after="0" w:line="360" w:lineRule="auto"/>
        <w:ind w:left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Шкорубина Олега Сергеевича</w:t>
      </w:r>
      <w:r w:rsidR="00BB6864">
        <w:rPr>
          <w:rFonts w:eastAsia="SimSun"/>
          <w:sz w:val="28"/>
          <w:szCs w:val="28"/>
        </w:rPr>
        <w:t>.</w:t>
      </w:r>
    </w:p>
    <w:p w:rsidR="00BB6864" w:rsidRDefault="00F41739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8E" w:rsidRDefault="00F37D8E">
      <w:r>
        <w:separator/>
      </w:r>
    </w:p>
  </w:endnote>
  <w:endnote w:type="continuationSeparator" w:id="1">
    <w:p w:rsidR="00F37D8E" w:rsidRDefault="00F3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8E" w:rsidRDefault="00F37D8E">
      <w:r>
        <w:separator/>
      </w:r>
    </w:p>
  </w:footnote>
  <w:footnote w:type="continuationSeparator" w:id="1">
    <w:p w:rsidR="00F37D8E" w:rsidRDefault="00F3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5B2389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F41739">
          <w:rPr>
            <w:noProof/>
          </w:rPr>
          <w:t>2</w:t>
        </w:r>
        <w:r>
          <w:fldChar w:fldCharType="end"/>
        </w:r>
      </w:p>
    </w:sdtContent>
  </w:sdt>
  <w:p w:rsidR="000E59D1" w:rsidRDefault="00F37D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5ABD"/>
    <w:rsid w:val="00EF66FF"/>
    <w:rsid w:val="00F12E17"/>
    <w:rsid w:val="00F12ED5"/>
    <w:rsid w:val="00F14787"/>
    <w:rsid w:val="00F37D8E"/>
    <w:rsid w:val="00F41739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23</cp:revision>
  <cp:lastPrinted>2019-08-26T11:20:00Z</cp:lastPrinted>
  <dcterms:created xsi:type="dcterms:W3CDTF">2019-07-24T22:11:00Z</dcterms:created>
  <dcterms:modified xsi:type="dcterms:W3CDTF">2019-09-04T12:33:00Z</dcterms:modified>
</cp:coreProperties>
</file>