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3653E5">
              <w:rPr>
                <w:sz w:val="28"/>
                <w:szCs w:val="28"/>
              </w:rPr>
              <w:t>200/1227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094A06">
        <w:rPr>
          <w:rFonts w:eastAsia="SimSun"/>
          <w:sz w:val="28"/>
          <w:szCs w:val="28"/>
        </w:rPr>
        <w:t xml:space="preserve">20 </w:t>
      </w:r>
      <w:proofErr w:type="spellStart"/>
      <w:r w:rsidR="00094A06">
        <w:rPr>
          <w:rFonts w:eastAsia="SimSun"/>
          <w:sz w:val="28"/>
          <w:szCs w:val="28"/>
        </w:rPr>
        <w:t>Вельбику</w:t>
      </w:r>
      <w:proofErr w:type="spellEnd"/>
      <w:r w:rsidR="00094A06">
        <w:rPr>
          <w:rFonts w:eastAsia="SimSun"/>
          <w:sz w:val="28"/>
          <w:szCs w:val="28"/>
        </w:rPr>
        <w:t xml:space="preserve"> </w:t>
      </w:r>
      <w:bookmarkStart w:id="0" w:name="_GoBack"/>
      <w:bookmarkEnd w:id="0"/>
      <w:r w:rsidR="003653E5">
        <w:rPr>
          <w:rFonts w:eastAsia="SimSun"/>
          <w:sz w:val="28"/>
          <w:szCs w:val="28"/>
        </w:rPr>
        <w:t>Н.А.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3653E5">
        <w:rPr>
          <w:sz w:val="28"/>
          <w:szCs w:val="28"/>
        </w:rPr>
        <w:t>20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3653E5">
        <w:rPr>
          <w:rFonts w:eastAsia="SimSun"/>
          <w:sz w:val="28"/>
          <w:szCs w:val="28"/>
        </w:rPr>
        <w:t xml:space="preserve">округу № 20 </w:t>
      </w:r>
      <w:proofErr w:type="spellStart"/>
      <w:r w:rsidR="003653E5">
        <w:rPr>
          <w:rFonts w:eastAsia="SimSun"/>
          <w:sz w:val="28"/>
          <w:szCs w:val="28"/>
        </w:rPr>
        <w:t>Вельбику</w:t>
      </w:r>
      <w:proofErr w:type="spellEnd"/>
      <w:r w:rsidR="003653E5">
        <w:rPr>
          <w:rFonts w:eastAsia="SimSun"/>
          <w:sz w:val="28"/>
          <w:szCs w:val="28"/>
        </w:rPr>
        <w:t xml:space="preserve"> Никите Александровичу (ИНН 253611586085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3653E5">
        <w:rPr>
          <w:rFonts w:eastAsia="SimSun"/>
          <w:sz w:val="28"/>
          <w:szCs w:val="28"/>
        </w:rPr>
        <w:t xml:space="preserve">№ 20 </w:t>
      </w:r>
      <w:proofErr w:type="spellStart"/>
      <w:r w:rsidR="003653E5">
        <w:rPr>
          <w:rFonts w:eastAsia="SimSun"/>
          <w:sz w:val="28"/>
          <w:szCs w:val="28"/>
        </w:rPr>
        <w:t>Вельбику</w:t>
      </w:r>
      <w:proofErr w:type="spellEnd"/>
      <w:r w:rsidR="003653E5">
        <w:rPr>
          <w:rFonts w:eastAsia="SimSun"/>
          <w:sz w:val="28"/>
          <w:szCs w:val="28"/>
        </w:rPr>
        <w:t xml:space="preserve"> Никите Александровичу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12" w:rsidRDefault="00317F12">
      <w:r>
        <w:separator/>
      </w:r>
    </w:p>
  </w:endnote>
  <w:endnote w:type="continuationSeparator" w:id="0">
    <w:p w:rsidR="00317F12" w:rsidRDefault="0031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12" w:rsidRDefault="00317F12">
      <w:r>
        <w:separator/>
      </w:r>
    </w:p>
  </w:footnote>
  <w:footnote w:type="continuationSeparator" w:id="0">
    <w:p w:rsidR="00317F12" w:rsidRDefault="00317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06">
          <w:rPr>
            <w:noProof/>
          </w:rPr>
          <w:t>2</w:t>
        </w:r>
        <w:r>
          <w:fldChar w:fldCharType="end"/>
        </w:r>
      </w:p>
    </w:sdtContent>
  </w:sdt>
  <w:p w:rsidR="000E59D1" w:rsidRDefault="00317F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4A06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77AEE"/>
    <w:rsid w:val="0028287A"/>
    <w:rsid w:val="002A52AC"/>
    <w:rsid w:val="002C1FB5"/>
    <w:rsid w:val="0031416D"/>
    <w:rsid w:val="00317F12"/>
    <w:rsid w:val="00321898"/>
    <w:rsid w:val="00351DC8"/>
    <w:rsid w:val="0036403A"/>
    <w:rsid w:val="003653E5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5E1E38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CEE8-6E60-4504-8058-2AB2E3EB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2019-07-26T11:25:00Z</cp:lastPrinted>
  <dcterms:created xsi:type="dcterms:W3CDTF">2019-07-26T07:17:00Z</dcterms:created>
  <dcterms:modified xsi:type="dcterms:W3CDTF">2019-07-26T11:26:00Z</dcterms:modified>
</cp:coreProperties>
</file>