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24" w:rsidRDefault="00403424" w:rsidP="0040342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-461645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33A" w:rsidRPr="00FA433A" w:rsidRDefault="00981D9E" w:rsidP="00FA433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4pt;margin-top:-33.1pt;width:153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hZ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CmeIWb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FA433A" w:rsidRDefault="00FA433A" w:rsidP="00FA43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A433A" w:rsidRPr="00FA433A">
        <w:rPr>
          <w:b/>
          <w:sz w:val="28"/>
          <w:szCs w:val="28"/>
        </w:rPr>
        <w:t>ТЕРРИТОРИАЛЬНАЯ ИЗБИРАТЕЛЬНАЯ КОМИССИЯ</w:t>
      </w:r>
      <w:r w:rsidR="00FA433A" w:rsidRPr="00FA433A">
        <w:rPr>
          <w:b/>
          <w:sz w:val="28"/>
          <w:szCs w:val="28"/>
        </w:rPr>
        <w:br/>
        <w:t>ГОРОДА УССУРИЙСКА</w:t>
      </w:r>
    </w:p>
    <w:p w:rsidR="00FA433A" w:rsidRPr="00FA433A" w:rsidRDefault="00FA433A" w:rsidP="00FA433A">
      <w:pPr>
        <w:jc w:val="center"/>
      </w:pPr>
    </w:p>
    <w:p w:rsidR="00FA433A" w:rsidRPr="00FA433A" w:rsidRDefault="00FA433A" w:rsidP="00FA433A">
      <w:pPr>
        <w:jc w:val="center"/>
        <w:rPr>
          <w:b/>
          <w:spacing w:val="60"/>
          <w:sz w:val="28"/>
          <w:szCs w:val="28"/>
        </w:rPr>
      </w:pPr>
      <w:r w:rsidRPr="00FA433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3107"/>
        <w:gridCol w:w="3107"/>
        <w:gridCol w:w="3107"/>
      </w:tblGrid>
      <w:tr w:rsidR="00FA433A" w:rsidRPr="00FA433A" w:rsidTr="0009597B">
        <w:tc>
          <w:tcPr>
            <w:tcW w:w="3107" w:type="dxa"/>
            <w:hideMark/>
          </w:tcPr>
          <w:p w:rsidR="00FA433A" w:rsidRPr="00FA433A" w:rsidRDefault="00FA433A" w:rsidP="00FA433A">
            <w:pPr>
              <w:rPr>
                <w:sz w:val="28"/>
                <w:szCs w:val="28"/>
              </w:rPr>
            </w:pPr>
            <w:r w:rsidRPr="00FA433A">
              <w:rPr>
                <w:sz w:val="28"/>
                <w:szCs w:val="28"/>
              </w:rPr>
              <w:t>18 июня 2019 года</w:t>
            </w:r>
          </w:p>
        </w:tc>
        <w:tc>
          <w:tcPr>
            <w:tcW w:w="3107" w:type="dxa"/>
          </w:tcPr>
          <w:p w:rsidR="00FA433A" w:rsidRPr="00FA433A" w:rsidRDefault="00FA433A" w:rsidP="00FA4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FA433A" w:rsidRPr="00FA433A" w:rsidRDefault="00FA433A" w:rsidP="00FA433A">
            <w:pPr>
              <w:jc w:val="center"/>
              <w:rPr>
                <w:sz w:val="28"/>
                <w:szCs w:val="28"/>
              </w:rPr>
            </w:pPr>
            <w:r w:rsidRPr="00FA433A">
              <w:rPr>
                <w:sz w:val="28"/>
                <w:szCs w:val="28"/>
              </w:rPr>
              <w:t xml:space="preserve">                 № 157/1060</w:t>
            </w:r>
          </w:p>
        </w:tc>
      </w:tr>
    </w:tbl>
    <w:p w:rsidR="00FA433A" w:rsidRPr="00FA433A" w:rsidRDefault="00FA433A" w:rsidP="00FA433A">
      <w:pPr>
        <w:jc w:val="center"/>
        <w:rPr>
          <w:b/>
          <w:sz w:val="24"/>
        </w:rPr>
      </w:pPr>
      <w:r w:rsidRPr="00FA433A">
        <w:rPr>
          <w:b/>
          <w:sz w:val="24"/>
        </w:rPr>
        <w:t>г. Уссурийск</w:t>
      </w:r>
    </w:p>
    <w:p w:rsidR="00FA433A" w:rsidRPr="00FA433A" w:rsidRDefault="00FA433A" w:rsidP="00FA433A">
      <w:pPr>
        <w:jc w:val="center"/>
        <w:rPr>
          <w:b/>
          <w:sz w:val="24"/>
        </w:rPr>
      </w:pP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>Об установлении объема сведений о кандидатах</w:t>
      </w: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>в депутаты Думы Уссурийского городского округа,</w:t>
      </w: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 xml:space="preserve">подлежащих доведению до сведения избирателей </w:t>
      </w: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 xml:space="preserve">при проведении выборов депутатов Думы </w:t>
      </w: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>Уссурийского городского округа,</w:t>
      </w:r>
    </w:p>
    <w:p w:rsidR="00FA433A" w:rsidRPr="00023218" w:rsidRDefault="00FA433A" w:rsidP="00FA433A">
      <w:pPr>
        <w:suppressAutoHyphens/>
        <w:rPr>
          <w:sz w:val="28"/>
          <w:szCs w:val="28"/>
        </w:rPr>
      </w:pPr>
      <w:r w:rsidRPr="00023218">
        <w:rPr>
          <w:sz w:val="28"/>
          <w:szCs w:val="28"/>
        </w:rPr>
        <w:t>назначенных на 8 сентября 2019 года</w:t>
      </w:r>
    </w:p>
    <w:p w:rsidR="00FA433A" w:rsidRPr="00023218" w:rsidRDefault="00FA433A" w:rsidP="00FA433A">
      <w:pPr>
        <w:suppressAutoHyphens/>
        <w:rPr>
          <w:sz w:val="28"/>
          <w:szCs w:val="28"/>
        </w:rPr>
      </w:pPr>
    </w:p>
    <w:p w:rsidR="00FA433A" w:rsidRPr="00023218" w:rsidRDefault="00FA433A" w:rsidP="00FA433A">
      <w:pPr>
        <w:suppressAutoHyphens/>
        <w:contextualSpacing/>
        <w:rPr>
          <w:sz w:val="28"/>
          <w:szCs w:val="28"/>
        </w:rPr>
      </w:pPr>
    </w:p>
    <w:p w:rsidR="00FA433A" w:rsidRPr="00023218" w:rsidRDefault="00FA433A" w:rsidP="00FA433A">
      <w:pPr>
        <w:suppressAutoHyphens/>
        <w:contextualSpacing/>
        <w:rPr>
          <w:sz w:val="28"/>
          <w:szCs w:val="28"/>
        </w:rPr>
      </w:pPr>
    </w:p>
    <w:p w:rsidR="00FA433A" w:rsidRPr="00023218" w:rsidRDefault="008003F7" w:rsidP="00FA43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В соответствии с пунктом 7 статьи</w:t>
      </w:r>
      <w:r w:rsidR="00FA433A" w:rsidRPr="00023218">
        <w:rPr>
          <w:sz w:val="28"/>
          <w:szCs w:val="28"/>
        </w:rPr>
        <w:t xml:space="preserve"> 33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3218">
        <w:rPr>
          <w:sz w:val="28"/>
          <w:szCs w:val="28"/>
        </w:rPr>
        <w:t>частью 21 статьи</w:t>
      </w:r>
      <w:r w:rsidR="00FA433A" w:rsidRPr="00023218">
        <w:rPr>
          <w:sz w:val="28"/>
          <w:szCs w:val="28"/>
        </w:rPr>
        <w:t xml:space="preserve"> 40 Избирательного кодекса Приморского края территориальная избирательная комиссия города Уссурийска </w:t>
      </w:r>
    </w:p>
    <w:p w:rsidR="00FA433A" w:rsidRPr="00023218" w:rsidRDefault="00FA433A" w:rsidP="00FA43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Р Е Ш И Л А:</w:t>
      </w:r>
    </w:p>
    <w:p w:rsidR="00FA433A" w:rsidRPr="00023218" w:rsidRDefault="00FA433A" w:rsidP="00FA43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Установить объем сведений о кандидатах в депутаты Думы Уссурийского городского округа, представленных при их выдвижении и подлежащих доведению до сведения избирателей при проведении выборов депутатов Думы Уссурийского городского округа, назначенных на 8 сентября 2019 года (прилагается).</w:t>
      </w:r>
    </w:p>
    <w:p w:rsidR="00FA433A" w:rsidRPr="00023218" w:rsidRDefault="00FA433A" w:rsidP="00FA433A">
      <w:pPr>
        <w:spacing w:line="360" w:lineRule="auto"/>
        <w:ind w:firstLine="708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2.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FA433A" w:rsidRPr="00023218" w:rsidRDefault="00FA433A" w:rsidP="00FA433A">
      <w:pPr>
        <w:jc w:val="both"/>
        <w:rPr>
          <w:sz w:val="28"/>
          <w:szCs w:val="28"/>
        </w:rPr>
      </w:pPr>
    </w:p>
    <w:p w:rsidR="00B101DE" w:rsidRPr="00023218" w:rsidRDefault="00B101DE" w:rsidP="00FA433A">
      <w:pPr>
        <w:jc w:val="both"/>
        <w:rPr>
          <w:sz w:val="28"/>
          <w:szCs w:val="28"/>
        </w:rPr>
      </w:pPr>
    </w:p>
    <w:p w:rsidR="00FA433A" w:rsidRPr="00023218" w:rsidRDefault="00FA433A" w:rsidP="00FA433A">
      <w:pPr>
        <w:suppressAutoHyphens/>
        <w:rPr>
          <w:sz w:val="28"/>
          <w:szCs w:val="28"/>
        </w:rPr>
      </w:pPr>
      <w:r w:rsidRPr="00023218">
        <w:rPr>
          <w:sz w:val="28"/>
          <w:szCs w:val="28"/>
        </w:rPr>
        <w:t>Председа</w:t>
      </w:r>
      <w:r w:rsidR="00023218">
        <w:rPr>
          <w:sz w:val="28"/>
          <w:szCs w:val="28"/>
        </w:rPr>
        <w:t>тель комиссии</w:t>
      </w:r>
      <w:r w:rsidR="00023218">
        <w:rPr>
          <w:sz w:val="28"/>
          <w:szCs w:val="28"/>
        </w:rPr>
        <w:tab/>
      </w:r>
      <w:r w:rsidR="00023218">
        <w:rPr>
          <w:sz w:val="28"/>
          <w:szCs w:val="28"/>
        </w:rPr>
        <w:tab/>
      </w:r>
      <w:r w:rsidR="00023218">
        <w:rPr>
          <w:sz w:val="28"/>
          <w:szCs w:val="28"/>
        </w:rPr>
        <w:tab/>
      </w:r>
      <w:r w:rsidR="00023218">
        <w:rPr>
          <w:sz w:val="28"/>
          <w:szCs w:val="28"/>
        </w:rPr>
        <w:tab/>
      </w:r>
      <w:r w:rsidR="00023218">
        <w:rPr>
          <w:sz w:val="28"/>
          <w:szCs w:val="28"/>
        </w:rPr>
        <w:tab/>
      </w:r>
      <w:r w:rsidR="00023218">
        <w:rPr>
          <w:sz w:val="28"/>
          <w:szCs w:val="28"/>
        </w:rPr>
        <w:tab/>
        <w:t xml:space="preserve">  </w:t>
      </w:r>
      <w:r w:rsidRPr="00023218">
        <w:rPr>
          <w:sz w:val="28"/>
          <w:szCs w:val="28"/>
        </w:rPr>
        <w:t xml:space="preserve"> О.М. Михайлова</w:t>
      </w:r>
    </w:p>
    <w:p w:rsidR="00FA433A" w:rsidRPr="00023218" w:rsidRDefault="00FA433A" w:rsidP="00FA433A">
      <w:pPr>
        <w:suppressAutoHyphens/>
        <w:rPr>
          <w:sz w:val="28"/>
          <w:szCs w:val="28"/>
        </w:rPr>
      </w:pPr>
    </w:p>
    <w:p w:rsidR="00FA433A" w:rsidRPr="00023218" w:rsidRDefault="00FA433A" w:rsidP="00FA433A">
      <w:pPr>
        <w:suppressAutoHyphens/>
        <w:rPr>
          <w:sz w:val="28"/>
          <w:szCs w:val="28"/>
        </w:rPr>
      </w:pPr>
    </w:p>
    <w:p w:rsidR="00FA433A" w:rsidRPr="00023218" w:rsidRDefault="00FA433A" w:rsidP="00FA433A">
      <w:pPr>
        <w:rPr>
          <w:sz w:val="28"/>
          <w:szCs w:val="28"/>
        </w:rPr>
      </w:pPr>
      <w:r w:rsidRPr="00023218">
        <w:rPr>
          <w:sz w:val="28"/>
          <w:szCs w:val="28"/>
        </w:rPr>
        <w:t>Секретарь комиссии</w:t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</w:r>
      <w:r w:rsidRPr="00023218">
        <w:rPr>
          <w:sz w:val="28"/>
          <w:szCs w:val="28"/>
        </w:rPr>
        <w:tab/>
        <w:t xml:space="preserve">         </w:t>
      </w:r>
      <w:r w:rsidR="00023218">
        <w:rPr>
          <w:sz w:val="28"/>
          <w:szCs w:val="28"/>
        </w:rPr>
        <w:t xml:space="preserve">  </w:t>
      </w:r>
      <w:r w:rsidRPr="00023218">
        <w:rPr>
          <w:sz w:val="28"/>
          <w:szCs w:val="28"/>
        </w:rPr>
        <w:t>Н.М. Божко</w:t>
      </w:r>
    </w:p>
    <w:p w:rsidR="00FA433A" w:rsidRPr="00FA433A" w:rsidRDefault="00FA433A" w:rsidP="00FA433A">
      <w:pPr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4664"/>
        <w:gridCol w:w="5083"/>
      </w:tblGrid>
      <w:tr w:rsidR="00FA433A" w:rsidRPr="00FA433A" w:rsidTr="0009597B">
        <w:tc>
          <w:tcPr>
            <w:tcW w:w="4664" w:type="dxa"/>
          </w:tcPr>
          <w:p w:rsidR="00FA433A" w:rsidRPr="00FA433A" w:rsidRDefault="00FA433A" w:rsidP="00FA433A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FA433A" w:rsidRPr="00FA433A" w:rsidRDefault="00023218" w:rsidP="0002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FA433A" w:rsidRPr="00FA433A">
              <w:rPr>
                <w:sz w:val="24"/>
                <w:szCs w:val="24"/>
              </w:rPr>
              <w:t>Приложение</w:t>
            </w:r>
          </w:p>
        </w:tc>
      </w:tr>
      <w:tr w:rsidR="00FA433A" w:rsidRPr="00FA433A" w:rsidTr="0009597B">
        <w:trPr>
          <w:trHeight w:val="319"/>
        </w:trPr>
        <w:tc>
          <w:tcPr>
            <w:tcW w:w="4664" w:type="dxa"/>
          </w:tcPr>
          <w:p w:rsidR="00FA433A" w:rsidRPr="00FA433A" w:rsidRDefault="00FA433A" w:rsidP="00FA433A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FA433A" w:rsidRPr="00FA433A" w:rsidRDefault="00FA433A" w:rsidP="00FA433A">
            <w:pPr>
              <w:jc w:val="center"/>
              <w:rPr>
                <w:sz w:val="24"/>
                <w:szCs w:val="24"/>
              </w:rPr>
            </w:pPr>
            <w:r w:rsidRPr="00FA433A">
              <w:rPr>
                <w:sz w:val="24"/>
                <w:szCs w:val="24"/>
              </w:rPr>
              <w:t>к решению территориальной</w:t>
            </w:r>
          </w:p>
          <w:p w:rsidR="00FA433A" w:rsidRPr="00FA433A" w:rsidRDefault="00FA433A" w:rsidP="00FA433A">
            <w:pPr>
              <w:jc w:val="center"/>
              <w:rPr>
                <w:sz w:val="24"/>
                <w:szCs w:val="24"/>
              </w:rPr>
            </w:pPr>
            <w:r w:rsidRPr="00FA433A">
              <w:rPr>
                <w:sz w:val="24"/>
                <w:szCs w:val="24"/>
              </w:rPr>
              <w:t xml:space="preserve">избирательной комиссии </w:t>
            </w:r>
          </w:p>
          <w:p w:rsidR="00FA433A" w:rsidRPr="00FA433A" w:rsidRDefault="00FA433A" w:rsidP="00FA433A">
            <w:pPr>
              <w:jc w:val="center"/>
              <w:rPr>
                <w:sz w:val="24"/>
                <w:szCs w:val="24"/>
              </w:rPr>
            </w:pPr>
            <w:r w:rsidRPr="00FA433A">
              <w:rPr>
                <w:sz w:val="24"/>
                <w:szCs w:val="24"/>
              </w:rPr>
              <w:t>города Уссурийска</w:t>
            </w:r>
          </w:p>
        </w:tc>
      </w:tr>
      <w:tr w:rsidR="00FA433A" w:rsidRPr="00FA433A" w:rsidTr="0009597B">
        <w:tc>
          <w:tcPr>
            <w:tcW w:w="4664" w:type="dxa"/>
          </w:tcPr>
          <w:p w:rsidR="00FA433A" w:rsidRPr="00FA433A" w:rsidRDefault="00FA433A" w:rsidP="00FA433A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FA433A" w:rsidRPr="00FA433A" w:rsidRDefault="00FA433A" w:rsidP="00FA433A">
            <w:pPr>
              <w:jc w:val="center"/>
              <w:rPr>
                <w:sz w:val="24"/>
                <w:szCs w:val="24"/>
                <w:lang w:val="en-US"/>
              </w:rPr>
            </w:pPr>
            <w:r w:rsidRPr="00FA433A">
              <w:rPr>
                <w:sz w:val="24"/>
                <w:szCs w:val="24"/>
              </w:rPr>
              <w:t>от 18 июня 2019 года № 157/1060</w:t>
            </w:r>
          </w:p>
        </w:tc>
      </w:tr>
    </w:tbl>
    <w:p w:rsidR="00FA433A" w:rsidRPr="00FA433A" w:rsidRDefault="00FA433A" w:rsidP="00FA433A">
      <w:pPr>
        <w:suppressAutoHyphens/>
        <w:contextualSpacing/>
        <w:jc w:val="both"/>
      </w:pPr>
    </w:p>
    <w:p w:rsidR="00023218" w:rsidRDefault="00023218" w:rsidP="00023218">
      <w:pPr>
        <w:jc w:val="center"/>
        <w:rPr>
          <w:sz w:val="28"/>
          <w:szCs w:val="28"/>
        </w:rPr>
      </w:pPr>
    </w:p>
    <w:p w:rsidR="00023218" w:rsidRPr="00023218" w:rsidRDefault="00FA433A" w:rsidP="00023218">
      <w:pPr>
        <w:jc w:val="center"/>
        <w:rPr>
          <w:b/>
          <w:sz w:val="28"/>
          <w:szCs w:val="28"/>
        </w:rPr>
      </w:pPr>
      <w:r w:rsidRPr="00023218">
        <w:rPr>
          <w:b/>
          <w:sz w:val="28"/>
          <w:szCs w:val="28"/>
        </w:rPr>
        <w:t>ОБЪЕМ СВЕДЕНИЙ</w:t>
      </w:r>
    </w:p>
    <w:p w:rsidR="00FA433A" w:rsidRPr="00023218" w:rsidRDefault="00FA433A" w:rsidP="00FA433A">
      <w:pPr>
        <w:jc w:val="center"/>
        <w:rPr>
          <w:sz w:val="28"/>
          <w:szCs w:val="28"/>
        </w:rPr>
      </w:pPr>
      <w:r w:rsidRPr="00023218">
        <w:rPr>
          <w:sz w:val="28"/>
          <w:szCs w:val="28"/>
        </w:rPr>
        <w:t xml:space="preserve">о кандидатах в депутаты Думы Уссурийского городского округа, представленных при их выдвижении и подлежащих доведению до сведения избирателей при проведении выборов депутатов Думы Уссурийского городского округа, </w:t>
      </w:r>
    </w:p>
    <w:p w:rsidR="00FA433A" w:rsidRDefault="00FA433A" w:rsidP="00FA433A">
      <w:pPr>
        <w:jc w:val="center"/>
        <w:rPr>
          <w:sz w:val="28"/>
          <w:szCs w:val="28"/>
        </w:rPr>
      </w:pPr>
      <w:r w:rsidRPr="00023218">
        <w:rPr>
          <w:sz w:val="28"/>
          <w:szCs w:val="28"/>
        </w:rPr>
        <w:t>назначенных на 8 сентября 2019 года</w:t>
      </w:r>
    </w:p>
    <w:p w:rsidR="00FA433A" w:rsidRPr="00023218" w:rsidRDefault="00FA433A" w:rsidP="00023218">
      <w:pPr>
        <w:rPr>
          <w:sz w:val="28"/>
          <w:szCs w:val="28"/>
        </w:rPr>
      </w:pPr>
    </w:p>
    <w:p w:rsidR="00FA433A" w:rsidRPr="00023218" w:rsidRDefault="00FA433A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 случае отсутствия основного места работы или службы – род занятий).</w:t>
      </w:r>
    </w:p>
    <w:p w:rsidR="00FA433A" w:rsidRPr="00023218" w:rsidRDefault="00FA433A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FA433A" w:rsidRPr="00023218" w:rsidRDefault="00FA433A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баллотироваться).</w:t>
      </w:r>
    </w:p>
    <w:p w:rsidR="008003F7" w:rsidRPr="00023218" w:rsidRDefault="008003F7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 xml:space="preserve">Сведения о профессиональном образовании </w:t>
      </w:r>
    </w:p>
    <w:p w:rsidR="00FA433A" w:rsidRPr="00023218" w:rsidRDefault="00FA433A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Сведения о размере и об источниках доходов, имуществе, принадлежащем кандидату на праве собственности (в том числе совместной), о вкладах в банках, це</w:t>
      </w:r>
      <w:r w:rsidR="00023218">
        <w:rPr>
          <w:sz w:val="28"/>
          <w:szCs w:val="28"/>
        </w:rPr>
        <w:t xml:space="preserve">нных бумагах (по форме согласно </w:t>
      </w:r>
      <w:bookmarkStart w:id="0" w:name="_GoBack"/>
      <w:bookmarkEnd w:id="0"/>
      <w:r w:rsidRPr="00023218">
        <w:rPr>
          <w:sz w:val="28"/>
          <w:szCs w:val="28"/>
        </w:rPr>
        <w:t>приложению к Объему сведений о кандидатах в депутаты Думы Уссурийского городского округа, представленных при их выдвижении и подлежащих доведению до сведения избирателей при проведении выборов депутатов Думы Уссурийского городского округа, назначенных на 8 сентября 2019 года).</w:t>
      </w:r>
    </w:p>
    <w:p w:rsidR="00FA433A" w:rsidRPr="00023218" w:rsidRDefault="00FA433A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lastRenderedPageBreak/>
        <w:t>В биографические данные кандидатов, выдвинутых по одномандатному избирательному округу, 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«самовыдвижение».</w:t>
      </w:r>
    </w:p>
    <w:p w:rsidR="008003F7" w:rsidRPr="00023218" w:rsidRDefault="008003F7" w:rsidP="00FA43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3218">
        <w:rPr>
          <w:sz w:val="28"/>
          <w:szCs w:val="28"/>
        </w:rPr>
        <w:t>Сведения о судимости кандидата</w:t>
      </w:r>
    </w:p>
    <w:p w:rsidR="00371AE7" w:rsidRPr="00023218" w:rsidRDefault="00371AE7" w:rsidP="00403424">
      <w:pPr>
        <w:rPr>
          <w:sz w:val="28"/>
          <w:szCs w:val="28"/>
        </w:rPr>
      </w:pPr>
    </w:p>
    <w:p w:rsidR="00371AE7" w:rsidRPr="00023218" w:rsidRDefault="00371AE7" w:rsidP="00403424">
      <w:pPr>
        <w:rPr>
          <w:sz w:val="28"/>
          <w:szCs w:val="28"/>
        </w:rPr>
        <w:sectPr w:rsidR="00371AE7" w:rsidRPr="00023218" w:rsidSect="00FA433A">
          <w:headerReference w:type="default" r:id="rId9"/>
          <w:pgSz w:w="11906" w:h="16838"/>
          <w:pgMar w:top="284" w:right="850" w:bottom="993" w:left="1701" w:header="708" w:footer="708" w:gutter="0"/>
          <w:cols w:space="708"/>
          <w:titlePg/>
          <w:docGrid w:linePitch="360"/>
        </w:sectPr>
      </w:pPr>
    </w:p>
    <w:p w:rsidR="00371AE7" w:rsidRPr="00023218" w:rsidRDefault="00371AE7" w:rsidP="00371AE7">
      <w:pPr>
        <w:ind w:left="9912" w:firstLine="708"/>
      </w:pPr>
      <w:r w:rsidRPr="00023218">
        <w:lastRenderedPageBreak/>
        <w:t>Приложение № 1</w:t>
      </w:r>
    </w:p>
    <w:p w:rsidR="00023218" w:rsidRDefault="00371AE7" w:rsidP="00371AE7">
      <w:pPr>
        <w:ind w:left="5103"/>
        <w:jc w:val="center"/>
      </w:pPr>
      <w:r w:rsidRPr="00023218">
        <w:t>к Объему сведений о кандидатах в депутаты Думы Уссурийского городского округа</w:t>
      </w:r>
      <w:r w:rsidR="00FA433A" w:rsidRPr="00023218">
        <w:t xml:space="preserve">, </w:t>
      </w:r>
    </w:p>
    <w:p w:rsidR="00FA433A" w:rsidRPr="00023218" w:rsidRDefault="00371AE7" w:rsidP="00371AE7">
      <w:pPr>
        <w:ind w:left="5103"/>
        <w:jc w:val="center"/>
      </w:pPr>
      <w:r w:rsidRPr="00023218">
        <w:t>пр</w:t>
      </w:r>
      <w:r w:rsidR="00FA433A" w:rsidRPr="00023218">
        <w:t xml:space="preserve">едставленных при их выдвижении и </w:t>
      </w:r>
      <w:r w:rsidRPr="00023218">
        <w:t xml:space="preserve">подлежащих доведению до сведения избирателей </w:t>
      </w:r>
    </w:p>
    <w:p w:rsidR="00023218" w:rsidRDefault="00371AE7" w:rsidP="00FA433A">
      <w:pPr>
        <w:ind w:left="5103"/>
        <w:jc w:val="center"/>
      </w:pPr>
      <w:r w:rsidRPr="00023218">
        <w:t>при проведении</w:t>
      </w:r>
      <w:r w:rsidR="00FA433A" w:rsidRPr="00023218">
        <w:t xml:space="preserve"> </w:t>
      </w:r>
      <w:r w:rsidRPr="00023218">
        <w:t>выборов депутатов Думы Уссурийского городского округ</w:t>
      </w:r>
      <w:r w:rsidR="00A13ECC" w:rsidRPr="00023218">
        <w:t>а</w:t>
      </w:r>
      <w:r w:rsidR="00FA433A" w:rsidRPr="00023218">
        <w:t>,</w:t>
      </w:r>
    </w:p>
    <w:p w:rsidR="00371AE7" w:rsidRPr="00023218" w:rsidRDefault="00FA433A" w:rsidP="00023218">
      <w:pPr>
        <w:ind w:left="5103"/>
        <w:jc w:val="center"/>
      </w:pPr>
      <w:r w:rsidRPr="00023218">
        <w:t xml:space="preserve"> назначенных </w:t>
      </w:r>
      <w:r w:rsidR="00613B29" w:rsidRPr="00023218">
        <w:t xml:space="preserve">на 8 сентября </w:t>
      </w:r>
      <w:r w:rsidRPr="00023218">
        <w:t>2019</w:t>
      </w:r>
      <w:r w:rsidR="00371AE7" w:rsidRPr="00023218">
        <w:t xml:space="preserve"> года</w:t>
      </w:r>
    </w:p>
    <w:p w:rsidR="00371AE7" w:rsidRDefault="00371AE7" w:rsidP="00403424">
      <w:pPr>
        <w:rPr>
          <w:sz w:val="28"/>
          <w:szCs w:val="28"/>
        </w:rPr>
      </w:pPr>
    </w:p>
    <w:tbl>
      <w:tblPr>
        <w:tblW w:w="156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343"/>
        <w:gridCol w:w="1275"/>
        <w:gridCol w:w="834"/>
        <w:gridCol w:w="1002"/>
        <w:gridCol w:w="1141"/>
        <w:gridCol w:w="844"/>
        <w:gridCol w:w="998"/>
        <w:gridCol w:w="1134"/>
        <w:gridCol w:w="851"/>
        <w:gridCol w:w="1776"/>
        <w:gridCol w:w="1418"/>
        <w:gridCol w:w="1275"/>
        <w:gridCol w:w="1276"/>
      </w:tblGrid>
      <w:tr w:rsidR="00A13ECC" w:rsidRPr="009A35EE" w:rsidTr="00A13EC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jc w:val="center"/>
            </w:pPr>
            <w:r w:rsidRPr="009A35EE">
              <w:rPr>
                <w:bCs/>
              </w:rPr>
              <w:t>№ п/п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 _____</w:t>
            </w:r>
            <w:r w:rsidRPr="00CD647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«____» ________20__</w:t>
            </w:r>
            <w:r w:rsidRPr="00CD6474">
              <w:rPr>
                <w:sz w:val="16"/>
                <w:szCs w:val="16"/>
              </w:rPr>
              <w:t>_ года</w:t>
            </w:r>
          </w:p>
        </w:tc>
      </w:tr>
      <w:tr w:rsidR="00A13ECC" w:rsidRPr="009A35EE" w:rsidTr="00A13EC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Недвижимое имущество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Транспортные средства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Денежные средства и драгоценные металлы, находящиеся на счетах (во вкладах) в банках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Иное имущество </w:t>
            </w:r>
          </w:p>
        </w:tc>
      </w:tr>
      <w:tr w:rsidR="00A13ECC" w:rsidRPr="009A35EE" w:rsidTr="00A13EC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Ценные бумаги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Иное участие</w:t>
            </w:r>
          </w:p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 в коммерческих организациях </w:t>
            </w:r>
          </w:p>
        </w:tc>
      </w:tr>
      <w:tr w:rsidR="00A13ECC" w:rsidRPr="009A35EE" w:rsidTr="00A13EC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Иные ценные бумаги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13ECC" w:rsidRPr="009A35EE" w:rsidTr="00A13EC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Источник выплаты дохода, сумма (руб.)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Земельные участки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Жилые дома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Квартиры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Дачи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Гаражи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Иное недвижимое имущество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Вид, марка, модель, год выпуска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Наименование и адрес банка, остаток на счете (руб.)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Наименование организации,   количество акций, номинальная стоимость одной акции (руб.)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Вид ценной бумаги, лицо, выпустившее ценную бумагу,  количество ценных бумаг, общая стоимость (руб.)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Наименование организации, доля участия </w:t>
            </w:r>
          </w:p>
        </w:tc>
      </w:tr>
      <w:tr w:rsidR="00A13ECC" w:rsidRPr="009A35EE" w:rsidTr="00A13ECC">
        <w:trPr>
          <w:trHeight w:val="99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Место нахождения, общая площадь (кв. м)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Место нахождения, общая площадь (кв. м)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Место нахождения, общая площадь (кв. м)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Место нахождения, общая площадь (кв. м)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Место нахождения, общая 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 xml:space="preserve">Наименование, место нахождения, общая площадь (кв. м)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13ECC" w:rsidRPr="009A35EE" w:rsidTr="00A13ECC">
        <w:trPr>
          <w:trHeight w:val="2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9A35EE" w:rsidRDefault="00A13ECC" w:rsidP="009676B6">
            <w:pPr>
              <w:autoSpaceDE w:val="0"/>
              <w:autoSpaceDN w:val="0"/>
              <w:adjustRightInd w:val="0"/>
              <w:jc w:val="center"/>
              <w:outlineLvl w:val="0"/>
            </w:pPr>
            <w:r w:rsidRPr="009A35EE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6474">
              <w:rPr>
                <w:sz w:val="16"/>
                <w:szCs w:val="16"/>
              </w:rPr>
              <w:t>14</w:t>
            </w:r>
          </w:p>
        </w:tc>
      </w:tr>
      <w:tr w:rsidR="00A13ECC" w:rsidRPr="00ED0BD8" w:rsidTr="00A13ECC">
        <w:trPr>
          <w:trHeight w:val="2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D17DB4" w:rsidRDefault="00A13ECC" w:rsidP="009676B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CD6474" w:rsidRDefault="00A13ECC" w:rsidP="009676B6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C" w:rsidRPr="00ED0BD8" w:rsidRDefault="00A13ECC" w:rsidP="009676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13ECC" w:rsidRPr="004B72B9" w:rsidRDefault="00A13ECC" w:rsidP="00A13ECC">
      <w:pPr>
        <w:spacing w:line="360" w:lineRule="auto"/>
        <w:ind w:right="141"/>
        <w:jc w:val="both"/>
        <w:rPr>
          <w:szCs w:val="28"/>
        </w:rPr>
      </w:pPr>
    </w:p>
    <w:p w:rsidR="00371AE7" w:rsidRDefault="00371AE7" w:rsidP="00403424">
      <w:pPr>
        <w:rPr>
          <w:sz w:val="28"/>
          <w:szCs w:val="28"/>
        </w:rPr>
      </w:pPr>
    </w:p>
    <w:p w:rsidR="00371AE7" w:rsidRDefault="00371AE7" w:rsidP="00403424">
      <w:pPr>
        <w:rPr>
          <w:sz w:val="28"/>
          <w:szCs w:val="28"/>
        </w:rPr>
      </w:pPr>
    </w:p>
    <w:p w:rsidR="00371AE7" w:rsidRPr="00A13ECC" w:rsidRDefault="00A13ECC" w:rsidP="00023218">
      <w:pPr>
        <w:ind w:firstLine="708"/>
        <w:jc w:val="both"/>
        <w:rPr>
          <w:sz w:val="24"/>
          <w:szCs w:val="24"/>
        </w:rPr>
      </w:pPr>
      <w:r w:rsidRPr="00A13ECC">
        <w:rPr>
          <w:sz w:val="24"/>
          <w:szCs w:val="24"/>
        </w:rPr>
        <w:t>Если в предоставленных сведениях нет данных по реквизиту, то в отчете в соответствующей позиции выводится «н/д», если у кандидата не было никакого дохода в течение соответствующего периода, кандидат не имеет недвижимого имущества, транспортных средст</w:t>
      </w:r>
      <w:r w:rsidR="00D96AC0">
        <w:rPr>
          <w:sz w:val="24"/>
          <w:szCs w:val="24"/>
        </w:rPr>
        <w:t>в, принадлежащих</w:t>
      </w:r>
      <w:r w:rsidRPr="00A13ECC">
        <w:rPr>
          <w:sz w:val="24"/>
          <w:szCs w:val="24"/>
        </w:rPr>
        <w:t xml:space="preserve"> ему на праве собственности, счетов в банках</w:t>
      </w:r>
      <w:r w:rsidR="00D96AC0">
        <w:rPr>
          <w:sz w:val="24"/>
          <w:szCs w:val="24"/>
        </w:rPr>
        <w:t xml:space="preserve">, </w:t>
      </w:r>
      <w:r w:rsidRPr="00A13ECC">
        <w:rPr>
          <w:sz w:val="24"/>
          <w:szCs w:val="24"/>
        </w:rPr>
        <w:t>акций, иного участия в коммерческих организациях и (или) ценных бумаг, в соответствующих графах выводится значение «0».</w:t>
      </w:r>
    </w:p>
    <w:p w:rsidR="00A13ECC" w:rsidRPr="00A13ECC" w:rsidRDefault="00A13ECC" w:rsidP="00D96AC0">
      <w:pPr>
        <w:jc w:val="both"/>
        <w:rPr>
          <w:sz w:val="24"/>
          <w:szCs w:val="24"/>
        </w:rPr>
      </w:pPr>
    </w:p>
    <w:p w:rsidR="00371AE7" w:rsidRDefault="00A13ECC" w:rsidP="00023218">
      <w:pPr>
        <w:ind w:firstLine="708"/>
        <w:jc w:val="both"/>
        <w:rPr>
          <w:sz w:val="24"/>
          <w:szCs w:val="24"/>
        </w:rPr>
      </w:pPr>
      <w:r w:rsidRPr="00A13ECC">
        <w:rPr>
          <w:sz w:val="24"/>
          <w:szCs w:val="24"/>
        </w:rPr>
        <w:t>При наличии у кандидата имущества на праве общей долевой собственности указывается доля кандидата, на праве общей совместной собственности – общее количество иных участников со</w:t>
      </w:r>
      <w:r w:rsidR="00023218">
        <w:rPr>
          <w:sz w:val="24"/>
          <w:szCs w:val="24"/>
        </w:rPr>
        <w:t>вместной собственности</w:t>
      </w:r>
    </w:p>
    <w:p w:rsidR="00371AE7" w:rsidRPr="00023218" w:rsidRDefault="00023218" w:rsidP="00023218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71AE7" w:rsidRPr="00023218" w:rsidSect="00371AE7">
      <w:pgSz w:w="16838" w:h="11906" w:orient="landscape"/>
      <w:pgMar w:top="567" w:right="42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C3" w:rsidRDefault="007908C3" w:rsidP="00C73019">
      <w:r>
        <w:separator/>
      </w:r>
    </w:p>
  </w:endnote>
  <w:endnote w:type="continuationSeparator" w:id="0">
    <w:p w:rsidR="007908C3" w:rsidRDefault="007908C3" w:rsidP="00C7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C3" w:rsidRDefault="007908C3" w:rsidP="00C73019">
      <w:r>
        <w:separator/>
      </w:r>
    </w:p>
  </w:footnote>
  <w:footnote w:type="continuationSeparator" w:id="0">
    <w:p w:rsidR="007908C3" w:rsidRDefault="007908C3" w:rsidP="00C7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774070"/>
      <w:docPartObj>
        <w:docPartGallery w:val="Page Numbers (Top of Page)"/>
        <w:docPartUnique/>
      </w:docPartObj>
    </w:sdtPr>
    <w:sdtContent>
      <w:p w:rsidR="00371AE7" w:rsidRDefault="00981D9E">
        <w:pPr>
          <w:pStyle w:val="a6"/>
          <w:jc w:val="center"/>
        </w:pPr>
        <w:r>
          <w:fldChar w:fldCharType="begin"/>
        </w:r>
        <w:r w:rsidR="00371AE7">
          <w:instrText>PAGE   \* MERGEFORMAT</w:instrText>
        </w:r>
        <w:r>
          <w:fldChar w:fldCharType="separate"/>
        </w:r>
        <w:r w:rsidR="00043512">
          <w:rPr>
            <w:noProof/>
          </w:rPr>
          <w:t>2</w:t>
        </w:r>
        <w:r>
          <w:fldChar w:fldCharType="end"/>
        </w:r>
      </w:p>
    </w:sdtContent>
  </w:sdt>
  <w:p w:rsidR="00371AE7" w:rsidRDefault="00371A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F43"/>
    <w:multiLevelType w:val="hybridMultilevel"/>
    <w:tmpl w:val="BD7262DE"/>
    <w:lvl w:ilvl="0" w:tplc="26563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401610"/>
    <w:multiLevelType w:val="hybridMultilevel"/>
    <w:tmpl w:val="CF2090FE"/>
    <w:lvl w:ilvl="0" w:tplc="874E3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C5C46"/>
    <w:multiLevelType w:val="hybridMultilevel"/>
    <w:tmpl w:val="EA403D58"/>
    <w:lvl w:ilvl="0" w:tplc="2C2A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24"/>
    <w:rsid w:val="00023218"/>
    <w:rsid w:val="00040297"/>
    <w:rsid w:val="00043512"/>
    <w:rsid w:val="00076247"/>
    <w:rsid w:val="00086F2B"/>
    <w:rsid w:val="000A1245"/>
    <w:rsid w:val="00135862"/>
    <w:rsid w:val="001541DC"/>
    <w:rsid w:val="0017496A"/>
    <w:rsid w:val="00243504"/>
    <w:rsid w:val="002850FF"/>
    <w:rsid w:val="002F2D3C"/>
    <w:rsid w:val="00335A23"/>
    <w:rsid w:val="00371AE7"/>
    <w:rsid w:val="00403424"/>
    <w:rsid w:val="00416EEF"/>
    <w:rsid w:val="004B0DBC"/>
    <w:rsid w:val="004F5D8F"/>
    <w:rsid w:val="00613B29"/>
    <w:rsid w:val="0067767F"/>
    <w:rsid w:val="007908C3"/>
    <w:rsid w:val="0079372C"/>
    <w:rsid w:val="007C355C"/>
    <w:rsid w:val="008003F7"/>
    <w:rsid w:val="008268AE"/>
    <w:rsid w:val="008B71B1"/>
    <w:rsid w:val="008E10AB"/>
    <w:rsid w:val="008E1AB7"/>
    <w:rsid w:val="00935915"/>
    <w:rsid w:val="00981D9E"/>
    <w:rsid w:val="009F38EB"/>
    <w:rsid w:val="00A04A4D"/>
    <w:rsid w:val="00A13ECC"/>
    <w:rsid w:val="00A33FBD"/>
    <w:rsid w:val="00AB1B74"/>
    <w:rsid w:val="00AC3B8A"/>
    <w:rsid w:val="00B101DE"/>
    <w:rsid w:val="00B60306"/>
    <w:rsid w:val="00BA3653"/>
    <w:rsid w:val="00BB57EE"/>
    <w:rsid w:val="00C5716F"/>
    <w:rsid w:val="00C73019"/>
    <w:rsid w:val="00CE1462"/>
    <w:rsid w:val="00D96AC0"/>
    <w:rsid w:val="00DB49BE"/>
    <w:rsid w:val="00E27291"/>
    <w:rsid w:val="00E72A9C"/>
    <w:rsid w:val="00E872CF"/>
    <w:rsid w:val="00EE1DDC"/>
    <w:rsid w:val="00F34500"/>
    <w:rsid w:val="00F80472"/>
    <w:rsid w:val="00F90A01"/>
    <w:rsid w:val="00FA433A"/>
    <w:rsid w:val="00FA48EE"/>
    <w:rsid w:val="00FC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 14"/>
    <w:basedOn w:val="a"/>
    <w:rsid w:val="00403424"/>
    <w:pPr>
      <w:spacing w:line="360" w:lineRule="auto"/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rsid w:val="00403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3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42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86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71A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1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1A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1A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D18D-C9B7-4967-80BB-3322BCBB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user02</cp:lastModifiedBy>
  <cp:revision>7</cp:revision>
  <cp:lastPrinted>2019-06-20T00:19:00Z</cp:lastPrinted>
  <dcterms:created xsi:type="dcterms:W3CDTF">2019-06-18T01:40:00Z</dcterms:created>
  <dcterms:modified xsi:type="dcterms:W3CDTF">2019-06-20T00:49:00Z</dcterms:modified>
</cp:coreProperties>
</file>