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C2" w:rsidRPr="006E1C13" w:rsidRDefault="00F907C2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F907C2" w:rsidRPr="006E1C13" w:rsidRDefault="00F907C2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254B34">
        <w:tc>
          <w:tcPr>
            <w:tcW w:w="3249" w:type="dxa"/>
          </w:tcPr>
          <w:p w:rsidR="004556D0" w:rsidRPr="00D369D8" w:rsidRDefault="00DF70D6" w:rsidP="00B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мая</w:t>
            </w:r>
            <w:r w:rsidR="00E5490A">
              <w:rPr>
                <w:sz w:val="28"/>
                <w:szCs w:val="28"/>
              </w:rPr>
              <w:t xml:space="preserve"> 2019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254B34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E5490A" w:rsidP="00E54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41CDB">
              <w:rPr>
                <w:sz w:val="28"/>
                <w:szCs w:val="28"/>
              </w:rPr>
              <w:t xml:space="preserve">№ </w:t>
            </w:r>
            <w:r w:rsidR="003C2C6C">
              <w:rPr>
                <w:sz w:val="28"/>
                <w:szCs w:val="28"/>
              </w:rPr>
              <w:t>154/1034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A12F4B" w:rsidRPr="00A12F4B" w:rsidRDefault="00A12F4B" w:rsidP="00A12F4B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 исключении </w:t>
      </w:r>
      <w:r w:rsidR="00541880" w:rsidRPr="00541880">
        <w:rPr>
          <w:rFonts w:eastAsiaTheme="minorEastAsia"/>
          <w:sz w:val="28"/>
          <w:szCs w:val="28"/>
        </w:rPr>
        <w:t xml:space="preserve">из резерва </w:t>
      </w:r>
      <w:r>
        <w:rPr>
          <w:sz w:val="28"/>
          <w:szCs w:val="28"/>
        </w:rPr>
        <w:t xml:space="preserve">составов 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участковых комиссий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235C93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Уссурийска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</w:p>
    <w:p w:rsidR="00806604" w:rsidRDefault="00806604" w:rsidP="00A12F4B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541880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Н</w:t>
      </w:r>
      <w:r w:rsidR="00A12F4B">
        <w:rPr>
          <w:rFonts w:eastAsiaTheme="minorEastAsia"/>
          <w:sz w:val="28"/>
          <w:szCs w:val="28"/>
        </w:rPr>
        <w:t xml:space="preserve">а основании пункта 9 статьи 26, пункта 5.1 статьи 27  </w:t>
      </w:r>
      <w:r w:rsidRPr="00541880">
        <w:rPr>
          <w:rFonts w:eastAsiaTheme="minorEastAsia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</w:t>
      </w:r>
      <w:r w:rsidR="00ED7E28">
        <w:rPr>
          <w:rFonts w:eastAsiaTheme="minorEastAsia"/>
          <w:sz w:val="28"/>
          <w:szCs w:val="28"/>
        </w:rPr>
        <w:t>участковых комиссий и назначения</w:t>
      </w:r>
      <w:r w:rsidRPr="00541880">
        <w:rPr>
          <w:rFonts w:eastAsiaTheme="minorEastAsia"/>
          <w:sz w:val="28"/>
          <w:szCs w:val="28"/>
        </w:rPr>
        <w:t xml:space="preserve"> нового члена участковой комиссии из резерва составов участковых комиссий, утвержденного постановлением ЦИК России от 5 декабря 2012 года </w:t>
      </w:r>
      <w:r w:rsidR="00A12F4B">
        <w:rPr>
          <w:rFonts w:eastAsiaTheme="minorEastAsia"/>
          <w:sz w:val="28"/>
          <w:szCs w:val="28"/>
        </w:rPr>
        <w:t xml:space="preserve">                      </w:t>
      </w:r>
      <w:r w:rsidRPr="00541880">
        <w:rPr>
          <w:rFonts w:eastAsiaTheme="minorEastAsia"/>
          <w:sz w:val="28"/>
          <w:szCs w:val="28"/>
        </w:rPr>
        <w:t>№ 152/1137-6 (далее – Порядок),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41880" w:rsidRDefault="00FB75F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A12F4B">
        <w:rPr>
          <w:rFonts w:eastAsiaTheme="minorEastAsia"/>
          <w:sz w:val="28"/>
          <w:szCs w:val="28"/>
        </w:rPr>
        <w:t>Исключить из резерва составов</w:t>
      </w:r>
      <w:r w:rsidR="00235C93">
        <w:rPr>
          <w:rFonts w:eastAsiaTheme="minorEastAsia"/>
          <w:sz w:val="28"/>
          <w:szCs w:val="28"/>
        </w:rPr>
        <w:t xml:space="preserve"> участковых комиссий</w:t>
      </w:r>
      <w:r w:rsidR="00541880" w:rsidRPr="00541880">
        <w:rPr>
          <w:rFonts w:eastAsiaTheme="minorEastAsia"/>
          <w:sz w:val="28"/>
          <w:szCs w:val="28"/>
        </w:rPr>
        <w:t xml:space="preserve"> </w:t>
      </w:r>
      <w:r w:rsidR="00D75F3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</w:t>
      </w:r>
      <w:r w:rsidR="00235C93">
        <w:rPr>
          <w:rFonts w:eastAsiaTheme="minorEastAsia"/>
          <w:sz w:val="28"/>
          <w:szCs w:val="28"/>
        </w:rPr>
        <w:t>Приморского края лиц согласно прилагаемому списку</w:t>
      </w:r>
      <w:r w:rsidR="00541880" w:rsidRPr="00541880">
        <w:rPr>
          <w:rFonts w:eastAsiaTheme="minorEastAsia"/>
          <w:sz w:val="28"/>
          <w:szCs w:val="28"/>
        </w:rPr>
        <w:t>.</w:t>
      </w:r>
    </w:p>
    <w:p w:rsidR="002F1F26" w:rsidRDefault="00235C93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965150" w:rsidP="002F1F26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</w:t>
      </w:r>
      <w:r w:rsidR="009C5F7A">
        <w:rPr>
          <w:sz w:val="28"/>
          <w:szCs w:val="28"/>
        </w:rPr>
        <w:t xml:space="preserve">    </w:t>
      </w:r>
      <w:r w:rsidR="00D705F1">
        <w:rPr>
          <w:sz w:val="28"/>
          <w:szCs w:val="28"/>
        </w:rPr>
        <w:t xml:space="preserve"> О.М. Михайлова</w:t>
      </w:r>
    </w:p>
    <w:p w:rsidR="002F1F26" w:rsidRDefault="002F1F26" w:rsidP="002F1F26">
      <w:pPr>
        <w:spacing w:line="360" w:lineRule="auto"/>
        <w:contextualSpacing/>
        <w:rPr>
          <w:sz w:val="28"/>
          <w:szCs w:val="28"/>
        </w:rPr>
      </w:pPr>
    </w:p>
    <w:p w:rsidR="008D3D47" w:rsidRDefault="003C20C5" w:rsidP="0038745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235C93">
        <w:rPr>
          <w:sz w:val="28"/>
          <w:szCs w:val="28"/>
        </w:rPr>
        <w:t xml:space="preserve">                                          </w:t>
      </w:r>
      <w:r w:rsidR="00387454">
        <w:rPr>
          <w:sz w:val="28"/>
          <w:szCs w:val="28"/>
        </w:rPr>
        <w:t>Н.М. Божко</w:t>
      </w:r>
    </w:p>
    <w:p w:rsidR="00235C93" w:rsidRDefault="00235C93" w:rsidP="0038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235C93">
        <w:rPr>
          <w:sz w:val="24"/>
          <w:szCs w:val="24"/>
        </w:rPr>
        <w:lastRenderedPageBreak/>
        <w:t>Приложение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к решению территориальной</w:t>
      </w:r>
    </w:p>
    <w:p w:rsidR="00F20E2C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избирательной комиссии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города Уссурийска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 xml:space="preserve">от </w:t>
      </w:r>
      <w:r w:rsidR="00DF70D6">
        <w:rPr>
          <w:sz w:val="24"/>
          <w:szCs w:val="24"/>
        </w:rPr>
        <w:t>07 мая</w:t>
      </w:r>
      <w:r w:rsidR="00F84FD2">
        <w:rPr>
          <w:sz w:val="24"/>
          <w:szCs w:val="24"/>
        </w:rPr>
        <w:t xml:space="preserve"> </w:t>
      </w:r>
      <w:r w:rsidR="00E5490A">
        <w:rPr>
          <w:sz w:val="24"/>
          <w:szCs w:val="24"/>
        </w:rPr>
        <w:t>2019</w:t>
      </w:r>
      <w:r w:rsidR="00B27E32" w:rsidRPr="00235C93">
        <w:rPr>
          <w:sz w:val="24"/>
          <w:szCs w:val="24"/>
        </w:rPr>
        <w:t xml:space="preserve"> </w:t>
      </w:r>
      <w:r w:rsidR="00F65482" w:rsidRPr="00235C93">
        <w:rPr>
          <w:sz w:val="24"/>
          <w:szCs w:val="24"/>
        </w:rPr>
        <w:t xml:space="preserve">года № </w:t>
      </w:r>
      <w:r w:rsidR="003C2C6C">
        <w:rPr>
          <w:sz w:val="24"/>
          <w:szCs w:val="24"/>
        </w:rPr>
        <w:t>154/1034</w:t>
      </w:r>
    </w:p>
    <w:p w:rsidR="002F1F26" w:rsidRPr="008D3D47" w:rsidRDefault="002F1F26" w:rsidP="008D3D47">
      <w:pPr>
        <w:jc w:val="center"/>
        <w:rPr>
          <w:sz w:val="28"/>
          <w:szCs w:val="28"/>
        </w:rPr>
      </w:pPr>
    </w:p>
    <w:p w:rsidR="00541880" w:rsidRPr="00192550" w:rsidRDefault="00541880" w:rsidP="008D3D47">
      <w:pPr>
        <w:jc w:val="center"/>
        <w:rPr>
          <w:sz w:val="28"/>
          <w:szCs w:val="28"/>
        </w:rPr>
      </w:pPr>
      <w:r w:rsidRPr="00192550">
        <w:rPr>
          <w:sz w:val="28"/>
          <w:szCs w:val="28"/>
        </w:rPr>
        <w:t>Список кандидатур</w:t>
      </w:r>
    </w:p>
    <w:p w:rsidR="00F907C2" w:rsidRDefault="00541880" w:rsidP="00235C93">
      <w:pPr>
        <w:jc w:val="center"/>
        <w:rPr>
          <w:rFonts w:eastAsiaTheme="minorEastAsia"/>
          <w:sz w:val="28"/>
          <w:szCs w:val="28"/>
        </w:rPr>
      </w:pPr>
      <w:r w:rsidRPr="00192550">
        <w:rPr>
          <w:sz w:val="28"/>
          <w:szCs w:val="28"/>
        </w:rPr>
        <w:t xml:space="preserve">для исключения из резерва </w:t>
      </w:r>
      <w:r w:rsidR="00235C93">
        <w:rPr>
          <w:rFonts w:eastAsiaTheme="minorEastAsia"/>
          <w:sz w:val="28"/>
          <w:szCs w:val="28"/>
        </w:rPr>
        <w:t>составов участковых комиссий</w:t>
      </w:r>
      <w:r w:rsidR="00235C93" w:rsidRPr="00541880">
        <w:rPr>
          <w:rFonts w:eastAsiaTheme="minorEastAsia"/>
          <w:sz w:val="28"/>
          <w:szCs w:val="28"/>
        </w:rPr>
        <w:t xml:space="preserve"> </w:t>
      </w:r>
      <w:r w:rsidR="00235C9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Приморского края </w:t>
      </w:r>
    </w:p>
    <w:p w:rsidR="00235C93" w:rsidRDefault="00235C93" w:rsidP="00235C93">
      <w:pPr>
        <w:jc w:val="center"/>
        <w:rPr>
          <w:rFonts w:eastAsiaTheme="minorEastAsia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815"/>
      </w:tblGrid>
      <w:tr w:rsidR="00235C93" w:rsidTr="00235C93">
        <w:tc>
          <w:tcPr>
            <w:tcW w:w="988" w:type="dxa"/>
          </w:tcPr>
          <w:p w:rsidR="00235C93" w:rsidRP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68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Фамилия, имя, отчество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Кем предложен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2F3B" w:rsidTr="00B1077B">
        <w:tc>
          <w:tcPr>
            <w:tcW w:w="9488" w:type="dxa"/>
            <w:gridSpan w:val="3"/>
          </w:tcPr>
          <w:p w:rsidR="00E52F3B" w:rsidRPr="00E52F3B" w:rsidRDefault="00E52F3B" w:rsidP="00E52F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подпункта «г</w:t>
            </w:r>
            <w:r w:rsidRPr="00387454">
              <w:rPr>
                <w:sz w:val="28"/>
                <w:szCs w:val="28"/>
              </w:rPr>
              <w:t>» пункта 25 Порядка</w:t>
            </w:r>
          </w:p>
        </w:tc>
      </w:tr>
      <w:tr w:rsidR="00593149" w:rsidTr="003C2C6C">
        <w:trPr>
          <w:trHeight w:val="1037"/>
        </w:trPr>
        <w:tc>
          <w:tcPr>
            <w:tcW w:w="988" w:type="dxa"/>
          </w:tcPr>
          <w:p w:rsidR="00593149" w:rsidRDefault="00123516" w:rsidP="00235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314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C2C6C" w:rsidRDefault="003C2C6C" w:rsidP="003C2C6C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3C2C6C">
              <w:rPr>
                <w:rFonts w:eastAsiaTheme="minorEastAsia"/>
                <w:color w:val="000000"/>
                <w:sz w:val="28"/>
                <w:szCs w:val="28"/>
              </w:rPr>
              <w:t>Коркоцкая</w:t>
            </w:r>
            <w:proofErr w:type="spellEnd"/>
            <w:r w:rsidRPr="003C2C6C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</w:p>
          <w:p w:rsidR="00593149" w:rsidRDefault="003C2C6C" w:rsidP="003C2C6C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3C2C6C">
              <w:rPr>
                <w:rFonts w:eastAsiaTheme="minorEastAsia"/>
                <w:color w:val="000000"/>
                <w:sz w:val="28"/>
                <w:szCs w:val="28"/>
              </w:rPr>
              <w:t>Арина Валентиновна</w:t>
            </w:r>
          </w:p>
        </w:tc>
        <w:tc>
          <w:tcPr>
            <w:tcW w:w="4815" w:type="dxa"/>
          </w:tcPr>
          <w:p w:rsidR="00593149" w:rsidRPr="00DF70D6" w:rsidRDefault="003C2C6C" w:rsidP="003C2C6C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3C2C6C">
              <w:rPr>
                <w:rFonts w:eastAsiaTheme="minorEastAsia"/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</w:tbl>
    <w:p w:rsidR="00235C93" w:rsidRDefault="00235C93" w:rsidP="00235C93">
      <w:pPr>
        <w:jc w:val="center"/>
        <w:rPr>
          <w:sz w:val="28"/>
          <w:szCs w:val="28"/>
        </w:rPr>
      </w:pPr>
    </w:p>
    <w:sectPr w:rsidR="00235C93" w:rsidSect="008D3D47">
      <w:headerReference w:type="default" r:id="rId9"/>
      <w:pgSz w:w="11906" w:h="16838"/>
      <w:pgMar w:top="568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6D2" w:rsidRDefault="007956D2" w:rsidP="006D79CB">
      <w:r>
        <w:separator/>
      </w:r>
    </w:p>
  </w:endnote>
  <w:endnote w:type="continuationSeparator" w:id="0">
    <w:p w:rsidR="007956D2" w:rsidRDefault="007956D2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6D2" w:rsidRDefault="007956D2" w:rsidP="006D79CB">
      <w:r>
        <w:separator/>
      </w:r>
    </w:p>
  </w:footnote>
  <w:footnote w:type="continuationSeparator" w:id="0">
    <w:p w:rsidR="007956D2" w:rsidRDefault="007956D2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07086"/>
      <w:docPartObj>
        <w:docPartGallery w:val="Page Numbers (Top of Page)"/>
        <w:docPartUnique/>
      </w:docPartObj>
    </w:sdtPr>
    <w:sdtEndPr/>
    <w:sdtContent>
      <w:p w:rsidR="00F907C2" w:rsidRDefault="00F90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C6C">
          <w:rPr>
            <w:noProof/>
          </w:rPr>
          <w:t>2</w:t>
        </w:r>
        <w:r>
          <w:fldChar w:fldCharType="end"/>
        </w:r>
      </w:p>
    </w:sdtContent>
  </w:sdt>
  <w:p w:rsidR="00F907C2" w:rsidRDefault="00F907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7C0239"/>
    <w:multiLevelType w:val="hybridMultilevel"/>
    <w:tmpl w:val="1F0463F8"/>
    <w:lvl w:ilvl="0" w:tplc="995830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4" w15:restartNumberingAfterBreak="0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72938E6"/>
    <w:multiLevelType w:val="hybridMultilevel"/>
    <w:tmpl w:val="A4AC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107E3"/>
    <w:multiLevelType w:val="hybridMultilevel"/>
    <w:tmpl w:val="930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4E34A57"/>
    <w:multiLevelType w:val="hybridMultilevel"/>
    <w:tmpl w:val="C83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C11946"/>
    <w:multiLevelType w:val="hybridMultilevel"/>
    <w:tmpl w:val="8CBA38F2"/>
    <w:lvl w:ilvl="0" w:tplc="9FB2E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20"/>
  </w:num>
  <w:num w:numId="5">
    <w:abstractNumId w:val="30"/>
  </w:num>
  <w:num w:numId="6">
    <w:abstractNumId w:val="28"/>
  </w:num>
  <w:num w:numId="7">
    <w:abstractNumId w:val="29"/>
  </w:num>
  <w:num w:numId="8">
    <w:abstractNumId w:val="4"/>
  </w:num>
  <w:num w:numId="9">
    <w:abstractNumId w:val="9"/>
  </w:num>
  <w:num w:numId="10">
    <w:abstractNumId w:val="8"/>
  </w:num>
  <w:num w:numId="11">
    <w:abstractNumId w:val="24"/>
  </w:num>
  <w:num w:numId="12">
    <w:abstractNumId w:val="3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6"/>
  </w:num>
  <w:num w:numId="17">
    <w:abstractNumId w:val="0"/>
  </w:num>
  <w:num w:numId="18">
    <w:abstractNumId w:val="31"/>
  </w:num>
  <w:num w:numId="19">
    <w:abstractNumId w:val="1"/>
  </w:num>
  <w:num w:numId="20">
    <w:abstractNumId w:val="10"/>
  </w:num>
  <w:num w:numId="21">
    <w:abstractNumId w:val="18"/>
  </w:num>
  <w:num w:numId="22">
    <w:abstractNumId w:val="34"/>
  </w:num>
  <w:num w:numId="23">
    <w:abstractNumId w:val="22"/>
  </w:num>
  <w:num w:numId="24">
    <w:abstractNumId w:val="15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2"/>
  </w:num>
  <w:num w:numId="32">
    <w:abstractNumId w:val="3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3"/>
  </w:num>
  <w:num w:numId="39">
    <w:abstractNumId w:val="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5BE"/>
    <w:rsid w:val="00052BA9"/>
    <w:rsid w:val="00057657"/>
    <w:rsid w:val="00060FDA"/>
    <w:rsid w:val="0007281A"/>
    <w:rsid w:val="000771A6"/>
    <w:rsid w:val="000A48BC"/>
    <w:rsid w:val="000B41FA"/>
    <w:rsid w:val="000C2B02"/>
    <w:rsid w:val="000E5A75"/>
    <w:rsid w:val="000F7D08"/>
    <w:rsid w:val="00117BFF"/>
    <w:rsid w:val="00121354"/>
    <w:rsid w:val="0012196A"/>
    <w:rsid w:val="00121E33"/>
    <w:rsid w:val="00123516"/>
    <w:rsid w:val="0014264B"/>
    <w:rsid w:val="001533DF"/>
    <w:rsid w:val="001541A3"/>
    <w:rsid w:val="001546DB"/>
    <w:rsid w:val="00173D9D"/>
    <w:rsid w:val="001741CB"/>
    <w:rsid w:val="001776B2"/>
    <w:rsid w:val="00177C9A"/>
    <w:rsid w:val="00180D2C"/>
    <w:rsid w:val="00181D12"/>
    <w:rsid w:val="001832FB"/>
    <w:rsid w:val="00183711"/>
    <w:rsid w:val="00192550"/>
    <w:rsid w:val="00195748"/>
    <w:rsid w:val="00196EE3"/>
    <w:rsid w:val="001A13A2"/>
    <w:rsid w:val="001A3013"/>
    <w:rsid w:val="001B0505"/>
    <w:rsid w:val="001B7404"/>
    <w:rsid w:val="001C37A9"/>
    <w:rsid w:val="001C6B82"/>
    <w:rsid w:val="001D1307"/>
    <w:rsid w:val="001E5FEE"/>
    <w:rsid w:val="001F1FA4"/>
    <w:rsid w:val="001F360A"/>
    <w:rsid w:val="002028F4"/>
    <w:rsid w:val="002069BB"/>
    <w:rsid w:val="00207886"/>
    <w:rsid w:val="00207934"/>
    <w:rsid w:val="0023421F"/>
    <w:rsid w:val="002349A0"/>
    <w:rsid w:val="00235C93"/>
    <w:rsid w:val="00235EFE"/>
    <w:rsid w:val="00241CDB"/>
    <w:rsid w:val="00242258"/>
    <w:rsid w:val="00246D30"/>
    <w:rsid w:val="00247A7C"/>
    <w:rsid w:val="00247F99"/>
    <w:rsid w:val="00251CF7"/>
    <w:rsid w:val="00254B34"/>
    <w:rsid w:val="00256AFD"/>
    <w:rsid w:val="0026269C"/>
    <w:rsid w:val="00265B0B"/>
    <w:rsid w:val="002A21EB"/>
    <w:rsid w:val="002B4158"/>
    <w:rsid w:val="002C1D19"/>
    <w:rsid w:val="002C3AB3"/>
    <w:rsid w:val="002C3CE9"/>
    <w:rsid w:val="002D293E"/>
    <w:rsid w:val="002E03ED"/>
    <w:rsid w:val="002E3261"/>
    <w:rsid w:val="002E40AB"/>
    <w:rsid w:val="002F1F26"/>
    <w:rsid w:val="00355549"/>
    <w:rsid w:val="0036523F"/>
    <w:rsid w:val="00370EFD"/>
    <w:rsid w:val="00373280"/>
    <w:rsid w:val="00375C0E"/>
    <w:rsid w:val="00383885"/>
    <w:rsid w:val="00383B80"/>
    <w:rsid w:val="00387454"/>
    <w:rsid w:val="00387B31"/>
    <w:rsid w:val="003A5970"/>
    <w:rsid w:val="003A6376"/>
    <w:rsid w:val="003B3BC5"/>
    <w:rsid w:val="003C20C5"/>
    <w:rsid w:val="003C2C6C"/>
    <w:rsid w:val="003C5936"/>
    <w:rsid w:val="003E31EC"/>
    <w:rsid w:val="003F075A"/>
    <w:rsid w:val="003F3AAD"/>
    <w:rsid w:val="003F46A8"/>
    <w:rsid w:val="004126B0"/>
    <w:rsid w:val="0041685D"/>
    <w:rsid w:val="00416EEF"/>
    <w:rsid w:val="00417888"/>
    <w:rsid w:val="004179A8"/>
    <w:rsid w:val="0042228E"/>
    <w:rsid w:val="004244A0"/>
    <w:rsid w:val="00427D2E"/>
    <w:rsid w:val="00433118"/>
    <w:rsid w:val="00443583"/>
    <w:rsid w:val="004515F9"/>
    <w:rsid w:val="004556D0"/>
    <w:rsid w:val="00465008"/>
    <w:rsid w:val="00466E2E"/>
    <w:rsid w:val="004751B3"/>
    <w:rsid w:val="0047580C"/>
    <w:rsid w:val="00475BD3"/>
    <w:rsid w:val="004810A0"/>
    <w:rsid w:val="00481E48"/>
    <w:rsid w:val="00492947"/>
    <w:rsid w:val="004B5013"/>
    <w:rsid w:val="004C77ED"/>
    <w:rsid w:val="004D1A8B"/>
    <w:rsid w:val="004D2FDF"/>
    <w:rsid w:val="004E330C"/>
    <w:rsid w:val="004E7FCF"/>
    <w:rsid w:val="005111F0"/>
    <w:rsid w:val="00513E8D"/>
    <w:rsid w:val="00515F1C"/>
    <w:rsid w:val="00520946"/>
    <w:rsid w:val="00541880"/>
    <w:rsid w:val="00543505"/>
    <w:rsid w:val="00563036"/>
    <w:rsid w:val="00563FCA"/>
    <w:rsid w:val="00572CB4"/>
    <w:rsid w:val="0058001A"/>
    <w:rsid w:val="00581B7B"/>
    <w:rsid w:val="005878D7"/>
    <w:rsid w:val="0059002D"/>
    <w:rsid w:val="00590033"/>
    <w:rsid w:val="00593149"/>
    <w:rsid w:val="00594429"/>
    <w:rsid w:val="0059688C"/>
    <w:rsid w:val="005A1B9D"/>
    <w:rsid w:val="005A3C3D"/>
    <w:rsid w:val="005C538A"/>
    <w:rsid w:val="005C75E0"/>
    <w:rsid w:val="005E0493"/>
    <w:rsid w:val="005E075C"/>
    <w:rsid w:val="005E3122"/>
    <w:rsid w:val="005F31F0"/>
    <w:rsid w:val="005F4E44"/>
    <w:rsid w:val="00606CE0"/>
    <w:rsid w:val="006112E9"/>
    <w:rsid w:val="00611936"/>
    <w:rsid w:val="0061562A"/>
    <w:rsid w:val="00616928"/>
    <w:rsid w:val="00634CAB"/>
    <w:rsid w:val="00637897"/>
    <w:rsid w:val="00642983"/>
    <w:rsid w:val="0065064A"/>
    <w:rsid w:val="00655C24"/>
    <w:rsid w:val="00657247"/>
    <w:rsid w:val="00697520"/>
    <w:rsid w:val="006A4B7A"/>
    <w:rsid w:val="006B756E"/>
    <w:rsid w:val="006D6263"/>
    <w:rsid w:val="006D6E6C"/>
    <w:rsid w:val="006D7319"/>
    <w:rsid w:val="006D79CB"/>
    <w:rsid w:val="006F64ED"/>
    <w:rsid w:val="00701BF5"/>
    <w:rsid w:val="00711A58"/>
    <w:rsid w:val="007136E5"/>
    <w:rsid w:val="00727EBD"/>
    <w:rsid w:val="00732518"/>
    <w:rsid w:val="00735FBA"/>
    <w:rsid w:val="007366FB"/>
    <w:rsid w:val="00750A38"/>
    <w:rsid w:val="00750B73"/>
    <w:rsid w:val="00752FD9"/>
    <w:rsid w:val="00761302"/>
    <w:rsid w:val="0076176F"/>
    <w:rsid w:val="007720BB"/>
    <w:rsid w:val="00786F01"/>
    <w:rsid w:val="007911B0"/>
    <w:rsid w:val="007956D2"/>
    <w:rsid w:val="007974B3"/>
    <w:rsid w:val="007B3BEA"/>
    <w:rsid w:val="007B6978"/>
    <w:rsid w:val="007C71CE"/>
    <w:rsid w:val="007D30A0"/>
    <w:rsid w:val="007D5CCB"/>
    <w:rsid w:val="007E115F"/>
    <w:rsid w:val="007F0D99"/>
    <w:rsid w:val="008057FC"/>
    <w:rsid w:val="00806604"/>
    <w:rsid w:val="008339CE"/>
    <w:rsid w:val="008361E5"/>
    <w:rsid w:val="00845D79"/>
    <w:rsid w:val="00846103"/>
    <w:rsid w:val="0086307D"/>
    <w:rsid w:val="0087402B"/>
    <w:rsid w:val="00876D54"/>
    <w:rsid w:val="008948E0"/>
    <w:rsid w:val="00897468"/>
    <w:rsid w:val="008D3D47"/>
    <w:rsid w:val="008E2146"/>
    <w:rsid w:val="008E61B2"/>
    <w:rsid w:val="008F3F06"/>
    <w:rsid w:val="008F6911"/>
    <w:rsid w:val="008F785C"/>
    <w:rsid w:val="00907264"/>
    <w:rsid w:val="009132F2"/>
    <w:rsid w:val="009204FD"/>
    <w:rsid w:val="00921E7F"/>
    <w:rsid w:val="009229E5"/>
    <w:rsid w:val="00926F24"/>
    <w:rsid w:val="009311B4"/>
    <w:rsid w:val="00940775"/>
    <w:rsid w:val="009433AC"/>
    <w:rsid w:val="0094465B"/>
    <w:rsid w:val="00952F78"/>
    <w:rsid w:val="0095379C"/>
    <w:rsid w:val="00965150"/>
    <w:rsid w:val="00967333"/>
    <w:rsid w:val="0097522E"/>
    <w:rsid w:val="00975EF4"/>
    <w:rsid w:val="009807F7"/>
    <w:rsid w:val="0099093A"/>
    <w:rsid w:val="009A359E"/>
    <w:rsid w:val="009C5F7A"/>
    <w:rsid w:val="009E0363"/>
    <w:rsid w:val="009E3C4A"/>
    <w:rsid w:val="009E6B98"/>
    <w:rsid w:val="009E6D0B"/>
    <w:rsid w:val="009F1E98"/>
    <w:rsid w:val="009F38DE"/>
    <w:rsid w:val="00A02FA2"/>
    <w:rsid w:val="00A10F90"/>
    <w:rsid w:val="00A11733"/>
    <w:rsid w:val="00A12F4B"/>
    <w:rsid w:val="00A538EF"/>
    <w:rsid w:val="00A551D0"/>
    <w:rsid w:val="00A5788A"/>
    <w:rsid w:val="00A6108C"/>
    <w:rsid w:val="00A76A24"/>
    <w:rsid w:val="00A80BB8"/>
    <w:rsid w:val="00A82F6C"/>
    <w:rsid w:val="00A8561C"/>
    <w:rsid w:val="00A87082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22503"/>
    <w:rsid w:val="00B27E32"/>
    <w:rsid w:val="00B449C9"/>
    <w:rsid w:val="00B60306"/>
    <w:rsid w:val="00B645ED"/>
    <w:rsid w:val="00B66547"/>
    <w:rsid w:val="00B82256"/>
    <w:rsid w:val="00B92E49"/>
    <w:rsid w:val="00BA36DC"/>
    <w:rsid w:val="00BA3BBC"/>
    <w:rsid w:val="00BB128E"/>
    <w:rsid w:val="00BB7362"/>
    <w:rsid w:val="00BC619E"/>
    <w:rsid w:val="00BC6509"/>
    <w:rsid w:val="00BF1453"/>
    <w:rsid w:val="00BF1A76"/>
    <w:rsid w:val="00C05B87"/>
    <w:rsid w:val="00C14721"/>
    <w:rsid w:val="00C235A7"/>
    <w:rsid w:val="00C258AE"/>
    <w:rsid w:val="00C404E6"/>
    <w:rsid w:val="00C42B00"/>
    <w:rsid w:val="00C65A17"/>
    <w:rsid w:val="00C8300F"/>
    <w:rsid w:val="00C87722"/>
    <w:rsid w:val="00CB2B1A"/>
    <w:rsid w:val="00CC49B5"/>
    <w:rsid w:val="00CD7D82"/>
    <w:rsid w:val="00CE66C0"/>
    <w:rsid w:val="00CF3061"/>
    <w:rsid w:val="00CF550C"/>
    <w:rsid w:val="00D0180D"/>
    <w:rsid w:val="00D02D78"/>
    <w:rsid w:val="00D03408"/>
    <w:rsid w:val="00D125F5"/>
    <w:rsid w:val="00D2797E"/>
    <w:rsid w:val="00D3531F"/>
    <w:rsid w:val="00D369D8"/>
    <w:rsid w:val="00D43927"/>
    <w:rsid w:val="00D536A7"/>
    <w:rsid w:val="00D5788D"/>
    <w:rsid w:val="00D62423"/>
    <w:rsid w:val="00D62DBC"/>
    <w:rsid w:val="00D64244"/>
    <w:rsid w:val="00D652D4"/>
    <w:rsid w:val="00D705F1"/>
    <w:rsid w:val="00D7444D"/>
    <w:rsid w:val="00D75F33"/>
    <w:rsid w:val="00D8271C"/>
    <w:rsid w:val="00D873B1"/>
    <w:rsid w:val="00DA07C6"/>
    <w:rsid w:val="00DA22BA"/>
    <w:rsid w:val="00DA5080"/>
    <w:rsid w:val="00DC2287"/>
    <w:rsid w:val="00DE06C5"/>
    <w:rsid w:val="00DF70D6"/>
    <w:rsid w:val="00E07D4D"/>
    <w:rsid w:val="00E12943"/>
    <w:rsid w:val="00E26BB4"/>
    <w:rsid w:val="00E275D2"/>
    <w:rsid w:val="00E32514"/>
    <w:rsid w:val="00E354C3"/>
    <w:rsid w:val="00E36418"/>
    <w:rsid w:val="00E52F3B"/>
    <w:rsid w:val="00E5490A"/>
    <w:rsid w:val="00E82470"/>
    <w:rsid w:val="00EA01D9"/>
    <w:rsid w:val="00EA35DE"/>
    <w:rsid w:val="00EB7701"/>
    <w:rsid w:val="00EC141F"/>
    <w:rsid w:val="00EC60AB"/>
    <w:rsid w:val="00EC6815"/>
    <w:rsid w:val="00ED356F"/>
    <w:rsid w:val="00ED47A7"/>
    <w:rsid w:val="00ED50DC"/>
    <w:rsid w:val="00ED7E28"/>
    <w:rsid w:val="00EE3910"/>
    <w:rsid w:val="00EE4A9B"/>
    <w:rsid w:val="00EF2544"/>
    <w:rsid w:val="00EF5235"/>
    <w:rsid w:val="00EF65F8"/>
    <w:rsid w:val="00F02781"/>
    <w:rsid w:val="00F070B2"/>
    <w:rsid w:val="00F178F4"/>
    <w:rsid w:val="00F20E2C"/>
    <w:rsid w:val="00F25241"/>
    <w:rsid w:val="00F32094"/>
    <w:rsid w:val="00F364B1"/>
    <w:rsid w:val="00F36C7E"/>
    <w:rsid w:val="00F42480"/>
    <w:rsid w:val="00F46810"/>
    <w:rsid w:val="00F50921"/>
    <w:rsid w:val="00F65482"/>
    <w:rsid w:val="00F76A21"/>
    <w:rsid w:val="00F84FD2"/>
    <w:rsid w:val="00F87324"/>
    <w:rsid w:val="00F907C2"/>
    <w:rsid w:val="00F908D7"/>
    <w:rsid w:val="00F930FC"/>
    <w:rsid w:val="00FA5428"/>
    <w:rsid w:val="00FB3C14"/>
    <w:rsid w:val="00FB4BFD"/>
    <w:rsid w:val="00FB6356"/>
    <w:rsid w:val="00FB75F8"/>
    <w:rsid w:val="00FC0092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5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B0505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50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50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505"/>
  </w:style>
  <w:style w:type="paragraph" w:customStyle="1" w:styleId="-14">
    <w:name w:val="Т-14"/>
    <w:aliases w:val="5,текст14,Текст14-1,Текст 14-1,Т-1,Стиль12-1,текст14-1"/>
    <w:basedOn w:val="a"/>
    <w:rsid w:val="001B0505"/>
    <w:pPr>
      <w:spacing w:line="360" w:lineRule="auto"/>
      <w:ind w:firstLine="720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sid w:val="001B0505"/>
    <w:rPr>
      <w:rFonts w:cs="Times New Roman"/>
    </w:rPr>
  </w:style>
  <w:style w:type="paragraph" w:styleId="ab">
    <w:name w:val="Body Text Indent"/>
    <w:basedOn w:val="a"/>
    <w:link w:val="ac"/>
    <w:uiPriority w:val="99"/>
    <w:rsid w:val="001B0505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B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B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1B050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uiPriority w:val="99"/>
    <w:rsid w:val="001B0505"/>
    <w:pPr>
      <w:jc w:val="center"/>
    </w:pPr>
    <w:rPr>
      <w:b/>
      <w:sz w:val="28"/>
    </w:rPr>
  </w:style>
  <w:style w:type="paragraph" w:customStyle="1" w:styleId="ConsNormal">
    <w:name w:val="ConsNormal"/>
    <w:rsid w:val="001B05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B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B0505"/>
    <w:rPr>
      <w:b/>
    </w:rPr>
  </w:style>
  <w:style w:type="character" w:customStyle="1" w:styleId="FontStyle28">
    <w:name w:val="Font Style28"/>
    <w:rsid w:val="001B0505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1B050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f">
    <w:name w:val="Table Grid"/>
    <w:basedOn w:val="a1"/>
    <w:uiPriority w:val="59"/>
    <w:rsid w:val="001B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1B050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0505"/>
  </w:style>
  <w:style w:type="paragraph" w:customStyle="1" w:styleId="af2">
    <w:name w:val="Норм"/>
    <w:basedOn w:val="a"/>
    <w:rsid w:val="001B050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B0505"/>
    <w:pPr>
      <w:jc w:val="center"/>
    </w:pPr>
    <w:rPr>
      <w:b/>
      <w:sz w:val="28"/>
    </w:rPr>
  </w:style>
  <w:style w:type="paragraph" w:customStyle="1" w:styleId="af3">
    <w:name w:val="Таб"/>
    <w:basedOn w:val="a6"/>
    <w:rsid w:val="001B0505"/>
    <w:pPr>
      <w:tabs>
        <w:tab w:val="clear" w:pos="4677"/>
        <w:tab w:val="clear" w:pos="9355"/>
      </w:tabs>
    </w:pPr>
    <w:rPr>
      <w:sz w:val="28"/>
    </w:rPr>
  </w:style>
  <w:style w:type="character" w:customStyle="1" w:styleId="12">
    <w:name w:val="Гиперссылка1"/>
    <w:uiPriority w:val="99"/>
    <w:unhideWhenUsed/>
    <w:rsid w:val="001B0505"/>
    <w:rPr>
      <w:color w:val="0563C1"/>
      <w:u w:val="single"/>
    </w:rPr>
  </w:style>
  <w:style w:type="character" w:customStyle="1" w:styleId="af4">
    <w:name w:val="Цветовое выделение"/>
    <w:uiPriority w:val="99"/>
    <w:rsid w:val="001B0505"/>
    <w:rPr>
      <w:b/>
      <w:color w:val="26282F"/>
    </w:rPr>
  </w:style>
  <w:style w:type="character" w:customStyle="1" w:styleId="af5">
    <w:name w:val="Гипертекстовая ссылка"/>
    <w:uiPriority w:val="99"/>
    <w:rsid w:val="001B0505"/>
    <w:rPr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1B05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1B0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1B05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1B0505"/>
    <w:rPr>
      <w:color w:val="0000FF"/>
      <w:u w:val="single"/>
    </w:rPr>
  </w:style>
  <w:style w:type="character" w:customStyle="1" w:styleId="FontStyle24">
    <w:name w:val="Font Style24"/>
    <w:uiPriority w:val="99"/>
    <w:rsid w:val="001B0505"/>
    <w:rPr>
      <w:rFonts w:ascii="Times New Roman" w:hAnsi="Times New Roman"/>
      <w:b/>
      <w:sz w:val="16"/>
    </w:rPr>
  </w:style>
  <w:style w:type="paragraph" w:customStyle="1" w:styleId="Style4">
    <w:name w:val="Style4"/>
    <w:basedOn w:val="a"/>
    <w:uiPriority w:val="99"/>
    <w:rsid w:val="001B0505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1B0505"/>
  </w:style>
  <w:style w:type="character" w:customStyle="1" w:styleId="af9">
    <w:name w:val="Текст сноски Знак"/>
    <w:basedOn w:val="a0"/>
    <w:link w:val="af8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1B0505"/>
    <w:rPr>
      <w:vertAlign w:val="superscript"/>
    </w:rPr>
  </w:style>
  <w:style w:type="paragraph" w:customStyle="1" w:styleId="14-150">
    <w:name w:val="текст14-15"/>
    <w:basedOn w:val="a"/>
    <w:uiPriority w:val="99"/>
    <w:rsid w:val="001B050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Проектный"/>
    <w:basedOn w:val="a"/>
    <w:uiPriority w:val="99"/>
    <w:rsid w:val="001B0505"/>
    <w:pPr>
      <w:widowControl w:val="0"/>
      <w:spacing w:after="120" w:line="360" w:lineRule="auto"/>
      <w:ind w:firstLine="709"/>
      <w:jc w:val="both"/>
    </w:pPr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5A3C3D"/>
  </w:style>
  <w:style w:type="table" w:customStyle="1" w:styleId="15">
    <w:name w:val="Сетка таблицы1"/>
    <w:basedOn w:val="a1"/>
    <w:next w:val="af"/>
    <w:uiPriority w:val="39"/>
    <w:rsid w:val="005A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907C2"/>
  </w:style>
  <w:style w:type="table" w:customStyle="1" w:styleId="22">
    <w:name w:val="Сетка таблицы2"/>
    <w:basedOn w:val="a1"/>
    <w:next w:val="af"/>
    <w:uiPriority w:val="39"/>
    <w:rsid w:val="00F9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"/>
    <w:uiPriority w:val="59"/>
    <w:rsid w:val="00DE06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F84F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8D79D-1599-41AB-A91B-3168CC6E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2</cp:revision>
  <cp:lastPrinted>2019-05-14T07:03:00Z</cp:lastPrinted>
  <dcterms:created xsi:type="dcterms:W3CDTF">2019-05-14T07:03:00Z</dcterms:created>
  <dcterms:modified xsi:type="dcterms:W3CDTF">2019-05-14T07:03:00Z</dcterms:modified>
</cp:coreProperties>
</file>