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4D1D6A" w:rsidRDefault="00F464F9" w:rsidP="003E71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 2019</w:t>
            </w:r>
            <w:r w:rsidR="00661BB7" w:rsidRPr="004D1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4D1D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4D1D6A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4D1D6A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D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24B2D">
              <w:rPr>
                <w:rFonts w:ascii="Times New Roman" w:hAnsi="Times New Roman" w:cs="Times New Roman"/>
                <w:sz w:val="28"/>
                <w:szCs w:val="28"/>
              </w:rPr>
              <w:t>№ 154/1028</w:t>
            </w:r>
            <w:bookmarkStart w:id="0" w:name="_GoBack"/>
            <w:bookmarkEnd w:id="0"/>
          </w:p>
        </w:tc>
      </w:tr>
    </w:tbl>
    <w:p w:rsidR="0065622A" w:rsidRPr="00D31B79" w:rsidRDefault="00D31B79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9C5E26" w:rsidRDefault="009C5E26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67E8" w:rsidRPr="00D31B7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Об освобождении</w:t>
      </w:r>
      <w:r w:rsidR="00A65E29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F32EE8">
        <w:rPr>
          <w:rFonts w:ascii="Times New Roman" w:hAnsi="Times New Roman" w:cs="Times New Roman"/>
          <w:sz w:val="28"/>
          <w:szCs w:val="28"/>
        </w:rPr>
        <w:t>Д.С. Борисова</w:t>
      </w:r>
    </w:p>
    <w:p w:rsidR="008F67E8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от должности</w:t>
      </w:r>
      <w:r w:rsidR="008F67E8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ED7EFE" w:rsidRPr="00D31B79">
        <w:rPr>
          <w:rFonts w:ascii="Times New Roman" w:hAnsi="Times New Roman" w:cs="Times New Roman"/>
          <w:sz w:val="28"/>
          <w:szCs w:val="28"/>
        </w:rPr>
        <w:t>и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с</w:t>
      </w:r>
      <w:r w:rsidR="002104F9" w:rsidRPr="00D31B79">
        <w:rPr>
          <w:rFonts w:ascii="Times New Roman" w:hAnsi="Times New Roman" w:cs="Times New Roman"/>
          <w:sz w:val="28"/>
          <w:szCs w:val="28"/>
        </w:rPr>
        <w:t>л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ожении </w:t>
      </w:r>
    </w:p>
    <w:p w:rsidR="008F67E8" w:rsidRPr="00D31B79" w:rsidRDefault="00C04380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65622A" w:rsidRPr="00D31B79">
        <w:rPr>
          <w:rFonts w:ascii="Times New Roman" w:hAnsi="Times New Roman" w:cs="Times New Roman"/>
          <w:sz w:val="28"/>
          <w:szCs w:val="28"/>
        </w:rPr>
        <w:t>члена участковой</w:t>
      </w:r>
      <w:r w:rsidR="008F67E8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31B79">
        <w:rPr>
          <w:rFonts w:ascii="Times New Roman" w:hAnsi="Times New Roman" w:cs="Times New Roman"/>
          <w:sz w:val="28"/>
          <w:szCs w:val="28"/>
        </w:rPr>
        <w:t xml:space="preserve">избирательной </w:t>
      </w:r>
    </w:p>
    <w:p w:rsidR="006B4855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комиссии</w:t>
      </w:r>
      <w:r w:rsidR="006B4855" w:rsidRPr="00D31B79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05148B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5A4DC7" w:rsidRPr="00D31B79">
        <w:rPr>
          <w:rFonts w:ascii="Times New Roman" w:hAnsi="Times New Roman" w:cs="Times New Roman"/>
          <w:sz w:val="28"/>
          <w:szCs w:val="28"/>
        </w:rPr>
        <w:t>№</w:t>
      </w:r>
      <w:r w:rsidR="00F32EE8">
        <w:rPr>
          <w:rFonts w:ascii="Times New Roman" w:hAnsi="Times New Roman" w:cs="Times New Roman"/>
          <w:sz w:val="28"/>
          <w:szCs w:val="28"/>
        </w:rPr>
        <w:t xml:space="preserve"> 285</w:t>
      </w:r>
      <w:r w:rsidR="00F464F9">
        <w:rPr>
          <w:rFonts w:ascii="Times New Roman" w:hAnsi="Times New Roman" w:cs="Times New Roman"/>
          <w:sz w:val="28"/>
          <w:szCs w:val="28"/>
        </w:rPr>
        <w:t>8</w:t>
      </w:r>
    </w:p>
    <w:p w:rsidR="002104F9" w:rsidRPr="00D31B79" w:rsidRDefault="002104F9" w:rsidP="002104F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5148B" w:rsidRPr="00D31B79" w:rsidRDefault="00ED3AD5" w:rsidP="0005148B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D31B79">
        <w:rPr>
          <w:sz w:val="28"/>
          <w:szCs w:val="28"/>
        </w:rPr>
        <w:t>Рассмотрев поступившее в письменной форме заявление</w:t>
      </w:r>
      <w:r w:rsidR="00ED7EFE" w:rsidRPr="00D31B79">
        <w:rPr>
          <w:sz w:val="28"/>
          <w:szCs w:val="28"/>
        </w:rPr>
        <w:t xml:space="preserve"> </w:t>
      </w:r>
      <w:r w:rsidRPr="00D31B79">
        <w:rPr>
          <w:sz w:val="28"/>
          <w:szCs w:val="28"/>
        </w:rPr>
        <w:t>председателя участковой избирательной</w:t>
      </w:r>
      <w:r w:rsidR="00ED7EFE" w:rsidRPr="00D31B79">
        <w:rPr>
          <w:sz w:val="28"/>
          <w:szCs w:val="28"/>
        </w:rPr>
        <w:t xml:space="preserve"> комисс</w:t>
      </w:r>
      <w:r w:rsidR="005A4DC7" w:rsidRPr="00D31B79">
        <w:rPr>
          <w:sz w:val="28"/>
          <w:szCs w:val="28"/>
        </w:rPr>
        <w:t>ий</w:t>
      </w:r>
      <w:r w:rsidR="00C04380" w:rsidRPr="00D31B79">
        <w:rPr>
          <w:sz w:val="28"/>
          <w:szCs w:val="28"/>
        </w:rPr>
        <w:t xml:space="preserve"> из</w:t>
      </w:r>
      <w:r w:rsidR="00F32EE8">
        <w:rPr>
          <w:sz w:val="28"/>
          <w:szCs w:val="28"/>
        </w:rPr>
        <w:t>бирательного участка № 285</w:t>
      </w:r>
      <w:r w:rsidR="00F464F9">
        <w:rPr>
          <w:sz w:val="28"/>
          <w:szCs w:val="28"/>
        </w:rPr>
        <w:t>8</w:t>
      </w:r>
      <w:r w:rsidR="009C5E26">
        <w:rPr>
          <w:sz w:val="28"/>
          <w:szCs w:val="28"/>
        </w:rPr>
        <w:t xml:space="preserve"> </w:t>
      </w:r>
      <w:r w:rsidR="00F32EE8">
        <w:rPr>
          <w:sz w:val="28"/>
          <w:szCs w:val="28"/>
        </w:rPr>
        <w:t>Борисова Дениса Сергеевича</w:t>
      </w:r>
      <w:r w:rsidR="002104F9" w:rsidRPr="00D31B79">
        <w:rPr>
          <w:sz w:val="28"/>
          <w:szCs w:val="28"/>
        </w:rPr>
        <w:t>, в</w:t>
      </w:r>
      <w:r w:rsidR="005A4DC7" w:rsidRPr="00D31B79">
        <w:rPr>
          <w:sz w:val="28"/>
          <w:szCs w:val="28"/>
        </w:rPr>
        <w:t xml:space="preserve"> соответствии с </w:t>
      </w:r>
      <w:r w:rsidR="0005148B" w:rsidRPr="00D31B79">
        <w:rPr>
          <w:sz w:val="28"/>
          <w:szCs w:val="28"/>
        </w:rPr>
        <w:t>пунктом «а</w:t>
      </w:r>
      <w:r w:rsidR="005A4DC7" w:rsidRPr="00D31B79">
        <w:rPr>
          <w:sz w:val="28"/>
          <w:szCs w:val="28"/>
        </w:rPr>
        <w:t xml:space="preserve">» части </w:t>
      </w:r>
      <w:r w:rsidR="0005148B" w:rsidRPr="00D31B79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D31B79">
        <w:rPr>
          <w:sz w:val="28"/>
          <w:szCs w:val="28"/>
        </w:rPr>
        <w:t>», пунктом «1» части 6 статьи 32</w:t>
      </w:r>
      <w:r w:rsidR="0005148B" w:rsidRPr="00D31B79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D31B79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РЕШИЛА:</w:t>
      </w:r>
    </w:p>
    <w:p w:rsidR="008053CC" w:rsidRDefault="00ED7EFE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Освободить</w:t>
      </w:r>
      <w:r w:rsidR="009C5E26">
        <w:rPr>
          <w:rFonts w:ascii="Times New Roman" w:hAnsi="Times New Roman" w:cs="Times New Roman"/>
          <w:sz w:val="28"/>
          <w:szCs w:val="28"/>
        </w:rPr>
        <w:t xml:space="preserve"> </w:t>
      </w:r>
      <w:r w:rsidR="00F32EE8">
        <w:rPr>
          <w:rFonts w:ascii="Times New Roman" w:hAnsi="Times New Roman" w:cs="Times New Roman"/>
          <w:sz w:val="28"/>
          <w:szCs w:val="28"/>
        </w:rPr>
        <w:t>Борисова Дениса Сергеевича</w:t>
      </w:r>
      <w:r w:rsidR="00661BB7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от обязанностей</w:t>
      </w:r>
      <w:r w:rsidR="00ED3AD5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председателя</w:t>
      </w:r>
      <w:r w:rsidR="00661BB7" w:rsidRPr="00D31B79">
        <w:rPr>
          <w:rFonts w:ascii="Times New Roman" w:hAnsi="Times New Roman" w:cs="Times New Roman"/>
          <w:sz w:val="28"/>
          <w:szCs w:val="28"/>
        </w:rPr>
        <w:t xml:space="preserve"> и </w:t>
      </w:r>
      <w:r w:rsidR="0065622A" w:rsidRPr="00D31B79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F32EE8">
        <w:rPr>
          <w:rFonts w:ascii="Times New Roman" w:hAnsi="Times New Roman" w:cs="Times New Roman"/>
          <w:sz w:val="28"/>
          <w:szCs w:val="28"/>
        </w:rPr>
        <w:t>го участка № 285</w:t>
      </w:r>
      <w:r w:rsidR="00F464F9">
        <w:rPr>
          <w:rFonts w:ascii="Times New Roman" w:hAnsi="Times New Roman" w:cs="Times New Roman"/>
          <w:sz w:val="28"/>
          <w:szCs w:val="28"/>
        </w:rPr>
        <w:t>8</w:t>
      </w:r>
      <w:r w:rsidR="008F343F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ED3AD5" w:rsidRPr="00D31B79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5148B" w:rsidRDefault="0005148B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CC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8053CC">
        <w:rPr>
          <w:rFonts w:ascii="Times New Roman" w:hAnsi="Times New Roman" w:cs="Times New Roman"/>
          <w:sz w:val="28"/>
          <w:szCs w:val="28"/>
        </w:rPr>
        <w:t>с</w:t>
      </w:r>
      <w:r w:rsidR="00A65E29" w:rsidRPr="008053CC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F32EE8">
        <w:rPr>
          <w:rFonts w:ascii="Times New Roman" w:hAnsi="Times New Roman" w:cs="Times New Roman"/>
          <w:sz w:val="28"/>
          <w:szCs w:val="28"/>
        </w:rPr>
        <w:t>№ 285</w:t>
      </w:r>
      <w:r w:rsidR="00F464F9">
        <w:rPr>
          <w:rFonts w:ascii="Times New Roman" w:hAnsi="Times New Roman" w:cs="Times New Roman"/>
          <w:sz w:val="28"/>
          <w:szCs w:val="28"/>
        </w:rPr>
        <w:t>8</w:t>
      </w:r>
      <w:r w:rsidR="00661BB7" w:rsidRPr="008053CC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8053CC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5143BF" w:rsidRPr="008053CC" w:rsidRDefault="005F35A0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CC">
        <w:rPr>
          <w:rFonts w:ascii="Times New Roman" w:hAnsi="Times New Roman" w:cs="Times New Roman"/>
          <w:sz w:val="28"/>
          <w:szCs w:val="28"/>
        </w:rPr>
        <w:t>Р</w:t>
      </w:r>
      <w:r w:rsidR="0005148B" w:rsidRPr="008053CC">
        <w:rPr>
          <w:rFonts w:ascii="Times New Roman" w:hAnsi="Times New Roman" w:cs="Times New Roman"/>
          <w:sz w:val="28"/>
          <w:szCs w:val="28"/>
        </w:rPr>
        <w:t>аз</w:t>
      </w:r>
      <w:r w:rsidRPr="008053CC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8053CC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8053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8053CC">
        <w:rPr>
          <w:rFonts w:ascii="Times New Roman" w:hAnsi="Times New Roman" w:cs="Times New Roman"/>
          <w:sz w:val="28"/>
          <w:szCs w:val="28"/>
        </w:rPr>
        <w:t>.</w:t>
      </w:r>
    </w:p>
    <w:p w:rsidR="0005148B" w:rsidRDefault="0005148B" w:rsidP="00FF37D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="002104F9" w:rsidRPr="00D31B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5143BF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D31B79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ED3AD5" w:rsidRPr="00D31B79" w:rsidRDefault="00ED3AD5" w:rsidP="00FF37D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D31B79" w:rsidRDefault="00E23E7A" w:rsidP="00FF37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E7075C">
        <w:rPr>
          <w:rFonts w:ascii="Times New Roman" w:hAnsi="Times New Roman" w:cs="Times New Roman"/>
          <w:sz w:val="28"/>
          <w:szCs w:val="28"/>
        </w:rPr>
        <w:t xml:space="preserve">                    Н.М. Божко</w:t>
      </w:r>
    </w:p>
    <w:sectPr w:rsidR="00843780" w:rsidRPr="00D31B79" w:rsidSect="009C5E26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2D" w:rsidRDefault="00E5332D" w:rsidP="00920452">
      <w:pPr>
        <w:spacing w:after="0" w:line="240" w:lineRule="auto"/>
      </w:pPr>
      <w:r>
        <w:separator/>
      </w:r>
    </w:p>
  </w:endnote>
  <w:endnote w:type="continuationSeparator" w:id="0">
    <w:p w:rsidR="00E5332D" w:rsidRDefault="00E5332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2D" w:rsidRDefault="00E5332D" w:rsidP="00920452">
      <w:pPr>
        <w:spacing w:after="0" w:line="240" w:lineRule="auto"/>
      </w:pPr>
      <w:r>
        <w:separator/>
      </w:r>
    </w:p>
  </w:footnote>
  <w:footnote w:type="continuationSeparator" w:id="0">
    <w:p w:rsidR="00E5332D" w:rsidRDefault="00E5332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122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1C2DBD"/>
    <w:rsid w:val="002104F9"/>
    <w:rsid w:val="002230FC"/>
    <w:rsid w:val="00277F91"/>
    <w:rsid w:val="002B3DC9"/>
    <w:rsid w:val="002C175D"/>
    <w:rsid w:val="002D3268"/>
    <w:rsid w:val="002F3120"/>
    <w:rsid w:val="003C4B8A"/>
    <w:rsid w:val="003C7E49"/>
    <w:rsid w:val="003E1E5A"/>
    <w:rsid w:val="003E7122"/>
    <w:rsid w:val="00431A20"/>
    <w:rsid w:val="00456FBC"/>
    <w:rsid w:val="004C258F"/>
    <w:rsid w:val="004D1D6A"/>
    <w:rsid w:val="005143BF"/>
    <w:rsid w:val="00562F05"/>
    <w:rsid w:val="00567B9A"/>
    <w:rsid w:val="005816A0"/>
    <w:rsid w:val="00596997"/>
    <w:rsid w:val="005A4DC7"/>
    <w:rsid w:val="005F35A0"/>
    <w:rsid w:val="00622F31"/>
    <w:rsid w:val="006357FB"/>
    <w:rsid w:val="0065153D"/>
    <w:rsid w:val="0065622A"/>
    <w:rsid w:val="00656619"/>
    <w:rsid w:val="00661BB7"/>
    <w:rsid w:val="006A45D1"/>
    <w:rsid w:val="006B4855"/>
    <w:rsid w:val="00737C12"/>
    <w:rsid w:val="0075078E"/>
    <w:rsid w:val="00790DF2"/>
    <w:rsid w:val="007A12C3"/>
    <w:rsid w:val="007B02FA"/>
    <w:rsid w:val="007C5310"/>
    <w:rsid w:val="007D2B85"/>
    <w:rsid w:val="007D2EFE"/>
    <w:rsid w:val="007D484D"/>
    <w:rsid w:val="008053CC"/>
    <w:rsid w:val="008230FB"/>
    <w:rsid w:val="00843780"/>
    <w:rsid w:val="00853BBD"/>
    <w:rsid w:val="00854E34"/>
    <w:rsid w:val="008D5A1E"/>
    <w:rsid w:val="008F343F"/>
    <w:rsid w:val="008F67E8"/>
    <w:rsid w:val="00900137"/>
    <w:rsid w:val="0091450F"/>
    <w:rsid w:val="00920452"/>
    <w:rsid w:val="009B7E7E"/>
    <w:rsid w:val="009C05A5"/>
    <w:rsid w:val="009C5E26"/>
    <w:rsid w:val="00A5304A"/>
    <w:rsid w:val="00A65E29"/>
    <w:rsid w:val="00A94B6A"/>
    <w:rsid w:val="00AC6593"/>
    <w:rsid w:val="00B010C8"/>
    <w:rsid w:val="00B21A51"/>
    <w:rsid w:val="00B30356"/>
    <w:rsid w:val="00B35092"/>
    <w:rsid w:val="00B5327C"/>
    <w:rsid w:val="00B96D69"/>
    <w:rsid w:val="00BC1506"/>
    <w:rsid w:val="00C04380"/>
    <w:rsid w:val="00C15BC0"/>
    <w:rsid w:val="00C17950"/>
    <w:rsid w:val="00C35FAA"/>
    <w:rsid w:val="00C60AC6"/>
    <w:rsid w:val="00CA00DE"/>
    <w:rsid w:val="00CB0E0A"/>
    <w:rsid w:val="00CE149F"/>
    <w:rsid w:val="00D00DBF"/>
    <w:rsid w:val="00D25AEF"/>
    <w:rsid w:val="00D31B79"/>
    <w:rsid w:val="00D329E3"/>
    <w:rsid w:val="00D33254"/>
    <w:rsid w:val="00D342D3"/>
    <w:rsid w:val="00D744B0"/>
    <w:rsid w:val="00D7471C"/>
    <w:rsid w:val="00DA7D6D"/>
    <w:rsid w:val="00DB48CF"/>
    <w:rsid w:val="00DB5EF6"/>
    <w:rsid w:val="00DD2ECE"/>
    <w:rsid w:val="00E20C69"/>
    <w:rsid w:val="00E23E7A"/>
    <w:rsid w:val="00E51E37"/>
    <w:rsid w:val="00E5332D"/>
    <w:rsid w:val="00E7075C"/>
    <w:rsid w:val="00EC6C21"/>
    <w:rsid w:val="00ED0F65"/>
    <w:rsid w:val="00ED3AD5"/>
    <w:rsid w:val="00ED7EFE"/>
    <w:rsid w:val="00EF6905"/>
    <w:rsid w:val="00F24B2D"/>
    <w:rsid w:val="00F316E6"/>
    <w:rsid w:val="00F32EE8"/>
    <w:rsid w:val="00F464F9"/>
    <w:rsid w:val="00F46977"/>
    <w:rsid w:val="00F640CC"/>
    <w:rsid w:val="00FC5CD7"/>
    <w:rsid w:val="00FD2F26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54E7-1FCE-4081-B813-FBA57C61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2019-05-14T06:09:00Z</cp:lastPrinted>
  <dcterms:created xsi:type="dcterms:W3CDTF">2019-05-14T03:36:00Z</dcterms:created>
  <dcterms:modified xsi:type="dcterms:W3CDTF">2019-05-14T06:09:00Z</dcterms:modified>
</cp:coreProperties>
</file>