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96" w:rsidRPr="00C07C96" w:rsidRDefault="00C07C9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АДМИНИСТРАЦИЯ УССУРИЙСКОГО ГОРОДСКОГО ОКРУГА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от 28 августа 2013 г. N 3070-НПА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"ПРЕДОСТАВЛЕНИЕ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СТРОИТЕЛЬСТВА"</w:t>
      </w:r>
    </w:p>
    <w:p w:rsidR="00C07C96" w:rsidRPr="00C07C96" w:rsidRDefault="00C07C9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C96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4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6 октября 2003 года </w:t>
      </w:r>
      <w:hyperlink r:id="rId5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27 июля 2010 года </w:t>
      </w:r>
      <w:hyperlink r:id="rId6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N 210-ФЗ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услуг", </w:t>
      </w:r>
      <w:hyperlink r:id="rId7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округа, </w:t>
      </w:r>
      <w:hyperlink r:id="rId8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27 января 2011 года N 206-НПА "Об установлении Порядка разработки и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услуг", в целях приведения муниципальных правовых актов органов местного самоуправления в соответствие с действующим законодательством постановляет: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40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(прилагается).</w:t>
      </w:r>
    </w:p>
    <w:p w:rsidR="00C07C96" w:rsidRPr="00C07C96" w:rsidRDefault="00C07C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Уссурийского городского округа от 19.08.2019 </w:t>
      </w:r>
      <w:hyperlink r:id="rId9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N 1997-НПА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от 27.11.2019 </w:t>
      </w:r>
      <w:hyperlink r:id="rId10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N 2814-НПА</w:t>
        </w:r>
      </w:hyperlink>
      <w:r w:rsidRPr="00C07C96">
        <w:rPr>
          <w:rFonts w:ascii="Times New Roman" w:hAnsi="Times New Roman" w:cs="Times New Roman"/>
          <w:sz w:val="24"/>
          <w:szCs w:val="24"/>
        </w:rPr>
        <w:t>)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2. Отделу пресс-службы аппарата администрации Уссурийского городского округа (</w:t>
      </w:r>
      <w:proofErr w:type="spellStart"/>
      <w:r w:rsidRPr="00C07C96">
        <w:rPr>
          <w:rFonts w:ascii="Times New Roman" w:hAnsi="Times New Roman" w:cs="Times New Roman"/>
          <w:sz w:val="24"/>
          <w:szCs w:val="24"/>
        </w:rPr>
        <w:t>Полтаробатько</w:t>
      </w:r>
      <w:proofErr w:type="spellEnd"/>
      <w:r w:rsidRPr="00C07C96">
        <w:rPr>
          <w:rFonts w:ascii="Times New Roman" w:hAnsi="Times New Roman" w:cs="Times New Roman"/>
          <w:sz w:val="24"/>
          <w:szCs w:val="24"/>
        </w:rPr>
        <w:t>) опубликовать настоящее постановление в средствах массовой информации.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3. Информационно-аналитическому управлению администрации Уссурийского городского округа (</w:t>
      </w:r>
      <w:proofErr w:type="spellStart"/>
      <w:r w:rsidRPr="00C07C96">
        <w:rPr>
          <w:rFonts w:ascii="Times New Roman" w:hAnsi="Times New Roman" w:cs="Times New Roman"/>
          <w:sz w:val="24"/>
          <w:szCs w:val="24"/>
        </w:rPr>
        <w:t>Софиенко</w:t>
      </w:r>
      <w:proofErr w:type="spellEnd"/>
      <w:r w:rsidRPr="00C07C9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Уссурийского городского округа.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Глава Уссурийского городского округа -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Уссурийского</w:t>
      </w:r>
      <w:proofErr w:type="gramEnd"/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С.П.РУДИЦА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7C96">
        <w:rPr>
          <w:rFonts w:ascii="Times New Roman" w:hAnsi="Times New Roman" w:cs="Times New Roman"/>
          <w:sz w:val="24"/>
          <w:szCs w:val="24"/>
        </w:rPr>
        <w:t>Утвержден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от 28.08.2013 N 3070-НПА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C07C96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СТРОИТЕЛЬСТВА"</w:t>
      </w:r>
    </w:p>
    <w:p w:rsidR="00C07C96" w:rsidRPr="00C07C96" w:rsidRDefault="00C07C9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1(1).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Регламент, муниципальная услуга)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Уссурийского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городского округа (далее - Администрация),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Администрации, многофункционального центра (далее - МФЦ), либо работника МФЦ.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2. Круг заявителей.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2(1). 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заинтересованному в предоставлении разрешения на условно разрешенный вид использования земельного участка или объекта капитального строительства на территории Уссурийского городского округа (далее - заявитель) в пределах полномочий, установленных Градостроительным </w:t>
      </w:r>
      <w:hyperlink r:id="rId11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3(1). Порядок получения информации по вопросам предоставления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а) при личном обращении заявителя непосредственно в Администрацию;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б) 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в) с использованием средств телефонной, почтовой связи;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г) на официальном сайте Администрации в информационно-телекоммуникационной сети "Интернет" (далее - официальный сайт Администрации);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lastRenderedPageBreak/>
        <w:t>д)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(www.gosuslugi.ru) и (или) региональной государственной информационной системы "Региональный портал государственных и муниципальных услуг (функций)" (далее - Региональный портал) (www.gosuslugi.primorsky.ru).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3(2). Порядок, форма, место размещения и способы получения справочной информации.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функции зрения.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адресе электронной почты, контактных телефонах МФЦ расположены на сайте www.mfc-25.ru.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C07C96">
        <w:rPr>
          <w:rFonts w:ascii="Times New Roman" w:hAnsi="Times New Roman" w:cs="Times New Roman"/>
          <w:sz w:val="24"/>
          <w:szCs w:val="24"/>
        </w:rPr>
        <w:t xml:space="preserve">3(3).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сетях, доступ к которым не ограничен определенным кругом лиц (включая сеть "Интернет"),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(по </w:t>
      </w:r>
      <w:hyperlink w:anchor="P433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Регламенту):</w:t>
      </w:r>
      <w:proofErr w:type="gramEnd"/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б) адрес электронной почты Администрации, структурных подразделений Администрации;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г) перечень документов, представляемых заявителем, а также требования, предъявляемые к этим документам;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д) образец (форма) заявления о предоставлении муниципальной услуги;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е) основания для отказа в предоставлении муниципальной услуги;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ж) порядок предоставления муниципальной услуги;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з) порядок подачи и рассмотрения жалобы.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3(4).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"Интернет"),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4. Наименование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lastRenderedPageBreak/>
        <w:t>4(1). Наименование муниципальной услуги: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5(1). Предоставление муниципальной услуги осуществляется Администрацией в лице уполномоченного органа - управления градостроительства администрации Уссурийского городского округа.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5(2). Организация предоставления муниципальной услуги осуществляется, в том числе в электронном виде через Единый портал и (или) Региональный портал, а также через МФЦ в соответствии с соглашением о взаимодействии, заключенным между МФЦ и Администрацией.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5(3). Запрещается требовать от заявителя осуществления действий, в том числе согласований, не предусмотренных действующим законодательством,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6. Описание результатов предоставления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6(1). Результатом предоставления муниципальной услуги является: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а) решение о предоставлении разрешения на условно разрешенный вид использования земельного участка или объекта капитального строительства (далее - Разрешение);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б) отказ в предоставлении разрешения на условно разрешенный вид использования земельного участка или объекта капитального строительства (далее - отказ в предоставлении Разрешения).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6(2). Результат предоставления муниципальной услуги изготавливается в двух экземплярах, один из которых выдается заявителю, второй хранится в Администрации.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6(3).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выдается заявителю в форме документа на бумажном носителе;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направляется заказным почтовым отправлением с уведомлением о вручении в адрес заявителя (в случае возврата почтовых отправлений Разрешение или письмо об отказе в предоставлении Разрешения остается в Администрации и повторно не направляется);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МФЦ.</w:t>
      </w:r>
    </w:p>
    <w:p w:rsidR="00C07C96" w:rsidRPr="00C07C96" w:rsidRDefault="00C07C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22.04.2020 N 981-НПА)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7. Срок предоставления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7(1). Муниципальная услуга предоставляется в срок не более шестидесяти дней со дня поступления в Комиссию по подготовке проекта правил землепользования и </w:t>
      </w:r>
      <w:r w:rsidRPr="00C07C96">
        <w:rPr>
          <w:rFonts w:ascii="Times New Roman" w:hAnsi="Times New Roman" w:cs="Times New Roman"/>
          <w:sz w:val="24"/>
          <w:szCs w:val="24"/>
        </w:rPr>
        <w:lastRenderedPageBreak/>
        <w:t>застройки (далее - Комиссия) заявления о предоставлении Разрешения.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Администрация в срок не более шестидесяти дней со дня поступления в Комиссию заявления о предоставлении Разрешения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8. Нормативные правовые акты, регулирующие предоставление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8(1). </w:t>
      </w:r>
      <w:hyperlink w:anchor="P391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предоставление муниципальной услуги, согласно приложению N 1.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1"/>
      <w:bookmarkEnd w:id="3"/>
      <w:r w:rsidRPr="00C07C96">
        <w:rPr>
          <w:rFonts w:ascii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9(1).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3"/>
      <w:bookmarkEnd w:id="4"/>
      <w:r w:rsidRPr="00C07C96">
        <w:rPr>
          <w:rFonts w:ascii="Times New Roman" w:hAnsi="Times New Roman" w:cs="Times New Roman"/>
          <w:sz w:val="24"/>
          <w:szCs w:val="24"/>
        </w:rPr>
        <w:t>9(2). Перечень документов, которые заявитель должен предоставить самостоятельно (документы предоставляются в оригиналах или копиях, заверенных нотариально):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504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(приложение N 3 к настоящему Регламенту);</w:t>
      </w:r>
    </w:p>
    <w:p w:rsidR="00C07C96" w:rsidRPr="00C07C96" w:rsidRDefault="00C07C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22.04.2020 N 981-НПА)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заявителя (в случае обращения представителя заявителя).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7"/>
      <w:bookmarkEnd w:id="5"/>
      <w:r w:rsidRPr="00C07C96">
        <w:rPr>
          <w:rFonts w:ascii="Times New Roman" w:hAnsi="Times New Roman" w:cs="Times New Roman"/>
          <w:sz w:val="24"/>
          <w:szCs w:val="24"/>
        </w:rPr>
        <w:t>9(3). Перечень документов,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C96">
        <w:rPr>
          <w:rFonts w:ascii="Times New Roman" w:hAnsi="Times New Roman" w:cs="Times New Roman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(соглашение о передаче полномочий государственного (муниципального) заказчика, заключенного при осуществлении бюджетных инвестиций, правоустанавливающие документы на земельный участок правообладателя, с которым заключено это соглашение,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07C96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C07C96">
        <w:rPr>
          <w:rFonts w:ascii="Times New Roman" w:hAnsi="Times New Roman" w:cs="Times New Roman"/>
          <w:sz w:val="24"/>
          <w:szCs w:val="24"/>
        </w:rPr>
        <w:t>", Государственной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корпорацией по космической деятельности "</w:t>
      </w:r>
      <w:proofErr w:type="spellStart"/>
      <w:r w:rsidRPr="00C07C96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C07C96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(при наличии));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б) правоустанавливающие документы на объекты недвижимости, расположенные на земельном участке, при наличии объектов капитального строительства на земельном участке.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0"/>
      <w:bookmarkEnd w:id="6"/>
      <w:r w:rsidRPr="00C07C96">
        <w:rPr>
          <w:rFonts w:ascii="Times New Roman" w:hAnsi="Times New Roman" w:cs="Times New Roman"/>
          <w:sz w:val="24"/>
          <w:szCs w:val="24"/>
        </w:rPr>
        <w:t>9(4). Перечень документов, которые заявитель может предоставить дополнительно: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lastRenderedPageBreak/>
        <w:t>а) эскизный прое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>оительства (реконструкции) объекта капитального строительства, отражающий намерения заявителя в случае предоставления Разрешения;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б) технико-экономические показатели планируемого объекта.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Данные документы не являются необходимыми для предоставления услуги; непредставление заявителем данных документов не является основанием для отказа; Администрация не вправе требовать данные документы.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4"/>
      <w:bookmarkEnd w:id="7"/>
      <w:r w:rsidRPr="00C07C96">
        <w:rPr>
          <w:rFonts w:ascii="Times New Roman" w:hAnsi="Times New Roman" w:cs="Times New Roman"/>
          <w:sz w:val="24"/>
          <w:szCs w:val="24"/>
        </w:rPr>
        <w:t xml:space="preserve">9(5). Документы, указанные в </w:t>
      </w:r>
      <w:hyperlink w:anchor="P107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пункте 9(3)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настоящего Регламента, направляются заявителем самостоятельно, если указанные сведения отсутствуют в Едином государственном реестре недвижимости.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9(6). Для предоставления Разрешения запрещается требовать: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C96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, за исключением документов, указанных в </w:t>
      </w:r>
      <w:hyperlink r:id="rId14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C96">
        <w:rPr>
          <w:rFonts w:ascii="Times New Roman" w:hAnsi="Times New Roman" w:cs="Times New Roman"/>
          <w:sz w:val="24"/>
          <w:szCs w:val="24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  <w:proofErr w:type="gramEnd"/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C96">
        <w:rPr>
          <w:rFonts w:ascii="Times New Roman" w:hAnsi="Times New Roman" w:cs="Times New Roman"/>
          <w:sz w:val="24"/>
          <w:szCs w:val="24"/>
        </w:rPr>
        <w:t xml:space="preserve">г)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услуг".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9(7). Документы, предусмотренные </w:t>
      </w:r>
      <w:hyperlink w:anchor="P103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пунктами 9(2)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7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4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9(5)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могут быть направлены в электронной форме или через МФЦ в соответствии с заключенным между Администрацией и МФЦ соглашением.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1"/>
      <w:bookmarkEnd w:id="8"/>
      <w:r w:rsidRPr="00C07C96">
        <w:rPr>
          <w:rFonts w:ascii="Times New Roman" w:hAnsi="Times New Roman" w:cs="Times New Roman"/>
          <w:sz w:val="24"/>
          <w:szCs w:val="24"/>
        </w:rPr>
        <w:t>10. Исчерпывающий перечень оснований для отказа в приеме документов, необходимых для предоставления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 являются: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lastRenderedPageBreak/>
        <w:t>а) заявителем не предъявлен документ, предусмотренный пунктом 9(1) настоящего Регламента;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г) те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>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либо номер телефона, по которому можно связаться с заявителем.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11. Исчерпывающий перечень оснований для приостановления либо отказа в предоставлении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11(1). Оснований для приостановления предоставления муниципальной услуги действующим законодательством не предусмотрено.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11(2). Исчерпывающий перечень оснований для отказа в предоставлении Разрешения: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C96">
        <w:rPr>
          <w:rFonts w:ascii="Times New Roman" w:hAnsi="Times New Roman" w:cs="Times New Roman"/>
          <w:sz w:val="24"/>
          <w:szCs w:val="24"/>
        </w:rPr>
        <w:t>а) 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регламентов, определенных правилами землепользования и застройки Уссурийского городского округа для территориальной зоны, в которой расположен земельный участок или объект капитального строительства, в отношении которого испрашивается Разрешение;</w:t>
      </w:r>
      <w:proofErr w:type="gramEnd"/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C96">
        <w:rPr>
          <w:rFonts w:ascii="Times New Roman" w:hAnsi="Times New Roman" w:cs="Times New Roman"/>
          <w:sz w:val="24"/>
          <w:szCs w:val="24"/>
        </w:rPr>
        <w:t xml:space="preserve">б) заявление о предоставлении муниципальной услуги в отношении земельного участка направлено в период со дня поступления в орган местного самоуправления уведомления о выявлении самовольной постройки на данном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7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55.32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или Заявление о предоставлении муниципальной услуги направлено в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 xml:space="preserve">отношении постройки, признанной самовольной, до ее сноса или приведения в соответствие с установленными требованиями, за исключением случаев, если по результатам рассмотрения указанного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8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55.32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и от которых поступило данное уведомление, направлено уведомление о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в) исключен. - </w:t>
      </w:r>
      <w:hyperlink r:id="rId19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28.02.2020 N 488-НПА.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lastRenderedPageBreak/>
        <w:t>12. Размер платы, взимаемой с заявителя при предоставлении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12(1).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заявитель, заинтересованный в предоставлении такого разрешения на основании </w:t>
      </w:r>
      <w:hyperlink r:id="rId20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части 10 статьи 39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13(1).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14. Срок регистрации заявления о предоставлении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14(1). Заявление о предоставлении муниципальной услуги, поданное заявителем при личном обращении в Комиссию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14(2). Заявления, поступившие в Администрацию с использованием электронных сре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>язи, в том числе через Единый портал и (или) Региональный портал, регистрируются в течение 1 рабочего дня с момента поступления.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15(1).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Зал ожидания укомплектовывается столами, стульями (кресельные секции, кресла, скамьи).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обеспечиваются бланками заявлений, образцами для их заполнения, раздаточными </w:t>
      </w:r>
      <w:r w:rsidRPr="00C07C96">
        <w:rPr>
          <w:rFonts w:ascii="Times New Roman" w:hAnsi="Times New Roman" w:cs="Times New Roman"/>
          <w:sz w:val="24"/>
          <w:szCs w:val="24"/>
        </w:rPr>
        <w:lastRenderedPageBreak/>
        <w:t>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</w:t>
      </w:r>
      <w:hyperlink w:anchor="P67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пункте 3(3)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1"/>
      <w:bookmarkEnd w:id="9"/>
      <w:r w:rsidRPr="00C07C96">
        <w:rPr>
          <w:rFonts w:ascii="Times New Roman" w:hAnsi="Times New Roman" w:cs="Times New Roman"/>
          <w:sz w:val="24"/>
          <w:szCs w:val="24"/>
        </w:rPr>
        <w:t>15(2).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обеспечиваются: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07C96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C07C96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ж) допуск </w:t>
      </w:r>
      <w:proofErr w:type="spellStart"/>
      <w:r w:rsidRPr="00C07C9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07C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7C9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07C96">
        <w:rPr>
          <w:rFonts w:ascii="Times New Roman" w:hAnsi="Times New Roman" w:cs="Times New Roman"/>
          <w:sz w:val="24"/>
          <w:szCs w:val="24"/>
        </w:rPr>
        <w:t>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</w:t>
      </w:r>
      <w:hyperlink r:id="rId21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22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труда и социальной защиты </w:t>
      </w:r>
      <w:r w:rsidRPr="00C07C9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22 июня 2015 года N 386н;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заявителей-инвалидов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15(3). Положения </w:t>
      </w:r>
      <w:hyperlink w:anchor="P151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пункта 15(2)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16. Показатели доступности и качества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16(1).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а) доступность: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% (доля) заявителей, ожидающих получения муниципальной услуги в очереди не более 15 минут, - 100 процентов;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"Интернет"), - 100 процентов;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% (доля) заявителей, имеющих доступ к получению муниципальной услуги по </w:t>
      </w:r>
      <w:r w:rsidRPr="00C07C96">
        <w:rPr>
          <w:rFonts w:ascii="Times New Roman" w:hAnsi="Times New Roman" w:cs="Times New Roman"/>
          <w:sz w:val="24"/>
          <w:szCs w:val="24"/>
        </w:rPr>
        <w:lastRenderedPageBreak/>
        <w:t>принципу "одного окна" по месту пребывания, в том числе в МФЦ, - 90 процентов;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б) качество: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% (доля) заявителей, удовлетворенных качеством предоставления муниципальной услуги, - 90 процентов.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III. Состав, последовательность и сроки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выполнения административных процедур, требования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 выполнения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17. Исчерпывающий перечень административных процедур.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8"/>
      <w:bookmarkEnd w:id="10"/>
      <w:r w:rsidRPr="00C07C96">
        <w:rPr>
          <w:rFonts w:ascii="Times New Roman" w:hAnsi="Times New Roman" w:cs="Times New Roman"/>
          <w:sz w:val="24"/>
          <w:szCs w:val="24"/>
        </w:rPr>
        <w:t>17(1). Предоставление муниципальной услуги включает в себя следующие административные процедуры: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в Комиссии;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межведомственное взаимодействие для сбора документов, необходимых для предоставления муниципальной услуги;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инициирование проведения общественных обсуждений или публичных слушаний по проекту решения о предоставлении Разрешения;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рассмотрение проекта решения о предоставлении Разрешения на общественных обсуждениях или публичных слушаниях;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прием и регистрация в Администрации рекомендаций Комиссии о предоставлении Разрешения или об отказе в предоставлении такого Разрешения;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принятие решения о предоставлении Разрешения или об отказе в предоставлении такого Разрешения;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выдача решения о предоставлении Разрешения или об отказе в предоставлении такого Разрешения.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18. Последовательность и сроки выполнения административных процедур.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9"/>
      <w:bookmarkEnd w:id="11"/>
      <w:r w:rsidRPr="00C07C96">
        <w:rPr>
          <w:rFonts w:ascii="Times New Roman" w:hAnsi="Times New Roman" w:cs="Times New Roman"/>
          <w:sz w:val="24"/>
          <w:szCs w:val="24"/>
        </w:rPr>
        <w:t>18(1). Прием и регистрация заявления и прилагаемых к нему документов, консультирование по порядку и срокам предоставления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письменное обращение заявителя в Комиссию с заявлением и с приложением пакета документов, </w:t>
      </w:r>
      <w:r w:rsidRPr="00C07C96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</w:t>
      </w:r>
      <w:hyperlink w:anchor="P103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7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Секретарь Комиссии в день поступления заявления и прилагаемых к нему документов (срок выполнения действия не более 15 минут):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а) проверяет документ, удостоверяющий личность заявителя, а для представителя заявителя -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б) проверяет наличие всех документов, необходимых для предоставления муниципальной услуги в соответствии с настоящим Регламентом;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в) регистрирует заявление и прилагаемые к нему документы по правилам делопроизводства;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г) дает необходимые пояснения в случае наличия вопросов у заявителя, касающихся порядка и сроков предоставления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45 минут в день обращения заявителя.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зарегистрированное Комиссией заявление и прилагаемые к нему документы, необходимые для предоставления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18(2). Рассмотрение заявления и прилагаемых к нему документов в Комиссии.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заявления и прилагаемых к нему документов в Комиссию.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В срок не более одного рабочего дня со дня регистрации в Комиссии заявления и прилагаемых к нему документов председатель Комиссии направляет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и прилагаемые документы с соответствующей резолюцией секретарю Комиссии.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Секретарь Комиссии проверяет заявление и прилагаемые к нему документы на соответствие требованиям настоящего Регламента к комплектности документов.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одного рабочего дня с момента поступления в Комиссию заявления и прилагаемых к нему документов.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18(3). Межведомственное взаимодействие для сбора документов, необходимых для предоставления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C96">
        <w:rPr>
          <w:rFonts w:ascii="Times New Roman" w:hAnsi="Times New Roman" w:cs="Times New Roman"/>
          <w:sz w:val="24"/>
          <w:szCs w:val="24"/>
        </w:rPr>
        <w:t xml:space="preserve">Если заявитель не представил документы, необходимые в соответствии с </w:t>
      </w:r>
      <w:hyperlink w:anchor="P107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пунктом 9(3)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для предоставления Разрешения, для получения таких документов (их копий или сведений, содержащихся в них) в течение двух рабочих дней со дня получения заявления о предоставлении Разрешения секретарь Комиссии направляет межведомственные </w:t>
      </w:r>
      <w:r w:rsidRPr="00C07C96">
        <w:rPr>
          <w:rFonts w:ascii="Times New Roman" w:hAnsi="Times New Roman" w:cs="Times New Roman"/>
          <w:sz w:val="24"/>
          <w:szCs w:val="24"/>
        </w:rPr>
        <w:lastRenderedPageBreak/>
        <w:t>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находятся указанные документы.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предоставления муниципальной услуги, в срок не позднее пяти рабочих дней со дня получения соответствующего межведомственного запроса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предоставляют запрашиваемые документы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(их копии или сведения, содержащиеся в них) в Комиссию.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Секретарь Комиссии проводит проверку полученных в рамках межведомственного взаимодействия документов (их копий или сведений, содержащихся в них) на предмет соответствия их межведомственному запросу.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наличие в Комиссии документов, запрошенных в рамках межведомственного взаимодействия, необходимых для предоставления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18(4). Инициирование проведения общественных обсуждений или публичных слушаний по проекту решения о предоставлении Разрешения.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зарегистрированного заявления и прилагаемых к нему документов, включая документы, полученные по запросам в рамках межведомственного взаимодействия, в Комиссии.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Секретарь Комиссии формирует пакет документов,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услуги, и обеспечивает направление подготовленного пакета документов должностному лицу Администрации, ответственному за организацию и проведение общественных обсуждений и публичных слушаний.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шести рабочих дней со дня поступления зарегистрированного заявления и прилагаемых к нему документов в Комиссию.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18(5). Рассмотрение проекта решения о предоставлении Разрешения на общественных обсуждениях или публичных слушаниях.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</w:t>
      </w:r>
      <w:r w:rsidRPr="00C07C96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Администрации, ответственное за организацию и проведение общественных обсуждений или публичных слушаний, в порядке, установленном </w:t>
      </w:r>
      <w:hyperlink r:id="rId23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статьей 5.1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 учетом </w:t>
      </w:r>
      <w:hyperlink r:id="rId24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статьи 39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превышает двадцати восьми дней со дня поступления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31"/>
      <w:bookmarkEnd w:id="12"/>
      <w:r w:rsidRPr="00C07C96">
        <w:rPr>
          <w:rFonts w:ascii="Times New Roman" w:hAnsi="Times New Roman" w:cs="Times New Roman"/>
          <w:sz w:val="24"/>
          <w:szCs w:val="24"/>
        </w:rPr>
        <w:t>18(6). 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является поступление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Секретарь Комиссии обеспечивает организацию и проведение заседания Комиссии с рассмотрением вопроса о предоставлении Разрешения.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Результатом административного действия является направление главе муниципального образования (иному уполномоченному лицу) рекомендаций Комиссии о предоставлении Разрешения или об отказе в предоставлении такого Разрешения.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18(7). Прием и регистрация в Администрации рекомендаций Комиссии о предоставлении Разрешения или об отказе в предоставлении такого Разрешения.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Разрешения.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рекомендаций (срок выполнения действия не более 15 минут) проверяет наличие документов, необходимых главе муниципального образования (иному уполномоченному лицу) для принятия решения о предоставлении Разрешения или </w:t>
      </w:r>
      <w:r w:rsidRPr="00C07C96">
        <w:rPr>
          <w:rFonts w:ascii="Times New Roman" w:hAnsi="Times New Roman" w:cs="Times New Roman"/>
          <w:sz w:val="24"/>
          <w:szCs w:val="24"/>
        </w:rPr>
        <w:lastRenderedPageBreak/>
        <w:t>об отказе в предоставлении такого Разрешения в составе соответствующих рекомендаций.</w:t>
      </w:r>
      <w:proofErr w:type="gramEnd"/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рекомендаций Комиссии о предоставлении Разрешения или об отказе в предоставлении такого Разрешения (срок выполнения действия не более 15 минут) регистрирует рекомендации по правилам делопроизводства.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зарегистрированные в Администрации рекомендации Комиссии о предоставлении Разрешения или об отказе в предоставлении такого Разрешения.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18(8). Принятие решения о предоставлении Разрешения или об отказе в предоставлении такого Разрешения.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рассмотрение рекомендаций, в течение двух рабочих дней обеспечивает направление главе Уссурийского городского округа проекта решения Администрации о предоставлении Разрешения (два экземпляра) и рекомендаций Комиссии о предоставлении Разрешения или об отказе в предоставлении такого Разрешения.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На основании указанных в </w:t>
      </w:r>
      <w:hyperlink w:anchor="P231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пункте 18(6)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настоящего Регламента рекомендаций Администрация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Срок опубликования не входит в общий срок предоставления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18(9). Выдача решения о предоставлении Разрешения или об отказе в предоставлении такого Разрешения.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уведомляет заявителя любым доступным способом связи (с помощью факсимильной связи или по телефону) о принятом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о </w:t>
      </w:r>
      <w:r w:rsidRPr="00C07C96">
        <w:rPr>
          <w:rFonts w:ascii="Times New Roman" w:hAnsi="Times New Roman" w:cs="Times New Roman"/>
          <w:sz w:val="24"/>
          <w:szCs w:val="24"/>
        </w:rPr>
        <w:lastRenderedPageBreak/>
        <w:t>предоставлении Разрешения или об отказе в предоставлении такого Разрешения.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Один экземпляр решения о предоставлении Разрешения или об отказе в предоставлении такого Разрешения остается в Администрации, второй экземпляр - выдается заявителю: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а) руководителю юридического лица, предъявившему документ, удостоверяющий в соответствии с законодательством Российской Федерации его личность;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б) физическому лицу, предъявившему документ, удостоверяющий в соответствии с законодательством Российской Федерации его личность;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либо направляется заказным почтовым отправлением с уведомлением о вручении в адрес заявителя по согласованию с ним.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Факт выдачи решения о предоставлении Разрешения или об отказе в предоставлении такого Разрешения фиксируется в документе учета выданных Разрешений.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в течение одного рабочего дня с момента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факт получения результата предоставления муниципальной услуги заявителем.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19.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19(1).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19(2).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lastRenderedPageBreak/>
        <w:t>через организацию почтовой связи в Администрацию (заявителем направляются копии документов с опечатками и (или) ошибками).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19(3).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19(4). 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19(5).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19(6). Результатом процедуры является: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19(7).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20. Особенности предоставления муниципальной услуги в электронной форме.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20(1). Перечень административных процедур (действий) при предоставлении муниципальных услуг в электронной форме: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направление в Администрацию заявления и документов, необходимых для предоставления муниципальной услуги в соответствии с </w:t>
      </w:r>
      <w:hyperlink w:anchor="P101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настоящего Регламента, в электронной форме;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выполнение административных процедур (действий), предусмотренных </w:t>
      </w:r>
      <w:hyperlink w:anchor="P188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пунктом 17(1)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 в электронной форме.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lastRenderedPageBreak/>
        <w:t>20(2).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Регионального портала.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- ЕПГУ) и (или) через Региональный портал в соответствии с действующим законодательством Российской Федерации.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"Единая система идентификац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C96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</w:t>
      </w:r>
      <w:hyperlink w:anchor="P103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7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настоящего Регламента, и прилагает их к заявлению о предоставлении Разрешения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бумажном носителе,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03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7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C96">
        <w:rPr>
          <w:rFonts w:ascii="Times New Roman" w:hAnsi="Times New Roman" w:cs="Times New Roman"/>
          <w:sz w:val="24"/>
          <w:szCs w:val="24"/>
        </w:rPr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</w:t>
      </w:r>
      <w:hyperlink w:anchor="P103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7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настоящего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hyperlink w:anchor="P103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7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  <w:proofErr w:type="gramEnd"/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(4)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C96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одного рабочего дня после направления заявления и документов, предусмотренных в </w:t>
      </w:r>
      <w:hyperlink w:anchor="P103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7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настоящего Регламента, представляет специалисту, ответственному за рассмотрение заявления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копиями (электронными образами) документов, предусмотренных в </w:t>
      </w:r>
      <w:hyperlink w:anchor="P103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7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C96">
        <w:rPr>
          <w:rFonts w:ascii="Times New Roman" w:hAnsi="Times New Roman" w:cs="Times New Roman"/>
          <w:sz w:val="24"/>
          <w:szCs w:val="24"/>
        </w:rPr>
        <w:t xml:space="preserve">Заявитель (уполномоченный представитель) вправе по собственной инициативе в течение одного рабочего дня после направления заявления и документов, предусмотренных в </w:t>
      </w:r>
      <w:hyperlink w:anchor="P103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7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настоящего Регламента, представить специалисту, ответственному за рассмотрение заявления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03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7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</w:t>
      </w:r>
      <w:hyperlink w:anchor="P103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7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предоставление оригиналов документов для сличения не требуется.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в порядке, указанном в </w:t>
      </w:r>
      <w:hyperlink w:anchor="P199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пункте 18(1)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документа на бумажном носителе по почтовому адресу, указанному в заявлении;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документа на бумажном носителе лично в Администрацию.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21. Особенности предоставления муниципальной услуги в МФЦ.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21(1).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а) информирование (консультация) по порядку предоставления муниципальной услуги;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б) прием и регистрация заявления и документов от заявителя для получения муниципальной услуги;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21(2). Осуществление административной процедуры "Информирование (консультация) по порядку предоставления муниципальной услуги".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Административную процедуру "Информирование (консультация) по порядку предоставления муниципальной услуги"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- привлекаемые организации) или при обращении в центр телефонного обслуживания МФЦ по следующим вопросам: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lastRenderedPageBreak/>
        <w:t>а) срок предоставления муниципальной услуги;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в) 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д) информация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е) информация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ж) режим работы и адреса иных МФЦ и привлекаемых организаций, находящихся на территории Приморского края;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з) 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21(3). Осуществление административной процедуры "Прием и регистрация заявления и документов".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Административную процедуру "Прием и регистрация заявления и документов" осуществляет работник МФЦ, ответственный за прием и регистрацию заявления и документов (далее - работник приема МФЦ).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 Работник приема МФЦ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а) в случае наличия оснований для отказа в приеме документов, определенных в </w:t>
      </w:r>
      <w:hyperlink w:anchor="P121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настоящего Регламента, уведомляет заявителя о возможности получения отказа в предоставлении муниципальной услуги;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б) если заявитель настаивает на приеме документов, работник приема МФЦ делает в расписке отметку "принято по требованию".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Работник приема МФЦ создает и регистрирует заявление в электронном виде с использованием автоматизированной информационной системы МФЦ (далее - АИС МФЦ).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 xml:space="preserve">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</w:t>
      </w:r>
      <w:r w:rsidRPr="00C07C96">
        <w:rPr>
          <w:rFonts w:ascii="Times New Roman" w:hAnsi="Times New Roman" w:cs="Times New Roman"/>
          <w:sz w:val="24"/>
          <w:szCs w:val="24"/>
        </w:rPr>
        <w:lastRenderedPageBreak/>
        <w:t>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расписаться.</w:t>
      </w:r>
      <w:proofErr w:type="gramEnd"/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C96">
        <w:rPr>
          <w:rFonts w:ascii="Times New Roman" w:hAnsi="Times New Roman" w:cs="Times New Roman"/>
          <w:sz w:val="24"/>
          <w:szCs w:val="24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А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>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21(4). Осуществление административной процедуры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Административную процедуру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 осуществляет работник МФЦ, ответственный за выдачу результата предоставления муниципальной услуги (далее - уполномоченный работник МФЦ).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При личном обращении заявителя за получением результата муниципальной услуги уполномоченный работник МФЦ должен удостовериться в личности заявителя.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б) изготовление,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в) учет выдачи экземпляров электронных документов на бумажном носителе.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lastRenderedPageBreak/>
        <w:t>IV. Формы контроля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22. Порядок осуществления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22(1).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22(2). Проверки полноты и качества предоставления муниципальной услуги могут быть плановыми и внеплановыми.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устанавливается главой муниципального образования (иным уполномоченным лицом).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22(3). Руководитель подразделения МФЦ осуществляет контроль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>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сотрудниками подразделения МФЦ;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своевременностью и полнотой передачи в орган местного самоуправления Приморского края принятых от заявителя документов;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23.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Pr="00C07C9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23(1). Должностные лица Администрации, участвующие в предоставлении муниципальной услуги (должностные лица структурного подразделения Администрации, участвующие в предоставлении муниципальной услуги),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23(2).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V. Досудебное (внесудебное) обжалование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заявителем решений и действий (бездействия)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администрации, МФЦ, а также их должностных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лиц, муниципальных служащих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МФЦ.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МФЦ, его руководителя подаются учредителю или должностному лицу, уполномоченному нормативным правовым актом Приморского края.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если рассмотрение поданной заявителем жалобы не входит в компетенцию Администрации, в течение 3-х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статьей 5.63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Администрация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Информирование о порядке подачи и рассмотрения жалобы осуществляется: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при личном обращении заявителя непосредственно в Администрацию;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C96">
        <w:rPr>
          <w:rFonts w:ascii="Times New Roman" w:hAnsi="Times New Roman" w:cs="Times New Roman"/>
          <w:sz w:val="24"/>
          <w:szCs w:val="24"/>
        </w:rPr>
        <w:t>при личном обращении заявителя в МФЦ,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на официальном сайте Администрации;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 использованием Единого портала и (или) Регионального портала.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</w:t>
      </w:r>
      <w:hyperlink r:id="rId26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28. Информация, указанная в данном разделе, размещена на Едином портале и (или) Региональном портале.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29.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 или муниципальных служащих.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регламенту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lastRenderedPageBreak/>
        <w:t>"Предоставление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разрешения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разрешенный вид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использования земельного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участка или объекта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капитального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строительства"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91"/>
      <w:bookmarkEnd w:id="13"/>
      <w:r w:rsidRPr="00C07C96">
        <w:rPr>
          <w:rFonts w:ascii="Times New Roman" w:hAnsi="Times New Roman" w:cs="Times New Roman"/>
          <w:sz w:val="24"/>
          <w:szCs w:val="24"/>
        </w:rPr>
        <w:t>ПЕРЕЧЕНЬ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7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от 29 декабря 2004 года N 190-ФЗ "Градостроительный кодекс Российской Федерации";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8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от 29 декабря 2004 года N 191-ФЗ "О введении в действие Градостроительного кодекса Российской Федерации";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9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0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(в части структуры законодательных (представительных) и исполнительных органов государственной власти субъектов Российской Федерации)";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1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от 13 ноября 1994 года N 51-ФЗ "Гражданский кодекс Российской Федерации";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2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от 25 октября 2001 года N 136-ФЗ "Земельный кодекс Российской Федерации";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3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от 17 ноября 1995 года N 169-ФЗ "Об архитектурной деятельности в Российской Федерации";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4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5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N 403 от 30 апреля 2014 года "Об исчерпывающем перечне процедур в сфере жилищного строительства";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6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 марта 2016 года N 326 "О требованиях к предоставлению в электронной форме государственных и муниципальных услуг";</w:t>
      </w:r>
    </w:p>
    <w:p w:rsidR="00C07C96" w:rsidRPr="00C07C96" w:rsidRDefault="005B4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C07C96" w:rsidRPr="00C07C9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C07C96" w:rsidRPr="00C07C9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июня 2016 года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</w:t>
      </w:r>
      <w:r w:rsidR="00C07C96" w:rsidRPr="00C07C96">
        <w:rPr>
          <w:rFonts w:ascii="Times New Roman" w:hAnsi="Times New Roman" w:cs="Times New Roman"/>
          <w:sz w:val="24"/>
          <w:szCs w:val="24"/>
        </w:rPr>
        <w:lastRenderedPageBreak/>
        <w:t>законами отдельные публичные полномочия";</w:t>
      </w:r>
    </w:p>
    <w:p w:rsidR="00C07C96" w:rsidRPr="00C07C96" w:rsidRDefault="005B4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C07C96" w:rsidRPr="00C07C9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C07C96" w:rsidRPr="00C07C9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C07C96" w:rsidRPr="00C07C96" w:rsidRDefault="005B4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C07C96" w:rsidRPr="00C07C9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C07C96" w:rsidRPr="00C07C9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декабря 2012 года N 1376 "Об утверждении </w:t>
      </w:r>
      <w:proofErr w:type="gramStart"/>
      <w:r w:rsidR="00C07C96" w:rsidRPr="00C07C96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C07C96" w:rsidRPr="00C07C96">
        <w:rPr>
          <w:rFonts w:ascii="Times New Roman" w:hAnsi="Times New Roman" w:cs="Times New Roman"/>
          <w:sz w:val="24"/>
          <w:szCs w:val="24"/>
        </w:rPr>
        <w:t xml:space="preserve"> и муниципальных услуг";</w:t>
      </w:r>
    </w:p>
    <w:p w:rsidR="00C07C96" w:rsidRPr="00C07C96" w:rsidRDefault="005B4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C07C96" w:rsidRPr="00C07C9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C07C96" w:rsidRPr="00C07C9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января 2013 года N 33 "Об использовании простой электронной подписи при оказании государственных и муниципальных услуг";</w:t>
      </w:r>
    </w:p>
    <w:p w:rsidR="00C07C96" w:rsidRPr="00C07C96" w:rsidRDefault="005B4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C07C96" w:rsidRPr="00C07C9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C07C96" w:rsidRPr="00C07C9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C07C96" w:rsidRPr="00C07C96" w:rsidRDefault="005B4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C07C96" w:rsidRPr="00C07C9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C07C96" w:rsidRPr="00C07C9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мая 2011 года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услуг";</w:t>
      </w:r>
    </w:p>
    <w:p w:rsidR="00C07C96" w:rsidRPr="00C07C96" w:rsidRDefault="005B4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C07C96" w:rsidRPr="00C07C9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C07C96" w:rsidRPr="00C07C96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округа;</w:t>
      </w:r>
    </w:p>
    <w:p w:rsidR="00C07C96" w:rsidRPr="00C07C96" w:rsidRDefault="005B4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C07C96" w:rsidRPr="00C07C96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="00C07C96" w:rsidRPr="00C07C96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28 февраля 2007 года N 567-НПА "О </w:t>
      </w:r>
      <w:proofErr w:type="gramStart"/>
      <w:r w:rsidR="00C07C96" w:rsidRPr="00C07C96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C07C96" w:rsidRPr="00C07C96">
        <w:rPr>
          <w:rFonts w:ascii="Times New Roman" w:hAnsi="Times New Roman" w:cs="Times New Roman"/>
          <w:sz w:val="24"/>
          <w:szCs w:val="24"/>
        </w:rPr>
        <w:t xml:space="preserve"> о публичных слушаниях, общественных обсуждениях в Уссурийском городском округе".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регламенту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"Предоставление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разрешения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разрешенный вид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использования земельного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участка или объекта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капитального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строительства"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433"/>
      <w:bookmarkEnd w:id="14"/>
      <w:r w:rsidRPr="00C07C96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О МЕСТЕ НАХОЖДЕНИЯ, ГРАФИКЕ РАБОТЫ,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КОНТАКТНЫХ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ТЕЛЕФОНАХ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>, АДРЕСАХ ЭЛЕКТРОННОЙ ПОЧТЫ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ОРГАНИЗАЦИЙ,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УСЛУГИ, И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lastRenderedPageBreak/>
        <w:t>МНОГОФУНКЦИОНАЛЬНЫХ ЦЕНТРОВ ПРЕДОСТАВЛЕНИЯ</w:t>
      </w:r>
    </w:p>
    <w:p w:rsidR="00C07C96" w:rsidRPr="00C07C96" w:rsidRDefault="00C07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Заявитель может получить информацию о порядке предоставления муниципальной услуги: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 администрации Уссурийского городского округа, в краевом государственном автономном учреждении Приморского края "Многофункциональный центр предоставления государственных и муниципальных услуг в Приморском крае" (далее - Многофункциональный центр);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а) информация о месте нахождения и графике работы администрации Уссурийского городского округа: местонахождение: г. Уссурийск, ул. Ленина, 101; график работы: ежедневно с 9.00 до 18.00 часов, перерыв с 13.00 до 14.00 часов, за исключением выходных и праздничных дней;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справочные телефоны: 8 (4234) 32-43-25; адрес Интернет-сайта: www.adm-ussuriisk.mail.ru;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б) информация о месте нахождения и графике работы уполномоченного органа - управление градостроительства администрации Уссурийского городского округа: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адрес: 692519, Приморский край, город Уссурийск, улица Октябрьская, 58;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график работы: ежедневно с 9.00 до 18.00 часов, перерыв с 13.00 до 14.00 часов, за исключением выходных и праздничных дней;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справочный телефон: 8 (4234) 32-03-66;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адрес интернет-сайта: adm-ussuriisk.ru;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адрес электронной почты: grad@adm-ussuriisk.ru;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в) информация о месте нахождения Многофункционального центра: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5"/>
        <w:gridCol w:w="4485"/>
      </w:tblGrid>
      <w:tr w:rsidR="00C07C96" w:rsidRPr="00C07C96">
        <w:tc>
          <w:tcPr>
            <w:tcW w:w="8970" w:type="dxa"/>
            <w:gridSpan w:val="2"/>
          </w:tcPr>
          <w:p w:rsidR="00C07C96" w:rsidRPr="00C07C96" w:rsidRDefault="00C0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Уссурийское отделение краевого государственного автономного учреждения Приморского края "Многофункциональный центр предоставления государственных и муниципальных услуг в Приморском крае"</w:t>
            </w:r>
          </w:p>
        </w:tc>
      </w:tr>
      <w:tr w:rsidR="00C07C96" w:rsidRPr="00C07C96">
        <w:tc>
          <w:tcPr>
            <w:tcW w:w="4485" w:type="dxa"/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Уссурийское отделение на ул. Тургенева</w:t>
            </w:r>
          </w:p>
        </w:tc>
        <w:tc>
          <w:tcPr>
            <w:tcW w:w="4485" w:type="dxa"/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692522, Приморский край, г. Уссурийск, ул. Тургенева, д. 2</w:t>
            </w:r>
          </w:p>
        </w:tc>
      </w:tr>
      <w:tr w:rsidR="00C07C96" w:rsidRPr="00C07C96">
        <w:tc>
          <w:tcPr>
            <w:tcW w:w="4485" w:type="dxa"/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Уссурийское отделение на ул. Некрасова</w:t>
            </w:r>
          </w:p>
        </w:tc>
        <w:tc>
          <w:tcPr>
            <w:tcW w:w="4485" w:type="dxa"/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692525, Приморский край, г. Уссурийск, ул. Некрасова, д. 91А</w:t>
            </w:r>
          </w:p>
        </w:tc>
      </w:tr>
      <w:tr w:rsidR="00C07C96" w:rsidRPr="00C07C96">
        <w:tc>
          <w:tcPr>
            <w:tcW w:w="4485" w:type="dxa"/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Уссурийское отделение на ул. Тургенева ТОСП </w:t>
            </w:r>
            <w:proofErr w:type="gramStart"/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</w:tc>
        <w:tc>
          <w:tcPr>
            <w:tcW w:w="4485" w:type="dxa"/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 xml:space="preserve">692542, Приморский край, </w:t>
            </w:r>
            <w:proofErr w:type="gramStart"/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. Борисовка, ул. Советская, д. 55</w:t>
            </w:r>
          </w:p>
        </w:tc>
      </w:tr>
      <w:tr w:rsidR="00C07C96" w:rsidRPr="00C07C96">
        <w:tc>
          <w:tcPr>
            <w:tcW w:w="4485" w:type="dxa"/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Уссурийское отделение на ул. Тургенева ТОСП с. </w:t>
            </w:r>
            <w:proofErr w:type="spellStart"/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4485" w:type="dxa"/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 xml:space="preserve">692537, Приморский край, с. </w:t>
            </w:r>
            <w:proofErr w:type="spellStart"/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  <w:r w:rsidRPr="00C07C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, д. 70</w:t>
            </w:r>
          </w:p>
        </w:tc>
      </w:tr>
      <w:tr w:rsidR="00C07C96" w:rsidRPr="00C07C96">
        <w:tc>
          <w:tcPr>
            <w:tcW w:w="4485" w:type="dxa"/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Уссурийское отделение на ул. Тургенева ТОСП на ул. Владивостокское шоссе</w:t>
            </w:r>
          </w:p>
        </w:tc>
        <w:tc>
          <w:tcPr>
            <w:tcW w:w="4485" w:type="dxa"/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692502, Приморский край, г. Уссурийск, ул. Владивостокское шоссе, д. 119</w:t>
            </w:r>
          </w:p>
        </w:tc>
      </w:tr>
      <w:tr w:rsidR="00C07C96" w:rsidRPr="00C07C96">
        <w:tc>
          <w:tcPr>
            <w:tcW w:w="4485" w:type="dxa"/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Уссурийское отделение на ул. Тургенева </w:t>
            </w:r>
            <w:r w:rsidRPr="00C0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ТОСП на ул. Беляева</w:t>
            </w:r>
          </w:p>
        </w:tc>
        <w:tc>
          <w:tcPr>
            <w:tcW w:w="4485" w:type="dxa"/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692503, Приморский край, г. Уссурийск, </w:t>
            </w:r>
            <w:r w:rsidRPr="00C0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Беляева, д. 28</w:t>
            </w:r>
          </w:p>
        </w:tc>
      </w:tr>
      <w:tr w:rsidR="00C07C96" w:rsidRPr="00C07C96">
        <w:tc>
          <w:tcPr>
            <w:tcW w:w="4485" w:type="dxa"/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Уссурийское отделение на ул. Некрасова ТОСП на ул. Пушкина</w:t>
            </w:r>
          </w:p>
        </w:tc>
        <w:tc>
          <w:tcPr>
            <w:tcW w:w="4485" w:type="dxa"/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692503, Приморский край, г. Уссурийск, ул. Пушкина, д. 4</w:t>
            </w:r>
          </w:p>
        </w:tc>
      </w:tr>
    </w:tbl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Единый телефон сети Многофункционального центра: 8 (423) 201-01-56.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Перечень центров и офисов Многофункционального центра, расположенных на территории Приморского края, места их нахождения и графики работы размещены на официальном Портале сети Многофункционального центра Приморского края, расположенном в информационно-телекоммуникационной сети Интернет по адресу: www.mfc-25.ru.</w:t>
      </w:r>
    </w:p>
    <w:p w:rsidR="00C07C96" w:rsidRPr="00C07C96" w:rsidRDefault="00C0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Адрес электронной почты: info@mfc-25.ru.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регламенту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"Предоставление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разрешения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разрешенный вид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использования земельного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участка или объекта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капитального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строительства"</w:t>
      </w:r>
    </w:p>
    <w:p w:rsidR="00C07C96" w:rsidRPr="00C07C96" w:rsidRDefault="00C07C9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7C96" w:rsidRPr="00C07C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7C96" w:rsidRPr="00C07C96" w:rsidRDefault="00C0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07C96" w:rsidRPr="00C07C96" w:rsidRDefault="00C0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C9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5" w:history="1">
              <w:r w:rsidRPr="00C07C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07C9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</w:t>
            </w:r>
            <w:proofErr w:type="gramEnd"/>
          </w:p>
          <w:p w:rsidR="00C07C96" w:rsidRPr="00C07C96" w:rsidRDefault="00C0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Уссурийского городского округа</w:t>
            </w:r>
          </w:p>
          <w:p w:rsidR="00C07C96" w:rsidRPr="00C07C96" w:rsidRDefault="00C0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22.04.2020 N 981-НПА)</w:t>
            </w:r>
          </w:p>
        </w:tc>
      </w:tr>
    </w:tbl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3"/>
        <w:gridCol w:w="1414"/>
        <w:gridCol w:w="2089"/>
        <w:gridCol w:w="573"/>
        <w:gridCol w:w="4361"/>
      </w:tblGrid>
      <w:tr w:rsidR="00C07C96" w:rsidRPr="00C07C96"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07C96" w:rsidRPr="00C07C96" w:rsidRDefault="00C07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В комиссию по подготовке проекта правил землепользования и застройки Уссурийского городского округа</w:t>
            </w:r>
          </w:p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Заявитель: ________________________</w:t>
            </w:r>
          </w:p>
          <w:p w:rsidR="00C07C96" w:rsidRPr="00C07C96" w:rsidRDefault="00C0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      </w:r>
          </w:p>
          <w:p w:rsidR="00C07C96" w:rsidRPr="00C07C96" w:rsidRDefault="00C07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документа, удостоверяющего личность заявителя (если заявителем является физическое лицо)</w:t>
            </w:r>
          </w:p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C07C96" w:rsidRPr="00C07C96" w:rsidRDefault="00C0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документа, серия, номер, кем выдан, когда выдан)</w:t>
            </w:r>
          </w:p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</w:t>
            </w:r>
          </w:p>
          <w:p w:rsidR="00C07C96" w:rsidRPr="00C07C96" w:rsidRDefault="00C0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  <w:proofErr w:type="gramEnd"/>
          </w:p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Телефон заявителя: ________________</w:t>
            </w:r>
          </w:p>
        </w:tc>
      </w:tr>
      <w:tr w:rsidR="00C07C96" w:rsidRPr="00C07C9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C96" w:rsidRPr="00C07C96" w:rsidRDefault="00C0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504"/>
            <w:bookmarkEnd w:id="15"/>
            <w:r w:rsidRPr="00C0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C07C96" w:rsidRPr="00C07C96" w:rsidRDefault="00C0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07C96" w:rsidRPr="00C07C9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C96" w:rsidRPr="00C07C96" w:rsidRDefault="00C07C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Прошу предоставить разрешение на условно разрешенный вид использования земельного участка, объекта капитального строительства (ненужное зачеркнуть), расположенного по адресу: ______________________________________________</w:t>
            </w:r>
          </w:p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площадью ____________________________________________________________,</w:t>
            </w:r>
          </w:p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_________________________________________________,</w:t>
            </w:r>
          </w:p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C07C96"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территориальной зоне ___________________________________</w:t>
            </w:r>
          </w:p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с разрешенным видом использования по правоустанавливающим документам:</w:t>
            </w:r>
          </w:p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 (</w:t>
            </w:r>
            <w:proofErr w:type="gramStart"/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C07C96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отметить):</w:t>
            </w:r>
          </w:p>
        </w:tc>
      </w:tr>
      <w:tr w:rsidR="00C07C96" w:rsidRPr="00C07C9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7" w:type="dxa"/>
            <w:gridSpan w:val="4"/>
            <w:tcBorders>
              <w:top w:val="nil"/>
              <w:bottom w:val="nil"/>
              <w:right w:val="nil"/>
            </w:tcBorders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выдать лично в МФЦ;</w:t>
            </w:r>
          </w:p>
        </w:tc>
      </w:tr>
      <w:tr w:rsidR="00C07C96" w:rsidRPr="00C07C9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7" w:type="dxa"/>
            <w:gridSpan w:val="4"/>
            <w:tcBorders>
              <w:top w:val="nil"/>
              <w:bottom w:val="nil"/>
              <w:right w:val="nil"/>
            </w:tcBorders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направить почтовой связью по адресу: ________________________________</w:t>
            </w:r>
          </w:p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</w:tc>
      </w:tr>
      <w:tr w:rsidR="00C07C96" w:rsidRPr="00C07C9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7" w:type="dxa"/>
            <w:gridSpan w:val="4"/>
            <w:tcBorders>
              <w:top w:val="nil"/>
              <w:bottom w:val="nil"/>
              <w:right w:val="nil"/>
            </w:tcBorders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выдать в форме электронного документа.</w:t>
            </w:r>
          </w:p>
        </w:tc>
      </w:tr>
      <w:tr w:rsidR="00C07C96" w:rsidRPr="00C07C9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C96" w:rsidRPr="00C07C96" w:rsidRDefault="00C07C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C9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Ознакомлен, что согласно </w:t>
            </w:r>
            <w:hyperlink r:id="rId46" w:history="1">
              <w:r w:rsidRPr="00C07C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 39</w:t>
              </w:r>
            </w:hyperlink>
            <w:r w:rsidRPr="00C07C96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      </w:r>
            <w:proofErr w:type="gramEnd"/>
          </w:p>
        </w:tc>
      </w:tr>
      <w:tr w:rsidR="00C07C96" w:rsidRPr="00C07C9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96" w:rsidRPr="00C07C96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96" w:rsidRPr="00C07C96" w:rsidRDefault="00C0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07C96" w:rsidRPr="00C07C96" w:rsidRDefault="00C0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C07C96" w:rsidRPr="00C07C96" w:rsidRDefault="00C0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07C96" w:rsidRPr="00C07C96" w:rsidRDefault="00C0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96" w:rsidRPr="00C07C96" w:rsidRDefault="00C0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07C96" w:rsidRPr="00C07C96" w:rsidRDefault="00C07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 (представителя заявителя)</w:t>
            </w:r>
          </w:p>
        </w:tc>
      </w:tr>
      <w:tr w:rsidR="00C07C96" w:rsidRPr="00C07C9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C96" w:rsidRPr="00C07C96" w:rsidRDefault="00C07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07C96" w:rsidRPr="00C07C96" w:rsidRDefault="00C07C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6">
              <w:rPr>
                <w:rFonts w:ascii="Times New Roman" w:hAnsi="Times New Roman" w:cs="Times New Roman"/>
                <w:sz w:val="24"/>
                <w:szCs w:val="24"/>
              </w:rPr>
              <w:t>"__" ______________ 20_ г.</w:t>
            </w:r>
          </w:p>
        </w:tc>
      </w:tr>
    </w:tbl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Приложение N 3.1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регламенту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"Предоставление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разрешения </w:t>
      </w:r>
      <w:proofErr w:type="gramStart"/>
      <w:r w:rsidRPr="00C07C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7C96"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разрешенный вид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использования земельного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участка или объекта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капитального</w:t>
      </w:r>
    </w:p>
    <w:p w:rsidR="00C07C96" w:rsidRPr="00C07C96" w:rsidRDefault="00C0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строительства"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ЗАЯВЛЕНИЕ</w:t>
      </w:r>
    </w:p>
    <w:p w:rsidR="00C07C96" w:rsidRPr="00C07C96" w:rsidRDefault="00C07C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</w:t>
      </w:r>
    </w:p>
    <w:p w:rsidR="00C07C96" w:rsidRPr="00C07C96" w:rsidRDefault="00C07C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ИСПОЛЬЗОВАНИЯ ЗЕМЕЛЬНОГО УЧАСТКА ИЛИ</w:t>
      </w:r>
    </w:p>
    <w:p w:rsidR="00C07C96" w:rsidRPr="00C07C96" w:rsidRDefault="00C07C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C96">
        <w:rPr>
          <w:rFonts w:ascii="Times New Roman" w:hAnsi="Times New Roman" w:cs="Times New Roman"/>
          <w:sz w:val="24"/>
          <w:szCs w:val="24"/>
        </w:rPr>
        <w:t xml:space="preserve">Исключено. - </w:t>
      </w:r>
      <w:hyperlink r:id="rId47" w:history="1">
        <w:r w:rsidRPr="00C07C9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C96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22.04.2020 N 981-НПА.</w:t>
      </w: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C96" w:rsidRPr="00C07C96" w:rsidRDefault="00C07C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A516D" w:rsidRPr="00C07C96" w:rsidRDefault="007A516D">
      <w:pPr>
        <w:rPr>
          <w:rFonts w:ascii="Times New Roman" w:hAnsi="Times New Roman" w:cs="Times New Roman"/>
          <w:sz w:val="24"/>
          <w:szCs w:val="24"/>
        </w:rPr>
      </w:pPr>
    </w:p>
    <w:sectPr w:rsidR="007A516D" w:rsidRPr="00C07C96" w:rsidSect="0086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7C96"/>
    <w:rsid w:val="005B4136"/>
    <w:rsid w:val="007A516D"/>
    <w:rsid w:val="00BA3EB7"/>
    <w:rsid w:val="00C0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7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7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7C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7C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7C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7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7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7C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7C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7C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6A34C63358E7E139D6FD59E9C66014DFB294AEF86F09CFB57E57BE98B38D0CDC1C4E314CE10AEE03708393D580B520C77F4E1BE1A1E8E01F5A5BF5Q8s7I" TargetMode="External"/><Relationship Id="rId18" Type="http://schemas.openxmlformats.org/officeDocument/2006/relationships/hyperlink" Target="consultantplus://offline/ref=EE6A34C63358E7E139D6E354FFAA3E1BDCBEC9A1FE6D069DEA2351E9C7E38B599C5C486708AD04E45721C7C7D88AE76F83295D18E7BDQEs9I" TargetMode="External"/><Relationship Id="rId26" Type="http://schemas.openxmlformats.org/officeDocument/2006/relationships/hyperlink" Target="consultantplus://offline/ref=EE6A34C63358E7E139D6E354FFAA3E1BDCBCCFABF16B069DEA2351E9C7E38B598E5C10680EA319EF006E8192D7Q8sAI" TargetMode="External"/><Relationship Id="rId39" Type="http://schemas.openxmlformats.org/officeDocument/2006/relationships/hyperlink" Target="consultantplus://offline/ref=EE6A34C63358E7E139D6E354FFAA3E1BDCBFC3A6F862069DEA2351E9C7E38B598E5C10680EA319EF006E8192D7Q8s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6A34C63358E7E139D6E354FFAA3E1BDEB1C9A7F06D069DEA2351E9C7E38B599C5C48640FA507EE017BD7C391DEEC7085344319F9BDE8E1Q0s0I" TargetMode="External"/><Relationship Id="rId34" Type="http://schemas.openxmlformats.org/officeDocument/2006/relationships/hyperlink" Target="consultantplus://offline/ref=EE6A34C63358E7E139D6E354FFAA3E1BDCBCCFABF16B069DEA2351E9C7E38B598E5C10680EA319EF006E8192D7Q8sAI" TargetMode="External"/><Relationship Id="rId42" Type="http://schemas.openxmlformats.org/officeDocument/2006/relationships/hyperlink" Target="consultantplus://offline/ref=EE6A34C63358E7E139D6E354FFAA3E1BDCB8CAA5F06F069DEA2351E9C7E38B598E5C10680EA319EF006E8192D7Q8sAI" TargetMode="External"/><Relationship Id="rId47" Type="http://schemas.openxmlformats.org/officeDocument/2006/relationships/hyperlink" Target="consultantplus://offline/ref=EE6A34C63358E7E139D6FD59E9C66014DFB294AEF86F09CFB57E57BE98B38D0CDC1C4E314CE10AEE03708393D480B520C77F4E1BE1A1E8E01F5A5BF5Q8s7I" TargetMode="External"/><Relationship Id="rId50" Type="http://schemas.microsoft.com/office/2007/relationships/stylesWithEffects" Target="stylesWithEffects.xml"/><Relationship Id="rId7" Type="http://schemas.openxmlformats.org/officeDocument/2006/relationships/hyperlink" Target="consultantplus://offline/ref=EE6A34C63358E7E139D6FD59E9C66014DFB294AEF86E08C8B47157BE98B38D0CDC1C4E315EE152E202769D92D695E37181Q2sBI" TargetMode="External"/><Relationship Id="rId12" Type="http://schemas.openxmlformats.org/officeDocument/2006/relationships/hyperlink" Target="consultantplus://offline/ref=EE6A34C63358E7E139D6FD59E9C66014DFB294AEF86F09CFB57E57BE98B38D0CDC1C4E314CE10AEE03708392DD80B520C77F4E1BE1A1E8E01F5A5BF5Q8s7I" TargetMode="External"/><Relationship Id="rId17" Type="http://schemas.openxmlformats.org/officeDocument/2006/relationships/hyperlink" Target="consultantplus://offline/ref=EE6A34C63358E7E139D6E354FFAA3E1BDCBEC9A1FE6D069DEA2351E9C7E38B599C5C486708AD04E45721C7C7D88AE76F83295D18E7BDQEs9I" TargetMode="External"/><Relationship Id="rId25" Type="http://schemas.openxmlformats.org/officeDocument/2006/relationships/hyperlink" Target="consultantplus://offline/ref=EE6A34C63358E7E139D6E354FFAA3E1BDCBECDABFD6F069DEA2351E9C7E38B599C5C48660CA700E45721C7C7D88AE76F83295D18E7BDQEs9I" TargetMode="External"/><Relationship Id="rId33" Type="http://schemas.openxmlformats.org/officeDocument/2006/relationships/hyperlink" Target="consultantplus://offline/ref=EE6A34C63358E7E139D6E354FFAA3E1BDEB8CDA0FE6A069DEA2351E9C7E38B598E5C10680EA319EF006E8192D7Q8sAI" TargetMode="External"/><Relationship Id="rId38" Type="http://schemas.openxmlformats.org/officeDocument/2006/relationships/hyperlink" Target="consultantplus://offline/ref=EE6A34C63358E7E139D6E354FFAA3E1BDCB9CFA4FC6B069DEA2351E9C7E38B598E5C10680EA319EF006E8192D7Q8sAI" TargetMode="External"/><Relationship Id="rId46" Type="http://schemas.openxmlformats.org/officeDocument/2006/relationships/hyperlink" Target="consultantplus://offline/ref=EE6A34C63358E7E139D6E354FFAA3E1BDCBEC9A1FE6D069DEA2351E9C7E38B599C5C48640FA501EE067BD7C391DEEC7085344319F9BDE8E1Q0s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6A34C63358E7E139D6E354FFAA3E1BDCBCCFABF16B069DEA2351E9C7E38B599C5C48640FA507EA057BD7C391DEEC7085344319F9BDE8E1Q0s0I" TargetMode="External"/><Relationship Id="rId20" Type="http://schemas.openxmlformats.org/officeDocument/2006/relationships/hyperlink" Target="consultantplus://offline/ref=EE6A34C63358E7E139D6E354FFAA3E1BDCBEC9A1FE6D069DEA2351E9C7E38B599C5C48670DA507E45721C7C7D88AE76F83295D18E7BDQEs9I" TargetMode="External"/><Relationship Id="rId29" Type="http://schemas.openxmlformats.org/officeDocument/2006/relationships/hyperlink" Target="consultantplus://offline/ref=EE6A34C63358E7E139D6E354FFAA3E1BDCBCC2A3FC6A069DEA2351E9C7E38B598E5C10680EA319EF006E8192D7Q8sAI" TargetMode="External"/><Relationship Id="rId41" Type="http://schemas.openxmlformats.org/officeDocument/2006/relationships/hyperlink" Target="consultantplus://offline/ref=EE6A34C63358E7E139D6E354FFAA3E1BDDB1CBA5FA68069DEA2351E9C7E38B598E5C10680EA319EF006E8192D7Q8s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6A34C63358E7E139D6E354FFAA3E1BDCBCCFABF16B069DEA2351E9C7E38B598E5C10680EA319EF006E8192D7Q8sAI" TargetMode="External"/><Relationship Id="rId11" Type="http://schemas.openxmlformats.org/officeDocument/2006/relationships/hyperlink" Target="consultantplus://offline/ref=EE6A34C63358E7E139D6E354FFAA3E1BDCBEC9A1FE6D069DEA2351E9C7E38B598E5C10680EA319EF006E8192D7Q8sAI" TargetMode="External"/><Relationship Id="rId24" Type="http://schemas.openxmlformats.org/officeDocument/2006/relationships/hyperlink" Target="consultantplus://offline/ref=EE6A34C63358E7E139D6E354FFAA3E1BDCBEC9A1FE6D069DEA2351E9C7E38B599C5C48640FA501EE067BD7C391DEEC7085344319F9BDE8E1Q0s0I" TargetMode="External"/><Relationship Id="rId32" Type="http://schemas.openxmlformats.org/officeDocument/2006/relationships/hyperlink" Target="consultantplus://offline/ref=EE6A34C63358E7E139D6E354FFAA3E1BDCBEC9A2F96F069DEA2351E9C7E38B598E5C10680EA319EF006E8192D7Q8sAI" TargetMode="External"/><Relationship Id="rId37" Type="http://schemas.openxmlformats.org/officeDocument/2006/relationships/hyperlink" Target="consultantplus://offline/ref=EE6A34C63358E7E139D6E354FFAA3E1BDEB0C3A6FB6C069DEA2351E9C7E38B598E5C10680EA319EF006E8192D7Q8sAI" TargetMode="External"/><Relationship Id="rId40" Type="http://schemas.openxmlformats.org/officeDocument/2006/relationships/hyperlink" Target="consultantplus://offline/ref=EE6A34C63358E7E139D6E354FFAA3E1BDCBEC9A2FE6E069DEA2351E9C7E38B598E5C10680EA319EF006E8192D7Q8sAI" TargetMode="External"/><Relationship Id="rId45" Type="http://schemas.openxmlformats.org/officeDocument/2006/relationships/hyperlink" Target="consultantplus://offline/ref=EE6A34C63358E7E139D6FD59E9C66014DFB294AEF86F09CFB57E57BE98B38D0CDC1C4E314CE10AEE03708393D780B520C77F4E1BE1A1E8E01F5A5BF5Q8s7I" TargetMode="External"/><Relationship Id="rId5" Type="http://schemas.openxmlformats.org/officeDocument/2006/relationships/hyperlink" Target="consultantplus://offline/ref=EE6A34C63358E7E139D6E354FFAA3E1BDCBCC2A3FC6A069DEA2351E9C7E38B598E5C10680EA319EF006E8192D7Q8sAI" TargetMode="External"/><Relationship Id="rId15" Type="http://schemas.openxmlformats.org/officeDocument/2006/relationships/hyperlink" Target="consultantplus://offline/ref=EE6A34C63358E7E139D6E354FFAA3E1BDCBCCFABF16B069DEA2351E9C7E38B599C5C486706A50CBB5234D69FD48DFF718034411AE5QBsEI" TargetMode="External"/><Relationship Id="rId23" Type="http://schemas.openxmlformats.org/officeDocument/2006/relationships/hyperlink" Target="consultantplus://offline/ref=EE6A34C63358E7E139D6E354FFAA3E1BDCBEC9A1FE6D069DEA2351E9C7E38B599C5C48670EA503E45721C7C7D88AE76F83295D18E7BDQEs9I" TargetMode="External"/><Relationship Id="rId28" Type="http://schemas.openxmlformats.org/officeDocument/2006/relationships/hyperlink" Target="consultantplus://offline/ref=EE6A34C63358E7E139D6E354FFAA3E1BDCBEC8A4F16F069DEA2351E9C7E38B598E5C10680EA319EF006E8192D7Q8sAI" TargetMode="External"/><Relationship Id="rId36" Type="http://schemas.openxmlformats.org/officeDocument/2006/relationships/hyperlink" Target="consultantplus://offline/ref=EE6A34C63358E7E139D6E354FFAA3E1BDCB8CEABFB6B069DEA2351E9C7E38B598E5C10680EA319EF006E8192D7Q8sA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E6A34C63358E7E139D6FD59E9C66014DFB294AEF86805C2B17257BE98B38D0CDC1C4E314CE10AEE03708392D380B520C77F4E1BE1A1E8E01F5A5BF5Q8s7I" TargetMode="External"/><Relationship Id="rId19" Type="http://schemas.openxmlformats.org/officeDocument/2006/relationships/hyperlink" Target="consultantplus://offline/ref=EE6A34C63358E7E139D6FD59E9C66014DFB294AEF86F0FCFB67557BE98B38D0CDC1C4E314CE10AEE03708392D280B520C77F4E1BE1A1E8E01F5A5BF5Q8s7I" TargetMode="External"/><Relationship Id="rId31" Type="http://schemas.openxmlformats.org/officeDocument/2006/relationships/hyperlink" Target="consultantplus://offline/ref=EE6A34C63358E7E139D6E354FFAA3E1BDCBECAA1FF6E069DEA2351E9C7E38B598E5C10680EA319EF006E8192D7Q8sAI" TargetMode="External"/><Relationship Id="rId44" Type="http://schemas.openxmlformats.org/officeDocument/2006/relationships/hyperlink" Target="consultantplus://offline/ref=EE6A34C63358E7E139D6FD59E9C66014DFB294AEF86E09CBB77057BE98B38D0CDC1C4E315EE152E202769D92D695E37181Q2sBI" TargetMode="External"/><Relationship Id="rId4" Type="http://schemas.openxmlformats.org/officeDocument/2006/relationships/hyperlink" Target="consultantplus://offline/ref=EE6A34C63358E7E139D6E354FFAA3E1BDCBEC9A1FE6D069DEA2351E9C7E38B598E5C10680EA319EF006E8192D7Q8sAI" TargetMode="External"/><Relationship Id="rId9" Type="http://schemas.openxmlformats.org/officeDocument/2006/relationships/hyperlink" Target="consultantplus://offline/ref=EE6A34C63358E7E139D6FD59E9C66014DFB294AEF86809CDB17057BE98B38D0CDC1C4E314CE10AEE03708392DD80B520C77F4E1BE1A1E8E01F5A5BF5Q8s7I" TargetMode="External"/><Relationship Id="rId14" Type="http://schemas.openxmlformats.org/officeDocument/2006/relationships/hyperlink" Target="consultantplus://offline/ref=EE6A34C63358E7E139D6E354FFAA3E1BDCBCCFABF16B069DEA2351E9C7E38B599C5C48610CAE53BE47258E93D395E1729D284318QEs6I" TargetMode="External"/><Relationship Id="rId22" Type="http://schemas.openxmlformats.org/officeDocument/2006/relationships/hyperlink" Target="consultantplus://offline/ref=EE6A34C63358E7E139D6E354FFAA3E1BDEB1C9A7F06D069DEA2351E9C7E38B599C5C48640FA507EC0B7BD7C391DEEC7085344319F9BDE8E1Q0s0I" TargetMode="External"/><Relationship Id="rId27" Type="http://schemas.openxmlformats.org/officeDocument/2006/relationships/hyperlink" Target="consultantplus://offline/ref=EE6A34C63358E7E139D6E354FFAA3E1BDCBEC9A1FE6D069DEA2351E9C7E38B598E5C10680EA319EF006E8192D7Q8sAI" TargetMode="External"/><Relationship Id="rId30" Type="http://schemas.openxmlformats.org/officeDocument/2006/relationships/hyperlink" Target="consultantplus://offline/ref=EE6A34C63358E7E139D6E354FFAA3E1BDCBECDA4FD6F069DEA2351E9C7E38B598E5C10680EA319EF006E8192D7Q8sAI" TargetMode="External"/><Relationship Id="rId35" Type="http://schemas.openxmlformats.org/officeDocument/2006/relationships/hyperlink" Target="consultantplus://offline/ref=EE6A34C63358E7E139D6E354FFAA3E1BDCBECDA4FE6D069DEA2351E9C7E38B598E5C10680EA319EF006E8192D7Q8sAI" TargetMode="External"/><Relationship Id="rId43" Type="http://schemas.openxmlformats.org/officeDocument/2006/relationships/hyperlink" Target="consultantplus://offline/ref=EE6A34C63358E7E139D6FD59E9C66014DFB294AEF86E08C8B47157BE98B38D0CDC1C4E315EE152E202769D92D695E37181Q2sB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E6A34C63358E7E139D6FD59E9C66014DFB294AEF8680BC2B27057BE98B38D0CDC1C4E314CE10AEE0370829AD680B520C77F4E1BE1A1E8E01F5A5BF5Q8s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12283</Words>
  <Characters>70017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Васильевна Кляченко</dc:creator>
  <cp:lastModifiedBy>Sitkina</cp:lastModifiedBy>
  <cp:revision>2</cp:revision>
  <dcterms:created xsi:type="dcterms:W3CDTF">2021-03-17T03:59:00Z</dcterms:created>
  <dcterms:modified xsi:type="dcterms:W3CDTF">2021-03-17T03:59:00Z</dcterms:modified>
</cp:coreProperties>
</file>