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FC" w:rsidRPr="00A64AFC" w:rsidRDefault="00A64AFC" w:rsidP="00A64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AFC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A64AFC" w:rsidRPr="00A64AFC" w:rsidRDefault="00A64AFC" w:rsidP="00A64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по вопросу возможности применения отдельными категориями лиц</w:t>
      </w:r>
    </w:p>
    <w:p w:rsidR="00A64AFC" w:rsidRDefault="00A64AFC" w:rsidP="00A64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специального налогового режима «Налог на профессиональный доход»</w:t>
      </w:r>
    </w:p>
    <w:p w:rsidR="00A64AFC" w:rsidRPr="00A64AFC" w:rsidRDefault="00A64AFC" w:rsidP="00A64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AFC" w:rsidRP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27 ноября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AFC">
        <w:rPr>
          <w:rFonts w:ascii="Times New Roman" w:hAnsi="Times New Roman" w:cs="Times New Roman"/>
          <w:sz w:val="28"/>
          <w:szCs w:val="28"/>
        </w:rPr>
        <w:t>№ 422-ФЗ «О проведении эксперимента по установлению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налогового режима «Налог на профессиональный доход»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4AFC">
        <w:rPr>
          <w:rFonts w:ascii="Times New Roman" w:hAnsi="Times New Roman" w:cs="Times New Roman"/>
          <w:sz w:val="28"/>
          <w:szCs w:val="28"/>
        </w:rPr>
        <w:t>422-ФЗ) в отдельных субъектах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Федерации начато проведение эксперимента по 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4AFC">
        <w:rPr>
          <w:rFonts w:ascii="Times New Roman" w:hAnsi="Times New Roman" w:cs="Times New Roman"/>
          <w:sz w:val="28"/>
          <w:szCs w:val="28"/>
        </w:rPr>
        <w:t>специального налогового режима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(далее – режим НПД).</w:t>
      </w:r>
    </w:p>
    <w:p w:rsidR="00A64AFC" w:rsidRP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По смыслу части 1 статьи 2 Федерального закона № 422-ФЗ применять</w:t>
      </w:r>
    </w:p>
    <w:p w:rsidR="00A64AFC" w:rsidRPr="00A64AFC" w:rsidRDefault="00A64AFC" w:rsidP="00A64A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режим НПД (стать т.н. «самозанятым») могут как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зарегистрированные в качестве индивидуальных предпринимателей,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иные физические лица.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Федеральный закон № 422-ФЗ, равно как и иные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правовые акты Российской Федерации, сам по себе не содержит 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на применение режима НПД лицами, на которых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ограничения, запреты, требования и обязанности,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(далее – должностные лица).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Таким образом, должностные лица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4AFC">
        <w:rPr>
          <w:rFonts w:ascii="Times New Roman" w:hAnsi="Times New Roman" w:cs="Times New Roman"/>
          <w:sz w:val="28"/>
          <w:szCs w:val="28"/>
        </w:rPr>
        <w:t>и муниципальных служащих) вправе применять режим НПД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доходов от реализации товаров (работ, услуг, имущественных прав).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Согласно пункту 4 части 2 статьи 6 Федерального закона № 422-ФЗ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4AFC">
        <w:rPr>
          <w:rFonts w:ascii="Times New Roman" w:hAnsi="Times New Roman" w:cs="Times New Roman"/>
          <w:sz w:val="28"/>
          <w:szCs w:val="28"/>
        </w:rPr>
        <w:t>в отношении доходов государственных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объектом налогообложения признаются исключительно доходы от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в аренду (наем) жилых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В этой связи государственные и муниципальные служащие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применять режим НПД только в отношении доходов от сдачи в аренду (наем)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жилых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В части, касающейся соблюдения ограничения,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статьей 12 Федерального закона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4AFC">
        <w:rPr>
          <w:rFonts w:ascii="Times New Roman" w:hAnsi="Times New Roman" w:cs="Times New Roman"/>
          <w:sz w:val="28"/>
          <w:szCs w:val="28"/>
        </w:rPr>
        <w:t>«О противодействии коррупции» (далее – Федеральный закон № 273-ФЗ),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необходимо учитывать, что квалифицирующим признаком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возникновения обязанности получения согласия соответствующей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или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является факт выполнения в соответствующей организации работы (оказания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4AFC">
        <w:rPr>
          <w:rFonts w:ascii="Times New Roman" w:hAnsi="Times New Roman" w:cs="Times New Roman"/>
          <w:sz w:val="28"/>
          <w:szCs w:val="28"/>
        </w:rPr>
        <w:t>данной организации услуги) в течение месяца стоимостью более ста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lastRenderedPageBreak/>
        <w:t>рублей на условиях гражданско-правового договора (гражданско-правовых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 xml:space="preserve">договоров) вне зависимости от </w:t>
      </w:r>
      <w:r>
        <w:rPr>
          <w:rFonts w:ascii="Times New Roman" w:hAnsi="Times New Roman" w:cs="Times New Roman"/>
          <w:sz w:val="28"/>
          <w:szCs w:val="28"/>
        </w:rPr>
        <w:t>применяемого налогового режима.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Таким образом, применение режима НПД не исключает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заключения бывшим государственным 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гражданско-правового договора (гражданско-правовых договоров),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предусмотренных частью 1 статьи 12 Федерального закона № 273-ФЗ,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4AFC">
        <w:rPr>
          <w:rFonts w:ascii="Times New Roman" w:hAnsi="Times New Roman" w:cs="Times New Roman"/>
          <w:sz w:val="28"/>
          <w:szCs w:val="28"/>
        </w:rPr>
        <w:t>с организациями, в отношении которых он осуществлял отдельные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государственного, муниципального (административного) управления.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В случае заключения указанных договоров с такими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получение соответствующего согласия необходимо.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Вместе с тем сообщаем следующее.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Несмотря на тот факт, что применение должностным лицом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НПД не является коррупционным правонарушением, необходимо 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внимание на природу получаемых должностным лицом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от реализации товаров (работ, услуг, имущественных прав),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которых применяется режим НПД.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В отдельных ситуациях получаемый должностным лицом доход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свидетельствовать о возможном нарушении таким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антикоррупционных стандартов.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Так, например, приобретение должностным лицом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4AFC">
        <w:rPr>
          <w:rFonts w:ascii="Times New Roman" w:hAnsi="Times New Roman" w:cs="Times New Roman"/>
          <w:sz w:val="28"/>
          <w:szCs w:val="28"/>
        </w:rPr>
        <w:t>с целью их последующей сдачи в аренду (наем), систематическое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услуг (например, парикмахерских) может расцениваться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 (вне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от используемого им налогового режима).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В этой связи при отнесении деятельности к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необходимо руководствоваться положениями пункта 1 статьи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согласно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под предпринимательской понимается самостоятельная, осуществляемая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свой риск деятельность, направленная на систематическое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прибыли от пользования имуществом, продажи товаров,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или оказания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При этом стоит также учитывать, что согласно пункту 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Пленума Верховного Суда Российской Федерации от 18 ноября 2004 г.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«О судебной практике по делам о незаконном предпринимательстве»,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из которого временная сдача в аренду (наем) недвижимого имущества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числе жилого помещения), не может рассматриваться в качестве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установленного запрета на осуществление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деятельности при условии, что такое имущество приобретено для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lastRenderedPageBreak/>
        <w:t>нужд или получено по наследству либо по договору дарения,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но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его использования отсутствует.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Учитывая изложенное, постановка на учет в налоговом органе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качестве налогоплательщика, применяющего режим НПД,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подтверждением осуществления предпринимательской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нарушением соответствующего запрета. Кроме того, сдача в аренду (наем)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жилых помещений сама по себе не может быть квалифицирована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занятия иной оплачиваемой деятельностью, запрет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которой предусмотрен для отдельных категорий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Дополнительно сообщаем, что указание тех или иных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в отношении которых применяется режим НПД, в справке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которой утверждена Указом Президента Российской Федерации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4AFC">
        <w:rPr>
          <w:rFonts w:ascii="Times New Roman" w:hAnsi="Times New Roman" w:cs="Times New Roman"/>
          <w:sz w:val="28"/>
          <w:szCs w:val="28"/>
        </w:rPr>
        <w:t>№ 460, осуществляется в соответствии с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рекомендациями по вопросам представления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и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соответствующей формы справки, размещенными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FC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50440">
          <w:rPr>
            <w:rStyle w:val="a4"/>
            <w:rFonts w:ascii="Times New Roman" w:hAnsi="Times New Roman" w:cs="Times New Roman"/>
            <w:sz w:val="28"/>
            <w:szCs w:val="28"/>
          </w:rPr>
          <w:t>https://mintrud.gov.ru/ministry/programms/anticorruption/9/5</w:t>
        </w:r>
      </w:hyperlink>
      <w:r w:rsidRPr="00A64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FC" w:rsidRDefault="00A64AFC" w:rsidP="00A64AF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4AFC" w:rsidRDefault="00A64AFC" w:rsidP="00A64AF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1728" w:rsidRDefault="00831728" w:rsidP="00A64AF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1F3C" w:rsidRPr="00A64AFC" w:rsidRDefault="00A64AFC" w:rsidP="00A64AF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4AFC">
        <w:rPr>
          <w:rFonts w:ascii="Times New Roman" w:hAnsi="Times New Roman" w:cs="Times New Roman"/>
          <w:sz w:val="28"/>
          <w:szCs w:val="28"/>
        </w:rPr>
        <w:t>[SIGNERSTAMP1]</w:t>
      </w:r>
    </w:p>
    <w:sectPr w:rsidR="000D1F3C" w:rsidRPr="00A64AFC" w:rsidSect="00A64AF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3C" w:rsidRDefault="00D4713C" w:rsidP="00A64AFC">
      <w:pPr>
        <w:spacing w:after="0" w:line="240" w:lineRule="auto"/>
      </w:pPr>
      <w:r>
        <w:separator/>
      </w:r>
    </w:p>
  </w:endnote>
  <w:endnote w:type="continuationSeparator" w:id="0">
    <w:p w:rsidR="00D4713C" w:rsidRDefault="00D4713C" w:rsidP="00A6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3C" w:rsidRDefault="00D4713C" w:rsidP="00A64AFC">
      <w:pPr>
        <w:spacing w:after="0" w:line="240" w:lineRule="auto"/>
      </w:pPr>
      <w:r>
        <w:separator/>
      </w:r>
    </w:p>
  </w:footnote>
  <w:footnote w:type="continuationSeparator" w:id="0">
    <w:p w:rsidR="00D4713C" w:rsidRDefault="00D4713C" w:rsidP="00A6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650980"/>
      <w:docPartObj>
        <w:docPartGallery w:val="Page Numbers (Top of Page)"/>
        <w:docPartUnique/>
      </w:docPartObj>
    </w:sdtPr>
    <w:sdtEndPr/>
    <w:sdtContent>
      <w:p w:rsidR="00A64AFC" w:rsidRDefault="00A64A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67">
          <w:rPr>
            <w:noProof/>
          </w:rPr>
          <w:t>3</w:t>
        </w:r>
        <w:r>
          <w:fldChar w:fldCharType="end"/>
        </w:r>
      </w:p>
    </w:sdtContent>
  </w:sdt>
  <w:p w:rsidR="00A64AFC" w:rsidRDefault="00A64A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1"/>
    <w:rsid w:val="0001452A"/>
    <w:rsid w:val="00031BBA"/>
    <w:rsid w:val="00043A75"/>
    <w:rsid w:val="000645FB"/>
    <w:rsid w:val="000B7A9C"/>
    <w:rsid w:val="000D1F3C"/>
    <w:rsid w:val="000F2D97"/>
    <w:rsid w:val="00134823"/>
    <w:rsid w:val="0014301C"/>
    <w:rsid w:val="0014458A"/>
    <w:rsid w:val="001468BA"/>
    <w:rsid w:val="00153BB9"/>
    <w:rsid w:val="001837BC"/>
    <w:rsid w:val="00187DBC"/>
    <w:rsid w:val="00196425"/>
    <w:rsid w:val="001B1597"/>
    <w:rsid w:val="001E5322"/>
    <w:rsid w:val="00270D26"/>
    <w:rsid w:val="002B4562"/>
    <w:rsid w:val="002E5490"/>
    <w:rsid w:val="00300CE4"/>
    <w:rsid w:val="00325338"/>
    <w:rsid w:val="00337423"/>
    <w:rsid w:val="00350463"/>
    <w:rsid w:val="00384EE6"/>
    <w:rsid w:val="0044468A"/>
    <w:rsid w:val="00446D9B"/>
    <w:rsid w:val="00465309"/>
    <w:rsid w:val="00503428"/>
    <w:rsid w:val="00527678"/>
    <w:rsid w:val="00527AC1"/>
    <w:rsid w:val="0054142E"/>
    <w:rsid w:val="00556F67"/>
    <w:rsid w:val="00561DEE"/>
    <w:rsid w:val="005818A9"/>
    <w:rsid w:val="00597193"/>
    <w:rsid w:val="005B0D5B"/>
    <w:rsid w:val="005B4436"/>
    <w:rsid w:val="005B735F"/>
    <w:rsid w:val="005D64D8"/>
    <w:rsid w:val="006457ED"/>
    <w:rsid w:val="00675F25"/>
    <w:rsid w:val="00692DEB"/>
    <w:rsid w:val="006B131F"/>
    <w:rsid w:val="006B76CF"/>
    <w:rsid w:val="007335B9"/>
    <w:rsid w:val="00734A23"/>
    <w:rsid w:val="007449CC"/>
    <w:rsid w:val="00756777"/>
    <w:rsid w:val="007E0CDD"/>
    <w:rsid w:val="00811312"/>
    <w:rsid w:val="00831728"/>
    <w:rsid w:val="00847FD7"/>
    <w:rsid w:val="008826B3"/>
    <w:rsid w:val="008974B1"/>
    <w:rsid w:val="008B58A2"/>
    <w:rsid w:val="008B591A"/>
    <w:rsid w:val="00915994"/>
    <w:rsid w:val="00920855"/>
    <w:rsid w:val="00922445"/>
    <w:rsid w:val="009507F4"/>
    <w:rsid w:val="00951B99"/>
    <w:rsid w:val="009600E7"/>
    <w:rsid w:val="009D648C"/>
    <w:rsid w:val="00A45777"/>
    <w:rsid w:val="00A64AFC"/>
    <w:rsid w:val="00A65C28"/>
    <w:rsid w:val="00A74A19"/>
    <w:rsid w:val="00AC508C"/>
    <w:rsid w:val="00AD1A7F"/>
    <w:rsid w:val="00B24A2A"/>
    <w:rsid w:val="00BC130A"/>
    <w:rsid w:val="00BC5A63"/>
    <w:rsid w:val="00BD375E"/>
    <w:rsid w:val="00BE163C"/>
    <w:rsid w:val="00C40172"/>
    <w:rsid w:val="00C551E7"/>
    <w:rsid w:val="00C57665"/>
    <w:rsid w:val="00C9300E"/>
    <w:rsid w:val="00C936AB"/>
    <w:rsid w:val="00CB2373"/>
    <w:rsid w:val="00CD1906"/>
    <w:rsid w:val="00CD7377"/>
    <w:rsid w:val="00CE31C9"/>
    <w:rsid w:val="00D218B0"/>
    <w:rsid w:val="00D27BA3"/>
    <w:rsid w:val="00D40A99"/>
    <w:rsid w:val="00D4713C"/>
    <w:rsid w:val="00D64ECD"/>
    <w:rsid w:val="00D651D7"/>
    <w:rsid w:val="00DB37B1"/>
    <w:rsid w:val="00DF278D"/>
    <w:rsid w:val="00DF30BB"/>
    <w:rsid w:val="00E177F1"/>
    <w:rsid w:val="00E2334F"/>
    <w:rsid w:val="00E511FD"/>
    <w:rsid w:val="00E70A31"/>
    <w:rsid w:val="00E94BFC"/>
    <w:rsid w:val="00E95DC6"/>
    <w:rsid w:val="00EA600C"/>
    <w:rsid w:val="00EE332B"/>
    <w:rsid w:val="00EF6998"/>
    <w:rsid w:val="00F06B78"/>
    <w:rsid w:val="00F30771"/>
    <w:rsid w:val="00F3393D"/>
    <w:rsid w:val="00FB6D4C"/>
    <w:rsid w:val="00FC2654"/>
    <w:rsid w:val="00FD3A38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A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4A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AFC"/>
  </w:style>
  <w:style w:type="paragraph" w:styleId="a7">
    <w:name w:val="footer"/>
    <w:basedOn w:val="a"/>
    <w:link w:val="a8"/>
    <w:uiPriority w:val="99"/>
    <w:unhideWhenUsed/>
    <w:rsid w:val="00A6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A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4A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AFC"/>
  </w:style>
  <w:style w:type="paragraph" w:styleId="a7">
    <w:name w:val="footer"/>
    <w:basedOn w:val="a"/>
    <w:link w:val="a8"/>
    <w:uiPriority w:val="99"/>
    <w:unhideWhenUsed/>
    <w:rsid w:val="00A6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Львович Пиковой</dc:creator>
  <cp:lastModifiedBy>Виктория Александровна Лунёва</cp:lastModifiedBy>
  <cp:revision>2</cp:revision>
  <dcterms:created xsi:type="dcterms:W3CDTF">2021-05-12T07:09:00Z</dcterms:created>
  <dcterms:modified xsi:type="dcterms:W3CDTF">2021-05-12T07:09:00Z</dcterms:modified>
</cp:coreProperties>
</file>