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4794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</w:t>
      </w:r>
      <w:r w:rsidR="00111B4E">
        <w:rPr>
          <w:b w:val="0"/>
          <w:sz w:val="28"/>
          <w:szCs w:val="28"/>
        </w:rPr>
        <w:t>2</w:t>
      </w:r>
      <w:r w:rsidR="00F9156B">
        <w:rPr>
          <w:b w:val="0"/>
          <w:sz w:val="28"/>
          <w:szCs w:val="28"/>
        </w:rPr>
        <w:t xml:space="preserve"> </w:t>
      </w:r>
      <w:r w:rsidR="00111B4E">
        <w:rPr>
          <w:b w:val="0"/>
          <w:sz w:val="28"/>
          <w:szCs w:val="28"/>
        </w:rPr>
        <w:t>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11B4E"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AD1176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Уссурийского городского округа»,</w:t>
      </w:r>
      <w:r w:rsidR="00C47949">
        <w:rPr>
          <w:bCs/>
          <w:szCs w:val="28"/>
        </w:rPr>
        <w:t xml:space="preserve">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33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</w:t>
      </w:r>
      <w:r w:rsidR="00F9156B">
        <w:rPr>
          <w:szCs w:val="28"/>
        </w:rPr>
        <w:t>о</w:t>
      </w:r>
      <w:r w:rsidR="00F9156B">
        <w:rPr>
          <w:szCs w:val="28"/>
        </w:rPr>
        <w:t>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97</w:t>
      </w:r>
      <w:r w:rsidR="00F9156B">
        <w:rPr>
          <w:szCs w:val="28"/>
        </w:rPr>
        <w:t xml:space="preserve">»,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F9156B">
        <w:rPr>
          <w:szCs w:val="28"/>
        </w:rPr>
        <w:t xml:space="preserve"> 202</w:t>
      </w:r>
      <w:r w:rsidR="00946F2F">
        <w:rPr>
          <w:szCs w:val="28"/>
        </w:rPr>
        <w:t>0</w:t>
      </w:r>
      <w:r w:rsidR="00F9156B">
        <w:rPr>
          <w:szCs w:val="28"/>
        </w:rPr>
        <w:t xml:space="preserve"> года № </w:t>
      </w:r>
      <w:r w:rsidR="00946F2F">
        <w:rPr>
          <w:szCs w:val="28"/>
        </w:rPr>
        <w:t>27</w:t>
      </w:r>
      <w:r w:rsidR="004D6BAE">
        <w:rPr>
          <w:szCs w:val="28"/>
        </w:rPr>
        <w:t>32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</w:t>
      </w:r>
      <w:r w:rsidR="00946F2F">
        <w:rPr>
          <w:szCs w:val="28"/>
        </w:rPr>
        <w:t>6502:49</w:t>
      </w:r>
      <w:r w:rsidR="004D6BAE">
        <w:rPr>
          <w:szCs w:val="28"/>
        </w:rPr>
        <w:t>91</w:t>
      </w:r>
      <w:r w:rsidR="00F9156B" w:rsidRPr="004D6BAE">
        <w:rPr>
          <w:color w:val="000000" w:themeColor="text1"/>
          <w:szCs w:val="28"/>
        </w:rPr>
        <w:t xml:space="preserve">», </w:t>
      </w:r>
      <w:r w:rsidR="002C189B" w:rsidRPr="00AD1176">
        <w:rPr>
          <w:color w:val="000000" w:themeColor="text1"/>
          <w:szCs w:val="28"/>
        </w:rPr>
        <w:t>приказа управления градострои</w:t>
      </w:r>
      <w:r w:rsidR="009A4963" w:rsidRPr="00AD1176">
        <w:rPr>
          <w:color w:val="000000" w:themeColor="text1"/>
          <w:szCs w:val="28"/>
        </w:rPr>
        <w:t xml:space="preserve">тельства </w:t>
      </w:r>
      <w:r w:rsidR="002C189B" w:rsidRPr="00AD1176">
        <w:rPr>
          <w:color w:val="000000" w:themeColor="text1"/>
          <w:szCs w:val="28"/>
        </w:rPr>
        <w:t>админи</w:t>
      </w:r>
      <w:r w:rsidR="00651F48" w:rsidRPr="00AD1176">
        <w:rPr>
          <w:color w:val="000000" w:themeColor="text1"/>
          <w:szCs w:val="28"/>
        </w:rPr>
        <w:t xml:space="preserve">страции </w:t>
      </w:r>
      <w:r w:rsidR="002C189B" w:rsidRPr="00AD1176">
        <w:rPr>
          <w:color w:val="000000" w:themeColor="text1"/>
          <w:szCs w:val="28"/>
        </w:rPr>
        <w:t>Уссурийского г</w:t>
      </w:r>
      <w:r w:rsidR="002C189B" w:rsidRPr="00AD1176">
        <w:rPr>
          <w:color w:val="000000" w:themeColor="text1"/>
          <w:szCs w:val="28"/>
        </w:rPr>
        <w:t>о</w:t>
      </w:r>
      <w:r w:rsidR="002C189B" w:rsidRPr="00AD1176">
        <w:rPr>
          <w:color w:val="000000" w:themeColor="text1"/>
          <w:szCs w:val="28"/>
        </w:rPr>
        <w:t xml:space="preserve">родского округа </w:t>
      </w:r>
      <w:r w:rsidR="001363BB" w:rsidRPr="00AD1176">
        <w:rPr>
          <w:bCs/>
          <w:color w:val="000000" w:themeColor="text1"/>
          <w:szCs w:val="28"/>
        </w:rPr>
        <w:t xml:space="preserve">от </w:t>
      </w:r>
      <w:r w:rsidR="00AD1176" w:rsidRPr="00AD1176">
        <w:rPr>
          <w:bCs/>
          <w:color w:val="000000" w:themeColor="text1"/>
          <w:szCs w:val="28"/>
        </w:rPr>
        <w:t>13</w:t>
      </w:r>
      <w:r w:rsidR="00F9156B" w:rsidRPr="00AD1176">
        <w:rPr>
          <w:bCs/>
          <w:color w:val="000000" w:themeColor="text1"/>
          <w:szCs w:val="28"/>
        </w:rPr>
        <w:t xml:space="preserve"> </w:t>
      </w:r>
      <w:r w:rsidR="00AD1176" w:rsidRPr="00AD1176">
        <w:rPr>
          <w:bCs/>
          <w:color w:val="000000" w:themeColor="text1"/>
          <w:szCs w:val="28"/>
        </w:rPr>
        <w:t>августа</w:t>
      </w:r>
      <w:r w:rsidR="00F377E6" w:rsidRPr="00AD1176">
        <w:rPr>
          <w:bCs/>
          <w:color w:val="000000" w:themeColor="text1"/>
          <w:szCs w:val="28"/>
        </w:rPr>
        <w:t xml:space="preserve"> </w:t>
      </w:r>
      <w:r w:rsidR="006D3639" w:rsidRPr="00AD1176">
        <w:rPr>
          <w:bCs/>
          <w:color w:val="000000" w:themeColor="text1"/>
          <w:szCs w:val="28"/>
        </w:rPr>
        <w:t>2021</w:t>
      </w:r>
      <w:r w:rsidR="002C189B" w:rsidRPr="00AD1176">
        <w:rPr>
          <w:bCs/>
          <w:color w:val="000000" w:themeColor="text1"/>
          <w:szCs w:val="28"/>
        </w:rPr>
        <w:t xml:space="preserve"> </w:t>
      </w:r>
      <w:r w:rsidR="009A4963" w:rsidRPr="00AD1176">
        <w:rPr>
          <w:color w:val="000000" w:themeColor="text1"/>
          <w:szCs w:val="28"/>
        </w:rPr>
        <w:t xml:space="preserve">года </w:t>
      </w:r>
      <w:r w:rsidR="002C189B" w:rsidRPr="00AD1176">
        <w:rPr>
          <w:color w:val="000000" w:themeColor="text1"/>
          <w:szCs w:val="28"/>
        </w:rPr>
        <w:t>№ 16-01/14/</w:t>
      </w:r>
      <w:r w:rsidR="00AD1176" w:rsidRPr="00AD1176">
        <w:rPr>
          <w:color w:val="000000" w:themeColor="text1"/>
          <w:szCs w:val="28"/>
        </w:rPr>
        <w:t>0918</w:t>
      </w:r>
      <w:r w:rsidR="00651F48" w:rsidRPr="00AD1176">
        <w:rPr>
          <w:color w:val="000000" w:themeColor="text1"/>
          <w:szCs w:val="28"/>
        </w:rPr>
        <w:t xml:space="preserve"> </w:t>
      </w:r>
      <w:r w:rsidR="0026561D" w:rsidRPr="00AD1176">
        <w:rPr>
          <w:color w:val="000000" w:themeColor="text1"/>
          <w:szCs w:val="28"/>
        </w:rPr>
        <w:t xml:space="preserve">«Об организации и проведении </w:t>
      </w:r>
      <w:r w:rsidR="002C189B" w:rsidRPr="00AD1176">
        <w:rPr>
          <w:color w:val="000000" w:themeColor="text1"/>
          <w:szCs w:val="28"/>
        </w:rPr>
        <w:t>аукциона», приказа управления градостроительства администр</w:t>
      </w:r>
      <w:r w:rsidR="002C189B" w:rsidRPr="00AD1176">
        <w:rPr>
          <w:color w:val="000000" w:themeColor="text1"/>
          <w:szCs w:val="28"/>
        </w:rPr>
        <w:t>а</w:t>
      </w:r>
      <w:r w:rsidR="002C189B" w:rsidRPr="00AD1176">
        <w:rPr>
          <w:color w:val="000000" w:themeColor="text1"/>
          <w:szCs w:val="28"/>
        </w:rPr>
        <w:t xml:space="preserve">ции Уссурийского городского округа </w:t>
      </w:r>
      <w:r w:rsidR="001363BB" w:rsidRPr="00AD1176">
        <w:rPr>
          <w:bCs/>
          <w:color w:val="000000" w:themeColor="text1"/>
          <w:szCs w:val="28"/>
        </w:rPr>
        <w:t xml:space="preserve">от </w:t>
      </w:r>
      <w:r w:rsidR="00AD1176" w:rsidRPr="00AD1176">
        <w:rPr>
          <w:bCs/>
          <w:color w:val="000000" w:themeColor="text1"/>
          <w:szCs w:val="28"/>
        </w:rPr>
        <w:t>13</w:t>
      </w:r>
      <w:r w:rsidR="00F9156B" w:rsidRPr="00AD1176">
        <w:rPr>
          <w:bCs/>
          <w:color w:val="000000" w:themeColor="text1"/>
          <w:szCs w:val="28"/>
        </w:rPr>
        <w:t xml:space="preserve"> </w:t>
      </w:r>
      <w:r w:rsidR="00AD1176" w:rsidRPr="00AD1176">
        <w:rPr>
          <w:bCs/>
          <w:color w:val="000000" w:themeColor="text1"/>
          <w:szCs w:val="28"/>
        </w:rPr>
        <w:t>августа</w:t>
      </w:r>
      <w:r w:rsidR="006D3639" w:rsidRPr="00AD1176">
        <w:rPr>
          <w:bCs/>
          <w:color w:val="000000" w:themeColor="text1"/>
          <w:szCs w:val="28"/>
        </w:rPr>
        <w:t xml:space="preserve"> 2021</w:t>
      </w:r>
      <w:r w:rsidR="001363BB" w:rsidRPr="00AD1176">
        <w:rPr>
          <w:bCs/>
          <w:color w:val="000000" w:themeColor="text1"/>
          <w:szCs w:val="28"/>
        </w:rPr>
        <w:t xml:space="preserve"> </w:t>
      </w:r>
      <w:r w:rsidR="002C189B" w:rsidRPr="00AD1176">
        <w:rPr>
          <w:color w:val="000000" w:themeColor="text1"/>
          <w:szCs w:val="28"/>
        </w:rPr>
        <w:t>года № 16-01/14/</w:t>
      </w:r>
      <w:r w:rsidR="00F377E6" w:rsidRPr="00AD1176">
        <w:rPr>
          <w:color w:val="000000" w:themeColor="text1"/>
          <w:szCs w:val="28"/>
        </w:rPr>
        <w:t>0</w:t>
      </w:r>
      <w:r w:rsidR="00AD1176" w:rsidRPr="00AD1176">
        <w:rPr>
          <w:color w:val="000000" w:themeColor="text1"/>
          <w:szCs w:val="28"/>
        </w:rPr>
        <w:t>917</w:t>
      </w:r>
      <w:r w:rsidR="002C189B" w:rsidRPr="00AD1176">
        <w:rPr>
          <w:color w:val="000000" w:themeColor="text1"/>
          <w:szCs w:val="28"/>
        </w:rPr>
        <w:t xml:space="preserve"> «Об</w:t>
      </w:r>
      <w:proofErr w:type="gramEnd"/>
      <w:r w:rsidR="002C189B" w:rsidRPr="00AD1176">
        <w:rPr>
          <w:color w:val="000000" w:themeColor="text1"/>
          <w:szCs w:val="28"/>
        </w:rPr>
        <w:t xml:space="preserve"> организации и проведе</w:t>
      </w:r>
      <w:r w:rsidR="00C22D7E" w:rsidRPr="00AD1176">
        <w:rPr>
          <w:color w:val="000000" w:themeColor="text1"/>
          <w:szCs w:val="28"/>
        </w:rPr>
        <w:t>н</w:t>
      </w:r>
      <w:proofErr w:type="gramStart"/>
      <w:r w:rsidR="00C22D7E" w:rsidRPr="00AD1176">
        <w:rPr>
          <w:color w:val="000000" w:themeColor="text1"/>
          <w:szCs w:val="28"/>
        </w:rPr>
        <w:t xml:space="preserve">ии </w:t>
      </w:r>
      <w:r w:rsidR="002C189B" w:rsidRPr="00AD1176">
        <w:rPr>
          <w:color w:val="000000" w:themeColor="text1"/>
          <w:szCs w:val="28"/>
        </w:rPr>
        <w:t>ау</w:t>
      </w:r>
      <w:proofErr w:type="gramEnd"/>
      <w:r w:rsidR="002C189B" w:rsidRPr="00AD1176">
        <w:rPr>
          <w:color w:val="000000" w:themeColor="text1"/>
          <w:szCs w:val="28"/>
        </w:rPr>
        <w:t>кцио</w:t>
      </w:r>
      <w:r w:rsidR="00CF63D1" w:rsidRPr="00AD1176">
        <w:rPr>
          <w:color w:val="000000" w:themeColor="text1"/>
          <w:szCs w:val="28"/>
        </w:rPr>
        <w:t>на»</w:t>
      </w:r>
      <w:r w:rsidR="00C47949" w:rsidRPr="00AD1176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C4794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0D573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8688" behindDoc="1" locked="0" layoutInCell="1" allowOverlap="1" wp14:anchorId="4EF42476" wp14:editId="0727AD58">
            <wp:simplePos x="0" y="0"/>
            <wp:positionH relativeFrom="column">
              <wp:posOffset>5170341</wp:posOffset>
            </wp:positionH>
            <wp:positionV relativeFrom="paragraph">
              <wp:posOffset>604027</wp:posOffset>
            </wp:positionV>
            <wp:extent cx="614045" cy="633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Cs/>
          <w:szCs w:val="28"/>
        </w:rPr>
        <w:t xml:space="preserve">Местоположение: </w:t>
      </w:r>
      <w:r w:rsidR="00800A5E" w:rsidRPr="00CB5E6B">
        <w:rPr>
          <w:szCs w:val="28"/>
        </w:rPr>
        <w:t xml:space="preserve">установлено </w:t>
      </w:r>
      <w:r>
        <w:rPr>
          <w:szCs w:val="28"/>
        </w:rPr>
        <w:t>примерно в 2</w:t>
      </w:r>
      <w:r w:rsidR="00DC780E">
        <w:rPr>
          <w:szCs w:val="28"/>
        </w:rPr>
        <w:t>0</w:t>
      </w:r>
      <w:r w:rsidR="00800A5E"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 w:rsidR="00800A5E">
        <w:rPr>
          <w:szCs w:val="28"/>
        </w:rPr>
        <w:t xml:space="preserve"> </w:t>
      </w:r>
      <w:r w:rsidR="00800A5E" w:rsidRPr="00CB5E6B">
        <w:rPr>
          <w:szCs w:val="28"/>
        </w:rPr>
        <w:t>от ориентира жилой дом, расположенного за пределами учас</w:t>
      </w:r>
      <w:r w:rsidR="00800A5E"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="00800A5E" w:rsidRPr="00CB5E6B">
        <w:rPr>
          <w:szCs w:val="28"/>
        </w:rPr>
        <w:t>адрес ориентира: Приморский кра</w:t>
      </w:r>
      <w:r w:rsidR="00800A5E"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0D573E">
        <w:rPr>
          <w:szCs w:val="28"/>
        </w:rPr>
        <w:t xml:space="preserve"> 1000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0D573E">
        <w:rPr>
          <w:bCs/>
          <w:szCs w:val="28"/>
        </w:rPr>
        <w:t>25:34:016502:4997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Pr="00725C7E" w:rsidRDefault="00BC2A58" w:rsidP="00BC2A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 xml:space="preserve">В границах зон затопления, подтопления, в соответствии с законодательством </w:t>
      </w:r>
      <w:r>
        <w:rPr>
          <w:color w:val="333333"/>
          <w:sz w:val="26"/>
          <w:szCs w:val="26"/>
        </w:rPr>
        <w:t xml:space="preserve">              </w:t>
      </w:r>
      <w:r w:rsidRPr="00725C7E">
        <w:rPr>
          <w:color w:val="333333"/>
          <w:sz w:val="26"/>
          <w:szCs w:val="26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lastRenderedPageBreak/>
        <w:t>1) размещение новых населенных пунктов и строите</w:t>
      </w:r>
      <w:r>
        <w:rPr>
          <w:color w:val="333333"/>
          <w:sz w:val="26"/>
          <w:szCs w:val="26"/>
        </w:rPr>
        <w:t xml:space="preserve">льство объектов </w:t>
      </w:r>
      <w:r w:rsidRPr="00725C7E">
        <w:rPr>
          <w:color w:val="333333"/>
          <w:sz w:val="26"/>
          <w:szCs w:val="26"/>
        </w:rPr>
        <w:t>кап</w:t>
      </w:r>
      <w:r w:rsidRPr="00725C7E">
        <w:rPr>
          <w:color w:val="333333"/>
          <w:sz w:val="26"/>
          <w:szCs w:val="26"/>
        </w:rPr>
        <w:t>и</w:t>
      </w:r>
      <w:r w:rsidRPr="00725C7E">
        <w:rPr>
          <w:color w:val="333333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2) использование сточных вод в целях регулирования плодородия почв;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</w:t>
      </w:r>
      <w:proofErr w:type="gramEnd"/>
      <w:r w:rsidRPr="00725C7E">
        <w:rPr>
          <w:sz w:val="26"/>
          <w:szCs w:val="26"/>
        </w:rPr>
        <w:t xml:space="preserve"> 15 статьи 65 Водного кодекса Российск</w:t>
      </w:r>
      <w:r>
        <w:rPr>
          <w:sz w:val="26"/>
          <w:szCs w:val="26"/>
        </w:rPr>
        <w:t xml:space="preserve">ой Федерации,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запрещаются: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>удостроительных и судоремонтных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BC2A58" w:rsidRPr="00D652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C780E" w:rsidRPr="00CB5E6B" w:rsidRDefault="00800A5E" w:rsidP="00DC780E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</w:t>
      </w:r>
      <w:r w:rsidR="00DC780E" w:rsidRPr="00CB5E6B">
        <w:rPr>
          <w:szCs w:val="28"/>
        </w:rPr>
        <w:t>зем</w:t>
      </w:r>
      <w:r w:rsidR="00DC780E">
        <w:rPr>
          <w:szCs w:val="28"/>
        </w:rPr>
        <w:t>ельный участок относится к зоне застройки ж</w:t>
      </w:r>
      <w:r w:rsidR="00DC780E">
        <w:rPr>
          <w:szCs w:val="28"/>
        </w:rPr>
        <w:t>и</w:t>
      </w:r>
      <w:r w:rsidR="00DC780E">
        <w:rPr>
          <w:szCs w:val="28"/>
        </w:rPr>
        <w:t>лыми домами сезонного проживания (Ж 6)</w:t>
      </w:r>
      <w:r w:rsidR="00DC780E"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A6A6F" w:rsidRPr="00161A14" w:rsidRDefault="00DA6A6F" w:rsidP="00DA6A6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DA6A6F" w:rsidRPr="00161A14" w:rsidRDefault="00DA6A6F" w:rsidP="00DA6A6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DA6A6F" w:rsidRDefault="00DA6A6F" w:rsidP="00DA6A6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A6A6F" w:rsidRPr="00DA6A6F">
        <w:rPr>
          <w:szCs w:val="28"/>
        </w:rPr>
        <w:t>172</w:t>
      </w:r>
      <w:r w:rsidRPr="00DA6A6F">
        <w:rPr>
          <w:bCs/>
          <w:szCs w:val="28"/>
        </w:rPr>
        <w:t xml:space="preserve"> </w:t>
      </w:r>
      <w:r w:rsidR="00DA6A6F" w:rsidRPr="00DA6A6F">
        <w:rPr>
          <w:bCs/>
          <w:szCs w:val="28"/>
        </w:rPr>
        <w:t>0</w:t>
      </w:r>
      <w:r w:rsidRPr="00DA6A6F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DA6A6F">
        <w:rPr>
          <w:bCs/>
          <w:szCs w:val="28"/>
        </w:rPr>
        <w:t>Сто сем</w:t>
      </w:r>
      <w:r w:rsidR="00DA6A6F">
        <w:rPr>
          <w:bCs/>
          <w:szCs w:val="28"/>
        </w:rPr>
        <w:t>ь</w:t>
      </w:r>
      <w:r w:rsidR="00DA6A6F">
        <w:rPr>
          <w:bCs/>
          <w:szCs w:val="28"/>
        </w:rPr>
        <w:t>десят две тысячи</w:t>
      </w:r>
      <w:r w:rsidRPr="009E4B18">
        <w:rPr>
          <w:bCs/>
          <w:szCs w:val="28"/>
        </w:rPr>
        <w:t>) рублей</w:t>
      </w:r>
      <w:r w:rsidR="00DA6A6F">
        <w:rPr>
          <w:szCs w:val="28"/>
        </w:rPr>
        <w:t>;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DA6A6F">
        <w:rPr>
          <w:szCs w:val="28"/>
        </w:rPr>
        <w:t>5</w:t>
      </w:r>
      <w:r w:rsidRPr="009E4B18">
        <w:rPr>
          <w:szCs w:val="28"/>
        </w:rPr>
        <w:t xml:space="preserve"> </w:t>
      </w:r>
      <w:r w:rsidR="00DA6A6F">
        <w:rPr>
          <w:szCs w:val="28"/>
        </w:rPr>
        <w:t>160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DA6A6F">
        <w:rPr>
          <w:bCs/>
          <w:szCs w:val="28"/>
        </w:rPr>
        <w:t>Пять тысяч сто шестьдесят</w:t>
      </w:r>
      <w:r w:rsidRPr="009E4B18">
        <w:rPr>
          <w:bCs/>
          <w:szCs w:val="28"/>
        </w:rPr>
        <w:t>) руб</w:t>
      </w:r>
      <w:r w:rsidR="00BC2A58">
        <w:rPr>
          <w:bCs/>
          <w:szCs w:val="28"/>
        </w:rPr>
        <w:t>л</w:t>
      </w:r>
      <w:r w:rsidR="00DA6A6F">
        <w:rPr>
          <w:bCs/>
          <w:szCs w:val="28"/>
        </w:rPr>
        <w:t>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DA6A6F">
        <w:rPr>
          <w:bCs/>
          <w:szCs w:val="28"/>
        </w:rPr>
        <w:t>68</w:t>
      </w:r>
      <w:r w:rsidRPr="009E4B18">
        <w:rPr>
          <w:bCs/>
          <w:szCs w:val="28"/>
        </w:rPr>
        <w:t xml:space="preserve"> </w:t>
      </w:r>
      <w:r w:rsidR="00DA6A6F">
        <w:rPr>
          <w:bCs/>
          <w:szCs w:val="28"/>
        </w:rPr>
        <w:t>80</w:t>
      </w:r>
      <w:r w:rsidR="00BC2A58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DA6A6F">
        <w:rPr>
          <w:bCs/>
          <w:szCs w:val="28"/>
        </w:rPr>
        <w:t>Шестьдесят восемь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C780E" w:rsidRPr="00ED49C2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C47949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5864E1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9712" behindDoc="1" locked="0" layoutInCell="1" allowOverlap="1" wp14:anchorId="205265B6" wp14:editId="1414AFEA">
            <wp:simplePos x="0" y="0"/>
            <wp:positionH relativeFrom="column">
              <wp:posOffset>5211445</wp:posOffset>
            </wp:positionH>
            <wp:positionV relativeFrom="paragraph">
              <wp:posOffset>602615</wp:posOffset>
            </wp:positionV>
            <wp:extent cx="600075" cy="71374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Cs/>
          <w:szCs w:val="28"/>
        </w:rPr>
        <w:t xml:space="preserve">Местоположение: </w:t>
      </w:r>
      <w:r w:rsidR="00BF70BF" w:rsidRPr="00CB5E6B">
        <w:rPr>
          <w:szCs w:val="28"/>
        </w:rPr>
        <w:t xml:space="preserve">установлено </w:t>
      </w:r>
      <w:r w:rsidR="00584611">
        <w:rPr>
          <w:szCs w:val="28"/>
        </w:rPr>
        <w:t>примерно в 92</w:t>
      </w:r>
      <w:r w:rsidR="00BF70BF">
        <w:rPr>
          <w:szCs w:val="28"/>
        </w:rPr>
        <w:t xml:space="preserve"> м по направлению         на юго-запад </w:t>
      </w:r>
      <w:r w:rsidR="00BF70BF" w:rsidRPr="00CB5E6B">
        <w:rPr>
          <w:szCs w:val="28"/>
        </w:rPr>
        <w:t>от ориентира жилой дом, расположенного за пределами учас</w:t>
      </w:r>
      <w:r w:rsidR="00BF70BF" w:rsidRPr="00CB5E6B">
        <w:rPr>
          <w:szCs w:val="28"/>
        </w:rPr>
        <w:t>т</w:t>
      </w:r>
      <w:r w:rsidR="00BF70BF">
        <w:rPr>
          <w:szCs w:val="28"/>
        </w:rPr>
        <w:t xml:space="preserve">ка, </w:t>
      </w:r>
      <w:r w:rsidR="00BF70BF" w:rsidRPr="00CB5E6B">
        <w:rPr>
          <w:szCs w:val="28"/>
        </w:rPr>
        <w:t>адрес ориентира: Приморский кра</w:t>
      </w:r>
      <w:r w:rsidR="00BF70BF">
        <w:rPr>
          <w:szCs w:val="28"/>
        </w:rPr>
        <w:t xml:space="preserve">й, г. Уссурийск, ул. </w:t>
      </w:r>
      <w:proofErr w:type="gramStart"/>
      <w:r w:rsidR="00BF70BF">
        <w:rPr>
          <w:szCs w:val="28"/>
        </w:rPr>
        <w:t>Нагорная</w:t>
      </w:r>
      <w:proofErr w:type="gramEnd"/>
      <w:r w:rsidR="00BF70BF">
        <w:rPr>
          <w:szCs w:val="28"/>
        </w:rPr>
        <w:t>, д. 13/а.</w:t>
      </w:r>
    </w:p>
    <w:p w:rsidR="00BF70BF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1404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25:34:016502:4991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Pr="00BC2A58" w:rsidRDefault="00733766" w:rsidP="00733766">
      <w:pPr>
        <w:jc w:val="both"/>
        <w:rPr>
          <w:szCs w:val="28"/>
        </w:rPr>
      </w:pPr>
      <w:r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 xml:space="preserve">В границах зон затопления, подтопления, в соответствии с законодательством </w:t>
      </w:r>
      <w:r>
        <w:rPr>
          <w:color w:val="333333"/>
          <w:sz w:val="26"/>
          <w:szCs w:val="26"/>
        </w:rPr>
        <w:t xml:space="preserve">              </w:t>
      </w:r>
      <w:r w:rsidRPr="00725C7E">
        <w:rPr>
          <w:color w:val="333333"/>
          <w:sz w:val="26"/>
          <w:szCs w:val="26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1) размещение новых населенных пунктов и строите</w:t>
      </w:r>
      <w:r>
        <w:rPr>
          <w:color w:val="333333"/>
          <w:sz w:val="26"/>
          <w:szCs w:val="26"/>
        </w:rPr>
        <w:t xml:space="preserve">льство объектов </w:t>
      </w:r>
      <w:r w:rsidRPr="00725C7E">
        <w:rPr>
          <w:color w:val="333333"/>
          <w:sz w:val="26"/>
          <w:szCs w:val="26"/>
        </w:rPr>
        <w:t>кап</w:t>
      </w:r>
      <w:r w:rsidRPr="00725C7E">
        <w:rPr>
          <w:color w:val="333333"/>
          <w:sz w:val="26"/>
          <w:szCs w:val="26"/>
        </w:rPr>
        <w:t>и</w:t>
      </w:r>
      <w:r w:rsidRPr="00725C7E">
        <w:rPr>
          <w:color w:val="333333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2)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</w:t>
      </w:r>
      <w:proofErr w:type="gramEnd"/>
      <w:r w:rsidRPr="00725C7E">
        <w:rPr>
          <w:sz w:val="26"/>
          <w:szCs w:val="26"/>
        </w:rPr>
        <w:t xml:space="preserve"> 15 статьи 65 Водного кодекса Российск</w:t>
      </w:r>
      <w:r>
        <w:rPr>
          <w:sz w:val="26"/>
          <w:szCs w:val="26"/>
        </w:rPr>
        <w:t xml:space="preserve">ой Федерации,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запрещаются: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используемых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 xml:space="preserve">в эксплуатацию, эксплуатация хозяйственных и иных объектов при </w:t>
      </w:r>
      <w:r w:rsidRPr="00725C7E">
        <w:rPr>
          <w:sz w:val="26"/>
          <w:szCs w:val="26"/>
        </w:rPr>
        <w:lastRenderedPageBreak/>
        <w:t>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733766" w:rsidRPr="00D652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lastRenderedPageBreak/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5864E1" w:rsidRPr="00161A14" w:rsidRDefault="005864E1" w:rsidP="005864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5864E1" w:rsidRDefault="005864E1" w:rsidP="005864E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864E1">
        <w:rPr>
          <w:bCs/>
          <w:szCs w:val="28"/>
        </w:rPr>
        <w:t>242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5864E1">
        <w:rPr>
          <w:bCs/>
          <w:szCs w:val="28"/>
        </w:rPr>
        <w:t>Двести с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рок две тысячи</w:t>
      </w:r>
      <w:r w:rsidR="00733766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="005864E1">
        <w:rPr>
          <w:szCs w:val="28"/>
        </w:rPr>
        <w:t>;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864E1">
        <w:rPr>
          <w:szCs w:val="28"/>
        </w:rPr>
        <w:t>7</w:t>
      </w:r>
      <w:r w:rsidRPr="009E4B18">
        <w:rPr>
          <w:szCs w:val="28"/>
        </w:rPr>
        <w:t xml:space="preserve"> </w:t>
      </w:r>
      <w:r w:rsidR="005864E1">
        <w:rPr>
          <w:szCs w:val="28"/>
        </w:rPr>
        <w:t>260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5864E1">
        <w:rPr>
          <w:bCs/>
          <w:szCs w:val="28"/>
        </w:rPr>
        <w:t>Семь тысяч двести шестьд</w:t>
      </w:r>
      <w:r w:rsidR="005864E1">
        <w:rPr>
          <w:bCs/>
          <w:szCs w:val="28"/>
        </w:rPr>
        <w:t>е</w:t>
      </w:r>
      <w:r w:rsidR="005864E1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864E1">
        <w:rPr>
          <w:bCs/>
          <w:szCs w:val="28"/>
        </w:rPr>
        <w:t>96</w:t>
      </w:r>
      <w:r w:rsidRPr="009E4B18">
        <w:rPr>
          <w:bCs/>
          <w:szCs w:val="28"/>
        </w:rPr>
        <w:t xml:space="preserve"> </w:t>
      </w:r>
      <w:r w:rsidR="005864E1">
        <w:rPr>
          <w:bCs/>
          <w:szCs w:val="28"/>
        </w:rPr>
        <w:t>800</w:t>
      </w:r>
      <w:r w:rsidRPr="009E4B18">
        <w:rPr>
          <w:bCs/>
          <w:szCs w:val="28"/>
        </w:rPr>
        <w:t xml:space="preserve"> (</w:t>
      </w:r>
      <w:r w:rsidR="005864E1">
        <w:rPr>
          <w:bCs/>
          <w:szCs w:val="28"/>
        </w:rPr>
        <w:t>Девяносто шесть тысяч в</w:t>
      </w:r>
      <w:r w:rsidR="005864E1">
        <w:rPr>
          <w:bCs/>
          <w:szCs w:val="28"/>
        </w:rPr>
        <w:t>о</w:t>
      </w:r>
      <w:r w:rsidR="005864E1">
        <w:rPr>
          <w:bCs/>
          <w:szCs w:val="28"/>
        </w:rPr>
        <w:t>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864E1">
        <w:rPr>
          <w:b/>
          <w:szCs w:val="28"/>
        </w:rPr>
        <w:t>17</w:t>
      </w:r>
      <w:r w:rsidR="001E52A7">
        <w:rPr>
          <w:b/>
          <w:szCs w:val="28"/>
        </w:rPr>
        <w:t xml:space="preserve"> </w:t>
      </w:r>
      <w:r w:rsidR="005864E1">
        <w:rPr>
          <w:b/>
          <w:szCs w:val="28"/>
        </w:rPr>
        <w:t>сентября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864E1">
        <w:rPr>
          <w:b/>
          <w:szCs w:val="28"/>
        </w:rPr>
        <w:t>, 17</w:t>
      </w:r>
      <w:r w:rsidR="009A4963">
        <w:rPr>
          <w:b/>
          <w:szCs w:val="28"/>
        </w:rPr>
        <w:t xml:space="preserve"> </w:t>
      </w:r>
      <w:r w:rsidR="005864E1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5864E1">
        <w:rPr>
          <w:b/>
          <w:color w:val="000000" w:themeColor="text1"/>
          <w:szCs w:val="28"/>
        </w:rPr>
        <w:t>20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864E1">
        <w:rPr>
          <w:b/>
          <w:color w:val="000000" w:themeColor="text1"/>
          <w:szCs w:val="28"/>
        </w:rPr>
        <w:t>сентября</w:t>
      </w:r>
      <w:r w:rsidR="00C47949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5864E1">
        <w:rPr>
          <w:b/>
          <w:color w:val="000000" w:themeColor="text1"/>
          <w:szCs w:val="28"/>
        </w:rPr>
        <w:t>20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864E1">
        <w:rPr>
          <w:b/>
          <w:color w:val="000000" w:themeColor="text1"/>
          <w:szCs w:val="28"/>
        </w:rPr>
        <w:t>сентября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</w:t>
      </w:r>
      <w:bookmarkStart w:id="0" w:name="_GoBack"/>
      <w:bookmarkEnd w:id="0"/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C47949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350BE3">
        <w:rPr>
          <w:sz w:val="25"/>
          <w:szCs w:val="25"/>
        </w:rPr>
        <w:t xml:space="preserve"> участок, площадью 1000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350BE3">
        <w:rPr>
          <w:sz w:val="25"/>
          <w:szCs w:val="25"/>
        </w:rPr>
        <w:t>20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</w:t>
      </w:r>
      <w:r w:rsidR="00DA6A6F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5864E1">
        <w:rPr>
          <w:sz w:val="25"/>
          <w:szCs w:val="25"/>
        </w:rPr>
        <w:t>20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5864E1">
        <w:rPr>
          <w:color w:val="000000" w:themeColor="text1"/>
          <w:sz w:val="25"/>
          <w:szCs w:val="25"/>
        </w:rPr>
        <w:t>августа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C47949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50BE3"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92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</w:t>
      </w:r>
      <w:r w:rsidR="005864E1">
        <w:rPr>
          <w:sz w:val="25"/>
          <w:szCs w:val="25"/>
        </w:rPr>
        <w:t>/</w:t>
      </w:r>
      <w:r w:rsidR="00EE7F0C">
        <w:rPr>
          <w:sz w:val="25"/>
          <w:szCs w:val="25"/>
        </w:rPr>
        <w:t>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5864E1">
        <w:rPr>
          <w:sz w:val="25"/>
          <w:szCs w:val="25"/>
        </w:rPr>
        <w:t>дении аукциона, опубликованном 20</w:t>
      </w:r>
      <w:r w:rsidR="00733766">
        <w:rPr>
          <w:sz w:val="25"/>
          <w:szCs w:val="25"/>
        </w:rPr>
        <w:t xml:space="preserve"> </w:t>
      </w:r>
      <w:r w:rsidR="005864E1">
        <w:rPr>
          <w:sz w:val="25"/>
          <w:szCs w:val="25"/>
        </w:rPr>
        <w:t>августа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lastRenderedPageBreak/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1B4E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64E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176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949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6A6F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1D02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A2C1-1F38-4A7C-A839-3B14E42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4975</Words>
  <Characters>28361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33270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15</cp:revision>
  <cp:lastPrinted>2021-08-16T04:18:00Z</cp:lastPrinted>
  <dcterms:created xsi:type="dcterms:W3CDTF">2021-05-11T02:28:00Z</dcterms:created>
  <dcterms:modified xsi:type="dcterms:W3CDTF">2021-08-16T04:25:00Z</dcterms:modified>
</cp:coreProperties>
</file>