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C9" w:rsidRDefault="00515CC9" w:rsidP="00515CC9">
      <w:pPr>
        <w:tabs>
          <w:tab w:val="left" w:pos="567"/>
          <w:tab w:val="left" w:pos="993"/>
        </w:tabs>
        <w:spacing w:line="264" w:lineRule="auto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Бланк заявления</w:t>
      </w:r>
    </w:p>
    <w:p w:rsidR="00515CC9" w:rsidRDefault="00515CC9" w:rsidP="00515CC9">
      <w:pPr>
        <w:tabs>
          <w:tab w:val="left" w:pos="567"/>
          <w:tab w:val="left" w:pos="993"/>
        </w:tabs>
        <w:spacing w:line="264" w:lineRule="auto"/>
        <w:ind w:firstLine="567"/>
        <w:jc w:val="center"/>
        <w:rPr>
          <w:sz w:val="28"/>
          <w:szCs w:val="28"/>
          <w:lang w:eastAsia="x-none"/>
        </w:rPr>
      </w:pPr>
    </w:p>
    <w:p w:rsidR="00515CC9" w:rsidRDefault="00515CC9" w:rsidP="00515CC9">
      <w:pPr>
        <w:tabs>
          <w:tab w:val="left" w:pos="567"/>
          <w:tab w:val="left" w:pos="993"/>
        </w:tabs>
        <w:spacing w:line="264" w:lineRule="auto"/>
        <w:ind w:firstLine="567"/>
        <w:jc w:val="center"/>
        <w:rPr>
          <w:sz w:val="28"/>
          <w:szCs w:val="28"/>
          <w:lang w:eastAsia="x-none"/>
        </w:rPr>
      </w:pPr>
    </w:p>
    <w:p w:rsidR="00515CC9" w:rsidRDefault="00515CC9" w:rsidP="00515CC9">
      <w:pPr>
        <w:ind w:left="6379"/>
        <w:rPr>
          <w:sz w:val="28"/>
          <w:szCs w:val="28"/>
        </w:rPr>
      </w:pPr>
      <w:r>
        <w:rPr>
          <w:sz w:val="28"/>
          <w:szCs w:val="28"/>
        </w:rPr>
        <w:t>Начальнику управления градостроительства                         администрации УГО Стефаненко М.А.</w:t>
      </w:r>
    </w:p>
    <w:p w:rsidR="00515CC9" w:rsidRDefault="00515CC9" w:rsidP="00515CC9">
      <w:pPr>
        <w:ind w:left="6379" w:firstLine="142"/>
      </w:pPr>
      <w:r>
        <w:rPr>
          <w:sz w:val="28"/>
          <w:szCs w:val="28"/>
        </w:rPr>
        <w:t xml:space="preserve">   </w:t>
      </w:r>
    </w:p>
    <w:p w:rsidR="00515CC9" w:rsidRDefault="00515CC9" w:rsidP="00515CC9">
      <w:pPr>
        <w:autoSpaceDE w:val="0"/>
        <w:autoSpaceDN w:val="0"/>
        <w:adjustRightInd w:val="0"/>
        <w:jc w:val="right"/>
      </w:pPr>
    </w:p>
    <w:p w:rsidR="00515CC9" w:rsidRDefault="00515CC9" w:rsidP="00515CC9">
      <w:pPr>
        <w:autoSpaceDE w:val="0"/>
        <w:autoSpaceDN w:val="0"/>
        <w:adjustRightInd w:val="0"/>
        <w:jc w:val="right"/>
      </w:pPr>
    </w:p>
    <w:p w:rsidR="00515CC9" w:rsidRDefault="00515CC9" w:rsidP="00515CC9">
      <w:pPr>
        <w:autoSpaceDE w:val="0"/>
        <w:autoSpaceDN w:val="0"/>
        <w:adjustRightInd w:val="0"/>
        <w:jc w:val="right"/>
      </w:pP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намерении участвовать в аукционе в случае опубликования извещения о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предварительном согласовании предоставления земельного участка,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 ведении органов местного самоуправления и (или)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собственности муниципальных образований, гражданам для индивидуального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жилищного строительства, ведения личного подсобного хозяйства в границах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населенного пункта, садоводства, а также гражданам и крестьянским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(фермерским) хозяйствам для осуществления крестьянским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(фермерским) хозяйством его деятельности</w:t>
      </w: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_________________________________________________ (далее - заявитель).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>(</w:t>
      </w:r>
      <w:r>
        <w:rPr>
          <w:sz w:val="20"/>
          <w:szCs w:val="20"/>
        </w:rPr>
        <w:t xml:space="preserve">фамилия, имя, отчество (при наличии) физического лица, наименование - для крестьянского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фермерского) хозяйства)</w:t>
      </w: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Адрес заявителя: _____________________________________________________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(место регистрации физического лица, почтовый </w:t>
      </w:r>
      <w:proofErr w:type="gramStart"/>
      <w:r>
        <w:rPr>
          <w:sz w:val="20"/>
          <w:szCs w:val="20"/>
        </w:rPr>
        <w:t>адрес,  местонахождение</w:t>
      </w:r>
      <w:proofErr w:type="gramEnd"/>
      <w:r>
        <w:rPr>
          <w:sz w:val="20"/>
          <w:szCs w:val="20"/>
        </w:rPr>
        <w:t xml:space="preserve"> - для крестьянского                  (фермерского) хозяйства)</w:t>
      </w: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15CC9" w:rsidRDefault="00515CC9" w:rsidP="00515CC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 xml:space="preserve">реквизиты документа, удостоверяющего личность физического лица, государственный регистрационный </w:t>
      </w: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15CC9" w:rsidRDefault="00515CC9" w:rsidP="00515CC9">
      <w:pPr>
        <w:jc w:val="center"/>
      </w:pPr>
      <w:r>
        <w:rPr>
          <w:sz w:val="20"/>
          <w:szCs w:val="20"/>
        </w:rPr>
        <w:t>номер записи о государственной регистрации в едином государственном реестре индивидуальных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0"/>
          <w:szCs w:val="20"/>
        </w:rPr>
        <w:t xml:space="preserve"> предпринимателей,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- для крестьянского (фермерского) хозяйства)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  <w:r>
        <w:rPr>
          <w:sz w:val="20"/>
          <w:szCs w:val="20"/>
        </w:rPr>
        <w:t>(сведения о представителе заявителя)</w:t>
      </w: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земельный участок без проведения торгов с кадастровым номером _________________________________________________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(если границы земельного участка подлежат уточнению в соответствии с Федеральным законом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«О государственном кадастре недвижимости»)</w:t>
      </w: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адрес (описание местоположения) ______________________________________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при наличии сведений)</w:t>
      </w:r>
    </w:p>
    <w:p w:rsidR="00515CC9" w:rsidRDefault="00515CC9" w:rsidP="00515C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_</w:t>
      </w:r>
      <w:r>
        <w:rPr>
          <w:sz w:val="28"/>
          <w:szCs w:val="28"/>
        </w:rPr>
        <w:t>________________________________________________________________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(вид права, на котором заявитель желает приобрести земельный участок)</w:t>
      </w: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для _______________________________________________________________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(цель использования земельного участка)</w:t>
      </w: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(основание предоставления земельного участка без проведения торгов из числа оснований, предусмотренных </w:t>
      </w:r>
      <w:hyperlink r:id="rId4" w:history="1">
        <w:r>
          <w:rPr>
            <w:rStyle w:val="a3"/>
            <w:sz w:val="20"/>
            <w:szCs w:val="20"/>
          </w:rPr>
          <w:t>пунктом 2 статьи 39.3</w:t>
        </w:r>
      </w:hyperlink>
      <w:r>
        <w:rPr>
          <w:sz w:val="20"/>
          <w:szCs w:val="20"/>
        </w:rPr>
        <w:t xml:space="preserve"> (в собственность за плату) или </w:t>
      </w:r>
      <w:hyperlink r:id="rId5" w:history="1">
        <w:r>
          <w:rPr>
            <w:rStyle w:val="a3"/>
            <w:sz w:val="20"/>
            <w:szCs w:val="20"/>
          </w:rPr>
          <w:t>пунктом 2 статьи 39.6</w:t>
        </w:r>
      </w:hyperlink>
      <w:r>
        <w:rPr>
          <w:sz w:val="20"/>
          <w:szCs w:val="20"/>
        </w:rPr>
        <w:t xml:space="preserve"> (в аренду) Земельного кодекса РФ)</w:t>
      </w: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(реквизиты решения об утверждении проекта межевания, если образование земельного участка предусмотрено указанным проектом)</w:t>
      </w: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нужд)</w:t>
      </w: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</w:t>
      </w:r>
    </w:p>
    <w:p w:rsidR="00515CC9" w:rsidRDefault="00515CC9" w:rsidP="00515CC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этим документом и (или) этим проектом)</w:t>
      </w: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 (факс) ______________________________________</w:t>
      </w: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  ____________________________________</w:t>
      </w: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 о заявителе ________________________________________</w:t>
      </w:r>
      <w:bookmarkStart w:id="0" w:name="_GoBack"/>
      <w:bookmarkEnd w:id="0"/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&lt;1&gt;</w:t>
      </w: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__________________________________________________________________</w:t>
      </w: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__________________________________________________________________</w:t>
      </w: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__________________________________________________________________</w:t>
      </w: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                           __________</w:t>
      </w:r>
    </w:p>
    <w:p w:rsidR="00515CC9" w:rsidRDefault="00515CC9" w:rsidP="00515CC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</w:t>
      </w:r>
      <w:proofErr w:type="gramStart"/>
      <w:r>
        <w:rPr>
          <w:sz w:val="28"/>
          <w:szCs w:val="28"/>
        </w:rPr>
        <w:t xml:space="preserve">подпись)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(дата)</w:t>
      </w:r>
    </w:p>
    <w:p w:rsidR="00515CC9" w:rsidRPr="00C76E56" w:rsidRDefault="00515CC9" w:rsidP="00515CC9">
      <w:pPr>
        <w:spacing w:line="264" w:lineRule="auto"/>
        <w:jc w:val="both"/>
        <w:rPr>
          <w:sz w:val="28"/>
          <w:szCs w:val="28"/>
          <w:lang w:val="x-none" w:eastAsia="x-none"/>
        </w:rPr>
      </w:pPr>
    </w:p>
    <w:p w:rsidR="003418D1" w:rsidRDefault="00515CC9"/>
    <w:sectPr w:rsidR="00341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C9"/>
    <w:rsid w:val="00044311"/>
    <w:rsid w:val="001E48E8"/>
    <w:rsid w:val="00515CC9"/>
    <w:rsid w:val="007368B2"/>
    <w:rsid w:val="00B94CE9"/>
    <w:rsid w:val="00CF15A8"/>
    <w:rsid w:val="00E4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6DB86-59A0-46E2-BC87-B64D31CA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15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4" Type="http://schemas.openxmlformats.org/officeDocument/2006/relationships/hyperlink" Target="consultantplus://offline/ref=CDC79669D7E1E3D4FE6C99EEC54C58DC1331CDA7D7BE3A1533EDDE0B704033372CE4E6DB6998B6E18CC6D33D142277429067229555S9i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Эйснер</dc:creator>
  <cp:keywords/>
  <dc:description/>
  <cp:lastModifiedBy>Ольга Владимировна Эйснер</cp:lastModifiedBy>
  <cp:revision>1</cp:revision>
  <dcterms:created xsi:type="dcterms:W3CDTF">2021-09-10T05:00:00Z</dcterms:created>
  <dcterms:modified xsi:type="dcterms:W3CDTF">2021-09-10T05:02:00Z</dcterms:modified>
</cp:coreProperties>
</file>