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7D" w:rsidRPr="000175AF" w:rsidRDefault="001C5A7D" w:rsidP="001C5A7D">
      <w:pPr>
        <w:ind w:left="5222" w:firstLine="0"/>
        <w:rPr>
          <w:rFonts w:ascii="Times New Roman" w:hAnsi="Times New Roman" w:cs="Times New Roman"/>
          <w:sz w:val="26"/>
          <w:szCs w:val="26"/>
        </w:rPr>
      </w:pPr>
      <w:r w:rsidRPr="000175AF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1C5A7D" w:rsidRPr="000175AF" w:rsidRDefault="001C5A7D" w:rsidP="001C5A7D">
      <w:pPr>
        <w:ind w:left="5222" w:firstLine="0"/>
        <w:rPr>
          <w:rFonts w:ascii="Times New Roman" w:hAnsi="Times New Roman" w:cs="Times New Roman"/>
          <w:sz w:val="26"/>
          <w:szCs w:val="26"/>
        </w:rPr>
      </w:pPr>
      <w:r w:rsidRPr="000175AF">
        <w:rPr>
          <w:rFonts w:ascii="Times New Roman" w:hAnsi="Times New Roman" w:cs="Times New Roman"/>
          <w:sz w:val="26"/>
          <w:szCs w:val="26"/>
        </w:rPr>
        <w:t xml:space="preserve">к постановлению главы Уссурийского городского округа </w:t>
      </w:r>
      <w:proofErr w:type="gramStart"/>
      <w:r w:rsidRPr="000175A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0175AF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1C5A7D" w:rsidRDefault="001C5A7D" w:rsidP="001C5A7D">
      <w:pPr>
        <w:ind w:left="522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C5A7D" w:rsidRPr="000175AF" w:rsidRDefault="001C5A7D" w:rsidP="001C5A7D">
      <w:pPr>
        <w:ind w:left="5222" w:firstLine="0"/>
        <w:rPr>
          <w:rFonts w:ascii="Times New Roman" w:hAnsi="Times New Roman" w:cs="Times New Roman"/>
          <w:sz w:val="26"/>
          <w:szCs w:val="26"/>
        </w:rPr>
      </w:pPr>
    </w:p>
    <w:p w:rsidR="001C5A7D" w:rsidRPr="000175AF" w:rsidRDefault="001C5A7D" w:rsidP="001C5A7D">
      <w:pPr>
        <w:jc w:val="center"/>
        <w:rPr>
          <w:rFonts w:ascii="Times New Roman" w:hAnsi="Times New Roman" w:cs="Times New Roman"/>
          <w:sz w:val="26"/>
          <w:szCs w:val="26"/>
        </w:rPr>
      </w:pPr>
      <w:r w:rsidRPr="000175AF">
        <w:rPr>
          <w:rFonts w:ascii="Times New Roman" w:hAnsi="Times New Roman" w:cs="Times New Roman"/>
          <w:sz w:val="26"/>
          <w:szCs w:val="26"/>
        </w:rPr>
        <w:t xml:space="preserve">Оповещение </w:t>
      </w:r>
    </w:p>
    <w:p w:rsidR="001C5A7D" w:rsidRPr="000175AF" w:rsidRDefault="001C5A7D" w:rsidP="001C5A7D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0175AF">
        <w:rPr>
          <w:rFonts w:ascii="Times New Roman" w:hAnsi="Times New Roman" w:cs="Times New Roman"/>
          <w:sz w:val="26"/>
          <w:szCs w:val="26"/>
        </w:rPr>
        <w:t xml:space="preserve">о проведении публичных слушаний </w:t>
      </w:r>
      <w:r w:rsidRPr="000175AF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по вопросу: </w:t>
      </w:r>
    </w:p>
    <w:p w:rsidR="001C5A7D" w:rsidRPr="000175AF" w:rsidRDefault="001C5A7D" w:rsidP="001C5A7D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0175AF">
        <w:rPr>
          <w:rFonts w:ascii="Times New Roman" w:hAnsi="Times New Roman" w:cs="Times New Roman"/>
          <w:bCs/>
          <w:snapToGrid w:val="0"/>
          <w:sz w:val="26"/>
          <w:szCs w:val="26"/>
        </w:rPr>
        <w:t>«О предоставлении разрешения на условно разрешенный вид использования земельных участков или объектов капитального строительства»</w:t>
      </w:r>
    </w:p>
    <w:p w:rsidR="001C5A7D" w:rsidRPr="000175AF" w:rsidRDefault="001C5A7D" w:rsidP="001C5A7D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проекте 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Предоставление разрешения на условно разрешенный вид использования земельных участков или объектов капитального строительства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Перечень информационных материалов к проекту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Принять в соответствии с пунктом 2 настоящего постановления главы Уссурийского городского округа «</w:t>
            </w:r>
            <w:r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О назначении публичных слушаний по вопросу «О предоставлении разрешения на условно разрешенный вид использования земельных участков или объектов капитального строительства»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1) г. Уссурийск, ул. </w:t>
            </w:r>
            <w:proofErr w:type="gramStart"/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, 58, фойе </w:t>
            </w:r>
          </w:p>
          <w:p w:rsidR="001C5A7D" w:rsidRPr="000175AF" w:rsidRDefault="001C5A7D" w:rsidP="00BF5A6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2 этажа;</w:t>
            </w:r>
          </w:p>
          <w:p w:rsidR="00347586" w:rsidRDefault="001C5A7D" w:rsidP="00BF5A6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2) </w:t>
            </w:r>
            <w:r w:rsidR="00732D9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«Централизованная</w:t>
            </w:r>
            <w:r w:rsidR="00666322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библиотечная система</w:t>
            </w:r>
            <w:r w:rsidR="00732D91"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r w:rsidR="00666322">
              <w:rPr>
                <w:rFonts w:ascii="Times New Roman" w:hAnsi="Times New Roman" w:cs="Times New Roman"/>
                <w:sz w:val="26"/>
                <w:szCs w:val="26"/>
              </w:rPr>
              <w:t>библиотека № 3)</w:t>
            </w:r>
            <w:r w:rsidR="0034758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32D91" w:rsidRDefault="00666322" w:rsidP="00BF5A6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347586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Некрасова, 249</w:t>
            </w:r>
            <w:r w:rsidR="00732D9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47586" w:rsidRDefault="001C5A7D" w:rsidP="00BF5A6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3) </w:t>
            </w:r>
            <w:r w:rsidR="00732D9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</w:t>
            </w:r>
            <w:r w:rsidR="00666322">
              <w:rPr>
                <w:rFonts w:ascii="Times New Roman" w:hAnsi="Times New Roman" w:cs="Times New Roman"/>
                <w:sz w:val="26"/>
                <w:szCs w:val="26"/>
              </w:rPr>
              <w:t>культуры «Уссурийский музей</w:t>
            </w:r>
            <w:r w:rsidR="00732D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4758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32D91" w:rsidRDefault="00666322" w:rsidP="00BF5A6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Краснознаменная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80</w:t>
            </w:r>
          </w:p>
          <w:p w:rsidR="001C5A7D" w:rsidRPr="000175AF" w:rsidRDefault="001C5A7D" w:rsidP="00732D91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публичных слушаний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1) оповещение о начале публичных слушаний;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Par5"/>
            <w:bookmarkEnd w:id="0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2) размещение проекта, подлежащего рассмотрению на публичных слушаниях,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3) проведение экспозиции или экспозиций проекта, подлежащего рассмотрению на публичных слушаниях;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4) проведение собрания участников публичных слушаний;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5) подготовка и оформление протокола публичных слушаний;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6) подготовка и опубликование заключения о результатах публичных слушаний.</w:t>
            </w:r>
          </w:p>
        </w:tc>
      </w:tr>
      <w:tr w:rsidR="001C5A7D" w:rsidRPr="000175AF" w:rsidTr="00BF5A6E">
        <w:trPr>
          <w:trHeight w:val="1371"/>
        </w:trPr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919" w:type="dxa"/>
          </w:tcPr>
          <w:p w:rsidR="001C5A7D" w:rsidRPr="000175AF" w:rsidRDefault="001C5A7D" w:rsidP="0034758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срок до </w:t>
            </w:r>
            <w:r w:rsidR="00347586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47586">
              <w:rPr>
                <w:rFonts w:ascii="Times New Roman" w:hAnsi="Times New Roman" w:cs="Times New Roman"/>
                <w:bCs/>
                <w:sz w:val="26"/>
                <w:szCs w:val="26"/>
              </w:rPr>
              <w:t>декабря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2018 года информация будет размещена на сайте: https://adm-ussuriisk.ru.</w:t>
            </w:r>
          </w:p>
        </w:tc>
      </w:tr>
      <w:tr w:rsidR="001C5A7D" w:rsidRPr="000175AF" w:rsidTr="00BF5A6E">
        <w:trPr>
          <w:trHeight w:val="856"/>
        </w:trPr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Сроки проведения публичных слушаний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1C5A7D" w:rsidRPr="000175AF" w:rsidRDefault="001C5A7D" w:rsidP="0066632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периода проведения публичных слушаний с </w:t>
            </w:r>
            <w:r w:rsidR="0066632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6322">
              <w:rPr>
                <w:rFonts w:ascii="Times New Roman" w:hAnsi="Times New Roman" w:cs="Times New Roman"/>
                <w:sz w:val="26"/>
                <w:szCs w:val="26"/>
              </w:rPr>
              <w:t>января 2019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года по </w:t>
            </w:r>
            <w:r w:rsidR="003475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6632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66322"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  <w:r w:rsidR="00347586"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</w:tr>
      <w:tr w:rsidR="001C5A7D" w:rsidRPr="000175AF" w:rsidTr="00BF5A6E">
        <w:trPr>
          <w:trHeight w:val="937"/>
        </w:trPr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Сроки проведения экспозиции:</w:t>
            </w:r>
          </w:p>
          <w:p w:rsidR="001C5A7D" w:rsidRPr="000175AF" w:rsidRDefault="001C5A7D" w:rsidP="00BF5A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1C5A7D" w:rsidRPr="000175AF" w:rsidRDefault="00666322" w:rsidP="0066632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34758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r w:rsidR="001C5A7D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с 10-00 до 12-00 часов,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</w:t>
            </w:r>
            <w:r w:rsidR="001C5A7D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г. Уссурийск, ул. </w:t>
            </w:r>
            <w:proofErr w:type="gramStart"/>
            <w:r w:rsidR="001C5A7D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Октябрьская</w:t>
            </w:r>
            <w:proofErr w:type="gramEnd"/>
            <w:r w:rsidR="001C5A7D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, 58, 2 этаж (фойе),.</w:t>
            </w:r>
          </w:p>
        </w:tc>
      </w:tr>
      <w:tr w:rsidR="001C5A7D" w:rsidRPr="000175AF" w:rsidTr="00BF5A6E">
        <w:trPr>
          <w:trHeight w:val="1195"/>
        </w:trPr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собрания участников публичных слушаний 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(с постановления):</w:t>
            </w:r>
          </w:p>
        </w:tc>
        <w:tc>
          <w:tcPr>
            <w:tcW w:w="5919" w:type="dxa"/>
          </w:tcPr>
          <w:p w:rsidR="001C5A7D" w:rsidRPr="000175AF" w:rsidRDefault="00347586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475D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3BC1"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года в 10-</w:t>
            </w:r>
            <w:r w:rsidR="002002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bookmarkStart w:id="1" w:name="_GoBack"/>
            <w:bookmarkEnd w:id="1"/>
            <w:r w:rsidR="001475D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часов по адресу: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ул. Ленина, 101, каб. 111 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Порядок внесения предложений и замечаний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периода проведения публичных слушаний участники публичных слушаний могут вносить предложения и замечания. Срок внесения предложений и замечаний заканчивается в день проведения публичных слушаний. Участниками публичных слушаний считаются граждане прошедшие идентификацию.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Сроки внесения предложений и замечаний</w:t>
            </w:r>
          </w:p>
        </w:tc>
        <w:tc>
          <w:tcPr>
            <w:tcW w:w="5919" w:type="dxa"/>
          </w:tcPr>
          <w:p w:rsidR="001C5A7D" w:rsidRPr="000175AF" w:rsidRDefault="005D5807" w:rsidP="00C43BC1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</w:t>
            </w:r>
            <w:r w:rsidR="00C43BC1"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43BC1">
              <w:rPr>
                <w:rFonts w:ascii="Times New Roman" w:hAnsi="Times New Roman" w:cs="Times New Roman"/>
                <w:bCs/>
                <w:sz w:val="26"/>
                <w:szCs w:val="26"/>
              </w:rPr>
              <w:t>января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</w:t>
            </w:r>
            <w:r w:rsidR="00C43BC1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по </w:t>
            </w:r>
            <w:r w:rsidR="00C43BC1"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  <w:r w:rsidR="003475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43BC1">
              <w:rPr>
                <w:rFonts w:ascii="Times New Roman" w:hAnsi="Times New Roman" w:cs="Times New Roman"/>
                <w:bCs/>
                <w:sz w:val="26"/>
                <w:szCs w:val="26"/>
              </w:rPr>
              <w:t>февраля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</w:t>
            </w:r>
            <w:r w:rsidR="00347586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года.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Форма представления замечаний и 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предложений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могут вноситься: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1) посредством официального сайта;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2) в письменной форме в администрацию Уссурийского городского округа, в адрес Комиссии;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3) посредством записи представителем Комиссии в книге (журнале) учета посетителей экспозиции проекта.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Идентификация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слушаний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публичных слушаний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публичных слушаний несут </w:t>
            </w:r>
            <w:proofErr w:type="gramStart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24684B" w:rsidP="005E26F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4684B" w:rsidRPr="0024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7639A"/>
    <w:rsid w:val="000C0D5B"/>
    <w:rsid w:val="001156A8"/>
    <w:rsid w:val="001160FF"/>
    <w:rsid w:val="0014422C"/>
    <w:rsid w:val="00144702"/>
    <w:rsid w:val="001475DE"/>
    <w:rsid w:val="001747C5"/>
    <w:rsid w:val="00174A7D"/>
    <w:rsid w:val="001A3974"/>
    <w:rsid w:val="001C3CA9"/>
    <w:rsid w:val="001C5A7D"/>
    <w:rsid w:val="001D35AF"/>
    <w:rsid w:val="002002A2"/>
    <w:rsid w:val="0024684B"/>
    <w:rsid w:val="002516E9"/>
    <w:rsid w:val="0025437E"/>
    <w:rsid w:val="002E1915"/>
    <w:rsid w:val="002F0222"/>
    <w:rsid w:val="00347586"/>
    <w:rsid w:val="00347D96"/>
    <w:rsid w:val="00372D3C"/>
    <w:rsid w:val="003D2F59"/>
    <w:rsid w:val="00441DCF"/>
    <w:rsid w:val="00447986"/>
    <w:rsid w:val="00480D36"/>
    <w:rsid w:val="004C66FA"/>
    <w:rsid w:val="004E16C8"/>
    <w:rsid w:val="005D5807"/>
    <w:rsid w:val="005E26F3"/>
    <w:rsid w:val="00623124"/>
    <w:rsid w:val="00666322"/>
    <w:rsid w:val="00693023"/>
    <w:rsid w:val="0069361E"/>
    <w:rsid w:val="0072349B"/>
    <w:rsid w:val="00732D91"/>
    <w:rsid w:val="00732F73"/>
    <w:rsid w:val="00734247"/>
    <w:rsid w:val="00770B85"/>
    <w:rsid w:val="007959D2"/>
    <w:rsid w:val="007A239F"/>
    <w:rsid w:val="007A323F"/>
    <w:rsid w:val="007B2367"/>
    <w:rsid w:val="007F299F"/>
    <w:rsid w:val="00805DE5"/>
    <w:rsid w:val="00816F71"/>
    <w:rsid w:val="00822371"/>
    <w:rsid w:val="00826B7F"/>
    <w:rsid w:val="0089332D"/>
    <w:rsid w:val="008B6F67"/>
    <w:rsid w:val="008E7E0A"/>
    <w:rsid w:val="00926016"/>
    <w:rsid w:val="009A1B6D"/>
    <w:rsid w:val="009C13A5"/>
    <w:rsid w:val="00A15352"/>
    <w:rsid w:val="00A23C88"/>
    <w:rsid w:val="00A37059"/>
    <w:rsid w:val="00A97507"/>
    <w:rsid w:val="00AB6462"/>
    <w:rsid w:val="00AC305C"/>
    <w:rsid w:val="00AD343E"/>
    <w:rsid w:val="00AF7C63"/>
    <w:rsid w:val="00B1262D"/>
    <w:rsid w:val="00B3432B"/>
    <w:rsid w:val="00B6198B"/>
    <w:rsid w:val="00B94CB2"/>
    <w:rsid w:val="00BA5B02"/>
    <w:rsid w:val="00BB59D3"/>
    <w:rsid w:val="00BF20C3"/>
    <w:rsid w:val="00C27AB2"/>
    <w:rsid w:val="00C43BC1"/>
    <w:rsid w:val="00C77D4A"/>
    <w:rsid w:val="00C94093"/>
    <w:rsid w:val="00CB0E11"/>
    <w:rsid w:val="00CE63EE"/>
    <w:rsid w:val="00D40FF8"/>
    <w:rsid w:val="00D600FF"/>
    <w:rsid w:val="00D65BB7"/>
    <w:rsid w:val="00D82A9F"/>
    <w:rsid w:val="00DD1C0D"/>
    <w:rsid w:val="00DE2DC0"/>
    <w:rsid w:val="00DE709B"/>
    <w:rsid w:val="00E30307"/>
    <w:rsid w:val="00E6742A"/>
    <w:rsid w:val="00E8654B"/>
    <w:rsid w:val="00EB292B"/>
    <w:rsid w:val="00EE53F7"/>
    <w:rsid w:val="00F23363"/>
    <w:rsid w:val="00F34562"/>
    <w:rsid w:val="00F735D9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светлакова</cp:lastModifiedBy>
  <cp:revision>3</cp:revision>
  <cp:lastPrinted>2018-08-17T05:51:00Z</cp:lastPrinted>
  <dcterms:created xsi:type="dcterms:W3CDTF">2019-01-15T05:07:00Z</dcterms:created>
  <dcterms:modified xsi:type="dcterms:W3CDTF">2019-01-15T05:25:00Z</dcterms:modified>
</cp:coreProperties>
</file>