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theme/themeOverride1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337C7">
        <w:rPr>
          <w:rFonts w:ascii="Times New Roman" w:eastAsia="Times New Roman" w:hAnsi="Times New Roman" w:cs="Times New Roman"/>
          <w:b/>
          <w:bCs/>
          <w:sz w:val="32"/>
          <w:szCs w:val="32"/>
        </w:rPr>
        <w:t>Доклад</w:t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37" w:lineRule="auto"/>
        <w:ind w:right="4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5337C7">
        <w:rPr>
          <w:rFonts w:ascii="Times New Roman" w:eastAsia="Times New Roman" w:hAnsi="Times New Roman" w:cs="Times New Roman"/>
          <w:b/>
          <w:bCs/>
          <w:sz w:val="32"/>
          <w:szCs w:val="32"/>
        </w:rPr>
        <w:t>о состоянии и развитии конкурентной среды на рынках товаров,</w:t>
      </w:r>
      <w:r w:rsidRPr="005337C7">
        <w:rPr>
          <w:rFonts w:ascii="Times New Roman" w:eastAsia="Times New Roman" w:hAnsi="Times New Roman" w:cs="Times New Roman"/>
          <w:b/>
          <w:bCs/>
          <w:spacing w:val="-77"/>
          <w:sz w:val="32"/>
          <w:szCs w:val="32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32"/>
          <w:szCs w:val="32"/>
        </w:rPr>
        <w:t>работ и услуг на территории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32"/>
          <w:szCs w:val="32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32"/>
          <w:szCs w:val="32"/>
        </w:rPr>
        <w:t>Уссурийского городского округа за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32"/>
          <w:szCs w:val="32"/>
        </w:rPr>
        <w:t>2021</w:t>
      </w:r>
      <w:r w:rsidRPr="005337C7">
        <w:rPr>
          <w:rFonts w:ascii="Times New Roman" w:eastAsia="Times New Roman" w:hAnsi="Times New Roman" w:cs="Times New Roman"/>
          <w:b/>
          <w:bCs/>
          <w:spacing w:val="3"/>
          <w:sz w:val="32"/>
          <w:szCs w:val="32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32"/>
          <w:szCs w:val="32"/>
        </w:rPr>
        <w:t>год</w:t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28"/>
        </w:rPr>
      </w:pPr>
    </w:p>
    <w:p w:rsidR="005337C7" w:rsidRPr="005337C7" w:rsidRDefault="005337C7" w:rsidP="005337C7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товаров, работ и услуг Уссурийского городского 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 2021 год (далее –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Доклад)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подготовлен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во</w:t>
      </w:r>
      <w:r w:rsidRPr="005337C7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исполнение</w:t>
      </w:r>
      <w:r w:rsidRPr="005337C7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пункта</w:t>
      </w:r>
      <w:r w:rsidRPr="005337C7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1.7</w:t>
      </w:r>
      <w:r w:rsidRPr="005337C7">
        <w:rPr>
          <w:rFonts w:ascii="Times New Roman" w:eastAsia="Times New Roman" w:hAnsi="Times New Roman" w:cs="Times New Roman"/>
          <w:spacing w:val="1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Рекомендаций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организации</w:t>
      </w:r>
      <w:r w:rsidRPr="005337C7">
        <w:rPr>
          <w:rFonts w:ascii="Times New Roman" w:eastAsia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работы</w:t>
      </w:r>
      <w:r w:rsidRPr="005337C7">
        <w:rPr>
          <w:rFonts w:ascii="Times New Roman" w:eastAsia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городских</w:t>
      </w:r>
      <w:r w:rsidRPr="005337C7">
        <w:rPr>
          <w:rFonts w:ascii="Times New Roman" w:eastAsia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округах</w:t>
      </w:r>
      <w:r w:rsidRPr="005337C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районах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Приказом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департамента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края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 31 июля 2019 года № 52 «Об утверждении рекомендаций по организации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работы по содействию</w:t>
      </w:r>
      <w:r w:rsidRPr="005337C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 в городских округах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 муниципальных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районах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Pr="005337C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края».</w:t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 Докладе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использованы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результаты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проведенного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округа.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рассмотрен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утвержден </w:t>
      </w:r>
      <w:hyperlink r:id="rId8">
        <w:r w:rsidRPr="005337C7">
          <w:rPr>
            <w:rFonts w:ascii="Times New Roman" w:eastAsia="Times New Roman" w:hAnsi="Times New Roman" w:cs="Times New Roman"/>
            <w:sz w:val="28"/>
            <w:szCs w:val="28"/>
          </w:rPr>
          <w:t>решением</w:t>
        </w:r>
        <w:r w:rsidRPr="005337C7">
          <w:rPr>
            <w:rFonts w:ascii="Times New Roman" w:eastAsia="Times New Roman" w:hAnsi="Times New Roman" w:cs="Times New Roman"/>
            <w:spacing w:val="1"/>
            <w:sz w:val="28"/>
            <w:szCs w:val="28"/>
          </w:rPr>
          <w:t xml:space="preserve"> </w:t>
        </w:r>
        <w:r w:rsidRPr="005337C7">
          <w:rPr>
            <w:rFonts w:ascii="Times New Roman" w:eastAsia="Times New Roman" w:hAnsi="Times New Roman" w:cs="Times New Roman"/>
            <w:sz w:val="28"/>
            <w:szCs w:val="28"/>
          </w:rPr>
          <w:t xml:space="preserve">Совета </w:t>
        </w:r>
      </w:hyperlink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инвестиционного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климата и</w:t>
      </w:r>
      <w:r w:rsidR="00D94BD6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 предпринимательства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 администрации Уссурийского 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26 января 2022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1,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размещен в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сети «Интернет».</w:t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Pr="005337C7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Доклад</w:t>
      </w:r>
      <w:r w:rsidRPr="005337C7">
        <w:rPr>
          <w:rFonts w:ascii="Times New Roman" w:eastAsia="Times New Roman" w:hAnsi="Times New Roman" w:cs="Times New Roman"/>
          <w:spacing w:val="13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подготовлен</w:t>
      </w:r>
      <w:r w:rsidRPr="005337C7">
        <w:rPr>
          <w:rFonts w:ascii="Times New Roman" w:eastAsia="Times New Roman" w:hAnsi="Times New Roman" w:cs="Times New Roman"/>
          <w:spacing w:val="13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 основании и в</w:t>
      </w:r>
      <w:r w:rsidRPr="005337C7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="008C0DE5" w:rsidRPr="005337C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="008C0DE5">
        <w:rPr>
          <w:rFonts w:ascii="Times New Roman" w:eastAsia="Times New Roman" w:hAnsi="Times New Roman" w:cs="Times New Roman"/>
          <w:sz w:val="28"/>
          <w:szCs w:val="28"/>
        </w:rPr>
        <w:t xml:space="preserve"> со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следующими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документами:</w:t>
      </w:r>
    </w:p>
    <w:p w:rsidR="005337C7" w:rsidRPr="005337C7" w:rsidRDefault="005337C7" w:rsidP="005337C7">
      <w:pPr>
        <w:widowControl w:val="0"/>
        <w:tabs>
          <w:tab w:val="left" w:pos="902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- распоряжение Правительства Российской Федерации от 17 апреля 2019</w:t>
      </w:r>
      <w:r w:rsidR="00D94BD6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года № 768-р «Об утверждении с</w:t>
      </w:r>
      <w:r w:rsidR="00D94BD6">
        <w:rPr>
          <w:rFonts w:ascii="Times New Roman" w:eastAsia="Times New Roman" w:hAnsi="Times New Roman" w:cs="Times New Roman"/>
          <w:sz w:val="28"/>
          <w:szCs w:val="28"/>
        </w:rPr>
        <w:t>тандарта развития конкуренции в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 Федерации»;</w:t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- распоряжение</w:t>
      </w:r>
      <w:r w:rsidRPr="005337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Губернатора</w:t>
      </w:r>
      <w:r w:rsidRPr="005337C7">
        <w:rPr>
          <w:rFonts w:ascii="Times New Roman" w:eastAsia="Times New Roman" w:hAnsi="Times New Roman" w:cs="Times New Roman"/>
          <w:spacing w:val="7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Приморского</w:t>
      </w:r>
      <w:r w:rsidRPr="005337C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края</w:t>
      </w:r>
      <w:r w:rsidRPr="005337C7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от 27</w:t>
      </w:r>
      <w:r w:rsidRPr="005337C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июня</w:t>
      </w:r>
      <w:r w:rsidRPr="005337C7">
        <w:rPr>
          <w:rFonts w:ascii="Times New Roman" w:eastAsia="Times New Roman" w:hAnsi="Times New Roman" w:cs="Times New Roman"/>
          <w:spacing w:val="7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2019</w:t>
      </w:r>
      <w:r w:rsidRPr="005337C7">
        <w:rPr>
          <w:rFonts w:ascii="Times New Roman" w:eastAsia="Times New Roman" w:hAnsi="Times New Roman" w:cs="Times New Roman"/>
          <w:spacing w:val="7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года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170-рг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внедрении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стандарта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Приморском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крае»;</w:t>
      </w:r>
    </w:p>
    <w:p w:rsidR="005337C7" w:rsidRPr="005337C7" w:rsidRDefault="005337C7" w:rsidP="005337C7">
      <w:pPr>
        <w:widowControl w:val="0"/>
        <w:tabs>
          <w:tab w:val="left" w:pos="177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- распоряжение администрации Уссурийского городского округа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>от</w:t>
      </w:r>
      <w:r w:rsidR="00D94BD6">
        <w:rPr>
          <w:rFonts w:ascii="Times New Roman" w:eastAsia="Times New Roman" w:hAnsi="Times New Roman" w:cs="Times New Roman"/>
          <w:spacing w:val="38"/>
          <w:sz w:val="28"/>
        </w:rPr>
        <w:t> 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>26</w:t>
      </w:r>
      <w:r w:rsidR="00D94BD6">
        <w:rPr>
          <w:rFonts w:ascii="Times New Roman" w:eastAsia="Times New Roman" w:hAnsi="Times New Roman" w:cs="Times New Roman"/>
          <w:spacing w:val="-15"/>
          <w:sz w:val="28"/>
        </w:rPr>
        <w:t> 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>декабря</w:t>
      </w:r>
      <w:r w:rsidRPr="005337C7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>2019</w:t>
      </w:r>
      <w:r w:rsidRPr="005337C7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года</w:t>
      </w:r>
      <w:r w:rsidRPr="005337C7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№</w:t>
      </w:r>
      <w:r w:rsidRPr="005337C7">
        <w:rPr>
          <w:rFonts w:ascii="Times New Roman" w:eastAsia="Times New Roman" w:hAnsi="Times New Roman" w:cs="Times New Roman"/>
          <w:spacing w:val="-18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396</w:t>
      </w:r>
      <w:r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«Об</w:t>
      </w:r>
      <w:r w:rsidRPr="005337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утверждении</w:t>
      </w:r>
      <w:r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Плана</w:t>
      </w:r>
      <w:r w:rsidRPr="005337C7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мероприятий</w:t>
      </w:r>
      <w:r w:rsidRPr="005337C7">
        <w:rPr>
          <w:rFonts w:ascii="Times New Roman" w:eastAsia="Times New Roman" w:hAnsi="Times New Roman" w:cs="Times New Roman"/>
          <w:spacing w:val="-16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(«Дорожной</w:t>
      </w:r>
      <w:r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 xml:space="preserve">карты») по содействию развитию конкуренции в Уссурийском </w:t>
      </w:r>
      <w:r w:rsidRPr="005337C7">
        <w:rPr>
          <w:rFonts w:ascii="Times New Roman" w:eastAsia="Times New Roman" w:hAnsi="Times New Roman" w:cs="Times New Roman"/>
          <w:sz w:val="28"/>
        </w:rPr>
        <w:lastRenderedPageBreak/>
        <w:t>городском округе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на</w:t>
      </w:r>
      <w:r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2019-2022</w:t>
      </w:r>
      <w:r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годы</w:t>
      </w:r>
      <w:r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и</w:t>
      </w:r>
      <w:r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</w:t>
      </w:r>
      <w:r w:rsidRPr="005337C7">
        <w:rPr>
          <w:rFonts w:ascii="Times New Roman" w:eastAsia="Times New Roman" w:hAnsi="Times New Roman" w:cs="Times New Roman"/>
          <w:spacing w:val="-1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признании</w:t>
      </w:r>
      <w:r w:rsidRPr="005337C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утратившим</w:t>
      </w:r>
      <w:r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силу</w:t>
      </w:r>
      <w:r w:rsidRPr="005337C7"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распоряжения</w:t>
      </w:r>
      <w:r w:rsidRPr="005337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округа</w:t>
      </w:r>
      <w:r w:rsidRPr="005337C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от</w:t>
      </w:r>
      <w:r w:rsidRPr="005337C7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28</w:t>
      </w:r>
      <w:r w:rsidRPr="005337C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февраля</w:t>
      </w:r>
      <w:r w:rsidRPr="005337C7">
        <w:rPr>
          <w:rFonts w:ascii="Times New Roman" w:eastAsia="Times New Roman" w:hAnsi="Times New Roman" w:cs="Times New Roman"/>
          <w:spacing w:val="35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2017</w:t>
      </w:r>
      <w:r w:rsidRPr="005337C7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года</w:t>
      </w:r>
      <w:r w:rsidRPr="005337C7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№</w:t>
      </w:r>
      <w:r w:rsidRPr="005337C7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73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утверждении Плана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карты»)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конкуренции,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4BD6">
        <w:rPr>
          <w:rFonts w:ascii="Times New Roman" w:eastAsia="Times New Roman" w:hAnsi="Times New Roman" w:cs="Times New Roman"/>
          <w:spacing w:val="-7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округе».</w:t>
      </w:r>
    </w:p>
    <w:p w:rsidR="002A0059" w:rsidRDefault="005337C7" w:rsidP="002A005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При подготовке Доклада была использована информация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21060" w:rsidRPr="005337C7">
        <w:rPr>
          <w:rFonts w:ascii="Times New Roman" w:eastAsia="Times New Roman" w:hAnsi="Times New Roman" w:cs="Times New Roman"/>
          <w:sz w:val="28"/>
          <w:szCs w:val="28"/>
        </w:rPr>
        <w:t xml:space="preserve">Росстата, </w:t>
      </w:r>
      <w:r w:rsidR="00921060">
        <w:rPr>
          <w:rFonts w:ascii="Times New Roman" w:eastAsia="Times New Roman" w:hAnsi="Times New Roman" w:cs="Times New Roman"/>
          <w:sz w:val="28"/>
          <w:szCs w:val="28"/>
        </w:rPr>
        <w:t>а</w:t>
      </w:r>
      <w:r w:rsidR="008C0DE5">
        <w:rPr>
          <w:rFonts w:ascii="Times New Roman" w:eastAsia="Times New Roman" w:hAnsi="Times New Roman" w:cs="Times New Roman"/>
          <w:sz w:val="28"/>
          <w:szCs w:val="28"/>
        </w:rPr>
        <w:t> также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информация отраслевых (функциональных)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 территориальных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округа.</w:t>
      </w:r>
    </w:p>
    <w:p w:rsidR="00BE3232" w:rsidRDefault="00BE3232" w:rsidP="002A005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7C7" w:rsidRPr="002A0059" w:rsidRDefault="005337C7" w:rsidP="002A005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1.</w:t>
      </w:r>
      <w:r>
        <w:rPr>
          <w:rFonts w:ascii="Times New Roman" w:eastAsia="Times New Roman" w:hAnsi="Times New Roman" w:cs="Times New Roman"/>
          <w:b/>
          <w:bCs/>
          <w:spacing w:val="7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 внедрении Стандарта развития конкуренции</w:t>
      </w:r>
      <w:r w:rsidRPr="005337C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</w:t>
      </w:r>
      <w:r w:rsidRPr="005337C7">
        <w:rPr>
          <w:rFonts w:ascii="Times New Roman" w:eastAsia="Times New Roman" w:hAnsi="Times New Roman" w:cs="Times New Roman"/>
          <w:b/>
          <w:bCs/>
          <w:spacing w:val="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образовании</w:t>
      </w:r>
      <w:r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края.</w:t>
      </w:r>
    </w:p>
    <w:p w:rsidR="002A0059" w:rsidRDefault="005337C7" w:rsidP="002A005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совершенствования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округа,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уровня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предпринимательского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сообщества и жителей состоянием и развитием конкурентной среды, качеством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производимых товаров и услуг и сдерживания роста цен на товарных рынках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8C0DE5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администрацией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решению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="008C0DE5"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8C0DE5">
        <w:rPr>
          <w:rFonts w:ascii="Times New Roman" w:eastAsia="Times New Roman" w:hAnsi="Times New Roman" w:cs="Times New Roman"/>
          <w:sz w:val="28"/>
          <w:szCs w:val="28"/>
        </w:rPr>
        <w:t xml:space="preserve"> реализуется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 территории округа Стандарт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 конкуренции.</w:t>
      </w:r>
    </w:p>
    <w:p w:rsidR="00BE3232" w:rsidRDefault="00BE3232" w:rsidP="002A005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7C7" w:rsidRPr="002A0059" w:rsidRDefault="005337C7" w:rsidP="002A005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1.1.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Решение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Главы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внедрении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стандарта развития конкуренции в муниципальном образовании (далее –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Стандарт).</w:t>
      </w:r>
    </w:p>
    <w:p w:rsidR="002A0059" w:rsidRPr="00D94BD6" w:rsidRDefault="005337C7" w:rsidP="002A0059">
      <w:pPr>
        <w:widowControl w:val="0"/>
        <w:tabs>
          <w:tab w:val="left" w:pos="3529"/>
          <w:tab w:val="left" w:pos="5773"/>
          <w:tab w:val="left" w:pos="7845"/>
          <w:tab w:val="left" w:pos="9571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 Уссурийского городского округа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4BD6">
        <w:rPr>
          <w:rFonts w:ascii="Times New Roman" w:eastAsia="Times New Roman" w:hAnsi="Times New Roman" w:cs="Times New Roman"/>
          <w:spacing w:val="-15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94BD6">
        <w:rPr>
          <w:rFonts w:ascii="Times New Roman" w:eastAsia="Times New Roman" w:hAnsi="Times New Roman" w:cs="Times New Roman"/>
          <w:spacing w:val="-13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396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(«Дорожной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карты»)</w:t>
      </w:r>
      <w:r w:rsidRPr="005337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2019-2022</w:t>
      </w:r>
      <w:r w:rsidRPr="005337C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5337C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Pr="005337C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r w:rsidRPr="005337C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5337C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5337C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C0DE5">
        <w:rPr>
          <w:rFonts w:ascii="Times New Roman" w:eastAsia="Times New Roman" w:hAnsi="Times New Roman" w:cs="Times New Roman"/>
          <w:sz w:val="28"/>
          <w:szCs w:val="28"/>
        </w:rPr>
        <w:t xml:space="preserve"> Уссурийского г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ородского округа от 28 февраля 2017 года № 73 «Об утверждении</w:t>
      </w:r>
      <w:r w:rsidR="008C0DE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Плана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5337C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(«Дорожной</w:t>
      </w:r>
      <w:r w:rsidRPr="005337C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карты»)</w:t>
      </w:r>
      <w:r w:rsidRPr="005337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4BD6">
        <w:rPr>
          <w:rFonts w:ascii="Times New Roman" w:eastAsia="Times New Roman" w:hAnsi="Times New Roman" w:cs="Times New Roman"/>
          <w:spacing w:val="6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 конкурентной среды в</w:t>
      </w:r>
      <w:r w:rsidR="00D94BD6">
        <w:rPr>
          <w:rFonts w:ascii="Times New Roman" w:eastAsia="Times New Roman" w:hAnsi="Times New Roman" w:cs="Times New Roman"/>
          <w:sz w:val="28"/>
          <w:szCs w:val="28"/>
        </w:rPr>
        <w:t> Уссурийском городском округе</w:t>
      </w:r>
      <w:r w:rsidR="00D94BD6" w:rsidRPr="00D94BD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D94BD6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94BD6">
        <w:rPr>
          <w:rFonts w:ascii="Times New Roman" w:eastAsia="Times New Roman" w:hAnsi="Times New Roman" w:cs="Times New Roman"/>
          <w:sz w:val="28"/>
          <w:szCs w:val="28"/>
        </w:rPr>
        <w:t>(</w:t>
      </w:r>
      <w:r w:rsidR="002A0059" w:rsidRPr="00D94BD6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https://invest.adm-</w:t>
      </w:r>
      <w:r w:rsidR="002A0059" w:rsidRPr="00D94BD6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lastRenderedPageBreak/>
        <w:t>ussuriisk.ru/download.php?file=17455</w:t>
      </w:r>
      <w:r w:rsidRPr="00D94BD6">
        <w:rPr>
          <w:rFonts w:ascii="Times New Roman" w:eastAsia="Times New Roman" w:hAnsi="Times New Roman" w:cs="Times New Roman"/>
          <w:sz w:val="28"/>
          <w:szCs w:val="28"/>
        </w:rPr>
        <w:t>)</w:t>
      </w:r>
      <w:r w:rsidR="00D94BD6" w:rsidRPr="00D94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232" w:rsidRDefault="00BE3232" w:rsidP="002A0059">
      <w:pPr>
        <w:widowControl w:val="0"/>
        <w:tabs>
          <w:tab w:val="left" w:pos="3529"/>
          <w:tab w:val="left" w:pos="5773"/>
          <w:tab w:val="left" w:pos="7845"/>
          <w:tab w:val="left" w:pos="9571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7C7" w:rsidRPr="002A0059" w:rsidRDefault="005337C7" w:rsidP="002A0059">
      <w:pPr>
        <w:widowControl w:val="0"/>
        <w:tabs>
          <w:tab w:val="left" w:pos="3529"/>
          <w:tab w:val="left" w:pos="5773"/>
          <w:tab w:val="left" w:pos="7845"/>
          <w:tab w:val="left" w:pos="9571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1.2. 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 об источниках финансовых средств, используемых для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достижения</w:t>
      </w:r>
      <w:r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целей</w:t>
      </w:r>
      <w:r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Стандарта.</w:t>
      </w:r>
    </w:p>
    <w:p w:rsidR="005337C7" w:rsidRPr="00921A79" w:rsidRDefault="005337C7" w:rsidP="00921A7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реализовывалась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муниципальная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программа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«Содействие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4BD6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среднего предпринимательства на территории Уссурийского городского округа»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 2018 - 2024 годы» (далее – муниципальная программа), согласно которой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оказана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финансовая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поддержка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сумме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DE7981" w:rsidRPr="00DE7981">
        <w:rPr>
          <w:rFonts w:ascii="Times New Roman" w:eastAsia="Times New Roman" w:hAnsi="Times New Roman" w:cs="Times New Roman"/>
          <w:sz w:val="28"/>
          <w:szCs w:val="28"/>
        </w:rPr>
        <w:t>2,12</w:t>
      </w:r>
      <w:r w:rsidRPr="00DE798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E7981">
        <w:rPr>
          <w:rFonts w:ascii="Times New Roman" w:eastAsia="Times New Roman" w:hAnsi="Times New Roman" w:cs="Times New Roman"/>
          <w:sz w:val="28"/>
          <w:szCs w:val="28"/>
        </w:rPr>
        <w:t>млн</w:t>
      </w:r>
      <w:r w:rsidRPr="00DE79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7981">
        <w:rPr>
          <w:rFonts w:ascii="Times New Roman" w:eastAsia="Times New Roman" w:hAnsi="Times New Roman" w:cs="Times New Roman"/>
          <w:sz w:val="28"/>
          <w:szCs w:val="28"/>
        </w:rPr>
        <w:t>руб.</w:t>
      </w:r>
      <w:r w:rsidRPr="00DE79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921A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  <w:szCs w:val="28"/>
        </w:rPr>
        <w:t>получили</w:t>
      </w:r>
      <w:r w:rsidRPr="00921A79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  <w:szCs w:val="28"/>
        </w:rPr>
        <w:t>представители таких</w:t>
      </w:r>
      <w:r w:rsidRPr="00921A79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  <w:szCs w:val="28"/>
        </w:rPr>
        <w:t>товарных</w:t>
      </w:r>
      <w:r w:rsidRPr="00921A79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  <w:szCs w:val="28"/>
        </w:rPr>
        <w:t>рынк</w:t>
      </w:r>
      <w:r w:rsidR="00921A79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921A79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921A79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  <w:szCs w:val="28"/>
        </w:rPr>
        <w:t>как:</w:t>
      </w:r>
    </w:p>
    <w:p w:rsidR="005337C7" w:rsidRPr="00921A79" w:rsidRDefault="005337C7" w:rsidP="00921A79">
      <w:pPr>
        <w:widowControl w:val="0"/>
        <w:tabs>
          <w:tab w:val="left" w:pos="1611"/>
        </w:tabs>
        <w:autoSpaceDE w:val="0"/>
        <w:autoSpaceDN w:val="0"/>
        <w:spacing w:after="0" w:line="360" w:lineRule="auto"/>
        <w:ind w:left="709" w:right="2"/>
        <w:jc w:val="both"/>
        <w:rPr>
          <w:rFonts w:ascii="Times New Roman" w:eastAsia="Times New Roman" w:hAnsi="Times New Roman" w:cs="Times New Roman"/>
          <w:sz w:val="28"/>
        </w:rPr>
      </w:pPr>
      <w:r w:rsidRPr="00921A79">
        <w:rPr>
          <w:rFonts w:ascii="Times New Roman" w:eastAsia="Times New Roman" w:hAnsi="Times New Roman" w:cs="Times New Roman"/>
          <w:sz w:val="28"/>
        </w:rPr>
        <w:t>- Рынок</w:t>
      </w:r>
      <w:r w:rsidRPr="00921A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дошкольного</w:t>
      </w:r>
      <w:r w:rsidRPr="00921A79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образования</w:t>
      </w:r>
      <w:r w:rsidRPr="00921A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(ИП</w:t>
      </w:r>
      <w:r w:rsidRPr="00921A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921A79" w:rsidRPr="00921A79">
        <w:rPr>
          <w:rFonts w:ascii="Times New Roman" w:eastAsia="Times New Roman" w:hAnsi="Times New Roman" w:cs="Times New Roman"/>
          <w:sz w:val="28"/>
        </w:rPr>
        <w:t>Романова Е.А.</w:t>
      </w:r>
      <w:r w:rsidRPr="00921A79">
        <w:rPr>
          <w:rFonts w:ascii="Times New Roman" w:eastAsia="Times New Roman" w:hAnsi="Times New Roman" w:cs="Times New Roman"/>
          <w:sz w:val="28"/>
        </w:rPr>
        <w:t>);</w:t>
      </w:r>
    </w:p>
    <w:p w:rsidR="005337C7" w:rsidRPr="00921A79" w:rsidRDefault="005337C7" w:rsidP="00921A79">
      <w:pPr>
        <w:widowControl w:val="0"/>
        <w:tabs>
          <w:tab w:val="left" w:pos="1611"/>
        </w:tabs>
        <w:autoSpaceDE w:val="0"/>
        <w:autoSpaceDN w:val="0"/>
        <w:spacing w:after="0" w:line="360" w:lineRule="auto"/>
        <w:ind w:left="709" w:right="2"/>
        <w:jc w:val="both"/>
        <w:rPr>
          <w:rFonts w:ascii="Times New Roman" w:eastAsia="Times New Roman" w:hAnsi="Times New Roman" w:cs="Times New Roman"/>
          <w:sz w:val="28"/>
        </w:rPr>
      </w:pPr>
      <w:r w:rsidRPr="00921A79">
        <w:rPr>
          <w:rFonts w:ascii="Times New Roman" w:eastAsia="Times New Roman" w:hAnsi="Times New Roman" w:cs="Times New Roman"/>
          <w:sz w:val="28"/>
        </w:rPr>
        <w:t>- Рынок</w:t>
      </w:r>
      <w:r w:rsidRPr="00921A79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921A79" w:rsidRPr="00921A79">
        <w:rPr>
          <w:rFonts w:ascii="Times New Roman" w:eastAsia="Times New Roman" w:hAnsi="Times New Roman" w:cs="Times New Roman"/>
          <w:sz w:val="28"/>
        </w:rPr>
        <w:t>производства пластмассовых изделий</w:t>
      </w:r>
      <w:r w:rsidRPr="00921A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(</w:t>
      </w:r>
      <w:r w:rsidR="00921A79" w:rsidRPr="00921A79">
        <w:rPr>
          <w:rFonts w:ascii="Times New Roman" w:eastAsia="Times New Roman" w:hAnsi="Times New Roman" w:cs="Times New Roman"/>
          <w:sz w:val="28"/>
        </w:rPr>
        <w:t>ООО «Генподряд»);</w:t>
      </w:r>
    </w:p>
    <w:p w:rsidR="00921A79" w:rsidRPr="00921A79" w:rsidRDefault="00921A79" w:rsidP="00921A79">
      <w:pPr>
        <w:widowControl w:val="0"/>
        <w:tabs>
          <w:tab w:val="left" w:pos="1611"/>
        </w:tabs>
        <w:autoSpaceDE w:val="0"/>
        <w:autoSpaceDN w:val="0"/>
        <w:spacing w:after="0" w:line="360" w:lineRule="auto"/>
        <w:ind w:left="709" w:right="2"/>
        <w:jc w:val="both"/>
        <w:rPr>
          <w:rFonts w:ascii="Times New Roman" w:eastAsia="Times New Roman" w:hAnsi="Times New Roman" w:cs="Times New Roman"/>
          <w:sz w:val="28"/>
        </w:rPr>
      </w:pPr>
      <w:r w:rsidRPr="00921A79">
        <w:rPr>
          <w:rFonts w:ascii="Times New Roman" w:eastAsia="Times New Roman" w:hAnsi="Times New Roman" w:cs="Times New Roman"/>
          <w:sz w:val="28"/>
        </w:rPr>
        <w:t>- Рынок производства хлеба и мучных кондитерских изделий (ООО «Валеолог», ООО «БКК Уссурийский»);</w:t>
      </w:r>
    </w:p>
    <w:p w:rsidR="005337C7" w:rsidRPr="00921A79" w:rsidRDefault="005337C7" w:rsidP="00921A79">
      <w:pPr>
        <w:widowControl w:val="0"/>
        <w:tabs>
          <w:tab w:val="left" w:pos="176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921A79">
        <w:rPr>
          <w:rFonts w:ascii="Times New Roman" w:eastAsia="Times New Roman" w:hAnsi="Times New Roman" w:cs="Times New Roman"/>
          <w:sz w:val="28"/>
        </w:rPr>
        <w:t>- Рынок</w:t>
      </w:r>
      <w:r w:rsidRPr="00921A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оказания</w:t>
      </w:r>
      <w:r w:rsidRPr="00921A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услуг</w:t>
      </w:r>
      <w:r w:rsidRPr="00921A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по</w:t>
      </w:r>
      <w:r w:rsidRPr="00921A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перевозке</w:t>
      </w:r>
      <w:r w:rsidRPr="00921A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пассажиров</w:t>
      </w:r>
      <w:r w:rsidRPr="00921A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автомобильным</w:t>
      </w:r>
      <w:r w:rsidRPr="00921A79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 xml:space="preserve">транспортом по муниципальным маршрутам регулярных перевозок (ИП </w:t>
      </w:r>
      <w:r w:rsidR="009E12A2" w:rsidRPr="00921A79">
        <w:rPr>
          <w:rFonts w:ascii="Times New Roman" w:eastAsia="Times New Roman" w:hAnsi="Times New Roman" w:cs="Times New Roman"/>
          <w:sz w:val="28"/>
        </w:rPr>
        <w:t>Черныш Т.Г.</w:t>
      </w:r>
      <w:r w:rsidRPr="00921A79">
        <w:rPr>
          <w:rFonts w:ascii="Times New Roman" w:eastAsia="Times New Roman" w:hAnsi="Times New Roman" w:cs="Times New Roman"/>
          <w:sz w:val="28"/>
        </w:rPr>
        <w:t>);</w:t>
      </w:r>
    </w:p>
    <w:p w:rsidR="005337C7" w:rsidRPr="00921A79" w:rsidRDefault="005337C7" w:rsidP="00921A79">
      <w:pPr>
        <w:widowControl w:val="0"/>
        <w:tabs>
          <w:tab w:val="left" w:pos="1467"/>
        </w:tabs>
        <w:autoSpaceDE w:val="0"/>
        <w:autoSpaceDN w:val="0"/>
        <w:spacing w:after="0" w:line="360" w:lineRule="auto"/>
        <w:ind w:left="709" w:right="2"/>
        <w:jc w:val="both"/>
        <w:rPr>
          <w:rFonts w:ascii="Times New Roman" w:eastAsia="Times New Roman" w:hAnsi="Times New Roman" w:cs="Times New Roman"/>
          <w:sz w:val="28"/>
        </w:rPr>
      </w:pPr>
      <w:r w:rsidRPr="00921A79">
        <w:rPr>
          <w:rFonts w:ascii="Times New Roman" w:eastAsia="Times New Roman" w:hAnsi="Times New Roman" w:cs="Times New Roman"/>
          <w:sz w:val="28"/>
        </w:rPr>
        <w:t>- Рынок</w:t>
      </w:r>
      <w:r w:rsidRPr="00921A79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грузоперевозок</w:t>
      </w:r>
      <w:r w:rsidRPr="00921A79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(ООО</w:t>
      </w:r>
      <w:r w:rsidRPr="00921A79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921A79">
        <w:rPr>
          <w:rFonts w:ascii="Times New Roman" w:eastAsia="Times New Roman" w:hAnsi="Times New Roman" w:cs="Times New Roman"/>
          <w:sz w:val="28"/>
        </w:rPr>
        <w:t>«ТрансСейфти»).</w:t>
      </w:r>
    </w:p>
    <w:p w:rsidR="00BE3232" w:rsidRPr="00DE7981" w:rsidRDefault="005337C7" w:rsidP="00921A7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2022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данного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94BD6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муниципальной программой, </w:t>
      </w:r>
      <w:r w:rsidRPr="00DE7981">
        <w:rPr>
          <w:rFonts w:ascii="Times New Roman" w:eastAsia="Times New Roman" w:hAnsi="Times New Roman" w:cs="Times New Roman"/>
          <w:sz w:val="28"/>
          <w:szCs w:val="28"/>
        </w:rPr>
        <w:t xml:space="preserve">запланировано 2,40 млн. руб. (на </w:t>
      </w:r>
      <w:r w:rsidR="00DE7981" w:rsidRPr="00DE7981">
        <w:rPr>
          <w:rFonts w:ascii="Times New Roman" w:eastAsia="Times New Roman" w:hAnsi="Times New Roman" w:cs="Times New Roman"/>
          <w:sz w:val="28"/>
          <w:szCs w:val="28"/>
        </w:rPr>
        <w:t>13,2</w:t>
      </w:r>
      <w:r w:rsidRPr="00DE7981">
        <w:rPr>
          <w:rFonts w:ascii="Times New Roman" w:eastAsia="Times New Roman" w:hAnsi="Times New Roman" w:cs="Times New Roman"/>
          <w:sz w:val="28"/>
          <w:szCs w:val="28"/>
        </w:rPr>
        <w:t>% больше, в</w:t>
      </w:r>
      <w:r w:rsidRPr="00DE79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7981">
        <w:rPr>
          <w:rFonts w:ascii="Times New Roman" w:eastAsia="Times New Roman" w:hAnsi="Times New Roman" w:cs="Times New Roman"/>
          <w:sz w:val="28"/>
          <w:szCs w:val="28"/>
        </w:rPr>
        <w:t>сравнении с</w:t>
      </w:r>
      <w:r w:rsidRPr="00DE7981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E7981">
        <w:rPr>
          <w:rFonts w:ascii="Times New Roman" w:eastAsia="Times New Roman" w:hAnsi="Times New Roman" w:cs="Times New Roman"/>
          <w:sz w:val="28"/>
          <w:szCs w:val="28"/>
        </w:rPr>
        <w:t>2021</w:t>
      </w:r>
      <w:r w:rsidRPr="00DE798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E7981">
        <w:rPr>
          <w:rFonts w:ascii="Times New Roman" w:eastAsia="Times New Roman" w:hAnsi="Times New Roman" w:cs="Times New Roman"/>
          <w:sz w:val="28"/>
          <w:szCs w:val="28"/>
        </w:rPr>
        <w:t>годом).</w:t>
      </w:r>
    </w:p>
    <w:p w:rsidR="00BE3232" w:rsidRDefault="00BE3232" w:rsidP="00921A7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BE3232" w:rsidRDefault="005337C7" w:rsidP="00BE323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1.3. 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определенном в органе местного самоуправления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должностного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лица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правом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принятия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управленческих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решений,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ответственного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координацию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вопросов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содействия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конкуренции</w:t>
      </w:r>
    </w:p>
    <w:p w:rsidR="00BE3232" w:rsidRDefault="005337C7" w:rsidP="00BE3232">
      <w:pPr>
        <w:widowControl w:val="0"/>
        <w:autoSpaceDE w:val="0"/>
        <w:autoSpaceDN w:val="0"/>
        <w:spacing w:after="0" w:line="362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</w:t>
      </w:r>
      <w:r w:rsidRPr="005337C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Делиу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Елена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BE3232">
        <w:rPr>
          <w:rFonts w:ascii="Times New Roman" w:eastAsia="Times New Roman" w:hAnsi="Times New Roman" w:cs="Times New Roman"/>
          <w:sz w:val="28"/>
          <w:szCs w:val="28"/>
        </w:rPr>
        <w:t>Андреевна.</w:t>
      </w:r>
    </w:p>
    <w:p w:rsidR="00BE3232" w:rsidRDefault="00BE3232" w:rsidP="00BE3232">
      <w:pPr>
        <w:widowControl w:val="0"/>
        <w:autoSpaceDE w:val="0"/>
        <w:autoSpaceDN w:val="0"/>
        <w:spacing w:after="0" w:line="362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BE3232" w:rsidRDefault="005337C7" w:rsidP="00BE3232">
      <w:pPr>
        <w:widowControl w:val="0"/>
        <w:autoSpaceDE w:val="0"/>
        <w:autoSpaceDN w:val="0"/>
        <w:spacing w:after="0" w:line="362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1.4. 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Информация об определенном в органе местного самоуправления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структурного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подразделения,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уполномоченного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содействовать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 муниципальном</w:t>
      </w:r>
      <w:r w:rsidRPr="005337C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образовании.</w:t>
      </w:r>
    </w:p>
    <w:p w:rsidR="00BE3232" w:rsidRDefault="005337C7" w:rsidP="00BE323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 соответствии с распоряжением админ</w:t>
      </w:r>
      <w:r w:rsidR="008C0DE5">
        <w:rPr>
          <w:rFonts w:ascii="Times New Roman" w:eastAsia="Times New Roman" w:hAnsi="Times New Roman" w:cs="Times New Roman"/>
          <w:sz w:val="28"/>
          <w:szCs w:val="28"/>
        </w:rPr>
        <w:t xml:space="preserve">истрации Уссурийского городского округа от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28 января 2020 года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№ 25 «О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внесении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изменений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4BD6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распоряжение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2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94BD6">
        <w:rPr>
          <w:rFonts w:ascii="Times New Roman" w:eastAsia="Times New Roman" w:hAnsi="Times New Roman" w:cs="Times New Roman"/>
          <w:spacing w:val="118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94BD6">
        <w:rPr>
          <w:rFonts w:ascii="Times New Roman" w:eastAsia="Times New Roman" w:hAnsi="Times New Roman" w:cs="Times New Roman"/>
          <w:spacing w:val="12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Pr="005337C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2019</w:t>
      </w:r>
      <w:r w:rsidRPr="005337C7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года №396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5337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Плана мероприятий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(«Дорожной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карты»)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 развитию конкуренции в Уссурийском городском округе на 2019-2022 годы 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2017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73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(«</w:t>
      </w:r>
      <w:r w:rsidR="008C0DE5" w:rsidRPr="008C0DE5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»)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4BD6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94BD6">
        <w:rPr>
          <w:rFonts w:ascii="Times New Roman" w:eastAsia="Times New Roman" w:hAnsi="Times New Roman" w:cs="Times New Roman"/>
          <w:sz w:val="28"/>
          <w:szCs w:val="28"/>
        </w:rPr>
        <w:t>в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уполномоченным органом по реализации плана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(«</w:t>
      </w:r>
      <w:r w:rsidR="008C0DE5" w:rsidRPr="008C0DE5">
        <w:rPr>
          <w:rFonts w:ascii="Times New Roman" w:eastAsia="Times New Roman" w:hAnsi="Times New Roman" w:cs="Times New Roman"/>
          <w:sz w:val="28"/>
          <w:szCs w:val="28"/>
        </w:rPr>
        <w:t>Дорожной карты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») в администрации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определено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управление экономического развития (https://invest.adm-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ussuriisk.ru/download.php?file=17456)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232" w:rsidRDefault="00BE3232" w:rsidP="00BE323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BE3232" w:rsidRDefault="005337C7" w:rsidP="00BE323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2.</w:t>
      </w:r>
      <w:r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</w:t>
      </w:r>
      <w:r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составляющих</w:t>
      </w:r>
      <w:r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Стандарта.</w:t>
      </w:r>
    </w:p>
    <w:p w:rsidR="005337C7" w:rsidRPr="005337C7" w:rsidRDefault="005337C7" w:rsidP="00205CAF">
      <w:pPr>
        <w:widowControl w:val="0"/>
        <w:tabs>
          <w:tab w:val="left" w:pos="187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2.1. </w:t>
      </w:r>
      <w:r w:rsidRPr="005337C7">
        <w:rPr>
          <w:rFonts w:ascii="Times New Roman" w:eastAsia="Times New Roman" w:hAnsi="Times New Roman" w:cs="Times New Roman"/>
          <w:b/>
          <w:sz w:val="28"/>
        </w:rPr>
        <w:t>Сведения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о заключенном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соглашении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по внедрению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Стандарта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между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министерством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экономического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развития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Приморского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края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и</w:t>
      </w:r>
      <w:r w:rsidR="00D94BD6">
        <w:rPr>
          <w:rFonts w:ascii="Times New Roman" w:eastAsia="Times New Roman" w:hAnsi="Times New Roman" w:cs="Times New Roman"/>
          <w:b/>
          <w:spacing w:val="-67"/>
          <w:sz w:val="28"/>
        </w:rPr>
        <w:t> </w:t>
      </w:r>
      <w:r w:rsidRPr="005337C7">
        <w:rPr>
          <w:rFonts w:ascii="Times New Roman" w:eastAsia="Times New Roman" w:hAnsi="Times New Roman" w:cs="Times New Roman"/>
          <w:b/>
          <w:sz w:val="28"/>
        </w:rPr>
        <w:t>органом</w:t>
      </w:r>
      <w:r w:rsidRPr="005337C7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местного</w:t>
      </w:r>
      <w:r w:rsidRPr="005337C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самоуправления.</w:t>
      </w:r>
    </w:p>
    <w:p w:rsidR="00205CAF" w:rsidRDefault="005337C7" w:rsidP="00205CAF">
      <w:pPr>
        <w:widowControl w:val="0"/>
        <w:tabs>
          <w:tab w:val="left" w:pos="893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Соглашение о внедрении с</w:t>
      </w:r>
      <w:r w:rsidR="00D94BD6">
        <w:rPr>
          <w:rFonts w:ascii="Times New Roman" w:eastAsia="Times New Roman" w:hAnsi="Times New Roman" w:cs="Times New Roman"/>
          <w:sz w:val="28"/>
          <w:szCs w:val="28"/>
        </w:rPr>
        <w:t>тандарта развития конкуренции в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Приморском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крае</w:t>
      </w:r>
      <w:r w:rsidRPr="005337C7">
        <w:rPr>
          <w:rFonts w:ascii="Times New Roman" w:eastAsia="Times New Roman" w:hAnsi="Times New Roman" w:cs="Times New Roman"/>
          <w:spacing w:val="10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между министерством</w:t>
      </w:r>
      <w:r w:rsidRPr="005337C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экономического развития Приморского края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 администрацией Уссурийского городского округа заключено 12 августа 2019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года.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(</w:t>
      </w:r>
      <w:hyperlink r:id="rId9">
        <w:r w:rsidRPr="005337C7">
          <w:rPr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https</w:t>
        </w:r>
        <w:r w:rsidRPr="005337C7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://</w:t>
        </w:r>
        <w:r w:rsidRPr="005337C7">
          <w:rPr>
            <w:rFonts w:ascii="Times New Roman" w:eastAsia="Times New Roman" w:hAnsi="Times New Roman" w:cs="Times New Roman"/>
            <w:spacing w:val="-1"/>
            <w:sz w:val="28"/>
            <w:szCs w:val="28"/>
            <w:lang w:val="en-US"/>
          </w:rPr>
          <w:t>adm</w:t>
        </w:r>
        <w:r w:rsidRPr="005337C7">
          <w:rPr>
            <w:rFonts w:ascii="Times New Roman" w:eastAsia="Times New Roman" w:hAnsi="Times New Roman" w:cs="Times New Roman"/>
            <w:spacing w:val="-1"/>
            <w:sz w:val="28"/>
            <w:szCs w:val="28"/>
          </w:rPr>
          <w:t>-</w:t>
        </w:r>
      </w:hyperlink>
      <w:hyperlink r:id="rId10"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  <w:lang w:val="en-US"/>
          </w:rPr>
          <w:t>ussuriisk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</w:rPr>
          <w:t>.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  <w:lang w:val="en-US"/>
          </w:rPr>
          <w:t>ru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</w:rPr>
          <w:t>/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  <w:lang w:val="en-US"/>
          </w:rPr>
          <w:t>ob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</w:rPr>
          <w:t>_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  <w:lang w:val="en-US"/>
          </w:rPr>
          <w:t>okruge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</w:rPr>
          <w:t>/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  <w:lang w:val="en-US"/>
          </w:rPr>
          <w:t>razvitie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</w:rPr>
          <w:t>_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  <w:lang w:val="en-US"/>
          </w:rPr>
          <w:t>konkurentsii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</w:rPr>
          <w:t>_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  <w:lang w:val="en-US"/>
          </w:rPr>
          <w:t>na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</w:rPr>
          <w:t>_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  <w:lang w:val="en-US"/>
          </w:rPr>
          <w:t>territorii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</w:rPr>
          <w:t>_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  <w:lang w:val="en-US"/>
          </w:rPr>
          <w:t>ussuriyskogo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</w:rPr>
          <w:t>_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  <w:lang w:val="en-US"/>
          </w:rPr>
          <w:t>gorodskogo</w:t>
        </w:r>
        <w:r w:rsidRPr="005337C7">
          <w:rPr>
            <w:rFonts w:ascii="Times New Roman" w:eastAsia="Times New Roman" w:hAnsi="Times New Roman" w:cs="Times New Roman"/>
            <w:w w:val="95"/>
            <w:sz w:val="28"/>
            <w:szCs w:val="28"/>
          </w:rPr>
          <w:t>_</w:t>
        </w:r>
      </w:hyperlink>
      <w:hyperlink r:id="rId11">
        <w:r w:rsidRPr="005337C7">
          <w:rPr>
            <w:rFonts w:ascii="Times New Roman" w:eastAsia="Times New Roman" w:hAnsi="Times New Roman" w:cs="Times New Roman"/>
            <w:sz w:val="28"/>
            <w:szCs w:val="28"/>
            <w:lang w:val="en-US"/>
          </w:rPr>
          <w:t>okruga</w:t>
        </w:r>
        <w:r w:rsidRPr="005337C7">
          <w:rPr>
            <w:rFonts w:ascii="Times New Roman" w:eastAsia="Times New Roman" w:hAnsi="Times New Roman" w:cs="Times New Roman"/>
            <w:sz w:val="28"/>
            <w:szCs w:val="28"/>
          </w:rPr>
          <w:t>/</w:t>
        </w:r>
      </w:hyperlink>
      <w:r w:rsidRPr="005337C7">
        <w:rPr>
          <w:rFonts w:ascii="Times New Roman" w:eastAsia="Times New Roman" w:hAnsi="Times New Roman" w:cs="Times New Roman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E3232" w:rsidRDefault="00BE3232" w:rsidP="00205CAF">
      <w:pPr>
        <w:widowControl w:val="0"/>
        <w:tabs>
          <w:tab w:val="left" w:pos="893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C7" w:rsidRPr="00205CAF" w:rsidRDefault="00205CAF" w:rsidP="00205CAF">
      <w:pPr>
        <w:widowControl w:val="0"/>
        <w:tabs>
          <w:tab w:val="left" w:pos="8938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5CAF">
        <w:rPr>
          <w:rFonts w:ascii="Times New Roman" w:eastAsia="Times New Roman" w:hAnsi="Times New Roman" w:cs="Times New Roman"/>
          <w:b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отчетном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периоде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обучающих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мероприятиях,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проводимых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министерством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экономического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 края в режиме видеоконференцсвязи по вопросам содействия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</w:t>
      </w:r>
      <w:r w:rsidR="005337C7"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конкуренции.</w:t>
      </w:r>
    </w:p>
    <w:p w:rsidR="005337C7" w:rsidRPr="005337C7" w:rsidRDefault="005337C7" w:rsidP="00BE323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Специалисты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приняли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 рабочих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совещаниях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94BD6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формате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видеоконференции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5337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конкуренции:</w:t>
      </w:r>
    </w:p>
    <w:p w:rsidR="005337C7" w:rsidRPr="00892EE4" w:rsidRDefault="00BE3232" w:rsidP="00BE3232">
      <w:pPr>
        <w:widowControl w:val="0"/>
        <w:tabs>
          <w:tab w:val="left" w:pos="1601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892EE4">
        <w:rPr>
          <w:rFonts w:ascii="Times New Roman" w:eastAsia="Times New Roman" w:hAnsi="Times New Roman" w:cs="Times New Roman"/>
          <w:sz w:val="28"/>
        </w:rPr>
        <w:t>- </w:t>
      </w:r>
      <w:r w:rsidR="008C0DE5">
        <w:rPr>
          <w:rFonts w:ascii="Times New Roman" w:eastAsia="Times New Roman" w:hAnsi="Times New Roman" w:cs="Times New Roman"/>
          <w:sz w:val="28"/>
        </w:rPr>
        <w:t>03 марта</w:t>
      </w:r>
      <w:r w:rsidR="005337C7" w:rsidRPr="00892EE4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892EE4">
        <w:rPr>
          <w:rFonts w:ascii="Times New Roman" w:eastAsia="Times New Roman" w:hAnsi="Times New Roman" w:cs="Times New Roman"/>
          <w:sz w:val="28"/>
        </w:rPr>
        <w:t>202</w:t>
      </w:r>
      <w:r w:rsidR="00892EE4" w:rsidRPr="00892EE4">
        <w:rPr>
          <w:rFonts w:ascii="Times New Roman" w:eastAsia="Times New Roman" w:hAnsi="Times New Roman" w:cs="Times New Roman"/>
          <w:sz w:val="28"/>
        </w:rPr>
        <w:t>1</w:t>
      </w:r>
      <w:r w:rsidR="005337C7" w:rsidRPr="00892EE4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892EE4">
        <w:rPr>
          <w:rFonts w:ascii="Times New Roman" w:eastAsia="Times New Roman" w:hAnsi="Times New Roman" w:cs="Times New Roman"/>
          <w:sz w:val="28"/>
        </w:rPr>
        <w:t>года;</w:t>
      </w:r>
    </w:p>
    <w:p w:rsidR="00205CAF" w:rsidRPr="00DE7981" w:rsidRDefault="00BE3232" w:rsidP="00BE3232">
      <w:pPr>
        <w:widowControl w:val="0"/>
        <w:tabs>
          <w:tab w:val="left" w:pos="1601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DE7981">
        <w:rPr>
          <w:rFonts w:ascii="Times New Roman" w:eastAsia="Times New Roman" w:hAnsi="Times New Roman" w:cs="Times New Roman"/>
          <w:sz w:val="28"/>
        </w:rPr>
        <w:t>- </w:t>
      </w:r>
      <w:r w:rsidR="005337C7" w:rsidRPr="00DE7981">
        <w:rPr>
          <w:rFonts w:ascii="Times New Roman" w:eastAsia="Times New Roman" w:hAnsi="Times New Roman" w:cs="Times New Roman"/>
          <w:sz w:val="28"/>
        </w:rPr>
        <w:t>22</w:t>
      </w:r>
      <w:r w:rsidR="005337C7" w:rsidRPr="00DE7981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DE7981">
        <w:rPr>
          <w:rFonts w:ascii="Times New Roman" w:eastAsia="Times New Roman" w:hAnsi="Times New Roman" w:cs="Times New Roman"/>
          <w:sz w:val="28"/>
        </w:rPr>
        <w:t>декабря 202</w:t>
      </w:r>
      <w:r w:rsidR="00DE7981" w:rsidRPr="00DE7981">
        <w:rPr>
          <w:rFonts w:ascii="Times New Roman" w:eastAsia="Times New Roman" w:hAnsi="Times New Roman" w:cs="Times New Roman"/>
          <w:sz w:val="28"/>
        </w:rPr>
        <w:t>1</w:t>
      </w:r>
      <w:r w:rsidR="005337C7" w:rsidRPr="00DE7981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DE7981">
        <w:rPr>
          <w:rFonts w:ascii="Times New Roman" w:eastAsia="Times New Roman" w:hAnsi="Times New Roman" w:cs="Times New Roman"/>
          <w:sz w:val="28"/>
        </w:rPr>
        <w:t>года.</w:t>
      </w:r>
    </w:p>
    <w:p w:rsidR="00205CAF" w:rsidRPr="00205CAF" w:rsidRDefault="00205CAF" w:rsidP="00205CAF">
      <w:pPr>
        <w:widowControl w:val="0"/>
        <w:tabs>
          <w:tab w:val="left" w:pos="1601"/>
        </w:tabs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5337C7" w:rsidRPr="00205CAF" w:rsidRDefault="00205CAF" w:rsidP="00205CAF">
      <w:pPr>
        <w:widowControl w:val="0"/>
        <w:tabs>
          <w:tab w:val="left" w:pos="160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205CAF">
        <w:rPr>
          <w:rFonts w:ascii="Times New Roman" w:eastAsia="Times New Roman" w:hAnsi="Times New Roman" w:cs="Times New Roman"/>
          <w:b/>
          <w:sz w:val="28"/>
        </w:rPr>
        <w:t>2.3. </w:t>
      </w:r>
      <w:r w:rsidR="005337C7" w:rsidRPr="00205CAF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Формирование коллегиального органа при главе муниципального</w:t>
      </w:r>
      <w:r w:rsidR="005337C7" w:rsidRPr="00205C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205CAF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5337C7" w:rsidRPr="00205C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205CAF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5337C7" w:rsidRPr="00205C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205CAF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вопросам</w:t>
      </w:r>
      <w:r w:rsidR="005337C7" w:rsidRPr="00205C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205CA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содействия</w:t>
      </w:r>
      <w:r w:rsidR="005337C7" w:rsidRPr="00205C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205CAF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</w:t>
      </w:r>
      <w:r w:rsidR="005337C7" w:rsidRPr="00205C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205CAF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конкуренции</w:t>
      </w:r>
      <w:r w:rsidR="005337C7" w:rsidRPr="00205C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205CAF">
        <w:rPr>
          <w:rFonts w:ascii="Times New Roman" w:eastAsia="Times New Roman" w:hAnsi="Times New Roman" w:cs="Times New Roman"/>
          <w:b/>
          <w:bCs/>
          <w:sz w:val="28"/>
          <w:szCs w:val="28"/>
        </w:rPr>
        <w:t>(далее</w:t>
      </w:r>
      <w:r w:rsidR="005337C7" w:rsidRPr="00205C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205CAF">
        <w:rPr>
          <w:rFonts w:ascii="Times New Roman" w:eastAsia="Times New Roman" w:hAnsi="Times New Roman" w:cs="Times New Roman"/>
          <w:b/>
          <w:bCs/>
          <w:sz w:val="28"/>
          <w:szCs w:val="28"/>
        </w:rPr>
        <w:t>–</w:t>
      </w:r>
      <w:r w:rsidR="005337C7" w:rsidRPr="00205CAF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205CAF">
        <w:rPr>
          <w:rFonts w:ascii="Times New Roman" w:eastAsia="Times New Roman" w:hAnsi="Times New Roman" w:cs="Times New Roman"/>
          <w:b/>
          <w:bCs/>
          <w:sz w:val="28"/>
          <w:szCs w:val="28"/>
        </w:rPr>
        <w:t>Коллегиальный</w:t>
      </w:r>
      <w:r w:rsidR="005337C7" w:rsidRPr="00205CAF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5337C7" w:rsidRPr="00205CAF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орган).</w:t>
      </w:r>
    </w:p>
    <w:p w:rsidR="005337C7" w:rsidRPr="00205CAF" w:rsidRDefault="007F236B" w:rsidP="00C77C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Функцией по рассмотрению вопросов содействия развитию конкуренции, а также рассмотрению и утверждению докладов наделен Совет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инвестиционного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климата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предпринимательства при администрации Уссурийского городского округа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утвержденный постановлением администрации Уссурийского городского округа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337C7" w:rsidRPr="005337C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337C7" w:rsidRPr="005337C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июня</w:t>
      </w:r>
      <w:r w:rsidR="005337C7" w:rsidRPr="005337C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5337C7" w:rsidRPr="005337C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94BD6"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="00D94BD6">
        <w:rPr>
          <w:rFonts w:ascii="Times New Roman" w:eastAsia="Times New Roman" w:hAnsi="Times New Roman" w:cs="Times New Roman"/>
          <w:sz w:val="28"/>
          <w:szCs w:val="28"/>
        </w:rPr>
        <w:t xml:space="preserve">973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«О создании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инвестиционного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климата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4BD6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предпринимательства при администрации Уссурийского городского округа и 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постановления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округа от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ноября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2015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94BD6">
        <w:rPr>
          <w:rFonts w:ascii="Times New Roman" w:eastAsia="Times New Roman" w:hAnsi="Times New Roman" w:cs="Times New Roman"/>
          <w:sz w:val="28"/>
          <w:szCs w:val="28"/>
        </w:rPr>
        <w:t>года №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3241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«О создании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поддержке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малого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У</w:t>
      </w:r>
      <w:r w:rsidR="00D94BD6">
        <w:rPr>
          <w:rFonts w:ascii="Times New Roman" w:eastAsia="Times New Roman" w:hAnsi="Times New Roman" w:cs="Times New Roman"/>
          <w:sz w:val="28"/>
          <w:szCs w:val="28"/>
        </w:rPr>
        <w:t>ссурийского городского округа и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 признании утратившим силу постановления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главы Уссурийского городского округа от 20 марта 2007 года № 341 «О создании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94BD6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поддержке малого и среднего предпринимательства при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главе Уссурийского городского округа»</w:t>
      </w:r>
      <w:r w:rsidR="005337C7" w:rsidRPr="005337C7">
        <w:rPr>
          <w:rFonts w:ascii="Times New Roman" w:eastAsia="Times New Roman" w:hAnsi="Times New Roman" w:cs="Times New Roman"/>
          <w:spacing w:val="-1"/>
          <w:sz w:val="2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(https://adm-ussuriisk.ru/ob_okr</w:t>
      </w:r>
      <w:r w:rsidR="00205CAF">
        <w:rPr>
          <w:rFonts w:ascii="Times New Roman" w:eastAsia="Times New Roman" w:hAnsi="Times New Roman" w:cs="Times New Roman"/>
          <w:sz w:val="28"/>
          <w:szCs w:val="28"/>
        </w:rPr>
        <w:t>uge/normativno_pravovye_akty/).</w:t>
      </w:r>
    </w:p>
    <w:p w:rsidR="005337C7" w:rsidRPr="00006A75" w:rsidRDefault="005337C7" w:rsidP="00205C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1675BD">
        <w:rPr>
          <w:rFonts w:ascii="Times New Roman" w:eastAsia="Times New Roman" w:hAnsi="Times New Roman" w:cs="Times New Roman"/>
          <w:sz w:val="28"/>
          <w:szCs w:val="28"/>
        </w:rPr>
        <w:t>В состав</w:t>
      </w:r>
      <w:r w:rsidRPr="001675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75BD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1675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75BD">
        <w:rPr>
          <w:rFonts w:ascii="Times New Roman" w:eastAsia="Times New Roman" w:hAnsi="Times New Roman" w:cs="Times New Roman"/>
          <w:sz w:val="28"/>
          <w:szCs w:val="28"/>
        </w:rPr>
        <w:t>включены</w:t>
      </w:r>
      <w:r w:rsidRPr="001675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75BD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Pr="001675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75BD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1675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75BD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675BD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75BD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Pr="001675BD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741CA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деятельности: </w:t>
      </w:r>
      <w:r w:rsidRPr="001675BD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строительство, </w:t>
      </w:r>
      <w:r w:rsidRPr="00D741CA">
        <w:rPr>
          <w:rFonts w:ascii="Times New Roman" w:eastAsia="Times New Roman" w:hAnsi="Times New Roman" w:cs="Times New Roman"/>
          <w:sz w:val="28"/>
          <w:szCs w:val="28"/>
        </w:rPr>
        <w:t>сельское хозяйство,</w:t>
      </w:r>
      <w:r w:rsidRPr="00D7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41CA">
        <w:rPr>
          <w:rFonts w:ascii="Times New Roman" w:eastAsia="Times New Roman" w:hAnsi="Times New Roman" w:cs="Times New Roman"/>
          <w:sz w:val="28"/>
          <w:szCs w:val="28"/>
        </w:rPr>
        <w:t>промышленность,</w:t>
      </w:r>
      <w:r w:rsidRPr="00D7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41CA">
        <w:rPr>
          <w:rFonts w:ascii="Times New Roman" w:eastAsia="Times New Roman" w:hAnsi="Times New Roman" w:cs="Times New Roman"/>
          <w:sz w:val="28"/>
          <w:szCs w:val="28"/>
        </w:rPr>
        <w:t>СМИ,</w:t>
      </w:r>
      <w:r w:rsidRPr="00D7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41CA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оказания</w:t>
      </w:r>
      <w:r w:rsidRPr="00D7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41CA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D7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41CA">
        <w:rPr>
          <w:rFonts w:ascii="Times New Roman" w:eastAsia="Times New Roman" w:hAnsi="Times New Roman" w:cs="Times New Roman"/>
          <w:sz w:val="28"/>
          <w:szCs w:val="28"/>
        </w:rPr>
        <w:t>торговля,</w:t>
      </w:r>
      <w:r w:rsidRPr="00D7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741CA">
        <w:rPr>
          <w:rFonts w:ascii="Times New Roman" w:eastAsia="Times New Roman" w:hAnsi="Times New Roman" w:cs="Times New Roman"/>
          <w:sz w:val="28"/>
          <w:szCs w:val="28"/>
        </w:rPr>
        <w:t>общественное</w:t>
      </w:r>
      <w:r w:rsidRPr="00D741C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741CA" w:rsidRPr="00D741CA">
        <w:rPr>
          <w:rFonts w:ascii="Times New Roman" w:eastAsia="Times New Roman" w:hAnsi="Times New Roman" w:cs="Times New Roman"/>
          <w:sz w:val="28"/>
          <w:szCs w:val="28"/>
        </w:rPr>
        <w:t>питание</w:t>
      </w:r>
      <w:r w:rsidRPr="00D741C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7C7" w:rsidRPr="00C77CE2" w:rsidRDefault="005337C7" w:rsidP="00C77CE2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Вопросы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рассматривались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94BD6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заседаниях Совета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инвестиционного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климата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5337C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C77CE2">
        <w:rPr>
          <w:rFonts w:ascii="Times New Roman" w:eastAsia="Times New Roman" w:hAnsi="Times New Roman" w:cs="Times New Roman"/>
          <w:sz w:val="28"/>
          <w:szCs w:val="28"/>
        </w:rPr>
        <w:t>27 января 2021 года: протокол Совета № 1</w:t>
      </w:r>
      <w:r w:rsidRPr="00C77C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7CE2">
        <w:rPr>
          <w:rFonts w:ascii="Times New Roman" w:eastAsia="Times New Roman" w:hAnsi="Times New Roman" w:cs="Times New Roman"/>
          <w:sz w:val="28"/>
        </w:rPr>
        <w:t>(</w:t>
      </w:r>
      <w:r w:rsidRPr="00C77CE2">
        <w:rPr>
          <w:rFonts w:ascii="Times New Roman" w:eastAsia="Times New Roman" w:hAnsi="Times New Roman" w:cs="Times New Roman"/>
          <w:sz w:val="28"/>
          <w:lang w:val="en-US"/>
        </w:rPr>
        <w:t>https</w:t>
      </w:r>
      <w:r w:rsidRPr="00C77CE2">
        <w:rPr>
          <w:rFonts w:ascii="Times New Roman" w:eastAsia="Times New Roman" w:hAnsi="Times New Roman" w:cs="Times New Roman"/>
          <w:sz w:val="28"/>
        </w:rPr>
        <w:t>://</w:t>
      </w:r>
      <w:r w:rsidRPr="00C77CE2">
        <w:rPr>
          <w:rFonts w:ascii="Times New Roman" w:eastAsia="Times New Roman" w:hAnsi="Times New Roman" w:cs="Times New Roman"/>
          <w:sz w:val="28"/>
          <w:lang w:val="en-US"/>
        </w:rPr>
        <w:t>invest</w:t>
      </w:r>
      <w:r w:rsidRPr="00C77CE2">
        <w:rPr>
          <w:rFonts w:ascii="Times New Roman" w:eastAsia="Times New Roman" w:hAnsi="Times New Roman" w:cs="Times New Roman"/>
          <w:sz w:val="28"/>
        </w:rPr>
        <w:t>.</w:t>
      </w:r>
      <w:r w:rsidRPr="00C77CE2">
        <w:rPr>
          <w:rFonts w:ascii="Times New Roman" w:eastAsia="Times New Roman" w:hAnsi="Times New Roman" w:cs="Times New Roman"/>
          <w:sz w:val="28"/>
          <w:lang w:val="en-US"/>
        </w:rPr>
        <w:t>adm</w:t>
      </w:r>
      <w:r w:rsidRPr="00C77CE2">
        <w:rPr>
          <w:rFonts w:ascii="Times New Roman" w:eastAsia="Times New Roman" w:hAnsi="Times New Roman" w:cs="Times New Roman"/>
          <w:sz w:val="28"/>
        </w:rPr>
        <w:t>-</w:t>
      </w:r>
      <w:r w:rsidRPr="00C77CE2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77CE2">
        <w:rPr>
          <w:rFonts w:ascii="Times New Roman" w:eastAsia="Times New Roman" w:hAnsi="Times New Roman" w:cs="Times New Roman"/>
          <w:sz w:val="28"/>
          <w:lang w:val="en-US"/>
        </w:rPr>
        <w:t>ussuriisk</w:t>
      </w:r>
      <w:r w:rsidRPr="00C77CE2">
        <w:rPr>
          <w:rFonts w:ascii="Times New Roman" w:eastAsia="Times New Roman" w:hAnsi="Times New Roman" w:cs="Times New Roman"/>
          <w:sz w:val="28"/>
        </w:rPr>
        <w:t>.</w:t>
      </w:r>
      <w:r w:rsidRPr="00C77CE2">
        <w:rPr>
          <w:rFonts w:ascii="Times New Roman" w:eastAsia="Times New Roman" w:hAnsi="Times New Roman" w:cs="Times New Roman"/>
          <w:sz w:val="28"/>
          <w:lang w:val="en-US"/>
        </w:rPr>
        <w:t>ru</w:t>
      </w:r>
      <w:r w:rsidRPr="00C77CE2">
        <w:rPr>
          <w:rFonts w:ascii="Times New Roman" w:eastAsia="Times New Roman" w:hAnsi="Times New Roman" w:cs="Times New Roman"/>
          <w:sz w:val="28"/>
        </w:rPr>
        <w:t>/</w:t>
      </w:r>
      <w:r w:rsidRPr="00C77CE2">
        <w:rPr>
          <w:rFonts w:ascii="Times New Roman" w:eastAsia="Times New Roman" w:hAnsi="Times New Roman" w:cs="Times New Roman"/>
          <w:sz w:val="28"/>
          <w:lang w:val="en-US"/>
        </w:rPr>
        <w:t>download</w:t>
      </w:r>
      <w:r w:rsidRPr="00C77CE2">
        <w:rPr>
          <w:rFonts w:ascii="Times New Roman" w:eastAsia="Times New Roman" w:hAnsi="Times New Roman" w:cs="Times New Roman"/>
          <w:sz w:val="28"/>
        </w:rPr>
        <w:t>.</w:t>
      </w:r>
      <w:r w:rsidRPr="00C77CE2">
        <w:rPr>
          <w:rFonts w:ascii="Times New Roman" w:eastAsia="Times New Roman" w:hAnsi="Times New Roman" w:cs="Times New Roman"/>
          <w:sz w:val="28"/>
          <w:lang w:val="en-US"/>
        </w:rPr>
        <w:t>php</w:t>
      </w:r>
      <w:r w:rsidRPr="00C77CE2">
        <w:rPr>
          <w:rFonts w:ascii="Times New Roman" w:eastAsia="Times New Roman" w:hAnsi="Times New Roman" w:cs="Times New Roman"/>
          <w:sz w:val="28"/>
        </w:rPr>
        <w:t>?</w:t>
      </w:r>
      <w:r w:rsidRPr="00C77CE2">
        <w:rPr>
          <w:rFonts w:ascii="Times New Roman" w:eastAsia="Times New Roman" w:hAnsi="Times New Roman" w:cs="Times New Roman"/>
          <w:sz w:val="28"/>
          <w:lang w:val="en-US"/>
        </w:rPr>
        <w:t>file</w:t>
      </w:r>
      <w:r w:rsidRPr="00C77CE2">
        <w:rPr>
          <w:rFonts w:ascii="Times New Roman" w:eastAsia="Times New Roman" w:hAnsi="Times New Roman" w:cs="Times New Roman"/>
          <w:sz w:val="28"/>
        </w:rPr>
        <w:t>=31848).</w:t>
      </w:r>
    </w:p>
    <w:p w:rsidR="00205CAF" w:rsidRPr="00BE3232" w:rsidRDefault="005337C7" w:rsidP="00205C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Материалы</w:t>
      </w:r>
      <w:r w:rsidRPr="005337C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заседаний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Совета</w:t>
      </w:r>
      <w:r w:rsidRPr="005337C7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улучшению</w:t>
      </w:r>
      <w:r w:rsidRPr="005337C7">
        <w:rPr>
          <w:rFonts w:ascii="Times New Roman" w:eastAsia="Times New Roman" w:hAnsi="Times New Roman" w:cs="Times New Roman"/>
          <w:spacing w:val="9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инвестиционного</w:t>
      </w:r>
      <w:r w:rsidRPr="005337C7">
        <w:rPr>
          <w:rFonts w:ascii="Times New Roman" w:eastAsia="Times New Roman" w:hAnsi="Times New Roman" w:cs="Times New Roman"/>
          <w:spacing w:val="9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климата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 развитию предпринимательства размещены на официальном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D94BD6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</w:t>
      </w:r>
      <w:r w:rsidR="00205CA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E3232">
        <w:rPr>
          <w:rFonts w:ascii="Times New Roman" w:eastAsia="Times New Roman" w:hAnsi="Times New Roman" w:cs="Times New Roman"/>
          <w:w w:val="95"/>
          <w:sz w:val="28"/>
          <w:szCs w:val="28"/>
        </w:rPr>
        <w:t>(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https</w:t>
      </w:r>
      <w:r w:rsidRPr="00BE3232">
        <w:rPr>
          <w:rFonts w:ascii="Times New Roman" w:eastAsia="Times New Roman" w:hAnsi="Times New Roman" w:cs="Times New Roman"/>
          <w:w w:val="95"/>
          <w:sz w:val="28"/>
          <w:szCs w:val="28"/>
        </w:rPr>
        <w:t>://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invest</w:t>
      </w:r>
      <w:r w:rsidRPr="00BE3232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adm</w:t>
      </w:r>
      <w:r w:rsidRPr="00BE3232"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ussuriisk</w:t>
      </w:r>
      <w:r w:rsidRPr="00BE3232">
        <w:rPr>
          <w:rFonts w:ascii="Times New Roman" w:eastAsia="Times New Roman" w:hAnsi="Times New Roman" w:cs="Times New Roman"/>
          <w:w w:val="95"/>
          <w:sz w:val="28"/>
          <w:szCs w:val="28"/>
        </w:rPr>
        <w:t>.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ru</w:t>
      </w:r>
      <w:r w:rsidRPr="00BE3232">
        <w:rPr>
          <w:rFonts w:ascii="Times New Roman" w:eastAsia="Times New Roman" w:hAnsi="Times New Roman" w:cs="Times New Roman"/>
          <w:w w:val="95"/>
          <w:sz w:val="28"/>
          <w:szCs w:val="28"/>
        </w:rPr>
        <w:t>/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podderzhka</w:t>
      </w:r>
      <w:r w:rsidRPr="00BE3232"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msp</w:t>
      </w:r>
      <w:r w:rsidRPr="00BE3232">
        <w:rPr>
          <w:rFonts w:ascii="Times New Roman" w:eastAsia="Times New Roman" w:hAnsi="Times New Roman" w:cs="Times New Roman"/>
          <w:w w:val="95"/>
          <w:sz w:val="28"/>
          <w:szCs w:val="28"/>
        </w:rPr>
        <w:t>/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protokoly</w:t>
      </w:r>
      <w:r w:rsidRPr="00BE3232"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zasedaniy</w:t>
      </w:r>
      <w:r w:rsidRPr="00BE3232"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soveta</w:t>
      </w:r>
      <w:r w:rsidRPr="00BE3232"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po</w:t>
      </w:r>
      <w:r w:rsidRPr="00BE3232">
        <w:rPr>
          <w:rFonts w:ascii="Times New Roman" w:eastAsia="Times New Roman" w:hAnsi="Times New Roman" w:cs="Times New Roman"/>
          <w:w w:val="95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sz w:val="28"/>
          <w:szCs w:val="28"/>
          <w:lang w:val="en-US"/>
        </w:rPr>
        <w:t>uluchsheniyu</w:t>
      </w:r>
      <w:r w:rsidRPr="00BE3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sz w:val="28"/>
          <w:szCs w:val="28"/>
          <w:lang w:val="en-US"/>
        </w:rPr>
        <w:t>investitsionnogo</w:t>
      </w:r>
      <w:r w:rsidRPr="00BE3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sz w:val="28"/>
          <w:szCs w:val="28"/>
          <w:lang w:val="en-US"/>
        </w:rPr>
        <w:t>klimata</w:t>
      </w:r>
      <w:r w:rsidRPr="00BE3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BE3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sz w:val="28"/>
          <w:szCs w:val="28"/>
          <w:lang w:val="en-US"/>
        </w:rPr>
        <w:t>razvitiyu</w:t>
      </w:r>
      <w:r w:rsidRPr="00BE3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sz w:val="28"/>
          <w:szCs w:val="28"/>
          <w:lang w:val="en-US"/>
        </w:rPr>
        <w:t>predprinimatelstva</w:t>
      </w:r>
      <w:r w:rsidRPr="00BE323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sz w:val="28"/>
          <w:szCs w:val="28"/>
          <w:lang w:val="en-US"/>
        </w:rPr>
        <w:t>p</w:t>
      </w:r>
      <w:r w:rsidR="00205CAF" w:rsidRPr="00BE3232">
        <w:rPr>
          <w:rFonts w:ascii="Times New Roman" w:eastAsia="Times New Roman" w:hAnsi="Times New Roman" w:cs="Times New Roman"/>
          <w:sz w:val="28"/>
          <w:szCs w:val="28"/>
        </w:rPr>
        <w:t>/)</w:t>
      </w:r>
      <w:r w:rsidR="00D94BD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05CAF" w:rsidRPr="00BE3232" w:rsidRDefault="00205CAF" w:rsidP="00205CA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205CAF" w:rsidRDefault="000F09EA" w:rsidP="00205CAF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2.4</w:t>
      </w:r>
      <w:r w:rsidR="00205CAF" w:rsidRPr="00205CA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05CAF" w:rsidRPr="00205CAF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ежегодного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конкуренции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товарных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рынках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края.</w:t>
      </w:r>
    </w:p>
    <w:p w:rsidR="005337C7" w:rsidRPr="005337C7" w:rsidRDefault="005337C7" w:rsidP="00205CAF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Оценка состояния конкуренции на товарных рынках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позволяет выявить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барьеры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экономических отношений, проблемы,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препятствующие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(работ,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услуг),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ограничению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роста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цен, увеличению числа хозяйствующих субъектов, в том числе субъектов малого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 среднего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предпринимательства.</w:t>
      </w:r>
    </w:p>
    <w:p w:rsidR="005337C7" w:rsidRPr="005337C7" w:rsidRDefault="005337C7" w:rsidP="00205CAF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Характеристика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проведена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направлениям:</w:t>
      </w:r>
    </w:p>
    <w:p w:rsidR="005337C7" w:rsidRPr="005337C7" w:rsidRDefault="005337C7" w:rsidP="00205CAF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характеристика ситуации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округа;</w:t>
      </w:r>
    </w:p>
    <w:p w:rsidR="005337C7" w:rsidRPr="005337C7" w:rsidRDefault="005337C7" w:rsidP="00205CAF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(отсутствия)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барьеров;</w:t>
      </w:r>
    </w:p>
    <w:p w:rsidR="005337C7" w:rsidRPr="005337C7" w:rsidRDefault="005337C7" w:rsidP="00205CAF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оценка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удовлетворенности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потребителей качеством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5337C7" w:rsidRPr="005337C7" w:rsidRDefault="005337C7" w:rsidP="00205CAF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оценка уровня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доступности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информации,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размещаемой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разделе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«Развитие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округа»;</w:t>
      </w:r>
    </w:p>
    <w:p w:rsidR="00945909" w:rsidRDefault="005337C7" w:rsidP="00945909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Представленные выводы по перечисленным направлениям базируются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анализе статистических данных Территориального органа Федеральной службы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государственной статистики 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Приморскому краю, результатах мониторинга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94BD6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округа, проведенного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уполномоченным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945909">
        <w:rPr>
          <w:rFonts w:ascii="Times New Roman" w:eastAsia="Times New Roman" w:hAnsi="Times New Roman" w:cs="Times New Roman"/>
          <w:sz w:val="28"/>
          <w:szCs w:val="28"/>
        </w:rPr>
        <w:t>органом.</w:t>
      </w:r>
    </w:p>
    <w:p w:rsidR="000F09EA" w:rsidRDefault="000F09EA" w:rsidP="004714F0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C7" w:rsidRPr="00945909" w:rsidRDefault="00945909" w:rsidP="004714F0">
      <w:pPr>
        <w:widowControl w:val="0"/>
        <w:tabs>
          <w:tab w:val="left" w:pos="907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5909">
        <w:rPr>
          <w:rFonts w:ascii="Times New Roman" w:eastAsia="Times New Roman" w:hAnsi="Times New Roman" w:cs="Times New Roman"/>
          <w:b/>
          <w:sz w:val="28"/>
          <w:szCs w:val="28"/>
        </w:rPr>
        <w:t>2.4.1. </w:t>
      </w:r>
      <w:r w:rsidR="005337C7" w:rsidRPr="00945909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Результаты</w:t>
      </w:r>
      <w:r w:rsidR="005337C7" w:rsidRPr="005337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 xml:space="preserve"> анализа ситуации на утвержденных товарных рынках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содействия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</w:t>
      </w:r>
      <w:r w:rsidR="005337C7"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конкуренции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5337C7"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образовании.</w:t>
      </w:r>
    </w:p>
    <w:p w:rsidR="005337C7" w:rsidRPr="005337C7" w:rsidRDefault="00945909" w:rsidP="004714F0">
      <w:pPr>
        <w:widowControl w:val="0"/>
        <w:tabs>
          <w:tab w:val="left" w:pos="158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1. 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дошкольного</w:t>
      </w:r>
      <w:r w:rsidR="005337C7" w:rsidRPr="005337C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образования</w:t>
      </w:r>
    </w:p>
    <w:p w:rsidR="005337C7" w:rsidRPr="0067537E" w:rsidRDefault="005337C7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7E">
        <w:rPr>
          <w:rFonts w:ascii="Times New Roman" w:eastAsia="Times New Roman" w:hAnsi="Times New Roman" w:cs="Times New Roman"/>
          <w:sz w:val="28"/>
          <w:szCs w:val="28"/>
        </w:rPr>
        <w:t>Дошкольное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представляет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собой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первую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общественно-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государственную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форму,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профессиональная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педагогическая</w:t>
      </w:r>
      <w:r w:rsidRPr="006753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работа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подрастающим</w:t>
      </w:r>
      <w:r w:rsidRPr="0067537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поколением.</w:t>
      </w:r>
    </w:p>
    <w:p w:rsidR="005337C7" w:rsidRPr="0067537E" w:rsidRDefault="005337C7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7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01 января 202</w:t>
      </w:r>
      <w:r w:rsidR="00006A75" w:rsidRPr="0067537E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6753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оказывают</w:t>
      </w:r>
      <w:r w:rsidRPr="0067537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по дошкольному</w:t>
      </w:r>
      <w:r w:rsidRPr="0067537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образованию:</w:t>
      </w:r>
    </w:p>
    <w:p w:rsidR="005337C7" w:rsidRPr="0067537E" w:rsidRDefault="005337C7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7E">
        <w:rPr>
          <w:rFonts w:ascii="Times New Roman" w:eastAsia="Times New Roman" w:hAnsi="Times New Roman" w:cs="Times New Roman"/>
          <w:sz w:val="28"/>
          <w:szCs w:val="28"/>
        </w:rPr>
        <w:t>47</w:t>
      </w:r>
      <w:r w:rsidR="004714F0"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численностью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77CE2" w:rsidRPr="0067537E">
        <w:rPr>
          <w:rFonts w:ascii="Times New Roman" w:eastAsia="Times New Roman" w:hAnsi="Times New Roman" w:cs="Times New Roman"/>
          <w:sz w:val="28"/>
          <w:szCs w:val="28"/>
        </w:rPr>
        <w:t>9 817</w:t>
      </w:r>
      <w:r w:rsidRPr="0067537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чел.;</w:t>
      </w:r>
    </w:p>
    <w:p w:rsidR="005337C7" w:rsidRPr="0067537E" w:rsidRDefault="00945909" w:rsidP="004714F0">
      <w:pPr>
        <w:widowControl w:val="0"/>
        <w:tabs>
          <w:tab w:val="left" w:pos="161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67537E">
        <w:rPr>
          <w:rFonts w:ascii="Times New Roman" w:eastAsia="Times New Roman" w:hAnsi="Times New Roman" w:cs="Times New Roman"/>
          <w:sz w:val="28"/>
        </w:rPr>
        <w:t>1 </w:t>
      </w:r>
      <w:r w:rsidR="005337C7" w:rsidRPr="0067537E">
        <w:rPr>
          <w:rFonts w:ascii="Times New Roman" w:eastAsia="Times New Roman" w:hAnsi="Times New Roman" w:cs="Times New Roman"/>
          <w:sz w:val="28"/>
        </w:rPr>
        <w:t>частное</w:t>
      </w:r>
      <w:r w:rsidR="005337C7" w:rsidRPr="006753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дошкольное</w:t>
      </w:r>
      <w:r w:rsidR="005337C7" w:rsidRPr="006753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образовательное</w:t>
      </w:r>
      <w:r w:rsidR="005337C7" w:rsidRPr="006753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учреждение</w:t>
      </w:r>
      <w:r w:rsidR="005337C7" w:rsidRPr="006753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ОАО</w:t>
      </w:r>
      <w:r w:rsidR="005337C7" w:rsidRPr="006753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«Российские</w:t>
      </w:r>
      <w:r w:rsidR="005337C7" w:rsidRPr="006753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железные</w:t>
      </w:r>
      <w:r w:rsidR="005337C7" w:rsidRPr="0067537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дороги»</w:t>
      </w:r>
      <w:r w:rsidR="005337C7" w:rsidRPr="0067537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ДОУ №</w:t>
      </w:r>
      <w:r w:rsidR="005337C7" w:rsidRPr="0067537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246,</w:t>
      </w:r>
      <w:r w:rsidR="005337C7" w:rsidRPr="0067537E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с</w:t>
      </w:r>
      <w:r w:rsidR="005337C7" w:rsidRPr="0067537E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численностью</w:t>
      </w:r>
      <w:r w:rsidR="005337C7" w:rsidRPr="0067537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воспитанников</w:t>
      </w:r>
      <w:r w:rsidR="005337C7" w:rsidRPr="0067537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67537E">
        <w:rPr>
          <w:rFonts w:ascii="Times New Roman" w:eastAsia="Times New Roman" w:hAnsi="Times New Roman" w:cs="Times New Roman"/>
          <w:sz w:val="28"/>
        </w:rPr>
        <w:t>287</w:t>
      </w:r>
      <w:r w:rsidR="00DF42B7" w:rsidRPr="0067537E">
        <w:rPr>
          <w:rFonts w:ascii="Times New Roman" w:eastAsia="Times New Roman" w:hAnsi="Times New Roman" w:cs="Times New Roman"/>
          <w:sz w:val="28"/>
        </w:rPr>
        <w:t xml:space="preserve"> чел.</w:t>
      </w:r>
    </w:p>
    <w:p w:rsidR="005337C7" w:rsidRPr="0067537E" w:rsidRDefault="005337C7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7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F42B7" w:rsidRPr="0067537E">
        <w:rPr>
          <w:rFonts w:ascii="Times New Roman" w:eastAsia="Times New Roman" w:hAnsi="Times New Roman" w:cs="Times New Roman"/>
          <w:sz w:val="28"/>
          <w:szCs w:val="28"/>
        </w:rPr>
        <w:t>4</w:t>
      </w:r>
      <w:r w:rsidR="004714F0" w:rsidRPr="0067537E">
        <w:rPr>
          <w:rFonts w:ascii="Times New Roman" w:eastAsia="Times New Roman" w:hAnsi="Times New Roman" w:cs="Times New Roman"/>
          <w:spacing w:val="3"/>
          <w:sz w:val="28"/>
          <w:szCs w:val="28"/>
        </w:rPr>
        <w:t> 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индивидуальных предпринимателя,</w:t>
      </w:r>
      <w:r w:rsidRPr="0067537E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67537E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услугу по</w:t>
      </w:r>
      <w:r w:rsidR="00DB3318" w:rsidRPr="0067537E">
        <w:rPr>
          <w:rFonts w:ascii="Times New Roman" w:eastAsia="Times New Roman" w:hAnsi="Times New Roman" w:cs="Times New Roman"/>
          <w:spacing w:val="4"/>
          <w:sz w:val="28"/>
          <w:szCs w:val="28"/>
          <w:lang w:val="en-US"/>
        </w:rPr>
        <w:t> 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присмотру</w:t>
      </w:r>
      <w:r w:rsidRPr="006753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67537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уходу</w:t>
      </w:r>
      <w:r w:rsidRPr="0067537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67537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детьми</w:t>
      </w:r>
      <w:r w:rsidRPr="0067537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67537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возраста,</w:t>
      </w:r>
      <w:r w:rsidRPr="0067537E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67537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численностью</w:t>
      </w:r>
      <w:r w:rsidRPr="0067537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воспитанников</w:t>
      </w:r>
      <w:r w:rsidRPr="0067537E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="00DF42B7" w:rsidRPr="0067537E">
        <w:rPr>
          <w:rFonts w:ascii="Times New Roman" w:eastAsia="Times New Roman" w:hAnsi="Times New Roman" w:cs="Times New Roman"/>
          <w:sz w:val="28"/>
          <w:szCs w:val="28"/>
        </w:rPr>
        <w:t>278</w:t>
      </w:r>
      <w:r w:rsidRPr="0067537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5337C7" w:rsidRPr="001608A5" w:rsidRDefault="005337C7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7537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действуют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мелкие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67537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67537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67537E">
        <w:rPr>
          <w:rFonts w:ascii="Times New Roman" w:eastAsia="Times New Roman" w:hAnsi="Times New Roman" w:cs="Times New Roman"/>
          <w:sz w:val="28"/>
          <w:szCs w:val="28"/>
        </w:rPr>
        <w:t xml:space="preserve">организаций направлена, в основном, на узкий </w:t>
      </w:r>
      <w:r w:rsidR="00DB3318" w:rsidRPr="0067537E">
        <w:rPr>
          <w:rFonts w:ascii="Times New Roman" w:eastAsia="Times New Roman" w:hAnsi="Times New Roman" w:cs="Times New Roman"/>
          <w:sz w:val="28"/>
          <w:szCs w:val="28"/>
        </w:rPr>
        <w:t xml:space="preserve">сегмент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потребителей с</w:t>
      </w:r>
      <w:r w:rsidR="00DB33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высоким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уровнем</w:t>
      </w:r>
      <w:r w:rsidRPr="001608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714F0" w:rsidRPr="001608A5">
        <w:rPr>
          <w:rFonts w:ascii="Times New Roman" w:eastAsia="Times New Roman" w:hAnsi="Times New Roman" w:cs="Times New Roman"/>
          <w:sz w:val="28"/>
          <w:szCs w:val="28"/>
        </w:rPr>
        <w:t>дохода.</w:t>
      </w:r>
    </w:p>
    <w:p w:rsidR="004714F0" w:rsidRPr="00DF42B7" w:rsidRDefault="005337C7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08A5" w:rsidRPr="001608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 xml:space="preserve">дошкольного образования на территории Уссурийского городского округа, 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 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изменилось</w:t>
      </w:r>
      <w:r w:rsidRPr="00DF42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DF4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DF42B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F42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08A5" w:rsidRPr="00DF42B7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DF4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14F0" w:rsidRPr="00DF42B7">
        <w:rPr>
          <w:rFonts w:ascii="Times New Roman" w:eastAsia="Times New Roman" w:hAnsi="Times New Roman" w:cs="Times New Roman"/>
          <w:sz w:val="28"/>
          <w:szCs w:val="28"/>
        </w:rPr>
        <w:t>годом.</w:t>
      </w:r>
    </w:p>
    <w:p w:rsidR="005337C7" w:rsidRPr="007E2D2E" w:rsidRDefault="004714F0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D2E">
        <w:rPr>
          <w:rFonts w:ascii="Times New Roman" w:eastAsia="Times New Roman" w:hAnsi="Times New Roman" w:cs="Times New Roman"/>
          <w:b/>
          <w:bCs/>
          <w:sz w:val="28"/>
          <w:szCs w:val="28"/>
        </w:rPr>
        <w:t>2. </w:t>
      </w:r>
      <w:r w:rsidR="005337C7" w:rsidRPr="007E2D2E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7E2D2E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337C7" w:rsidRPr="007E2D2E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="005337C7" w:rsidRPr="007E2D2E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337C7" w:rsidRPr="007E2D2E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="005337C7" w:rsidRPr="007E2D2E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337C7" w:rsidRPr="007E2D2E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5337C7" w:rsidRPr="007E2D2E" w:rsidRDefault="005337C7" w:rsidP="004714F0">
      <w:pPr>
        <w:widowControl w:val="0"/>
        <w:autoSpaceDE w:val="0"/>
        <w:autoSpaceDN w:val="0"/>
        <w:spacing w:after="0" w:line="3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2D2E">
        <w:rPr>
          <w:rFonts w:ascii="Times New Roman" w:eastAsia="Times New Roman" w:hAnsi="Times New Roman" w:cs="Times New Roman"/>
          <w:sz w:val="28"/>
          <w:szCs w:val="28"/>
        </w:rPr>
        <w:t>Программу общего образования на территории округа реализуют</w:t>
      </w:r>
      <w:r w:rsidRPr="007E2D2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lastRenderedPageBreak/>
        <w:t>40</w:t>
      </w:r>
      <w:r w:rsidR="00DB33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E2D2E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7E2D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7E2D2E">
        <w:rPr>
          <w:rFonts w:ascii="Times New Roman" w:eastAsia="Times New Roman" w:hAnsi="Times New Roman" w:cs="Times New Roman"/>
          <w:sz w:val="28"/>
          <w:szCs w:val="28"/>
        </w:rPr>
        <w:t>учреждений,</w:t>
      </w:r>
      <w:r w:rsidRPr="007E2D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E2D2E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7E2D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E2D2E">
        <w:rPr>
          <w:rFonts w:ascii="Times New Roman" w:eastAsia="Times New Roman" w:hAnsi="Times New Roman" w:cs="Times New Roman"/>
          <w:sz w:val="28"/>
          <w:szCs w:val="28"/>
        </w:rPr>
        <w:t>них:</w:t>
      </w:r>
    </w:p>
    <w:p w:rsidR="005337C7" w:rsidRPr="000F09EA" w:rsidRDefault="005337C7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9EA">
        <w:rPr>
          <w:rFonts w:ascii="Times New Roman" w:eastAsia="Times New Roman" w:hAnsi="Times New Roman" w:cs="Times New Roman"/>
          <w:sz w:val="28"/>
          <w:szCs w:val="28"/>
        </w:rPr>
        <w:t>35</w:t>
      </w:r>
      <w:r w:rsidR="004714F0"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общеобразовательных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численностью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 xml:space="preserve">учащихся </w:t>
      </w:r>
      <w:r w:rsidR="00DF42B7">
        <w:rPr>
          <w:rFonts w:ascii="Times New Roman" w:eastAsia="Times New Roman" w:hAnsi="Times New Roman" w:cs="Times New Roman"/>
          <w:sz w:val="28"/>
          <w:szCs w:val="28"/>
        </w:rPr>
        <w:t>23 387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, 3 краевых образовательных учреждения: Уссурийская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коррекционная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школа,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DF4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человек,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Специальная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общеобразовательная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закрытого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типа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имени Т.М.</w:t>
      </w:r>
      <w:r w:rsidR="000F09EA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Тихого,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F4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4</w:t>
      </w:r>
      <w:r w:rsidR="00DF42B7" w:rsidRPr="00DF42B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F42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DF42B7" w:rsidRPr="00DF42B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Коррекционная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0F09EA"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интернат,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w w:val="95"/>
          <w:sz w:val="28"/>
          <w:szCs w:val="28"/>
        </w:rPr>
        <w:t>обучающихся</w:t>
      </w:r>
      <w:r w:rsidRPr="000F09E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="00DF42B7" w:rsidRPr="00DF42B7">
        <w:rPr>
          <w:rFonts w:ascii="Times New Roman" w:eastAsia="Times New Roman" w:hAnsi="Times New Roman" w:cs="Times New Roman"/>
          <w:w w:val="95"/>
          <w:sz w:val="28"/>
          <w:szCs w:val="28"/>
        </w:rPr>
        <w:t>152</w:t>
      </w:r>
      <w:r w:rsidRPr="00DF42B7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w w:val="95"/>
          <w:sz w:val="28"/>
          <w:szCs w:val="28"/>
        </w:rPr>
        <w:t>человека,</w:t>
      </w:r>
      <w:r w:rsidRPr="000F09EA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w w:val="95"/>
          <w:sz w:val="28"/>
          <w:szCs w:val="28"/>
        </w:rPr>
        <w:t>и 2 негосударственных образовательных учреждения,</w:t>
      </w:r>
      <w:r w:rsidRPr="000F09EA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них: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частное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общеобразовательное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«Перфект</w:t>
      </w:r>
      <w:r w:rsidR="000F09EA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гимназия»,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 xml:space="preserve">численность обучающихся – </w:t>
      </w:r>
      <w:r w:rsidR="00DF42B7">
        <w:rPr>
          <w:rFonts w:ascii="Times New Roman" w:eastAsia="Times New Roman" w:hAnsi="Times New Roman" w:cs="Times New Roman"/>
          <w:sz w:val="28"/>
          <w:szCs w:val="28"/>
        </w:rPr>
        <w:t>149 человек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, 1</w:t>
      </w:r>
      <w:r w:rsidR="00DB33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негосударственное образовательное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учреждение «Школа</w:t>
      </w:r>
      <w:r w:rsidR="000F09EA"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интернат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ОАО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«Российские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железные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дороги»,</w:t>
      </w:r>
      <w:r w:rsidRPr="000F09E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0F09E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DF42B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47</w:t>
      </w:r>
      <w:r w:rsidR="00DF42B7" w:rsidRPr="00DF42B7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F42B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DF42B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Pr="000F09E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7C7" w:rsidRPr="001608A5" w:rsidRDefault="005337C7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настоящее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время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действующие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общеобразовательные школы с трудом справляются с постоянно возрастающей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нагрузкой.</w:t>
      </w:r>
    </w:p>
    <w:p w:rsidR="005337C7" w:rsidRPr="001608A5" w:rsidRDefault="005337C7" w:rsidP="004714F0">
      <w:pPr>
        <w:widowControl w:val="0"/>
        <w:autoSpaceDE w:val="0"/>
        <w:autoSpaceDN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A5">
        <w:rPr>
          <w:rFonts w:ascii="Times New Roman" w:eastAsia="Times New Roman" w:hAnsi="Times New Roman" w:cs="Times New Roman"/>
          <w:sz w:val="28"/>
          <w:szCs w:val="28"/>
        </w:rPr>
        <w:t>На начало 202</w:t>
      </w:r>
      <w:r w:rsidR="001608A5" w:rsidRPr="001608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-202</w:t>
      </w:r>
      <w:r w:rsidR="001608A5" w:rsidRPr="001608A5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 xml:space="preserve"> учебного года в общеобразовательных учреждениях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города Уссурийска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численность</w:t>
      </w:r>
      <w:r w:rsidRPr="001608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учащихся</w:t>
      </w:r>
      <w:r w:rsidRPr="001608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составила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3864" w:rsidRPr="00783864">
        <w:rPr>
          <w:rFonts w:ascii="Times New Roman" w:eastAsia="Times New Roman" w:hAnsi="Times New Roman" w:cs="Times New Roman"/>
          <w:sz w:val="28"/>
          <w:szCs w:val="28"/>
        </w:rPr>
        <w:t>24 340</w:t>
      </w:r>
      <w:r w:rsidRPr="007838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чел.</w:t>
      </w:r>
    </w:p>
    <w:p w:rsidR="004714F0" w:rsidRPr="001608A5" w:rsidRDefault="005337C7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08A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08A5" w:rsidRPr="001608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08A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1608A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608A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1608A5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1608A5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1608A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608A5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1608A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образования на территории Усс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урийского городского округа, не</w:t>
      </w:r>
      <w:r w:rsidR="00DB33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изменилось по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1608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08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08A5" w:rsidRPr="001608A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714F0" w:rsidRPr="001608A5">
        <w:rPr>
          <w:rFonts w:ascii="Times New Roman" w:eastAsia="Times New Roman" w:hAnsi="Times New Roman" w:cs="Times New Roman"/>
          <w:sz w:val="28"/>
          <w:szCs w:val="28"/>
        </w:rPr>
        <w:t>годом.</w:t>
      </w:r>
    </w:p>
    <w:p w:rsidR="005337C7" w:rsidRPr="004714F0" w:rsidRDefault="004714F0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</w:p>
    <w:p w:rsidR="005337C7" w:rsidRPr="001608A5" w:rsidRDefault="005337C7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A5">
        <w:rPr>
          <w:rFonts w:ascii="Times New Roman" w:eastAsia="Times New Roman" w:hAnsi="Times New Roman" w:cs="Times New Roman"/>
          <w:sz w:val="28"/>
          <w:szCs w:val="28"/>
        </w:rPr>
        <w:t>Дополнительное образование детей представляет собой целенаправленный,</w:t>
      </w:r>
      <w:r w:rsidRPr="001608A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w w:val="95"/>
          <w:sz w:val="28"/>
          <w:szCs w:val="28"/>
        </w:rPr>
        <w:t>систематизированный</w:t>
      </w:r>
      <w:r w:rsidR="00DB331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и поэтапный процесс обучения и</w:t>
      </w:r>
      <w:r w:rsidR="00DB3318">
        <w:rPr>
          <w:rFonts w:ascii="Times New Roman" w:eastAsia="Times New Roman" w:hAnsi="Times New Roman" w:cs="Times New Roman"/>
          <w:w w:val="95"/>
          <w:sz w:val="28"/>
          <w:szCs w:val="28"/>
          <w:lang w:val="en-US"/>
        </w:rPr>
        <w:t> </w:t>
      </w:r>
      <w:r w:rsidRPr="001608A5">
        <w:rPr>
          <w:rFonts w:ascii="Times New Roman" w:eastAsia="Times New Roman" w:hAnsi="Times New Roman" w:cs="Times New Roman"/>
          <w:w w:val="95"/>
          <w:sz w:val="28"/>
          <w:szCs w:val="28"/>
        </w:rPr>
        <w:t>воспитания обучающихся,</w:t>
      </w:r>
      <w:r w:rsidRPr="001608A5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направленный на познание и творчество, реализацию себя профессионально и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личностно.</w:t>
      </w:r>
    </w:p>
    <w:p w:rsidR="005337C7" w:rsidRPr="001608A5" w:rsidRDefault="005337C7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1608A5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функционирует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3864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7E2D2E">
        <w:rPr>
          <w:rFonts w:ascii="Times New Roman" w:eastAsia="Times New Roman" w:hAnsi="Times New Roman" w:cs="Times New Roman"/>
          <w:color w:val="FF0000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учреждений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1608A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различных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типов</w:t>
      </w:r>
      <w:r w:rsidRPr="001608A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видов,</w:t>
      </w:r>
      <w:r w:rsidRPr="001608A5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1608A5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них:</w:t>
      </w:r>
    </w:p>
    <w:p w:rsidR="005337C7" w:rsidRPr="001608A5" w:rsidRDefault="005337C7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A5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учреждений: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бюджетное образовательное учреждение дополнительного образования «Детско-юношеская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спортивная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школа»;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муниципальное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бюджетное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образовательное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«Станция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юных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натуралистов»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округа; муниципальное бюджетное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lastRenderedPageBreak/>
        <w:t>образовательное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«Станция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юных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техников»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округа; муниципальное бюджетное образовательное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учреждение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«Центр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творчества»</w:t>
      </w:r>
      <w:r w:rsidRPr="001608A5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округа; муниципальное бюджетное образовательное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учреждение дополнительного образования «Центр развития творчества детей и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юношества» с.</w:t>
      </w:r>
      <w:r w:rsidR="009D0E1E" w:rsidRPr="001608A5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Новоникольска Уссурийского городского округа; муниципальное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бюджетное учреждение дополнительного образования «Детская школа искусств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округа»;</w:t>
      </w:r>
    </w:p>
    <w:p w:rsidR="005337C7" w:rsidRPr="007E2D2E" w:rsidRDefault="00783864" w:rsidP="004714F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 xml:space="preserve"> организаций</w:t>
      </w:r>
      <w:r w:rsidR="005337C7" w:rsidRPr="007838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частной формы собственности:</w:t>
      </w:r>
      <w:r w:rsidR="005337C7" w:rsidRPr="00783864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школа</w:t>
      </w:r>
      <w:r w:rsidR="005337C7" w:rsidRPr="00783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иностранных</w:t>
      </w:r>
      <w:r w:rsidR="005337C7" w:rsidRPr="0078386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1608A5" w:rsidRPr="00783864">
        <w:rPr>
          <w:rFonts w:ascii="Times New Roman" w:eastAsia="Times New Roman" w:hAnsi="Times New Roman" w:cs="Times New Roman"/>
          <w:sz w:val="28"/>
          <w:szCs w:val="28"/>
        </w:rPr>
        <w:t xml:space="preserve">языков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«Полиглот»;</w:t>
      </w:r>
      <w:r w:rsidR="005337C7" w:rsidRPr="00783864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Студия</w:t>
      </w:r>
      <w:r w:rsidR="005337C7" w:rsidRPr="00783864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изобразительного</w:t>
      </w:r>
      <w:r w:rsidR="005337C7" w:rsidRPr="0078386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искусства</w:t>
      </w:r>
      <w:r w:rsidR="005337C7" w:rsidRPr="0078386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37C7" w:rsidRPr="0078386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дизайна</w:t>
      </w:r>
      <w:r w:rsidR="005337C7" w:rsidRPr="00783864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«Арт-Диалог»;</w:t>
      </w:r>
      <w:r w:rsidR="005337C7" w:rsidRPr="00783864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1608A5" w:rsidRPr="00783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«Диалог</w:t>
      </w:r>
      <w:r w:rsidR="005337C7" w:rsidRPr="0078386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культур»;</w:t>
      </w:r>
      <w:r w:rsidR="005337C7" w:rsidRPr="0078386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ООО «Центр</w:t>
      </w:r>
      <w:r w:rsidR="005337C7" w:rsidRPr="0078386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детского</w:t>
      </w:r>
      <w:r w:rsidR="005337C7" w:rsidRPr="0078386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5337C7" w:rsidRPr="0078386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«Умка»;</w:t>
      </w:r>
      <w:r w:rsidR="005337C7" w:rsidRPr="0078386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центр</w:t>
      </w:r>
      <w:r w:rsidR="005337C7" w:rsidRPr="00783864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="005337C7" w:rsidRPr="00783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37C7" w:rsidRPr="0078386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изучения</w:t>
      </w:r>
      <w:r w:rsidR="005337C7" w:rsidRPr="007838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языков</w:t>
      </w:r>
      <w:r w:rsidR="005337C7" w:rsidRPr="007838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«Панда»;</w:t>
      </w:r>
      <w:r w:rsidR="005337C7" w:rsidRPr="00783864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ИП Ветрюк</w:t>
      </w:r>
      <w:r w:rsidR="005337C7" w:rsidRPr="00783864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И.А.</w:t>
      </w:r>
      <w:r w:rsidR="005337C7" w:rsidRPr="00783864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(Baby</w:t>
      </w:r>
      <w:r w:rsidR="005337C7" w:rsidRPr="0078386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783864">
        <w:rPr>
          <w:rFonts w:ascii="Times New Roman" w:eastAsia="Times New Roman" w:hAnsi="Times New Roman" w:cs="Times New Roman"/>
          <w:sz w:val="28"/>
          <w:szCs w:val="28"/>
        </w:rPr>
        <w:t>Brain).</w:t>
      </w:r>
    </w:p>
    <w:p w:rsidR="009D0E1E" w:rsidRPr="001608A5" w:rsidRDefault="005337C7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08A5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08A5" w:rsidRPr="001608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на территории Уссурийского городского округа,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83864" w:rsidRPr="00783864">
        <w:rPr>
          <w:rFonts w:ascii="Times New Roman" w:eastAsia="Times New Roman" w:hAnsi="Times New Roman" w:cs="Times New Roman"/>
          <w:sz w:val="28"/>
          <w:szCs w:val="28"/>
        </w:rPr>
        <w:t>не изменилось</w:t>
      </w:r>
      <w:r w:rsidRPr="0078386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по сравнению</w:t>
      </w:r>
      <w:r w:rsidRPr="001608A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1608A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08A5" w:rsidRPr="001608A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608A5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E1E" w:rsidRPr="001608A5">
        <w:rPr>
          <w:rFonts w:ascii="Times New Roman" w:eastAsia="Times New Roman" w:hAnsi="Times New Roman" w:cs="Times New Roman"/>
          <w:sz w:val="28"/>
          <w:szCs w:val="28"/>
        </w:rPr>
        <w:t>годом.</w:t>
      </w:r>
    </w:p>
    <w:p w:rsidR="005337C7" w:rsidRPr="009D0E1E" w:rsidRDefault="009D0E1E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0E1E"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="005337C7" w:rsidRPr="009D0E1E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9D0E1E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оздоровления</w:t>
      </w:r>
    </w:p>
    <w:p w:rsidR="005337C7" w:rsidRPr="009D0E1E" w:rsidRDefault="005337C7" w:rsidP="009D0E1E">
      <w:pPr>
        <w:widowControl w:val="0"/>
        <w:autoSpaceDE w:val="0"/>
        <w:autoSpaceDN w:val="0"/>
        <w:spacing w:after="0" w:line="35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функционируют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Pr="005337C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детей:</w:t>
      </w:r>
      <w:r w:rsidRPr="005337C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37C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5337C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337C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собственности:</w:t>
      </w:r>
      <w:r w:rsidRPr="005337C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МАУ</w:t>
      </w:r>
      <w:r w:rsidRPr="005337C7">
        <w:rPr>
          <w:rFonts w:ascii="Times New Roman" w:eastAsia="Times New Roman" w:hAnsi="Times New Roman" w:cs="Times New Roman"/>
          <w:spacing w:val="51"/>
          <w:sz w:val="28"/>
          <w:szCs w:val="28"/>
        </w:rPr>
        <w:t xml:space="preserve"> </w:t>
      </w:r>
      <w:r w:rsidR="009D0E1E">
        <w:rPr>
          <w:rFonts w:ascii="Times New Roman" w:eastAsia="Times New Roman" w:hAnsi="Times New Roman" w:cs="Times New Roman"/>
          <w:sz w:val="28"/>
          <w:szCs w:val="28"/>
        </w:rPr>
        <w:t xml:space="preserve">ДОЛ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«Надежда»,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расположенный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 с.</w:t>
      </w:r>
      <w:r w:rsidR="00783864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Каймановка,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вместимость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смену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160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человек; 1 частный детский оздоровительный лагерь развлекательно – игрового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центра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«Астероид»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ИП </w:t>
      </w:r>
      <w:r w:rsidR="009D0E1E">
        <w:rPr>
          <w:rFonts w:ascii="Times New Roman" w:eastAsia="Times New Roman" w:hAnsi="Times New Roman" w:cs="Times New Roman"/>
          <w:sz w:val="28"/>
          <w:szCs w:val="28"/>
        </w:rPr>
        <w:t xml:space="preserve">«Мурашко»,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расположенный по</w:t>
      </w:r>
      <w:r w:rsidR="00DB33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ул.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Новоникольское шоссе,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11а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Уссурийске,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вместимость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смену 150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9D0E1E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7C7" w:rsidRPr="005337C7" w:rsidRDefault="005337C7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Организация отдыха и оздоровления детей и подростков, обеспечение 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занятости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каникул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3318">
        <w:rPr>
          <w:rFonts w:ascii="Times New Roman" w:eastAsia="Times New Roman" w:hAnsi="Times New Roman" w:cs="Times New Roman"/>
          <w:spacing w:val="-10"/>
          <w:sz w:val="28"/>
          <w:szCs w:val="28"/>
          <w:lang w:val="en-US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решением</w:t>
      </w:r>
      <w:r w:rsidRPr="005337C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Думы</w:t>
      </w:r>
      <w:r w:rsidRPr="005337C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37C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31</w:t>
      </w:r>
      <w:r w:rsidRPr="005337C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мая</w:t>
      </w:r>
      <w:r w:rsidRPr="005337C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2005</w:t>
      </w:r>
      <w:r w:rsidRPr="005337C7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337C7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="009D0E1E">
        <w:rPr>
          <w:rFonts w:ascii="Times New Roman" w:eastAsia="Times New Roman" w:hAnsi="Times New Roman" w:cs="Times New Roman"/>
          <w:sz w:val="28"/>
          <w:szCs w:val="28"/>
        </w:rPr>
        <w:t xml:space="preserve">№ 240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 положении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каникулярное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время,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включая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мероприятия по обес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печению безопасности их жизни и</w:t>
      </w:r>
      <w:r w:rsidR="00DB33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здоровья на 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округа».</w:t>
      </w:r>
    </w:p>
    <w:p w:rsidR="00892EE4" w:rsidRPr="007377B3" w:rsidRDefault="00892EE4" w:rsidP="00892E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B3">
        <w:rPr>
          <w:rFonts w:ascii="Times New Roman" w:eastAsia="Times New Roman" w:hAnsi="Times New Roman" w:cs="Times New Roman"/>
          <w:sz w:val="28"/>
          <w:szCs w:val="28"/>
        </w:rPr>
        <w:t xml:space="preserve">В летнюю оздоровительную кампанию 2021 года не функционировал </w:t>
      </w:r>
      <w:r w:rsidRPr="007377B3">
        <w:rPr>
          <w:rFonts w:ascii="Times New Roman" w:eastAsia="Times New Roman" w:hAnsi="Times New Roman" w:cs="Times New Roman"/>
          <w:sz w:val="28"/>
          <w:szCs w:val="28"/>
        </w:rPr>
        <w:lastRenderedPageBreak/>
        <w:t>МАУ ДОЛ «Надежда», по причине проведения в нем капитального ремонта.</w:t>
      </w:r>
    </w:p>
    <w:p w:rsidR="00892EE4" w:rsidRPr="007377B3" w:rsidRDefault="00892EE4" w:rsidP="00892E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B3">
        <w:rPr>
          <w:rFonts w:ascii="Times New Roman" w:eastAsia="Times New Roman" w:hAnsi="Times New Roman" w:cs="Times New Roman"/>
          <w:sz w:val="28"/>
          <w:szCs w:val="28"/>
        </w:rPr>
        <w:t>Капитальный ремонт МАУ ДОЛ «Надежда»:</w:t>
      </w:r>
    </w:p>
    <w:p w:rsidR="00892EE4" w:rsidRPr="007377B3" w:rsidRDefault="00892EE4" w:rsidP="00892E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B3">
        <w:rPr>
          <w:rFonts w:ascii="Times New Roman" w:eastAsia="Times New Roman" w:hAnsi="Times New Roman" w:cs="Times New Roman"/>
          <w:sz w:val="28"/>
          <w:szCs w:val="28"/>
        </w:rPr>
        <w:t xml:space="preserve">- капитальный ремонт спального корпуса № 2 (сумма контракта 5 977 120,00 руб., софинансирование </w:t>
      </w:r>
      <w:r w:rsidR="007377B3" w:rsidRPr="007377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77B3">
        <w:rPr>
          <w:rFonts w:ascii="Times New Roman" w:eastAsia="Times New Roman" w:hAnsi="Times New Roman" w:cs="Times New Roman"/>
          <w:sz w:val="28"/>
          <w:szCs w:val="28"/>
        </w:rPr>
        <w:t xml:space="preserve"> 179 313,60 руб.);</w:t>
      </w:r>
    </w:p>
    <w:p w:rsidR="00892EE4" w:rsidRPr="007377B3" w:rsidRDefault="00892EE4" w:rsidP="00892E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B3">
        <w:rPr>
          <w:rFonts w:ascii="Times New Roman" w:eastAsia="Times New Roman" w:hAnsi="Times New Roman" w:cs="Times New Roman"/>
          <w:sz w:val="28"/>
          <w:szCs w:val="28"/>
        </w:rPr>
        <w:t xml:space="preserve">- капитальный ремонт инженерных сетей спального корпуса № 2 (сумма контракта - 1 486 616,00 руб., софинансирование </w:t>
      </w:r>
      <w:r w:rsidR="007377B3" w:rsidRPr="007377B3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7377B3">
        <w:rPr>
          <w:rFonts w:ascii="Times New Roman" w:eastAsia="Times New Roman" w:hAnsi="Times New Roman" w:cs="Times New Roman"/>
          <w:sz w:val="28"/>
          <w:szCs w:val="28"/>
        </w:rPr>
        <w:t xml:space="preserve"> 44 598,48 руб.);</w:t>
      </w:r>
    </w:p>
    <w:p w:rsidR="00892EE4" w:rsidRPr="007377B3" w:rsidRDefault="00892EE4" w:rsidP="00892E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B3">
        <w:rPr>
          <w:rFonts w:ascii="Times New Roman" w:eastAsia="Times New Roman" w:hAnsi="Times New Roman" w:cs="Times New Roman"/>
          <w:sz w:val="28"/>
          <w:szCs w:val="28"/>
        </w:rPr>
        <w:t xml:space="preserve">- капитальный ремонт спортивной площадки (сумма контракта </w:t>
      </w:r>
      <w:r w:rsidR="007377B3" w:rsidRPr="007377B3">
        <w:rPr>
          <w:rFonts w:ascii="Times New Roman" w:eastAsia="Times New Roman" w:hAnsi="Times New Roman" w:cs="Times New Roman"/>
          <w:sz w:val="28"/>
          <w:szCs w:val="28"/>
        </w:rPr>
        <w:t>– 2 300</w:t>
      </w:r>
      <w:r w:rsidR="007377B3" w:rsidRPr="007377B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377B3">
        <w:rPr>
          <w:rFonts w:ascii="Times New Roman" w:eastAsia="Times New Roman" w:hAnsi="Times New Roman" w:cs="Times New Roman"/>
          <w:sz w:val="28"/>
          <w:szCs w:val="28"/>
        </w:rPr>
        <w:t>000,00 руб., софинансирование – 69 000,0 руб.).</w:t>
      </w:r>
    </w:p>
    <w:p w:rsidR="00892EE4" w:rsidRPr="007377B3" w:rsidRDefault="00892EE4" w:rsidP="00892E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B3">
        <w:rPr>
          <w:rFonts w:ascii="Times New Roman" w:eastAsia="Times New Roman" w:hAnsi="Times New Roman" w:cs="Times New Roman"/>
          <w:sz w:val="28"/>
          <w:szCs w:val="28"/>
        </w:rPr>
        <w:t>Объем выполненных работ в МАУ ДОЛ «Надежд»:</w:t>
      </w:r>
    </w:p>
    <w:p w:rsidR="00892EE4" w:rsidRPr="007377B3" w:rsidRDefault="00892EE4" w:rsidP="00892E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B3">
        <w:rPr>
          <w:rFonts w:ascii="Times New Roman" w:eastAsia="Times New Roman" w:hAnsi="Times New Roman" w:cs="Times New Roman"/>
          <w:sz w:val="28"/>
          <w:szCs w:val="28"/>
        </w:rPr>
        <w:t>- капитальный ремонт наружных сетей электроснабжения;</w:t>
      </w:r>
    </w:p>
    <w:p w:rsidR="00892EE4" w:rsidRPr="007377B3" w:rsidRDefault="00892EE4" w:rsidP="00892E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77B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377B3">
        <w:rPr>
          <w:rFonts w:ascii="Times New Roman" w:eastAsia="Times New Roman" w:hAnsi="Times New Roman" w:cs="Times New Roman"/>
          <w:sz w:val="28"/>
          <w:szCs w:val="28"/>
        </w:rPr>
        <w:t>капитальный ремонт наружного освещения;</w:t>
      </w:r>
    </w:p>
    <w:p w:rsidR="00892EE4" w:rsidRPr="007377B3" w:rsidRDefault="00892EE4" w:rsidP="00892E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77B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377B3">
        <w:rPr>
          <w:rFonts w:ascii="Times New Roman" w:eastAsia="Times New Roman" w:hAnsi="Times New Roman" w:cs="Times New Roman"/>
          <w:sz w:val="28"/>
          <w:szCs w:val="28"/>
        </w:rPr>
        <w:t>капитальный ремонт лестницы 3 типа спального корпуса № 2;</w:t>
      </w:r>
    </w:p>
    <w:p w:rsidR="005337C7" w:rsidRPr="007377B3" w:rsidRDefault="00892EE4" w:rsidP="00892EE4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77B3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7377B3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7377B3">
        <w:rPr>
          <w:rFonts w:ascii="Times New Roman" w:eastAsia="Times New Roman" w:hAnsi="Times New Roman" w:cs="Times New Roman"/>
          <w:sz w:val="28"/>
          <w:szCs w:val="28"/>
        </w:rPr>
        <w:t>капитальный ремонт кро</w:t>
      </w:r>
      <w:r w:rsidR="007377B3" w:rsidRPr="007377B3">
        <w:rPr>
          <w:rFonts w:ascii="Times New Roman" w:eastAsia="Times New Roman" w:hAnsi="Times New Roman" w:cs="Times New Roman"/>
          <w:sz w:val="28"/>
          <w:szCs w:val="28"/>
        </w:rPr>
        <w:t xml:space="preserve">вли спального корпуса № 2 и </w:t>
      </w:r>
      <w:r w:rsidRPr="007377B3">
        <w:rPr>
          <w:rFonts w:ascii="Times New Roman" w:eastAsia="Times New Roman" w:hAnsi="Times New Roman" w:cs="Times New Roman"/>
          <w:sz w:val="28"/>
          <w:szCs w:val="28"/>
        </w:rPr>
        <w:t>т</w:t>
      </w:r>
      <w:r w:rsidR="007377B3" w:rsidRPr="007377B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7377B3">
        <w:rPr>
          <w:rFonts w:ascii="Times New Roman" w:eastAsia="Times New Roman" w:hAnsi="Times New Roman" w:cs="Times New Roman"/>
          <w:sz w:val="28"/>
          <w:szCs w:val="28"/>
        </w:rPr>
        <w:t>д</w:t>
      </w:r>
      <w:r w:rsidR="005337C7" w:rsidRPr="007377B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D0E1E" w:rsidRDefault="005337C7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7E2D2E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детского отдыха и оздоровления на территории Уссурийского городского округа</w:t>
      </w:r>
      <w:r w:rsidR="001608A5">
        <w:rPr>
          <w:rFonts w:ascii="Times New Roman" w:eastAsia="Times New Roman" w:hAnsi="Times New Roman" w:cs="Times New Roman"/>
          <w:sz w:val="28"/>
          <w:szCs w:val="28"/>
        </w:rPr>
        <w:t>, не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изменилось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 сравнению 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7E2D2E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E1E">
        <w:rPr>
          <w:rFonts w:ascii="Times New Roman" w:eastAsia="Times New Roman" w:hAnsi="Times New Roman" w:cs="Times New Roman"/>
          <w:sz w:val="28"/>
          <w:szCs w:val="28"/>
        </w:rPr>
        <w:t>годом.</w:t>
      </w:r>
    </w:p>
    <w:p w:rsidR="005337C7" w:rsidRPr="009D0E1E" w:rsidRDefault="009D0E1E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5. 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медицинских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5337C7" w:rsidRPr="005337C7" w:rsidRDefault="005337C7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краевые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государственные бюджетные</w:t>
      </w:r>
      <w:r w:rsidRPr="005337C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учреждения</w:t>
      </w:r>
      <w:r w:rsidRPr="005337C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здравоохранения: КГБУЗ «Уссурийская</w:t>
      </w:r>
      <w:r w:rsidRPr="005337C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центральная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городская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больница»,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ГБУЗ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«Краевой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противотуберкулезный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диспансер № 1», КГБУЗ «Станц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ия скорой медицинской помощи г.</w:t>
      </w:r>
      <w:r w:rsidR="00DB33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Уссурийск»,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КГБУЗ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«Краевая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психиатрическая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больница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1»,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КГБУЗ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«Уссурийская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стоматологическая поликлиника», КГБУЗ «Дезинфекционная станция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г. Уссурийск», а также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частное учреждение здравоохранения «Больница «РЖД-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Медицина»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города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Уссурийск».</w:t>
      </w:r>
    </w:p>
    <w:p w:rsidR="005337C7" w:rsidRPr="005337C7" w:rsidRDefault="005337C7" w:rsidP="007377B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E1E" w:rsidRPr="005337C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9D0E1E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E1E" w:rsidRPr="005337C7">
        <w:rPr>
          <w:rFonts w:ascii="Times New Roman" w:eastAsia="Times New Roman" w:hAnsi="Times New Roman" w:cs="Times New Roman"/>
          <w:sz w:val="28"/>
          <w:szCs w:val="28"/>
        </w:rPr>
        <w:t>территориального</w:t>
      </w:r>
      <w:r w:rsidR="009D0E1E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E1E" w:rsidRPr="005337C7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="009D0E1E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E1E" w:rsidRPr="005337C7">
        <w:rPr>
          <w:rFonts w:ascii="Times New Roman" w:eastAsia="Times New Roman" w:hAnsi="Times New Roman" w:cs="Times New Roman"/>
          <w:sz w:val="28"/>
          <w:szCs w:val="28"/>
        </w:rPr>
        <w:t>обязательного</w:t>
      </w:r>
      <w:r w:rsidR="009D0E1E"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9D0E1E" w:rsidRPr="005337C7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="009D0E1E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E1E" w:rsidRPr="005337C7">
        <w:rPr>
          <w:rFonts w:ascii="Times New Roman" w:eastAsia="Times New Roman" w:hAnsi="Times New Roman" w:cs="Times New Roman"/>
          <w:sz w:val="28"/>
          <w:szCs w:val="28"/>
        </w:rPr>
        <w:t>страхования</w:t>
      </w:r>
      <w:r w:rsidR="009D0E1E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E1E" w:rsidRPr="005337C7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="009D0E1E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E1E" w:rsidRPr="005337C7">
        <w:rPr>
          <w:rFonts w:ascii="Times New Roman" w:eastAsia="Times New Roman" w:hAnsi="Times New Roman" w:cs="Times New Roman"/>
          <w:sz w:val="28"/>
          <w:szCs w:val="28"/>
        </w:rPr>
        <w:t>края,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три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участвуют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страхования:</w:t>
      </w:r>
    </w:p>
    <w:p w:rsidR="005337C7" w:rsidRPr="005337C7" w:rsidRDefault="009D0E1E" w:rsidP="007377B3">
      <w:pPr>
        <w:widowControl w:val="0"/>
        <w:tabs>
          <w:tab w:val="left" w:pos="2719"/>
          <w:tab w:val="left" w:pos="2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ООО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«Сферамед»</w:t>
      </w:r>
      <w:r w:rsidR="005337C7" w:rsidRPr="005337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(г.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Уссурийск,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ул.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Комсомольская,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14);</w:t>
      </w:r>
    </w:p>
    <w:p w:rsidR="005337C7" w:rsidRPr="005337C7" w:rsidRDefault="009D0E1E" w:rsidP="007377B3">
      <w:pPr>
        <w:widowControl w:val="0"/>
        <w:tabs>
          <w:tab w:val="left" w:pos="2719"/>
          <w:tab w:val="left" w:pos="2720"/>
          <w:tab w:val="left" w:pos="3842"/>
          <w:tab w:val="left" w:pos="5526"/>
          <w:tab w:val="left" w:pos="6993"/>
          <w:tab w:val="left" w:pos="8221"/>
          <w:tab w:val="left" w:pos="9012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 ООО «Клиника лечения боли» (г.</w:t>
      </w:r>
      <w:r w:rsidR="001608A5">
        <w:rPr>
          <w:rFonts w:ascii="Times New Roman" w:eastAsia="Times New Roman" w:hAnsi="Times New Roman" w:cs="Times New Roman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>Уссурийск,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ул.</w:t>
      </w:r>
      <w:r w:rsidR="005337C7" w:rsidRPr="005337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Краснознаменная,</w:t>
      </w:r>
      <w:r w:rsidR="005337C7" w:rsidRPr="005337C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148</w:t>
      </w:r>
      <w:r w:rsidR="007377B3">
        <w:rPr>
          <w:rFonts w:ascii="Times New Roman" w:eastAsia="Times New Roman" w:hAnsi="Times New Roman" w:cs="Times New Roman"/>
          <w:spacing w:val="1"/>
          <w:sz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</w:rPr>
        <w:t>«а»);</w:t>
      </w:r>
    </w:p>
    <w:p w:rsidR="005337C7" w:rsidRPr="009D0E1E" w:rsidRDefault="009D0E1E" w:rsidP="007377B3">
      <w:pPr>
        <w:widowControl w:val="0"/>
        <w:tabs>
          <w:tab w:val="left" w:pos="2719"/>
          <w:tab w:val="left" w:pos="2720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ООО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«Арион»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(г. Уссурийск,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1608A5">
        <w:rPr>
          <w:rFonts w:ascii="Times New Roman" w:eastAsia="Times New Roman" w:hAnsi="Times New Roman" w:cs="Times New Roman"/>
          <w:sz w:val="28"/>
        </w:rPr>
        <w:t>пр-т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Блюхера,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3).</w:t>
      </w:r>
    </w:p>
    <w:p w:rsidR="009D0E1E" w:rsidRDefault="005337C7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1608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 частных медицинских организаций, реализующих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территориальные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страхования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округа, </w:t>
      </w:r>
      <w:r w:rsidR="001608A5">
        <w:rPr>
          <w:rFonts w:ascii="Times New Roman" w:eastAsia="Times New Roman" w:hAnsi="Times New Roman" w:cs="Times New Roman"/>
          <w:sz w:val="28"/>
          <w:szCs w:val="28"/>
        </w:rPr>
        <w:t>не изменилось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по сравнению 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E1E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08A5">
        <w:rPr>
          <w:rFonts w:ascii="Times New Roman" w:eastAsia="Times New Roman" w:hAnsi="Times New Roman" w:cs="Times New Roman"/>
          <w:sz w:val="28"/>
          <w:szCs w:val="28"/>
        </w:rPr>
        <w:t>20</w:t>
      </w:r>
      <w:r w:rsidR="009D0E1E">
        <w:rPr>
          <w:rFonts w:ascii="Times New Roman" w:eastAsia="Times New Roman" w:hAnsi="Times New Roman" w:cs="Times New Roman"/>
          <w:sz w:val="28"/>
          <w:szCs w:val="28"/>
        </w:rPr>
        <w:t xml:space="preserve"> годом.</w:t>
      </w:r>
    </w:p>
    <w:p w:rsidR="005337C7" w:rsidRPr="009D0E1E" w:rsidRDefault="009D0E1E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6. 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="005337C7"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благоустройству</w:t>
      </w:r>
      <w:r w:rsidR="005337C7"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</w:t>
      </w:r>
    </w:p>
    <w:p w:rsidR="005337C7" w:rsidRPr="009659E3" w:rsidRDefault="005337C7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состоянию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01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января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1608A5" w:rsidRPr="009659E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9659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9659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659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9659E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9659E3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9659E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9659E3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659E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9659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благоустройству</w:t>
      </w:r>
      <w:r w:rsidRPr="009659E3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оказывают</w:t>
      </w:r>
      <w:r w:rsidRPr="009659E3">
        <w:rPr>
          <w:rFonts w:ascii="Times New Roman" w:eastAsia="Times New Roman" w:hAnsi="Times New Roman" w:cs="Times New Roman"/>
          <w:spacing w:val="57"/>
          <w:sz w:val="28"/>
          <w:szCs w:val="28"/>
        </w:rPr>
        <w:t xml:space="preserve"> </w:t>
      </w:r>
      <w:r w:rsidR="009659E3" w:rsidRPr="009659E3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9659E3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9659E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9659E3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9659E3">
        <w:rPr>
          <w:rFonts w:ascii="Times New Roman" w:eastAsia="Times New Roman" w:hAnsi="Times New Roman" w:cs="Times New Roman"/>
          <w:spacing w:val="53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9659E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АО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«УПТС»,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где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100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акций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(долей)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принадлежит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5337C7" w:rsidRPr="009659E3" w:rsidRDefault="005337C7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На территории Уссурийского городского округа работы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3318">
        <w:rPr>
          <w:rFonts w:ascii="Times New Roman" w:eastAsia="Times New Roman" w:hAnsi="Times New Roman" w:cs="Times New Roman"/>
          <w:spacing w:val="-5"/>
          <w:sz w:val="28"/>
          <w:szCs w:val="28"/>
          <w:lang w:val="en-US"/>
        </w:rPr>
        <w:t>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благоустройству</w:t>
      </w:r>
      <w:r w:rsidRPr="009659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включают</w:t>
      </w:r>
      <w:r w:rsidRPr="009659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59E3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9659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уборку</w:t>
      </w:r>
      <w:r w:rsidRPr="009659E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9659E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территорий,</w:t>
      </w:r>
      <w:r w:rsidRPr="009659E3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ремонт</w:t>
      </w:r>
      <w:r w:rsidRPr="009659E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тротуаров,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озеленение,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благоустройство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пустырей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заброшенных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зон,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9659E3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r w:rsidRPr="009659E3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дорог.</w:t>
      </w:r>
    </w:p>
    <w:p w:rsidR="009D0E1E" w:rsidRPr="009659E3" w:rsidRDefault="005337C7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1608A5" w:rsidRPr="009659E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частных организаций,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оказывающих услуги по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благоустройству</w:t>
      </w:r>
      <w:r w:rsidRPr="009659E3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659E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9659E3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9659E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9659E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9659E3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9659E3" w:rsidRPr="009659E3">
        <w:rPr>
          <w:rFonts w:ascii="Times New Roman" w:eastAsia="Times New Roman" w:hAnsi="Times New Roman" w:cs="Times New Roman"/>
          <w:sz w:val="28"/>
          <w:szCs w:val="28"/>
        </w:rPr>
        <w:t>уменьшилось</w:t>
      </w:r>
      <w:r w:rsidRPr="009659E3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9659E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9D0E1E" w:rsidRPr="009659E3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    </w:t>
      </w:r>
      <w:r w:rsidR="009D0E1E" w:rsidRPr="009659E3">
        <w:rPr>
          <w:rFonts w:ascii="Times New Roman" w:eastAsia="Times New Roman" w:hAnsi="Times New Roman" w:cs="Times New Roman"/>
          <w:sz w:val="28"/>
          <w:szCs w:val="28"/>
        </w:rPr>
        <w:t xml:space="preserve"> 1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9659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по сравнению</w:t>
      </w:r>
      <w:r w:rsidRPr="009659E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08A5" w:rsidRPr="009659E3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9D0E1E" w:rsidRPr="009659E3">
        <w:rPr>
          <w:rFonts w:ascii="Times New Roman" w:eastAsia="Times New Roman" w:hAnsi="Times New Roman" w:cs="Times New Roman"/>
          <w:sz w:val="28"/>
          <w:szCs w:val="28"/>
        </w:rPr>
        <w:t>годом.</w:t>
      </w:r>
    </w:p>
    <w:p w:rsidR="005337C7" w:rsidRPr="009D0E1E" w:rsidRDefault="009D0E1E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7. 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содержанию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текущему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собственников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5337C7"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многоквартирном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доме</w:t>
      </w:r>
    </w:p>
    <w:p w:rsidR="005337C7" w:rsidRPr="005337C7" w:rsidRDefault="005337C7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свою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деятельность по управлению многоквартирными домами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54 лицензированных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управляющих организации, из них 53 управляющих организаций частной формы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собственности, 1 управляющая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 xml:space="preserve"> организация – ФГБУ «ЦЖКУ», где</w:t>
      </w:r>
      <w:r w:rsidR="00DB33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помещения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принадлежат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Министерству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обороны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 Федерации.</w:t>
      </w:r>
    </w:p>
    <w:p w:rsidR="009D0E1E" w:rsidRDefault="005337C7" w:rsidP="009D0E1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1608A5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частных организаций,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оказывающих услуги по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управлению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многоквартирными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домами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F0159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F0159F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0159F" w:rsidRPr="00F0159F">
        <w:rPr>
          <w:rFonts w:ascii="Times New Roman" w:eastAsia="Times New Roman" w:hAnsi="Times New Roman" w:cs="Times New Roman"/>
          <w:sz w:val="28"/>
          <w:szCs w:val="28"/>
        </w:rPr>
        <w:t>не изменилось</w:t>
      </w:r>
      <w:r w:rsidRPr="00F0159F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0159F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1608A5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9D0E1E">
        <w:rPr>
          <w:rFonts w:ascii="Times New Roman" w:eastAsia="Times New Roman" w:hAnsi="Times New Roman" w:cs="Times New Roman"/>
          <w:sz w:val="28"/>
          <w:szCs w:val="28"/>
        </w:rPr>
        <w:t>годом.</w:t>
      </w:r>
    </w:p>
    <w:p w:rsidR="005337C7" w:rsidRPr="009D0E1E" w:rsidRDefault="009D0E1E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8. 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перевозке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пассажиров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транспортом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маршрутам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регулярных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перевозок</w:t>
      </w:r>
    </w:p>
    <w:p w:rsidR="005337C7" w:rsidRPr="005337C7" w:rsidRDefault="005337C7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На территории Уссурийского городского округа осуществляют регулярные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перевозки</w:t>
      </w:r>
      <w:r w:rsidRPr="005337C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пассажиров</w:t>
      </w:r>
      <w:r w:rsidRPr="005337C7">
        <w:rPr>
          <w:rFonts w:ascii="Times New Roman" w:eastAsia="Times New Roman" w:hAnsi="Times New Roman" w:cs="Times New Roman"/>
          <w:spacing w:val="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багажа</w:t>
      </w:r>
      <w:r w:rsidRPr="005337C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5337C7">
        <w:rPr>
          <w:rFonts w:ascii="Times New Roman" w:eastAsia="Times New Roman" w:hAnsi="Times New Roman" w:cs="Times New Roman"/>
          <w:spacing w:val="6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автотранспортных</w:t>
      </w:r>
      <w:r w:rsidRPr="005337C7">
        <w:rPr>
          <w:rFonts w:ascii="Times New Roman" w:eastAsia="Times New Roman" w:hAnsi="Times New Roman" w:cs="Times New Roman"/>
          <w:spacing w:val="6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организаций:</w:t>
      </w:r>
    </w:p>
    <w:p w:rsidR="005337C7" w:rsidRPr="005337C7" w:rsidRDefault="009D0E1E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ООО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«Автотранспортник»;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«Автоуслуги»;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«Дилижанс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А»;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5337C7"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«Такси</w:t>
      </w:r>
      <w:r w:rsidR="005337C7"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F0159F">
        <w:rPr>
          <w:rFonts w:ascii="Times New Roman" w:eastAsia="Times New Roman" w:hAnsi="Times New Roman" w:cs="Times New Roman"/>
          <w:sz w:val="28"/>
          <w:szCs w:val="28"/>
        </w:rPr>
        <w:t>«Исток-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М»»;</w:t>
      </w:r>
      <w:r w:rsidR="005337C7"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ООО</w:t>
      </w:r>
      <w:r w:rsidR="005337C7"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«Исток</w:t>
      </w:r>
      <w:r w:rsidR="00F0159F">
        <w:rPr>
          <w:rFonts w:ascii="Times New Roman" w:eastAsia="Times New Roman" w:hAnsi="Times New Roman" w:cs="Times New Roman"/>
          <w:spacing w:val="-8"/>
          <w:sz w:val="28"/>
          <w:szCs w:val="28"/>
        </w:rPr>
        <w:t>-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М»;</w:t>
      </w:r>
      <w:r w:rsidR="005337C7"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ИП</w:t>
      </w:r>
      <w:r w:rsidR="005337C7"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Черныш</w:t>
      </w:r>
      <w:r w:rsidR="005337C7"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Николай</w:t>
      </w:r>
      <w:r w:rsidR="005337C7"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Григорьевич;</w:t>
      </w:r>
      <w:r w:rsidR="005337C7"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ИП Черныш Татьяна Гр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игорьевна; УААП «Дилижанс»; ООО</w:t>
      </w:r>
      <w:r w:rsidR="00DB33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«Дилижанс - Т»;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ИП Петренко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Сергей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Александрович;</w:t>
      </w:r>
      <w:r w:rsidR="005337C7" w:rsidRPr="005337C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ИП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Дойникова Ольга Витальевна.</w:t>
      </w:r>
    </w:p>
    <w:p w:rsidR="005337C7" w:rsidRPr="005337C7" w:rsidRDefault="005337C7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4EC9" w:rsidRPr="005337C7">
        <w:rPr>
          <w:rFonts w:ascii="Times New Roman" w:eastAsia="Times New Roman" w:hAnsi="Times New Roman" w:cs="Times New Roman"/>
          <w:sz w:val="28"/>
          <w:szCs w:val="28"/>
        </w:rPr>
        <w:t>реестру</w:t>
      </w:r>
      <w:r w:rsidR="00464EC9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4EC9" w:rsidRPr="005337C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="00464EC9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4EC9" w:rsidRPr="005337C7">
        <w:rPr>
          <w:rFonts w:ascii="Times New Roman" w:eastAsia="Times New Roman" w:hAnsi="Times New Roman" w:cs="Times New Roman"/>
          <w:sz w:val="28"/>
          <w:szCs w:val="28"/>
        </w:rPr>
        <w:t>маршрутов</w:t>
      </w:r>
      <w:r w:rsidR="00464EC9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4EC9" w:rsidRPr="005337C7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="00464EC9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4EC9" w:rsidRPr="005337C7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="00464EC9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4EC9" w:rsidRPr="005337C7">
        <w:rPr>
          <w:rFonts w:ascii="Times New Roman" w:eastAsia="Times New Roman" w:hAnsi="Times New Roman" w:cs="Times New Roman"/>
          <w:sz w:val="28"/>
          <w:szCs w:val="28"/>
        </w:rPr>
        <w:t>пассажиров и багажа,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Уссурийского городского округа (далее –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реестр)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установлено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92 маршрута (65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городских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27 пригородных).</w:t>
      </w:r>
    </w:p>
    <w:p w:rsidR="00464EC9" w:rsidRDefault="005337C7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F0159F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году количество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частных организаций,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оказывающих услуги 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перевозке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пассажиров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автомобильным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транспортом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муниципальным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маршрутам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783864" w:rsidRPr="00783864">
        <w:rPr>
          <w:rFonts w:ascii="Times New Roman" w:eastAsia="Times New Roman" w:hAnsi="Times New Roman" w:cs="Times New Roman"/>
          <w:sz w:val="28"/>
          <w:szCs w:val="28"/>
        </w:rPr>
        <w:t>не изменилось</w:t>
      </w:r>
      <w:r w:rsidRPr="0078386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783864">
        <w:rPr>
          <w:rFonts w:ascii="Times New Roman" w:eastAsia="Times New Roman" w:hAnsi="Times New Roman" w:cs="Times New Roman"/>
          <w:sz w:val="28"/>
          <w:szCs w:val="28"/>
        </w:rPr>
        <w:t>по сравнению</w:t>
      </w:r>
      <w:r w:rsidRPr="0078386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159F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464EC9">
        <w:rPr>
          <w:rFonts w:ascii="Times New Roman" w:eastAsia="Times New Roman" w:hAnsi="Times New Roman" w:cs="Times New Roman"/>
          <w:sz w:val="28"/>
          <w:szCs w:val="28"/>
        </w:rPr>
        <w:t>годом.</w:t>
      </w:r>
    </w:p>
    <w:p w:rsidR="005337C7" w:rsidRPr="00464EC9" w:rsidRDefault="00464EC9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9. 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(за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исключением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фонда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реновации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жилой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застройки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строительства)</w:t>
      </w:r>
    </w:p>
    <w:p w:rsidR="005337C7" w:rsidRPr="00FF396B" w:rsidRDefault="00464EC9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6B">
        <w:rPr>
          <w:rFonts w:ascii="Times New Roman" w:eastAsia="Times New Roman" w:hAnsi="Times New Roman" w:cs="Times New Roman"/>
          <w:sz w:val="28"/>
          <w:szCs w:val="28"/>
        </w:rPr>
        <w:t>По данным тер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иториального ор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гана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="005337C7" w:rsidRPr="00FF396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статистики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краю на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присутствует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396B" w:rsidRPr="00FF396B">
        <w:rPr>
          <w:rFonts w:ascii="Times New Roman" w:eastAsia="Times New Roman" w:hAnsi="Times New Roman" w:cs="Times New Roman"/>
          <w:sz w:val="28"/>
          <w:szCs w:val="28"/>
        </w:rPr>
        <w:t>826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 xml:space="preserve"> единиц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хозяйствующих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субъектов,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собственности. Ими обеспечиваются работы по строительству новых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  <w:shd w:val="clear" w:color="auto" w:fill="F7F7F7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объектов,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реконструкции жилых зданий. Предприятия, доминирующие на</w:t>
      </w:r>
      <w:r w:rsidR="00DB3318">
        <w:rPr>
          <w:rFonts w:ascii="Times New Roman" w:eastAsia="Times New Roman" w:hAnsi="Times New Roman" w:cs="Times New Roman"/>
          <w:sz w:val="28"/>
          <w:szCs w:val="28"/>
          <w:shd w:val="clear" w:color="auto" w:fill="F7F7F7"/>
          <w:lang w:val="en-US"/>
        </w:rPr>
        <w:t> 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данном рынке,</w:t>
      </w:r>
      <w:r w:rsidR="005337C7"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FF396B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464EC9" w:rsidRPr="00FF396B" w:rsidRDefault="005337C7" w:rsidP="00464EC9">
      <w:pPr>
        <w:widowControl w:val="0"/>
        <w:autoSpaceDE w:val="0"/>
        <w:autoSpaceDN w:val="0"/>
        <w:spacing w:after="0" w:line="3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F0159F" w:rsidRPr="00FF396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396B" w:rsidRPr="00FF396B">
        <w:rPr>
          <w:rFonts w:ascii="Times New Roman" w:eastAsia="Times New Roman" w:hAnsi="Times New Roman" w:cs="Times New Roman"/>
          <w:sz w:val="28"/>
          <w:szCs w:val="28"/>
        </w:rPr>
        <w:t>уменьшилось</w:t>
      </w:r>
      <w:r w:rsidRPr="00FF39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396B" w:rsidRPr="00FF396B">
        <w:rPr>
          <w:rFonts w:ascii="Times New Roman" w:eastAsia="Times New Roman" w:hAnsi="Times New Roman" w:cs="Times New Roman"/>
          <w:sz w:val="28"/>
          <w:szCs w:val="28"/>
        </w:rPr>
        <w:t>12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по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FF396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4EC9" w:rsidRPr="00FF396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F0159F" w:rsidRPr="00FF396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4EC9" w:rsidRPr="00FF396B">
        <w:rPr>
          <w:rFonts w:ascii="Times New Roman" w:eastAsia="Times New Roman" w:hAnsi="Times New Roman" w:cs="Times New Roman"/>
          <w:sz w:val="28"/>
          <w:szCs w:val="28"/>
        </w:rPr>
        <w:t xml:space="preserve"> годом.</w:t>
      </w:r>
    </w:p>
    <w:p w:rsidR="005337C7" w:rsidRPr="00464EC9" w:rsidRDefault="00464EC9" w:rsidP="00464EC9">
      <w:pPr>
        <w:widowControl w:val="0"/>
        <w:autoSpaceDE w:val="0"/>
        <w:autoSpaceDN w:val="0"/>
        <w:spacing w:after="0" w:line="3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10. 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объектов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капитального строительства,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</w:t>
      </w:r>
      <w:r w:rsidR="00DB33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  <w:lang w:val="en-US"/>
        </w:rPr>
        <w:t>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исключением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жилищного 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</w:t>
      </w:r>
    </w:p>
    <w:p w:rsidR="005337C7" w:rsidRPr="00FF396B" w:rsidRDefault="005337C7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FF396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данным территориального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органа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Федеральной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службы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государственной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статистики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Приморскому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краю на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присутствует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396B" w:rsidRPr="00FF396B">
        <w:rPr>
          <w:rFonts w:ascii="Times New Roman" w:eastAsia="Times New Roman" w:hAnsi="Times New Roman" w:cs="Times New Roman"/>
          <w:sz w:val="28"/>
          <w:szCs w:val="28"/>
        </w:rPr>
        <w:t>826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единиц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хозяйствующих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собственности. Ими обеспечиваются работы по строительству новых объектов,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реконструкции</w:t>
      </w:r>
      <w:r w:rsidRPr="00FF396B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FF396B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FF396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FF396B">
        <w:rPr>
          <w:rFonts w:ascii="Times New Roman" w:eastAsia="Times New Roman" w:hAnsi="Times New Roman" w:cs="Times New Roman"/>
          <w:w w:val="95"/>
          <w:sz w:val="28"/>
          <w:szCs w:val="28"/>
        </w:rPr>
        <w:t>. Предприятия, доминирующие на данном</w:t>
      </w:r>
      <w:r w:rsidRPr="00FF396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рынке,</w:t>
      </w:r>
      <w:r w:rsidRPr="00FF396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отсутствуют.</w:t>
      </w:r>
    </w:p>
    <w:p w:rsidR="00464EC9" w:rsidRPr="00FF396B" w:rsidRDefault="005337C7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96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E7EFB" w:rsidRPr="00FF396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объектов капитального строительства на территории Уссурийского городского</w:t>
      </w:r>
      <w:r w:rsidRPr="00FF396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FF396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FF396B" w:rsidRPr="00FF396B">
        <w:rPr>
          <w:rFonts w:ascii="Times New Roman" w:eastAsia="Times New Roman" w:hAnsi="Times New Roman" w:cs="Times New Roman"/>
          <w:sz w:val="28"/>
          <w:szCs w:val="28"/>
        </w:rPr>
        <w:t>уменьшилось на 12</w:t>
      </w:r>
      <w:r w:rsidRPr="00FF39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FF396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FF39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FF396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33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E7EFB" w:rsidRPr="00FF396B">
        <w:rPr>
          <w:rFonts w:ascii="Times New Roman" w:eastAsia="Times New Roman" w:hAnsi="Times New Roman" w:cs="Times New Roman"/>
          <w:sz w:val="28"/>
          <w:szCs w:val="28"/>
        </w:rPr>
        <w:t>20</w:t>
      </w:r>
      <w:r w:rsidR="00DB3318">
        <w:rPr>
          <w:rFonts w:ascii="Times New Roman" w:eastAsia="Times New Roman" w:hAnsi="Times New Roman" w:cs="Times New Roman"/>
          <w:spacing w:val="-1"/>
          <w:sz w:val="28"/>
          <w:szCs w:val="28"/>
          <w:lang w:val="en-US"/>
        </w:rPr>
        <w:t> </w:t>
      </w:r>
      <w:r w:rsidRPr="00FF396B">
        <w:rPr>
          <w:rFonts w:ascii="Times New Roman" w:eastAsia="Times New Roman" w:hAnsi="Times New Roman" w:cs="Times New Roman"/>
          <w:sz w:val="28"/>
          <w:szCs w:val="28"/>
        </w:rPr>
        <w:t>годом</w:t>
      </w:r>
      <w:r w:rsidR="00464EC9" w:rsidRPr="00FF396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7C7" w:rsidRPr="00464EC9" w:rsidRDefault="00464EC9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11. 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(за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исключением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проектирования)</w:t>
      </w:r>
    </w:p>
    <w:p w:rsidR="005337C7" w:rsidRPr="00CE7EFB" w:rsidRDefault="005337C7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деятельности функционируют </w:t>
      </w:r>
      <w:r w:rsidR="00CE7EFB" w:rsidRPr="00CE7EFB">
        <w:rPr>
          <w:rFonts w:ascii="Times New Roman" w:eastAsia="Times New Roman" w:hAnsi="Times New Roman" w:cs="Times New Roman"/>
          <w:sz w:val="28"/>
          <w:szCs w:val="28"/>
        </w:rPr>
        <w:t>11</w:t>
      </w:r>
      <w:r w:rsidRPr="00CE7EFB">
        <w:rPr>
          <w:rFonts w:ascii="Times New Roman" w:eastAsia="Times New Roman" w:hAnsi="Times New Roman" w:cs="Times New Roman"/>
          <w:sz w:val="28"/>
          <w:szCs w:val="28"/>
        </w:rPr>
        <w:t xml:space="preserve">организаций. Из них </w:t>
      </w:r>
      <w:r w:rsidR="00CE7EFB" w:rsidRPr="00CE7EFB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CE7EFB">
        <w:rPr>
          <w:rFonts w:ascii="Times New Roman" w:eastAsia="Times New Roman" w:hAnsi="Times New Roman" w:cs="Times New Roman"/>
          <w:sz w:val="28"/>
          <w:szCs w:val="28"/>
        </w:rPr>
        <w:t xml:space="preserve"> организаций частной</w:t>
      </w:r>
      <w:r w:rsidRPr="00CE7E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EFB">
        <w:rPr>
          <w:rFonts w:ascii="Times New Roman" w:eastAsia="Times New Roman" w:hAnsi="Times New Roman" w:cs="Times New Roman"/>
          <w:sz w:val="28"/>
          <w:szCs w:val="28"/>
        </w:rPr>
        <w:t>формы собственности и АО «УПТС», где 100 % акций (долей) принадлежит</w:t>
      </w:r>
      <w:r w:rsidRPr="00CE7EF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E7EFB">
        <w:rPr>
          <w:rFonts w:ascii="Times New Roman" w:eastAsia="Times New Roman" w:hAnsi="Times New Roman" w:cs="Times New Roman"/>
          <w:sz w:val="28"/>
          <w:szCs w:val="28"/>
        </w:rPr>
        <w:t>Уссурийскому</w:t>
      </w:r>
      <w:r w:rsidRPr="00CE7EFB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CE7EFB">
        <w:rPr>
          <w:rFonts w:ascii="Times New Roman" w:eastAsia="Times New Roman" w:hAnsi="Times New Roman" w:cs="Times New Roman"/>
          <w:sz w:val="28"/>
          <w:szCs w:val="28"/>
        </w:rPr>
        <w:t>городскому</w:t>
      </w:r>
      <w:r w:rsidRPr="00CE7EF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CE7EFB">
        <w:rPr>
          <w:rFonts w:ascii="Times New Roman" w:eastAsia="Times New Roman" w:hAnsi="Times New Roman" w:cs="Times New Roman"/>
          <w:sz w:val="28"/>
          <w:szCs w:val="28"/>
        </w:rPr>
        <w:t>округу.</w:t>
      </w:r>
    </w:p>
    <w:p w:rsidR="00464EC9" w:rsidRDefault="005337C7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E7EFB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E7EFB">
        <w:rPr>
          <w:rFonts w:ascii="Times New Roman" w:eastAsia="Times New Roman" w:hAnsi="Times New Roman" w:cs="Times New Roman"/>
          <w:sz w:val="28"/>
          <w:szCs w:val="28"/>
        </w:rPr>
        <w:t>уменьшилось на 8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E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464EC9">
        <w:rPr>
          <w:rFonts w:ascii="Times New Roman" w:eastAsia="Times New Roman" w:hAnsi="Times New Roman" w:cs="Times New Roman"/>
          <w:sz w:val="28"/>
          <w:szCs w:val="28"/>
        </w:rPr>
        <w:t>годом.</w:t>
      </w:r>
    </w:p>
    <w:p w:rsidR="005337C7" w:rsidRPr="00464EC9" w:rsidRDefault="00464EC9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12. 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наружной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рекламы</w:t>
      </w:r>
    </w:p>
    <w:p w:rsidR="005337C7" w:rsidRPr="00B24304" w:rsidRDefault="005337C7" w:rsidP="00464EC9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0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наружной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рекламы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осуществляют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Доля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хозяйствующих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субъектов,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наружной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рекламы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рынке Уссурийского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100%,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  <w:lang w:val="en-US"/>
        </w:rPr>
        <w:t> 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соответствует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ключевому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параметру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среды.</w:t>
      </w:r>
    </w:p>
    <w:p w:rsidR="00464EC9" w:rsidRPr="00B24304" w:rsidRDefault="005337C7" w:rsidP="00464EC9">
      <w:pPr>
        <w:widowControl w:val="0"/>
        <w:autoSpaceDE w:val="0"/>
        <w:autoSpaceDN w:val="0"/>
        <w:spacing w:after="0" w:line="36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430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E7EFB" w:rsidRPr="00B2430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году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представляющих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сферу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 xml:space="preserve">наружной рекламы на территории Уссурийского городского округа,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B3318">
        <w:rPr>
          <w:rFonts w:ascii="Times New Roman" w:eastAsia="Times New Roman" w:hAnsi="Times New Roman" w:cs="Times New Roman"/>
          <w:sz w:val="28"/>
          <w:szCs w:val="28"/>
          <w:lang w:val="en-US"/>
        </w:rPr>
        <w:t> </w:t>
      </w:r>
      <w:r w:rsidR="00B24304" w:rsidRPr="00B24304">
        <w:rPr>
          <w:rFonts w:ascii="Times New Roman" w:eastAsia="Times New Roman" w:hAnsi="Times New Roman" w:cs="Times New Roman"/>
          <w:sz w:val="28"/>
          <w:szCs w:val="28"/>
        </w:rPr>
        <w:t>изменилось</w:t>
      </w:r>
      <w:r w:rsidRPr="00B2430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24304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B2430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24304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24304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464EC9" w:rsidRPr="00B2430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E7EFB" w:rsidRPr="00B24304">
        <w:rPr>
          <w:rFonts w:ascii="Times New Roman" w:eastAsia="Times New Roman" w:hAnsi="Times New Roman" w:cs="Times New Roman"/>
          <w:sz w:val="28"/>
          <w:szCs w:val="28"/>
        </w:rPr>
        <w:t>20</w:t>
      </w:r>
      <w:r w:rsidR="00464EC9" w:rsidRPr="00B24304">
        <w:rPr>
          <w:rFonts w:ascii="Times New Roman" w:eastAsia="Times New Roman" w:hAnsi="Times New Roman" w:cs="Times New Roman"/>
          <w:sz w:val="28"/>
          <w:szCs w:val="28"/>
        </w:rPr>
        <w:t xml:space="preserve"> годом.</w:t>
      </w:r>
    </w:p>
    <w:p w:rsidR="005337C7" w:rsidRPr="00464EC9" w:rsidRDefault="00464EC9" w:rsidP="00DE3A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13. 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ритуальных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5337C7" w:rsidRPr="005337C7" w:rsidRDefault="005337C7" w:rsidP="00DE3A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Согласно Федеральному закону от 06 октября 2003 года № 131-ФЗ «Об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общих принципах организации ор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ганов местного самоуправления в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ритуальных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содержание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мест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захоронения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относится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местного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значения.</w:t>
      </w:r>
    </w:p>
    <w:p w:rsidR="005337C7" w:rsidRPr="00464EC9" w:rsidRDefault="005337C7" w:rsidP="00DE3A2E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По состоянию на 01</w:t>
      </w:r>
      <w:r w:rsidR="00CE7EF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CE7EFB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года на территории Уссурийского городского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ритуальных 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осуществля</w:t>
      </w:r>
      <w:r w:rsidR="002D51B7">
        <w:rPr>
          <w:rFonts w:ascii="Times New Roman" w:eastAsia="Times New Roman" w:hAnsi="Times New Roman" w:cs="Times New Roman"/>
          <w:sz w:val="28"/>
          <w:szCs w:val="28"/>
        </w:rPr>
        <w:t>ют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2D51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9 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компаний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частной формы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</w:p>
    <w:p w:rsidR="00023C4B" w:rsidRDefault="005337C7" w:rsidP="00023C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 202</w:t>
      </w:r>
      <w:r w:rsidR="00CE7EFB">
        <w:rPr>
          <w:rFonts w:ascii="Times New Roman" w:eastAsia="Times New Roman" w:hAnsi="Times New Roman" w:cs="Times New Roman"/>
          <w:sz w:val="28"/>
          <w:szCs w:val="28"/>
        </w:rPr>
        <w:t xml:space="preserve">1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году количество частных организаций, оказывающих ритуальные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2D51B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2D51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51B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2D51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51B7">
        <w:rPr>
          <w:rFonts w:ascii="Times New Roman" w:eastAsia="Times New Roman" w:hAnsi="Times New Roman" w:cs="Times New Roman"/>
          <w:sz w:val="28"/>
          <w:szCs w:val="28"/>
        </w:rPr>
        <w:t>изменилось</w:t>
      </w:r>
      <w:r w:rsidRPr="002D51B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D51B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сравнению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</w:t>
      </w:r>
      <w:r w:rsidR="00CE7EFB"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23C4B">
        <w:rPr>
          <w:rFonts w:ascii="Times New Roman" w:eastAsia="Times New Roman" w:hAnsi="Times New Roman" w:cs="Times New Roman"/>
          <w:sz w:val="28"/>
          <w:szCs w:val="28"/>
        </w:rPr>
        <w:t>годом.</w:t>
      </w:r>
    </w:p>
    <w:p w:rsidR="005337C7" w:rsidRPr="00023C4B" w:rsidRDefault="00023C4B" w:rsidP="00023C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23C4B">
        <w:rPr>
          <w:rFonts w:ascii="Times New Roman" w:eastAsia="Times New Roman" w:hAnsi="Times New Roman" w:cs="Times New Roman"/>
          <w:b/>
          <w:sz w:val="28"/>
          <w:szCs w:val="28"/>
        </w:rPr>
        <w:t>2.4.2. 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мониторинга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наличия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(отсутствия)</w:t>
      </w:r>
      <w:r w:rsidR="005337C7" w:rsidRPr="00023C4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административных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барьеров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оценки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состояния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конкурентной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субъектами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предпринимательской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(с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указанием</w:t>
      </w:r>
      <w:r w:rsidR="005337C7" w:rsidRPr="00023C4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числа</w:t>
      </w:r>
      <w:r w:rsidR="005337C7" w:rsidRPr="00023C4B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респондентов,</w:t>
      </w:r>
      <w:r w:rsidR="005337C7" w:rsidRPr="00023C4B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участвующих</w:t>
      </w:r>
      <w:r w:rsidR="005337C7" w:rsidRPr="00023C4B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5337C7" w:rsidRPr="00023C4B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5337C7" w:rsidRPr="00023C4B">
        <w:rPr>
          <w:rFonts w:ascii="Times New Roman" w:eastAsia="Times New Roman" w:hAnsi="Times New Roman" w:cs="Times New Roman"/>
          <w:b/>
          <w:bCs/>
          <w:sz w:val="28"/>
          <w:szCs w:val="28"/>
        </w:rPr>
        <w:t>опросах по каждому рынку).</w:t>
      </w:r>
    </w:p>
    <w:p w:rsidR="005337C7" w:rsidRPr="00023C4B" w:rsidRDefault="005337C7" w:rsidP="00023C4B">
      <w:pPr>
        <w:widowControl w:val="0"/>
        <w:tabs>
          <w:tab w:val="left" w:pos="3393"/>
          <w:tab w:val="left" w:pos="7466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4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ежегодного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мониторинга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наличия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(отсутствия)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барьеров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оценки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состояния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Pr="00023C4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23C4B" w:rsidRPr="00023C4B">
        <w:rPr>
          <w:rFonts w:ascii="Times New Roman" w:eastAsia="Times New Roman" w:hAnsi="Times New Roman" w:cs="Times New Roman"/>
          <w:sz w:val="28"/>
          <w:szCs w:val="28"/>
        </w:rPr>
        <w:t xml:space="preserve">субъектами предпринимательской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деятельности проведено</w:t>
      </w:r>
      <w:r w:rsidRPr="00023C4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анкетирование</w:t>
      </w:r>
      <w:r w:rsidRPr="00023C4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субъектов предпринимательской</w:t>
      </w:r>
      <w:r w:rsidRPr="00023C4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деятельности.</w:t>
      </w:r>
    </w:p>
    <w:p w:rsidR="005337C7" w:rsidRPr="00023C4B" w:rsidRDefault="005337C7" w:rsidP="00023C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4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опросе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приняло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74629C">
        <w:rPr>
          <w:rFonts w:ascii="Times New Roman" w:eastAsia="Times New Roman" w:hAnsi="Times New Roman" w:cs="Times New Roman"/>
          <w:sz w:val="28"/>
          <w:szCs w:val="28"/>
        </w:rPr>
        <w:t>22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 xml:space="preserve"> респондент</w:t>
      </w:r>
      <w:r w:rsidR="00746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(субъект</w:t>
      </w:r>
      <w:r w:rsidR="0074629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предпринимательской деятельности).</w:t>
      </w:r>
    </w:p>
    <w:p w:rsidR="005337C7" w:rsidRPr="00023C4B" w:rsidRDefault="005337C7" w:rsidP="00023C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3C4B">
        <w:rPr>
          <w:rFonts w:ascii="Times New Roman" w:eastAsia="Times New Roman" w:hAnsi="Times New Roman" w:cs="Times New Roman"/>
          <w:w w:val="95"/>
          <w:sz w:val="28"/>
          <w:szCs w:val="28"/>
        </w:rPr>
        <w:t>Распределение</w:t>
      </w:r>
      <w:r w:rsidRPr="00023C4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w w:val="95"/>
          <w:sz w:val="28"/>
          <w:szCs w:val="28"/>
        </w:rPr>
        <w:t>участников опроса</w:t>
      </w:r>
      <w:r w:rsidRPr="00023C4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w w:val="95"/>
          <w:sz w:val="28"/>
          <w:szCs w:val="28"/>
        </w:rPr>
        <w:t>среди</w:t>
      </w:r>
      <w:r w:rsidRPr="00023C4B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w w:val="95"/>
          <w:sz w:val="28"/>
          <w:szCs w:val="28"/>
        </w:rPr>
        <w:t>предпринимателей осуществлялось</w:t>
      </w:r>
      <w:r w:rsidRPr="00023C4B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по сферам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периоду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существования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бизнеса,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географическим</w:t>
      </w:r>
      <w:r w:rsidRPr="00023C4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рынкам, а</w:t>
      </w:r>
      <w:r w:rsidRPr="00023C4B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023C4B" w:rsidRPr="00023C4B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по категориям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бизнеса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(крупный,</w:t>
      </w:r>
      <w:r w:rsidRPr="00023C4B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средний,</w:t>
      </w:r>
      <w:r w:rsidRPr="00023C4B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малый</w:t>
      </w:r>
      <w:r w:rsidRPr="00023C4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микро).</w:t>
      </w:r>
    </w:p>
    <w:p w:rsidR="005337C7" w:rsidRPr="00023C4B" w:rsidRDefault="005337C7" w:rsidP="00023C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23C4B">
        <w:rPr>
          <w:rFonts w:ascii="Times New Roman" w:eastAsia="Times New Roman" w:hAnsi="Times New Roman" w:cs="Times New Roman"/>
          <w:sz w:val="28"/>
          <w:szCs w:val="28"/>
        </w:rPr>
        <w:t>Респонденты,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участвующие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опросе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сферам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23C4B" w:rsidRPr="00023C4B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023C4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распределились</w:t>
      </w:r>
      <w:r w:rsidRPr="00023C4B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023C4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023C4B">
        <w:rPr>
          <w:rFonts w:ascii="Times New Roman" w:eastAsia="Times New Roman" w:hAnsi="Times New Roman" w:cs="Times New Roman"/>
          <w:sz w:val="28"/>
          <w:szCs w:val="28"/>
        </w:rPr>
        <w:t>образом:</w:t>
      </w:r>
    </w:p>
    <w:tbl>
      <w:tblPr>
        <w:tblStyle w:val="TableNormal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641"/>
        <w:gridCol w:w="1701"/>
      </w:tblGrid>
      <w:tr w:rsidR="005337C7" w:rsidRPr="005337C7" w:rsidTr="00023C4B">
        <w:trPr>
          <w:trHeight w:val="829"/>
        </w:trPr>
        <w:tc>
          <w:tcPr>
            <w:tcW w:w="0" w:type="auto"/>
          </w:tcPr>
          <w:p w:rsidR="005337C7" w:rsidRPr="00CE7EFB" w:rsidRDefault="00CE7EFB" w:rsidP="00CE7EFB">
            <w:pPr>
              <w:spacing w:line="268" w:lineRule="exact"/>
              <w:ind w:right="260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Наименование</w:t>
            </w:r>
            <w:r w:rsidR="005337C7" w:rsidRPr="005337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рынка</w:t>
            </w:r>
          </w:p>
        </w:tc>
        <w:tc>
          <w:tcPr>
            <w:tcW w:w="0" w:type="auto"/>
          </w:tcPr>
          <w:p w:rsidR="005337C7" w:rsidRPr="005337C7" w:rsidRDefault="005337C7" w:rsidP="005337C7">
            <w:pPr>
              <w:spacing w:line="268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</w:rPr>
              <w:t>Число</w:t>
            </w:r>
          </w:p>
          <w:p w:rsidR="005337C7" w:rsidRPr="005337C7" w:rsidRDefault="00023C4B" w:rsidP="005337C7">
            <w:pPr>
              <w:spacing w:line="274" w:lineRule="exact"/>
              <w:ind w:right="99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</w:rPr>
              <w:t>р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4"/>
              </w:rPr>
              <w:t>еспондентов</w:t>
            </w:r>
            <w:r w:rsidR="005337C7" w:rsidRPr="005337C7">
              <w:rPr>
                <w:rFonts w:ascii="Times New Roman" w:eastAsia="Times New Roman" w:hAnsi="Times New Roman" w:cs="Times New Roman"/>
                <w:spacing w:val="-1"/>
                <w:sz w:val="24"/>
              </w:rPr>
              <w:t>,</w:t>
            </w:r>
            <w:r w:rsidR="005337C7" w:rsidRPr="005337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ед.</w:t>
            </w:r>
          </w:p>
        </w:tc>
      </w:tr>
      <w:tr w:rsidR="005337C7" w:rsidRPr="005337C7" w:rsidTr="00360A43">
        <w:trPr>
          <w:trHeight w:val="301"/>
        </w:trPr>
        <w:tc>
          <w:tcPr>
            <w:tcW w:w="0" w:type="auto"/>
          </w:tcPr>
          <w:p w:rsidR="005337C7" w:rsidRPr="005337C7" w:rsidRDefault="00D068C5" w:rsidP="005337C7">
            <w:pPr>
              <w:spacing w:line="276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="005337C7" w:rsidRPr="005337C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услуг</w:t>
            </w:r>
            <w:r w:rsidR="005337C7" w:rsidRPr="005337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дошкольного</w:t>
            </w:r>
            <w:r w:rsidR="005337C7" w:rsidRPr="005337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0" w:type="auto"/>
            <w:vAlign w:val="center"/>
          </w:tcPr>
          <w:p w:rsidR="005337C7" w:rsidRPr="0074629C" w:rsidRDefault="0074629C" w:rsidP="00360A43">
            <w:pPr>
              <w:tabs>
                <w:tab w:val="left" w:pos="298"/>
              </w:tabs>
              <w:spacing w:line="276" w:lineRule="exact"/>
              <w:ind w:right="8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</w:tr>
      <w:tr w:rsidR="005337C7" w:rsidRPr="005337C7" w:rsidTr="00360A43">
        <w:trPr>
          <w:trHeight w:val="278"/>
        </w:trPr>
        <w:tc>
          <w:tcPr>
            <w:tcW w:w="0" w:type="auto"/>
          </w:tcPr>
          <w:p w:rsidR="005337C7" w:rsidRPr="005337C7" w:rsidRDefault="00D068C5" w:rsidP="005337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="005337C7" w:rsidRPr="005337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услуг</w:t>
            </w:r>
            <w:r w:rsidR="005337C7" w:rsidRPr="005337C7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общего</w:t>
            </w:r>
            <w:r w:rsidR="005337C7" w:rsidRPr="005337C7">
              <w:rPr>
                <w:rFonts w:ascii="Times New Roman" w:eastAsia="Times New Roman" w:hAnsi="Times New Roman" w:cs="Times New Roman"/>
                <w:spacing w:val="-6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образования</w:t>
            </w:r>
          </w:p>
        </w:tc>
        <w:tc>
          <w:tcPr>
            <w:tcW w:w="0" w:type="auto"/>
            <w:vAlign w:val="center"/>
          </w:tcPr>
          <w:p w:rsidR="005337C7" w:rsidRPr="005337C7" w:rsidRDefault="005337C7" w:rsidP="00360A43">
            <w:pPr>
              <w:tabs>
                <w:tab w:val="left" w:pos="298"/>
              </w:tabs>
              <w:spacing w:line="258" w:lineRule="exact"/>
              <w:ind w:right="8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37C7" w:rsidRPr="005337C7" w:rsidTr="00360A43">
        <w:trPr>
          <w:trHeight w:val="277"/>
        </w:trPr>
        <w:tc>
          <w:tcPr>
            <w:tcW w:w="0" w:type="auto"/>
          </w:tcPr>
          <w:p w:rsidR="005337C7" w:rsidRPr="005337C7" w:rsidRDefault="005337C7" w:rsidP="005337C7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lastRenderedPageBreak/>
              <w:t>Рынок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дополнительного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образования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</w:t>
            </w:r>
          </w:p>
        </w:tc>
        <w:tc>
          <w:tcPr>
            <w:tcW w:w="0" w:type="auto"/>
            <w:vAlign w:val="center"/>
          </w:tcPr>
          <w:p w:rsidR="005337C7" w:rsidRPr="00147BDC" w:rsidRDefault="005337C7" w:rsidP="00360A43">
            <w:pPr>
              <w:tabs>
                <w:tab w:val="left" w:pos="298"/>
              </w:tabs>
              <w:spacing w:line="258" w:lineRule="exact"/>
              <w:ind w:right="8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37C7" w:rsidRPr="005337C7" w:rsidTr="00360A43">
        <w:trPr>
          <w:trHeight w:val="297"/>
        </w:trPr>
        <w:tc>
          <w:tcPr>
            <w:tcW w:w="0" w:type="auto"/>
          </w:tcPr>
          <w:p w:rsidR="005337C7" w:rsidRPr="005337C7" w:rsidRDefault="005337C7" w:rsidP="005337C7">
            <w:pPr>
              <w:spacing w:line="27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детского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отдыха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оздоровления</w:t>
            </w:r>
          </w:p>
        </w:tc>
        <w:tc>
          <w:tcPr>
            <w:tcW w:w="0" w:type="auto"/>
            <w:vAlign w:val="center"/>
          </w:tcPr>
          <w:p w:rsidR="005337C7" w:rsidRPr="00147BDC" w:rsidRDefault="005337C7" w:rsidP="00360A43">
            <w:pPr>
              <w:tabs>
                <w:tab w:val="left" w:pos="298"/>
              </w:tabs>
              <w:spacing w:line="271" w:lineRule="exact"/>
              <w:ind w:right="8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37C7" w:rsidRPr="005337C7" w:rsidTr="00360A43">
        <w:trPr>
          <w:trHeight w:val="349"/>
        </w:trPr>
        <w:tc>
          <w:tcPr>
            <w:tcW w:w="0" w:type="auto"/>
          </w:tcPr>
          <w:p w:rsidR="005337C7" w:rsidRPr="005337C7" w:rsidRDefault="005337C7" w:rsidP="005337C7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благоустройству</w:t>
            </w:r>
            <w:r w:rsidRPr="005337C7">
              <w:rPr>
                <w:rFonts w:ascii="Times New Roman" w:eastAsia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городской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среды</w:t>
            </w:r>
          </w:p>
        </w:tc>
        <w:tc>
          <w:tcPr>
            <w:tcW w:w="0" w:type="auto"/>
            <w:vAlign w:val="center"/>
          </w:tcPr>
          <w:p w:rsidR="005337C7" w:rsidRPr="0074629C" w:rsidRDefault="0074629C" w:rsidP="00360A43">
            <w:pPr>
              <w:tabs>
                <w:tab w:val="left" w:pos="298"/>
              </w:tabs>
              <w:ind w:right="8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337C7" w:rsidRPr="005337C7" w:rsidTr="00360A43">
        <w:trPr>
          <w:trHeight w:val="556"/>
        </w:trPr>
        <w:tc>
          <w:tcPr>
            <w:tcW w:w="0" w:type="auto"/>
          </w:tcPr>
          <w:p w:rsidR="005337C7" w:rsidRPr="005337C7" w:rsidRDefault="005337C7" w:rsidP="005337C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выполнения работ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содержанию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текущему</w:t>
            </w:r>
            <w:r w:rsidRPr="005337C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ремонту</w:t>
            </w:r>
            <w:r w:rsidRPr="005337C7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общего</w:t>
            </w:r>
          </w:p>
          <w:p w:rsidR="005337C7" w:rsidRPr="005337C7" w:rsidRDefault="005337C7" w:rsidP="005337C7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имущества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собственниками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помещений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многоквартирном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доме</w:t>
            </w:r>
          </w:p>
        </w:tc>
        <w:tc>
          <w:tcPr>
            <w:tcW w:w="0" w:type="auto"/>
            <w:vAlign w:val="center"/>
          </w:tcPr>
          <w:p w:rsidR="005337C7" w:rsidRPr="00147BDC" w:rsidRDefault="005337C7" w:rsidP="00360A43">
            <w:pPr>
              <w:tabs>
                <w:tab w:val="left" w:pos="298"/>
              </w:tabs>
              <w:ind w:right="8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37C7" w:rsidRPr="005337C7" w:rsidTr="00360A43">
        <w:trPr>
          <w:trHeight w:val="551"/>
        </w:trPr>
        <w:tc>
          <w:tcPr>
            <w:tcW w:w="0" w:type="auto"/>
          </w:tcPr>
          <w:p w:rsidR="005337C7" w:rsidRPr="005337C7" w:rsidRDefault="005337C7" w:rsidP="005337C7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перевозке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пассажиров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автомобильным</w:t>
            </w:r>
          </w:p>
          <w:p w:rsidR="005337C7" w:rsidRPr="005337C7" w:rsidRDefault="005337C7" w:rsidP="005337C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транспортом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муниципальным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маршрутам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регулярных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перевозок</w:t>
            </w:r>
          </w:p>
        </w:tc>
        <w:tc>
          <w:tcPr>
            <w:tcW w:w="0" w:type="auto"/>
            <w:vAlign w:val="center"/>
          </w:tcPr>
          <w:p w:rsidR="005337C7" w:rsidRPr="0074629C" w:rsidRDefault="005337C7" w:rsidP="00360A43">
            <w:pPr>
              <w:tabs>
                <w:tab w:val="left" w:pos="298"/>
              </w:tabs>
              <w:ind w:right="8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</w:p>
        </w:tc>
      </w:tr>
      <w:tr w:rsidR="005337C7" w:rsidRPr="005337C7" w:rsidTr="00360A43">
        <w:trPr>
          <w:trHeight w:val="272"/>
        </w:trPr>
        <w:tc>
          <w:tcPr>
            <w:tcW w:w="0" w:type="auto"/>
          </w:tcPr>
          <w:p w:rsidR="005337C7" w:rsidRPr="005337C7" w:rsidRDefault="00D068C5" w:rsidP="005337C7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="005337C7" w:rsidRPr="005337C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жилищного</w:t>
            </w:r>
            <w:r w:rsidR="005337C7" w:rsidRPr="005337C7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строительства</w:t>
            </w:r>
          </w:p>
        </w:tc>
        <w:tc>
          <w:tcPr>
            <w:tcW w:w="0" w:type="auto"/>
            <w:vAlign w:val="center"/>
          </w:tcPr>
          <w:p w:rsidR="005337C7" w:rsidRPr="0074629C" w:rsidRDefault="0074629C" w:rsidP="00360A43">
            <w:pPr>
              <w:tabs>
                <w:tab w:val="left" w:pos="298"/>
              </w:tabs>
              <w:spacing w:line="253" w:lineRule="exact"/>
              <w:ind w:right="8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337C7" w:rsidRPr="005337C7" w:rsidTr="00360A43">
        <w:trPr>
          <w:trHeight w:val="570"/>
        </w:trPr>
        <w:tc>
          <w:tcPr>
            <w:tcW w:w="0" w:type="auto"/>
          </w:tcPr>
          <w:p w:rsidR="005337C7" w:rsidRPr="005337C7" w:rsidRDefault="005337C7" w:rsidP="00360A43">
            <w:pPr>
              <w:spacing w:line="27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360A4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розничной торговли лекарственными препаратами, медицинскими изделиями и сопутствующими товарами </w:t>
            </w:r>
          </w:p>
        </w:tc>
        <w:tc>
          <w:tcPr>
            <w:tcW w:w="0" w:type="auto"/>
            <w:vAlign w:val="center"/>
          </w:tcPr>
          <w:p w:rsidR="005337C7" w:rsidRPr="00360A43" w:rsidRDefault="00360A43" w:rsidP="00360A43">
            <w:pPr>
              <w:tabs>
                <w:tab w:val="left" w:pos="298"/>
              </w:tabs>
              <w:ind w:right="8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5337C7" w:rsidRPr="005337C7" w:rsidTr="00360A43">
        <w:trPr>
          <w:trHeight w:val="273"/>
        </w:trPr>
        <w:tc>
          <w:tcPr>
            <w:tcW w:w="0" w:type="auto"/>
          </w:tcPr>
          <w:p w:rsidR="005337C7" w:rsidRPr="005337C7" w:rsidRDefault="005337C7" w:rsidP="00360A43">
            <w:pPr>
              <w:spacing w:line="25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="00360A4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предоставления услуг по сбору и транспортированию твердых коммунальных отходов</w:t>
            </w:r>
          </w:p>
        </w:tc>
        <w:tc>
          <w:tcPr>
            <w:tcW w:w="0" w:type="auto"/>
            <w:vAlign w:val="center"/>
          </w:tcPr>
          <w:p w:rsidR="005337C7" w:rsidRPr="00360A43" w:rsidRDefault="00360A43" w:rsidP="00360A43">
            <w:pPr>
              <w:tabs>
                <w:tab w:val="left" w:pos="298"/>
              </w:tabs>
              <w:spacing w:line="254" w:lineRule="exact"/>
              <w:ind w:right="8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337C7" w:rsidRPr="005337C7" w:rsidTr="00360A43">
        <w:trPr>
          <w:trHeight w:val="320"/>
        </w:trPr>
        <w:tc>
          <w:tcPr>
            <w:tcW w:w="0" w:type="auto"/>
          </w:tcPr>
          <w:p w:rsidR="005337C7" w:rsidRPr="005337C7" w:rsidRDefault="005337C7" w:rsidP="005337C7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</w:rPr>
              <w:t>Cфера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наружной рекламы</w:t>
            </w:r>
          </w:p>
        </w:tc>
        <w:tc>
          <w:tcPr>
            <w:tcW w:w="0" w:type="auto"/>
            <w:vAlign w:val="center"/>
          </w:tcPr>
          <w:p w:rsidR="005337C7" w:rsidRPr="005337C7" w:rsidRDefault="005337C7" w:rsidP="00360A43">
            <w:pPr>
              <w:tabs>
                <w:tab w:val="left" w:pos="298"/>
              </w:tabs>
              <w:ind w:right="8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37C7" w:rsidRPr="005337C7" w:rsidTr="00360A43">
        <w:trPr>
          <w:trHeight w:val="551"/>
        </w:trPr>
        <w:tc>
          <w:tcPr>
            <w:tcW w:w="0" w:type="auto"/>
          </w:tcPr>
          <w:p w:rsidR="005337C7" w:rsidRPr="005337C7" w:rsidRDefault="005337C7" w:rsidP="005337C7">
            <w:pPr>
              <w:spacing w:line="266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оказания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перевозке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пассажиров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и багажа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легковым</w:t>
            </w:r>
          </w:p>
          <w:p w:rsidR="005337C7" w:rsidRPr="005337C7" w:rsidRDefault="005337C7" w:rsidP="005337C7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такси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территории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Приморского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края</w:t>
            </w:r>
          </w:p>
        </w:tc>
        <w:tc>
          <w:tcPr>
            <w:tcW w:w="0" w:type="auto"/>
            <w:vAlign w:val="center"/>
          </w:tcPr>
          <w:p w:rsidR="005337C7" w:rsidRPr="00360A43" w:rsidRDefault="00360A43" w:rsidP="00360A43">
            <w:pPr>
              <w:tabs>
                <w:tab w:val="left" w:pos="145"/>
                <w:tab w:val="left" w:pos="523"/>
              </w:tabs>
              <w:ind w:left="-139" w:right="703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</w:tr>
      <w:tr w:rsidR="005337C7" w:rsidRPr="005337C7" w:rsidTr="00360A43">
        <w:trPr>
          <w:trHeight w:val="277"/>
        </w:trPr>
        <w:tc>
          <w:tcPr>
            <w:tcW w:w="0" w:type="auto"/>
          </w:tcPr>
          <w:p w:rsidR="005337C7" w:rsidRPr="00360A43" w:rsidRDefault="00D068C5" w:rsidP="00360A43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="005337C7" w:rsidRPr="005337C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="00360A4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медицинских услуг</w:t>
            </w:r>
          </w:p>
        </w:tc>
        <w:tc>
          <w:tcPr>
            <w:tcW w:w="0" w:type="auto"/>
            <w:vAlign w:val="center"/>
          </w:tcPr>
          <w:p w:rsidR="005337C7" w:rsidRPr="00360A43" w:rsidRDefault="00360A43" w:rsidP="00360A43">
            <w:pPr>
              <w:tabs>
                <w:tab w:val="left" w:pos="298"/>
              </w:tabs>
              <w:spacing w:line="258" w:lineRule="exact"/>
              <w:ind w:right="8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337C7" w:rsidRPr="005337C7" w:rsidTr="00360A43">
        <w:trPr>
          <w:trHeight w:val="273"/>
        </w:trPr>
        <w:tc>
          <w:tcPr>
            <w:tcW w:w="0" w:type="auto"/>
          </w:tcPr>
          <w:p w:rsidR="005337C7" w:rsidRPr="005337C7" w:rsidRDefault="00D068C5" w:rsidP="005337C7">
            <w:pPr>
              <w:spacing w:line="253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="005337C7" w:rsidRPr="005337C7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нефтепродуктов</w:t>
            </w:r>
          </w:p>
        </w:tc>
        <w:tc>
          <w:tcPr>
            <w:tcW w:w="0" w:type="auto"/>
            <w:vAlign w:val="center"/>
          </w:tcPr>
          <w:p w:rsidR="005337C7" w:rsidRPr="0074629C" w:rsidRDefault="0074629C" w:rsidP="00360A43">
            <w:pPr>
              <w:tabs>
                <w:tab w:val="left" w:pos="298"/>
              </w:tabs>
              <w:spacing w:line="253" w:lineRule="exact"/>
              <w:ind w:right="8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</w:tr>
      <w:tr w:rsidR="005337C7" w:rsidRPr="005337C7" w:rsidTr="00360A43">
        <w:trPr>
          <w:trHeight w:val="311"/>
        </w:trPr>
        <w:tc>
          <w:tcPr>
            <w:tcW w:w="0" w:type="auto"/>
          </w:tcPr>
          <w:p w:rsidR="005337C7" w:rsidRPr="005337C7" w:rsidRDefault="00D068C5" w:rsidP="005337C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="005337C7" w:rsidRPr="005337C7">
              <w:rPr>
                <w:rFonts w:ascii="Times New Roman" w:eastAsia="Times New Roman" w:hAnsi="Times New Roman" w:cs="Times New Roman"/>
                <w:spacing w:val="-5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сельскохозяйственной</w:t>
            </w:r>
            <w:r w:rsidR="005337C7" w:rsidRPr="005337C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продукции</w:t>
            </w:r>
          </w:p>
        </w:tc>
        <w:tc>
          <w:tcPr>
            <w:tcW w:w="0" w:type="auto"/>
            <w:vAlign w:val="center"/>
          </w:tcPr>
          <w:p w:rsidR="005337C7" w:rsidRPr="005337C7" w:rsidRDefault="005337C7" w:rsidP="00360A43">
            <w:pPr>
              <w:tabs>
                <w:tab w:val="left" w:pos="298"/>
              </w:tabs>
              <w:ind w:right="8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5337C7" w:rsidRPr="005337C7" w:rsidTr="00360A43">
        <w:trPr>
          <w:trHeight w:val="359"/>
        </w:trPr>
        <w:tc>
          <w:tcPr>
            <w:tcW w:w="0" w:type="auto"/>
          </w:tcPr>
          <w:p w:rsidR="005337C7" w:rsidRPr="005337C7" w:rsidRDefault="00D068C5" w:rsidP="005337C7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="005337C7" w:rsidRPr="005337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ремонта</w:t>
            </w:r>
            <w:r w:rsidR="005337C7" w:rsidRPr="005337C7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автотранспортных</w:t>
            </w:r>
            <w:r w:rsidR="005337C7" w:rsidRPr="005337C7">
              <w:rPr>
                <w:rFonts w:ascii="Times New Roman" w:eastAsia="Times New Roman" w:hAnsi="Times New Roman" w:cs="Times New Roman"/>
                <w:spacing w:val="-7"/>
                <w:sz w:val="24"/>
              </w:rPr>
              <w:t xml:space="preserve"> 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средств</w:t>
            </w:r>
          </w:p>
        </w:tc>
        <w:tc>
          <w:tcPr>
            <w:tcW w:w="0" w:type="auto"/>
            <w:vAlign w:val="center"/>
          </w:tcPr>
          <w:p w:rsidR="005337C7" w:rsidRPr="0074629C" w:rsidRDefault="0074629C" w:rsidP="00360A43">
            <w:pPr>
              <w:tabs>
                <w:tab w:val="left" w:pos="298"/>
              </w:tabs>
              <w:ind w:right="845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</w:tr>
    </w:tbl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p w:rsidR="005337C7" w:rsidRDefault="005337C7" w:rsidP="00360A4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респондентов:</w:t>
      </w:r>
    </w:p>
    <w:p w:rsidR="00AD04DE" w:rsidRDefault="00AD04DE" w:rsidP="00360A43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360A43" w:rsidRPr="005337C7" w:rsidRDefault="00360A43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E4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124200" cy="245745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  <w:r w:rsidR="006E4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781300" cy="24574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6E4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895975" cy="2733675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337C7" w:rsidRPr="005337C7" w:rsidRDefault="005337C7" w:rsidP="00023C4B">
      <w:pPr>
        <w:widowControl w:val="0"/>
        <w:autoSpaceDE w:val="0"/>
        <w:autoSpaceDN w:val="0"/>
        <w:spacing w:after="0" w:line="362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Субъектам предпринимательской деятельности было предложено отметить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7E2D2E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   </w:t>
      </w:r>
      <w:r w:rsidR="007E2D2E">
        <w:rPr>
          <w:rFonts w:ascii="Times New Roman" w:eastAsia="Times New Roman" w:hAnsi="Times New Roman" w:cs="Times New Roman"/>
          <w:sz w:val="28"/>
          <w:szCs w:val="28"/>
        </w:rPr>
        <w:t xml:space="preserve"> те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барьеры,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 которыми они сталкивались.</w:t>
      </w:r>
    </w:p>
    <w:p w:rsidR="005337C7" w:rsidRPr="005337C7" w:rsidRDefault="005337C7" w:rsidP="00023C4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Административные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барьеры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 осуществлении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деятельности 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следующим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позициям: регистрация; получение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согласований,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разрешений; оформление проектной документации; предоставление земельных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участков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аренду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собственность;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инфраструктуры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(свет,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тепло, вода, трансп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орт); перевод жилых помещений в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нежилые; сертификация 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маркирование, лицензирование, инспекционная деятельность, контроль и надзор,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соблюдение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обязательной отчетности.</w:t>
      </w:r>
    </w:p>
    <w:p w:rsidR="005337C7" w:rsidRPr="005337C7" w:rsidRDefault="005337C7" w:rsidP="00023C4B">
      <w:pPr>
        <w:widowControl w:val="0"/>
        <w:autoSpaceDE w:val="0"/>
        <w:autoSpaceDN w:val="0"/>
        <w:spacing w:after="0" w:line="362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b/>
          <w:sz w:val="28"/>
        </w:rPr>
        <w:t>Оценка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бизнесом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административных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 xml:space="preserve">барьеров </w:t>
      </w:r>
      <w:r w:rsidRPr="005337C7">
        <w:rPr>
          <w:rFonts w:ascii="Times New Roman" w:eastAsia="Times New Roman" w:hAnsi="Times New Roman" w:cs="Times New Roman"/>
          <w:sz w:val="28"/>
        </w:rPr>
        <w:t>характеризуется</w:t>
      </w:r>
      <w:r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следующими данными:</w:t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9"/>
          <w:szCs w:val="28"/>
        </w:rPr>
      </w:pPr>
    </w:p>
    <w:tbl>
      <w:tblPr>
        <w:tblStyle w:val="TableNormal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37"/>
        <w:gridCol w:w="6697"/>
        <w:gridCol w:w="2314"/>
      </w:tblGrid>
      <w:tr w:rsidR="005337C7" w:rsidRPr="005337C7" w:rsidTr="002B2A79">
        <w:trPr>
          <w:trHeight w:val="830"/>
        </w:trPr>
        <w:tc>
          <w:tcPr>
            <w:tcW w:w="0" w:type="auto"/>
            <w:vAlign w:val="center"/>
          </w:tcPr>
          <w:p w:rsidR="005337C7" w:rsidRPr="005337C7" w:rsidRDefault="005337C7" w:rsidP="002B2A79">
            <w:pPr>
              <w:spacing w:line="268" w:lineRule="exact"/>
              <w:ind w:right="5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</w:rPr>
              <w:t>№</w:t>
            </w:r>
          </w:p>
        </w:tc>
        <w:tc>
          <w:tcPr>
            <w:tcW w:w="0" w:type="auto"/>
            <w:vAlign w:val="center"/>
          </w:tcPr>
          <w:p w:rsidR="005337C7" w:rsidRPr="003028BA" w:rsidRDefault="003028BA" w:rsidP="002B2A79">
            <w:pPr>
              <w:spacing w:line="268" w:lineRule="exact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Административные барьеры</w:t>
            </w:r>
          </w:p>
        </w:tc>
        <w:tc>
          <w:tcPr>
            <w:tcW w:w="0" w:type="auto"/>
            <w:vAlign w:val="center"/>
          </w:tcPr>
          <w:p w:rsidR="005337C7" w:rsidRPr="005337C7" w:rsidRDefault="003028BA" w:rsidP="002B2A79">
            <w:pPr>
              <w:spacing w:line="242" w:lineRule="auto"/>
              <w:ind w:right="245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Удельный вес</w:t>
            </w:r>
            <w:r w:rsidR="005337C7" w:rsidRPr="005337C7">
              <w:rPr>
                <w:rFonts w:ascii="Times New Roman" w:eastAsia="Times New Roman" w:hAnsi="Times New Roman" w:cs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респондентов</w:t>
            </w:r>
            <w:r w:rsidR="005337C7" w:rsidRPr="005337C7"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  <w:p w:rsidR="005337C7" w:rsidRPr="003028BA" w:rsidRDefault="005337C7" w:rsidP="003028BA">
            <w:pPr>
              <w:spacing w:line="261" w:lineRule="exact"/>
              <w:ind w:right="532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b/>
                <w:sz w:val="24"/>
              </w:rPr>
              <w:t>202</w:t>
            </w:r>
            <w:r w:rsidR="002B2A79">
              <w:rPr>
                <w:rFonts w:ascii="Times New Roman" w:eastAsia="Times New Roman" w:hAnsi="Times New Roman" w:cs="Times New Roman"/>
                <w:b/>
                <w:sz w:val="24"/>
                <w:lang w:val="ru-RU"/>
              </w:rPr>
              <w:t>1</w:t>
            </w:r>
            <w:r w:rsidRPr="005337C7">
              <w:rPr>
                <w:rFonts w:ascii="Times New Roman" w:eastAsia="Times New Roman" w:hAnsi="Times New Roman" w:cs="Times New Roman"/>
                <w:b/>
                <w:spacing w:val="2"/>
                <w:sz w:val="24"/>
              </w:rPr>
              <w:t xml:space="preserve"> </w:t>
            </w:r>
            <w:r w:rsidR="003028BA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</w:t>
            </w:r>
          </w:p>
        </w:tc>
      </w:tr>
      <w:tr w:rsidR="00C77CE2" w:rsidRPr="005337C7" w:rsidTr="00C77CE2">
        <w:trPr>
          <w:trHeight w:val="345"/>
        </w:trPr>
        <w:tc>
          <w:tcPr>
            <w:tcW w:w="0" w:type="auto"/>
            <w:shd w:val="clear" w:color="auto" w:fill="FF7C80"/>
          </w:tcPr>
          <w:p w:rsidR="00C77CE2" w:rsidRPr="00C77CE2" w:rsidRDefault="00C77CE2" w:rsidP="00C77CE2">
            <w:pPr>
              <w:spacing w:line="268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</w:p>
        </w:tc>
        <w:tc>
          <w:tcPr>
            <w:tcW w:w="0" w:type="auto"/>
            <w:shd w:val="clear" w:color="auto" w:fill="FF7C80"/>
          </w:tcPr>
          <w:p w:rsidR="00C77CE2" w:rsidRPr="003028BA" w:rsidRDefault="00C77CE2" w:rsidP="00C77CE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Высокие налоги</w:t>
            </w:r>
          </w:p>
        </w:tc>
        <w:tc>
          <w:tcPr>
            <w:tcW w:w="0" w:type="auto"/>
            <w:shd w:val="clear" w:color="auto" w:fill="FF7C80"/>
          </w:tcPr>
          <w:p w:rsidR="00C77CE2" w:rsidRPr="005337C7" w:rsidRDefault="00C77CE2" w:rsidP="00C77C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21,74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77CE2" w:rsidRPr="005337C7" w:rsidTr="00C77CE2">
        <w:trPr>
          <w:trHeight w:val="345"/>
        </w:trPr>
        <w:tc>
          <w:tcPr>
            <w:tcW w:w="0" w:type="auto"/>
            <w:shd w:val="clear" w:color="auto" w:fill="FF7C80"/>
          </w:tcPr>
          <w:p w:rsidR="00C77CE2" w:rsidRPr="00C77CE2" w:rsidRDefault="00C77CE2" w:rsidP="00C77CE2">
            <w:pPr>
              <w:spacing w:line="268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</w:t>
            </w:r>
          </w:p>
        </w:tc>
        <w:tc>
          <w:tcPr>
            <w:tcW w:w="0" w:type="auto"/>
            <w:shd w:val="clear" w:color="auto" w:fill="FF7C80"/>
          </w:tcPr>
          <w:p w:rsidR="00C77CE2" w:rsidRPr="005337C7" w:rsidRDefault="00C77CE2" w:rsidP="00C77CE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Нестабильность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Российского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законодательства,</w:t>
            </w:r>
          </w:p>
          <w:p w:rsidR="00C77CE2" w:rsidRPr="005337C7" w:rsidRDefault="00C77CE2" w:rsidP="00C77CE2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регулирующего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предпринимательскую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деятельность</w:t>
            </w:r>
          </w:p>
        </w:tc>
        <w:tc>
          <w:tcPr>
            <w:tcW w:w="0" w:type="auto"/>
            <w:shd w:val="clear" w:color="auto" w:fill="FF7C80"/>
          </w:tcPr>
          <w:p w:rsidR="00C77CE2" w:rsidRPr="005337C7" w:rsidRDefault="00C77CE2" w:rsidP="00C77C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15,22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77CE2" w:rsidRPr="005337C7" w:rsidTr="00C77CE2">
        <w:trPr>
          <w:trHeight w:val="345"/>
        </w:trPr>
        <w:tc>
          <w:tcPr>
            <w:tcW w:w="0" w:type="auto"/>
            <w:shd w:val="clear" w:color="auto" w:fill="FF7C80"/>
          </w:tcPr>
          <w:p w:rsidR="00C77CE2" w:rsidRPr="00C77CE2" w:rsidRDefault="00C77CE2" w:rsidP="00C77CE2">
            <w:pPr>
              <w:spacing w:line="268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3</w:t>
            </w:r>
          </w:p>
        </w:tc>
        <w:tc>
          <w:tcPr>
            <w:tcW w:w="0" w:type="auto"/>
            <w:shd w:val="clear" w:color="auto" w:fill="FF7C80"/>
          </w:tcPr>
          <w:p w:rsidR="00C77CE2" w:rsidRPr="005337C7" w:rsidRDefault="00C77CE2" w:rsidP="00C77CE2">
            <w:pPr>
              <w:spacing w:line="273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Сложность/затянутость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процедуры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лицензий</w:t>
            </w:r>
          </w:p>
        </w:tc>
        <w:tc>
          <w:tcPr>
            <w:tcW w:w="0" w:type="auto"/>
            <w:shd w:val="clear" w:color="auto" w:fill="FF7C80"/>
          </w:tcPr>
          <w:p w:rsidR="00C77CE2" w:rsidRPr="005337C7" w:rsidRDefault="00C77CE2" w:rsidP="00C77C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13,04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77CE2" w:rsidRPr="005337C7" w:rsidTr="002B2A79">
        <w:trPr>
          <w:trHeight w:val="345"/>
        </w:trPr>
        <w:tc>
          <w:tcPr>
            <w:tcW w:w="0" w:type="auto"/>
            <w:shd w:val="clear" w:color="auto" w:fill="auto"/>
          </w:tcPr>
          <w:p w:rsidR="00C77CE2" w:rsidRPr="00C77CE2" w:rsidRDefault="00C77CE2" w:rsidP="00C77CE2">
            <w:pPr>
              <w:spacing w:line="268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:rsidR="00C77CE2" w:rsidRPr="005337C7" w:rsidRDefault="00C77CE2" w:rsidP="00C77CE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Сложность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получения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доступа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земельным</w:t>
            </w:r>
            <w:r w:rsidRPr="005337C7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участкам</w:t>
            </w:r>
          </w:p>
        </w:tc>
        <w:tc>
          <w:tcPr>
            <w:tcW w:w="0" w:type="auto"/>
            <w:shd w:val="clear" w:color="auto" w:fill="auto"/>
          </w:tcPr>
          <w:p w:rsidR="00C77CE2" w:rsidRPr="005337C7" w:rsidRDefault="00C77CE2" w:rsidP="00C77C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6,52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77CE2" w:rsidRPr="005337C7" w:rsidTr="002B2A79">
        <w:trPr>
          <w:trHeight w:val="825"/>
        </w:trPr>
        <w:tc>
          <w:tcPr>
            <w:tcW w:w="0" w:type="auto"/>
          </w:tcPr>
          <w:p w:rsidR="00C77CE2" w:rsidRPr="00C77CE2" w:rsidRDefault="00C77CE2" w:rsidP="00C77CE2">
            <w:pPr>
              <w:spacing w:line="268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5</w:t>
            </w:r>
          </w:p>
        </w:tc>
        <w:tc>
          <w:tcPr>
            <w:tcW w:w="0" w:type="auto"/>
          </w:tcPr>
          <w:p w:rsidR="00C77CE2" w:rsidRPr="005337C7" w:rsidRDefault="00C77CE2" w:rsidP="00C77CE2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Коррупция (включая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взятки,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дискриминацию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предоставление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преференций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отдельным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участникам на</w:t>
            </w:r>
          </w:p>
          <w:p w:rsidR="00C77CE2" w:rsidRPr="005337C7" w:rsidRDefault="00C77CE2" w:rsidP="00C77CE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заведомо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неравных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условиях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0" w:type="auto"/>
          </w:tcPr>
          <w:p w:rsidR="00C77CE2" w:rsidRPr="00613F5C" w:rsidRDefault="00C77CE2" w:rsidP="00C77CE2">
            <w:pPr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6,52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77CE2" w:rsidRPr="005337C7" w:rsidTr="002B2A79">
        <w:trPr>
          <w:trHeight w:val="551"/>
        </w:trPr>
        <w:tc>
          <w:tcPr>
            <w:tcW w:w="0" w:type="auto"/>
          </w:tcPr>
          <w:p w:rsidR="00C77CE2" w:rsidRPr="00C77CE2" w:rsidRDefault="00C77CE2" w:rsidP="00C77CE2">
            <w:pPr>
              <w:spacing w:line="268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</w:t>
            </w:r>
          </w:p>
        </w:tc>
        <w:tc>
          <w:tcPr>
            <w:tcW w:w="0" w:type="auto"/>
          </w:tcPr>
          <w:p w:rsidR="00C77CE2" w:rsidRPr="005337C7" w:rsidRDefault="00C77CE2" w:rsidP="00C77CE2">
            <w:pPr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Необходимость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установления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партнерских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отношений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</w:p>
          <w:p w:rsidR="00C77CE2" w:rsidRPr="005337C7" w:rsidRDefault="00C77CE2" w:rsidP="00C77CE2">
            <w:pPr>
              <w:spacing w:line="265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органами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</w:t>
            </w:r>
          </w:p>
        </w:tc>
        <w:tc>
          <w:tcPr>
            <w:tcW w:w="0" w:type="auto"/>
          </w:tcPr>
          <w:p w:rsidR="00C77CE2" w:rsidRPr="005337C7" w:rsidRDefault="00C77CE2" w:rsidP="00C77C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6,52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77CE2" w:rsidRPr="005337C7" w:rsidTr="002B2A79">
        <w:trPr>
          <w:trHeight w:val="825"/>
        </w:trPr>
        <w:tc>
          <w:tcPr>
            <w:tcW w:w="0" w:type="auto"/>
            <w:shd w:val="clear" w:color="auto" w:fill="auto"/>
          </w:tcPr>
          <w:p w:rsidR="00C77CE2" w:rsidRPr="00C77CE2" w:rsidRDefault="00C77CE2" w:rsidP="00C77CE2">
            <w:pPr>
              <w:spacing w:line="268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:rsidR="00C77CE2" w:rsidRPr="005337C7" w:rsidRDefault="00C77CE2" w:rsidP="00C77CE2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Ограничение/сложность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доступа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закупкам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компаний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5337C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государственным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участием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субъектов</w:t>
            </w:r>
            <w:r w:rsidRPr="005337C7">
              <w:rPr>
                <w:rFonts w:ascii="Times New Roman" w:eastAsia="Times New Roman" w:hAnsi="Times New Roman" w:cs="Times New Roman"/>
                <w:spacing w:val="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естественных</w:t>
            </w:r>
          </w:p>
          <w:p w:rsidR="00C77CE2" w:rsidRPr="003028BA" w:rsidRDefault="00C77CE2" w:rsidP="00C77CE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монополий</w:t>
            </w:r>
          </w:p>
        </w:tc>
        <w:tc>
          <w:tcPr>
            <w:tcW w:w="0" w:type="auto"/>
            <w:shd w:val="clear" w:color="auto" w:fill="auto"/>
          </w:tcPr>
          <w:p w:rsidR="00C77CE2" w:rsidRPr="005337C7" w:rsidRDefault="00C77CE2" w:rsidP="00C77C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6,52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77CE2" w:rsidRPr="005337C7" w:rsidTr="002B2A79">
        <w:trPr>
          <w:trHeight w:val="830"/>
        </w:trPr>
        <w:tc>
          <w:tcPr>
            <w:tcW w:w="0" w:type="auto"/>
          </w:tcPr>
          <w:p w:rsidR="00C77CE2" w:rsidRPr="005337C7" w:rsidRDefault="00C77CE2" w:rsidP="00C77CE2">
            <w:pPr>
              <w:spacing w:line="268" w:lineRule="exact"/>
              <w:ind w:right="50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C77CE2" w:rsidRPr="005337C7" w:rsidRDefault="00C77CE2" w:rsidP="00C77CE2">
            <w:pPr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Ограничение/сложность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доступа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поставкам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товаров,</w:t>
            </w:r>
          </w:p>
          <w:p w:rsidR="00C77CE2" w:rsidRPr="005337C7" w:rsidRDefault="00C77CE2" w:rsidP="00C77CE2">
            <w:pPr>
              <w:spacing w:line="274" w:lineRule="exact"/>
              <w:ind w:right="12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оказанию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услуг и выполнению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рамках</w:t>
            </w:r>
            <w:r w:rsidRPr="005337C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государственных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закупок</w:t>
            </w:r>
          </w:p>
        </w:tc>
        <w:tc>
          <w:tcPr>
            <w:tcW w:w="0" w:type="auto"/>
          </w:tcPr>
          <w:p w:rsidR="00C77CE2" w:rsidRPr="005337C7" w:rsidRDefault="00C77CE2" w:rsidP="00C77C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6,52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77CE2" w:rsidRPr="005337C7" w:rsidTr="002B2A79">
        <w:trPr>
          <w:trHeight w:val="825"/>
        </w:trPr>
        <w:tc>
          <w:tcPr>
            <w:tcW w:w="0" w:type="auto"/>
          </w:tcPr>
          <w:p w:rsidR="00C77CE2" w:rsidRPr="00C77CE2" w:rsidRDefault="00C77CE2" w:rsidP="00C77CE2">
            <w:pPr>
              <w:spacing w:line="268" w:lineRule="exact"/>
              <w:ind w:right="1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9</w:t>
            </w:r>
          </w:p>
        </w:tc>
        <w:tc>
          <w:tcPr>
            <w:tcW w:w="0" w:type="auto"/>
          </w:tcPr>
          <w:p w:rsidR="00C77CE2" w:rsidRPr="005337C7" w:rsidRDefault="00C77CE2" w:rsidP="00C77CE2">
            <w:pPr>
              <w:spacing w:line="237" w:lineRule="auto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Иные действия/давление со стороны органов власти,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препятствующие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ведению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бизнеса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рынке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или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входу</w:t>
            </w:r>
            <w:r w:rsidRPr="005337C7">
              <w:rPr>
                <w:rFonts w:ascii="Times New Roman" w:eastAsia="Times New Roman" w:hAnsi="Times New Roman" w:cs="Times New Roman"/>
                <w:spacing w:val="-10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</w:p>
          <w:p w:rsidR="00C77CE2" w:rsidRPr="003028BA" w:rsidRDefault="00C77CE2" w:rsidP="00C77CE2">
            <w:pPr>
              <w:spacing w:line="261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рынок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новых участников</w:t>
            </w:r>
          </w:p>
        </w:tc>
        <w:tc>
          <w:tcPr>
            <w:tcW w:w="0" w:type="auto"/>
          </w:tcPr>
          <w:p w:rsidR="00C77CE2" w:rsidRPr="005337C7" w:rsidRDefault="00C77CE2" w:rsidP="00C77C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6,52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77CE2" w:rsidRPr="005337C7" w:rsidTr="002B2A79">
        <w:trPr>
          <w:trHeight w:val="556"/>
        </w:trPr>
        <w:tc>
          <w:tcPr>
            <w:tcW w:w="0" w:type="auto"/>
            <w:shd w:val="clear" w:color="auto" w:fill="auto"/>
          </w:tcPr>
          <w:p w:rsidR="00C77CE2" w:rsidRPr="00C77CE2" w:rsidRDefault="00C77CE2" w:rsidP="00C77CE2">
            <w:pPr>
              <w:spacing w:line="273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:rsidR="00C77CE2" w:rsidRPr="005337C7" w:rsidRDefault="00C77CE2" w:rsidP="00C77CE2">
            <w:pPr>
              <w:spacing w:line="274" w:lineRule="exact"/>
              <w:ind w:right="71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Силовое давление со стороны правоохранительных</w:t>
            </w:r>
            <w:r w:rsidRPr="005337C7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(угрозы,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вымогательства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т.д.)</w:t>
            </w:r>
          </w:p>
        </w:tc>
        <w:tc>
          <w:tcPr>
            <w:tcW w:w="0" w:type="auto"/>
            <w:shd w:val="clear" w:color="auto" w:fill="auto"/>
          </w:tcPr>
          <w:p w:rsidR="00C77CE2" w:rsidRPr="005337C7" w:rsidRDefault="00C77CE2" w:rsidP="00C77C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6,52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77CE2" w:rsidRPr="005337C7" w:rsidTr="00C77CE2">
        <w:trPr>
          <w:trHeight w:val="556"/>
        </w:trPr>
        <w:tc>
          <w:tcPr>
            <w:tcW w:w="0" w:type="auto"/>
            <w:shd w:val="clear" w:color="auto" w:fill="C5E0B3" w:themeFill="accent6" w:themeFillTint="66"/>
          </w:tcPr>
          <w:p w:rsidR="00C77CE2" w:rsidRPr="00C77CE2" w:rsidRDefault="00C77CE2" w:rsidP="00C77CE2">
            <w:pPr>
              <w:spacing w:line="273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11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77CE2" w:rsidRPr="005337C7" w:rsidRDefault="00C77CE2" w:rsidP="00C77CE2">
            <w:pPr>
              <w:spacing w:line="237" w:lineRule="auto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Ограничение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органами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власти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инициатив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5337C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совместной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малых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предприятий (например,</w:t>
            </w:r>
          </w:p>
          <w:p w:rsidR="00C77CE2" w:rsidRPr="005337C7" w:rsidRDefault="00C77CE2" w:rsidP="00C77CE2">
            <w:pPr>
              <w:spacing w:line="274" w:lineRule="exact"/>
              <w:ind w:right="10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части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создания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совместных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предприятий,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кооперативов</w:t>
            </w:r>
            <w:r w:rsidRPr="005337C7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4"/>
                <w:lang w:val="ru-RU"/>
              </w:rPr>
              <w:t>др.)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77CE2" w:rsidRPr="005337C7" w:rsidRDefault="00C77CE2" w:rsidP="00C77CE2">
            <w:pPr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2,18</w:t>
            </w:r>
            <w:r w:rsidRPr="005337C7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  <w:tr w:rsidR="00C77CE2" w:rsidRPr="005337C7" w:rsidTr="002B2A79">
        <w:trPr>
          <w:trHeight w:val="297"/>
        </w:trPr>
        <w:tc>
          <w:tcPr>
            <w:tcW w:w="0" w:type="auto"/>
            <w:shd w:val="clear" w:color="auto" w:fill="C5E0B3" w:themeFill="accent6" w:themeFillTint="66"/>
          </w:tcPr>
          <w:p w:rsidR="00C77CE2" w:rsidRPr="002B2A79" w:rsidRDefault="00C77CE2" w:rsidP="00C77CE2">
            <w:pPr>
              <w:spacing w:line="272" w:lineRule="exact"/>
              <w:ind w:right="86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A79">
              <w:rPr>
                <w:rFonts w:ascii="Times New Roman" w:eastAsia="Times New Roman" w:hAnsi="Times New Roman" w:cs="Times New Roman"/>
                <w:sz w:val="24"/>
              </w:rPr>
              <w:t>12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77CE2" w:rsidRPr="003028BA" w:rsidRDefault="00C77CE2" w:rsidP="00C77CE2">
            <w:pPr>
              <w:spacing w:line="272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Нет ограничений</w:t>
            </w:r>
          </w:p>
        </w:tc>
        <w:tc>
          <w:tcPr>
            <w:tcW w:w="0" w:type="auto"/>
            <w:shd w:val="clear" w:color="auto" w:fill="C5E0B3" w:themeFill="accent6" w:themeFillTint="66"/>
          </w:tcPr>
          <w:p w:rsidR="00C77CE2" w:rsidRPr="002B2A79" w:rsidRDefault="00C77CE2" w:rsidP="00C77CE2">
            <w:pPr>
              <w:spacing w:line="271" w:lineRule="exact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2B2A79">
              <w:rPr>
                <w:rFonts w:ascii="Times New Roman" w:eastAsia="Times New Roman" w:hAnsi="Times New Roman" w:cs="Times New Roman"/>
                <w:sz w:val="24"/>
                <w:lang w:val="ru-RU"/>
              </w:rPr>
              <w:t>2,18</w:t>
            </w:r>
            <w:r w:rsidRPr="002B2A79">
              <w:rPr>
                <w:rFonts w:ascii="Times New Roman" w:eastAsia="Times New Roman" w:hAnsi="Times New Roman" w:cs="Times New Roman"/>
                <w:sz w:val="24"/>
              </w:rPr>
              <w:t>%</w:t>
            </w:r>
          </w:p>
        </w:tc>
      </w:tr>
    </w:tbl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8"/>
        </w:rPr>
      </w:pPr>
      <w:r w:rsidRPr="005337C7">
        <w:rPr>
          <w:rFonts w:ascii="Times New Roman" w:eastAsia="Times New Roman" w:hAnsi="Times New Roman" w:cs="Times New Roman"/>
          <w:b/>
          <w:sz w:val="18"/>
        </w:rPr>
        <w:t>*)</w:t>
      </w:r>
      <w:r w:rsidRPr="005337C7">
        <w:rPr>
          <w:rFonts w:ascii="Times New Roman" w:eastAsia="Times New Roman" w:hAnsi="Times New Roman" w:cs="Times New Roman"/>
          <w:b/>
          <w:spacing w:val="-2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в</w:t>
      </w:r>
      <w:r w:rsidRPr="005337C7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данной</w:t>
      </w:r>
      <w:r w:rsidRPr="005337C7">
        <w:rPr>
          <w:rFonts w:ascii="Times New Roman" w:eastAsia="Times New Roman" w:hAnsi="Times New Roman" w:cs="Times New Roman"/>
          <w:b/>
          <w:spacing w:val="-3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таблице,</w:t>
      </w:r>
      <w:r w:rsidRPr="005337C7">
        <w:rPr>
          <w:rFonts w:ascii="Times New Roman" w:eastAsia="Times New Roman" w:hAnsi="Times New Roman" w:cs="Times New Roman"/>
          <w:b/>
          <w:spacing w:val="-1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а</w:t>
      </w:r>
      <w:r w:rsidRPr="005337C7">
        <w:rPr>
          <w:rFonts w:ascii="Times New Roman" w:eastAsia="Times New Roman" w:hAnsi="Times New Roman" w:cs="Times New Roman"/>
          <w:b/>
          <w:spacing w:val="-2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также</w:t>
      </w:r>
      <w:r w:rsidRPr="005337C7">
        <w:rPr>
          <w:rFonts w:ascii="Times New Roman" w:eastAsia="Times New Roman" w:hAnsi="Times New Roman" w:cs="Times New Roman"/>
          <w:b/>
          <w:spacing w:val="-3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во</w:t>
      </w:r>
      <w:r w:rsidRPr="005337C7">
        <w:rPr>
          <w:rFonts w:ascii="Times New Roman" w:eastAsia="Times New Roman" w:hAnsi="Times New Roman" w:cs="Times New Roman"/>
          <w:b/>
          <w:spacing w:val="-8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всех</w:t>
      </w:r>
      <w:r w:rsidRPr="005337C7">
        <w:rPr>
          <w:rFonts w:ascii="Times New Roman" w:eastAsia="Times New Roman" w:hAnsi="Times New Roman" w:cs="Times New Roman"/>
          <w:b/>
          <w:spacing w:val="-3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последующих</w:t>
      </w:r>
      <w:r w:rsidRPr="005337C7">
        <w:rPr>
          <w:rFonts w:ascii="Times New Roman" w:eastAsia="Times New Roman" w:hAnsi="Times New Roman" w:cs="Times New Roman"/>
          <w:b/>
          <w:spacing w:val="-2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таблицах:</w:t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04" w:lineRule="exact"/>
        <w:rPr>
          <w:rFonts w:ascii="Times New Roman" w:eastAsia="Times New Roman" w:hAnsi="Times New Roman" w:cs="Times New Roman"/>
          <w:b/>
          <w:sz w:val="18"/>
        </w:rPr>
      </w:pPr>
      <w:r w:rsidRPr="005337C7">
        <w:rPr>
          <w:rFonts w:ascii="Times New Roman" w:eastAsia="Times New Roman" w:hAnsi="Times New Roman" w:cs="Times New Roman"/>
          <w:b/>
          <w:sz w:val="18"/>
        </w:rPr>
        <w:t>«лидеры»</w:t>
      </w:r>
      <w:r w:rsidRPr="005337C7">
        <w:rPr>
          <w:rFonts w:ascii="Times New Roman" w:eastAsia="Times New Roman" w:hAnsi="Times New Roman" w:cs="Times New Roman"/>
          <w:b/>
          <w:spacing w:val="-5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(по</w:t>
      </w:r>
      <w:r w:rsidRPr="005337C7">
        <w:rPr>
          <w:rFonts w:ascii="Times New Roman" w:eastAsia="Times New Roman" w:hAnsi="Times New Roman" w:cs="Times New Roman"/>
          <w:b/>
          <w:spacing w:val="-4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минимальным</w:t>
      </w:r>
      <w:r w:rsidRPr="005337C7">
        <w:rPr>
          <w:rFonts w:ascii="Times New Roman" w:eastAsia="Times New Roman" w:hAnsi="Times New Roman" w:cs="Times New Roman"/>
          <w:b/>
          <w:spacing w:val="1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значениям</w:t>
      </w:r>
      <w:r w:rsidRPr="005337C7">
        <w:rPr>
          <w:rFonts w:ascii="Times New Roman" w:eastAsia="Times New Roman" w:hAnsi="Times New Roman" w:cs="Times New Roman"/>
          <w:b/>
          <w:spacing w:val="-5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показателя)</w:t>
      </w:r>
      <w:r w:rsidRPr="005337C7">
        <w:rPr>
          <w:rFonts w:ascii="Times New Roman" w:eastAsia="Times New Roman" w:hAnsi="Times New Roman" w:cs="Times New Roman"/>
          <w:b/>
          <w:spacing w:val="-7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выделены</w:t>
      </w:r>
      <w:r w:rsidRPr="005337C7">
        <w:rPr>
          <w:rFonts w:ascii="Times New Roman" w:eastAsia="Times New Roman" w:hAnsi="Times New Roman" w:cs="Times New Roman"/>
          <w:b/>
          <w:spacing w:val="-3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зеленым</w:t>
      </w:r>
      <w:r w:rsidRPr="005337C7">
        <w:rPr>
          <w:rFonts w:ascii="Times New Roman" w:eastAsia="Times New Roman" w:hAnsi="Times New Roman" w:cs="Times New Roman"/>
          <w:b/>
          <w:spacing w:val="-2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цветом,</w:t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04" w:lineRule="exact"/>
        <w:rPr>
          <w:rFonts w:ascii="Times New Roman" w:eastAsia="Times New Roman" w:hAnsi="Times New Roman" w:cs="Times New Roman"/>
          <w:b/>
          <w:sz w:val="18"/>
        </w:rPr>
      </w:pPr>
      <w:r w:rsidRPr="005337C7">
        <w:rPr>
          <w:rFonts w:ascii="Times New Roman" w:eastAsia="Times New Roman" w:hAnsi="Times New Roman" w:cs="Times New Roman"/>
          <w:b/>
          <w:sz w:val="18"/>
        </w:rPr>
        <w:t>«аутсайдеры»</w:t>
      </w:r>
      <w:r w:rsidRPr="005337C7">
        <w:rPr>
          <w:rFonts w:ascii="Times New Roman" w:eastAsia="Times New Roman" w:hAnsi="Times New Roman" w:cs="Times New Roman"/>
          <w:b/>
          <w:spacing w:val="-8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(по</w:t>
      </w:r>
      <w:r w:rsidRPr="005337C7">
        <w:rPr>
          <w:rFonts w:ascii="Times New Roman" w:eastAsia="Times New Roman" w:hAnsi="Times New Roman" w:cs="Times New Roman"/>
          <w:b/>
          <w:spacing w:val="38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максимальным</w:t>
      </w:r>
      <w:r w:rsidRPr="005337C7">
        <w:rPr>
          <w:rFonts w:ascii="Times New Roman" w:eastAsia="Times New Roman" w:hAnsi="Times New Roman" w:cs="Times New Roman"/>
          <w:b/>
          <w:spacing w:val="2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значениям)</w:t>
      </w:r>
      <w:r w:rsidRPr="005337C7">
        <w:rPr>
          <w:rFonts w:ascii="Times New Roman" w:eastAsia="Times New Roman" w:hAnsi="Times New Roman" w:cs="Times New Roman"/>
          <w:b/>
          <w:spacing w:val="-2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–</w:t>
      </w:r>
      <w:r w:rsidRPr="005337C7">
        <w:rPr>
          <w:rFonts w:ascii="Times New Roman" w:eastAsia="Times New Roman" w:hAnsi="Times New Roman" w:cs="Times New Roman"/>
          <w:b/>
          <w:spacing w:val="-4"/>
          <w:sz w:val="1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18"/>
        </w:rPr>
        <w:t>красным</w:t>
      </w:r>
      <w:r w:rsidRPr="005337C7">
        <w:rPr>
          <w:rFonts w:ascii="Times New Roman" w:eastAsia="Times New Roman" w:hAnsi="Times New Roman" w:cs="Times New Roman"/>
          <w:b/>
          <w:spacing w:val="-4"/>
          <w:sz w:val="18"/>
        </w:rPr>
        <w:t xml:space="preserve"> </w:t>
      </w:r>
      <w:r w:rsidR="00023C4B" w:rsidRPr="005337C7">
        <w:rPr>
          <w:rFonts w:ascii="Times New Roman" w:eastAsia="Times New Roman" w:hAnsi="Times New Roman" w:cs="Times New Roman"/>
          <w:b/>
          <w:sz w:val="18"/>
        </w:rPr>
        <w:t>цветом</w:t>
      </w:r>
      <w:r w:rsidR="00023C4B" w:rsidRPr="005337C7">
        <w:rPr>
          <w:rFonts w:ascii="Times New Roman" w:eastAsia="Times New Roman" w:hAnsi="Times New Roman" w:cs="Times New Roman"/>
          <w:b/>
          <w:spacing w:val="-3"/>
          <w:sz w:val="18"/>
        </w:rPr>
        <w:t>.</w:t>
      </w:r>
    </w:p>
    <w:p w:rsidR="002B2A79" w:rsidRDefault="002B2A79" w:rsidP="00023C4B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5337C7" w:rsidRDefault="005337C7" w:rsidP="00F21B1D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Независимо от вида указанной предпринимателями деятельности наиболее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существенными для ведения текущей деятельности или открытия нового </w:t>
      </w:r>
      <w:r w:rsidR="00F21B1D" w:rsidRPr="005337C7">
        <w:rPr>
          <w:rFonts w:ascii="Times New Roman" w:eastAsia="Times New Roman" w:hAnsi="Times New Roman" w:cs="Times New Roman"/>
          <w:sz w:val="28"/>
          <w:szCs w:val="28"/>
        </w:rPr>
        <w:t>бизнеса</w:t>
      </w:r>
      <w:r w:rsidR="00F21B1D">
        <w:rPr>
          <w:rFonts w:ascii="Times New Roman" w:eastAsia="Times New Roman" w:hAnsi="Times New Roman" w:cs="Times New Roman"/>
          <w:sz w:val="28"/>
          <w:szCs w:val="28"/>
        </w:rPr>
        <w:t xml:space="preserve"> на рынке отмечены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следующие административные барьеры: </w:t>
      </w:r>
      <w:r w:rsidR="00F21B1D">
        <w:rPr>
          <w:rFonts w:ascii="Times New Roman" w:eastAsia="Times New Roman" w:hAnsi="Times New Roman" w:cs="Times New Roman"/>
          <w:sz w:val="28"/>
          <w:szCs w:val="28"/>
        </w:rPr>
        <w:t>21,74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21B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высокие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налоги, </w:t>
      </w:r>
      <w:r w:rsidR="00F21B1D">
        <w:rPr>
          <w:rFonts w:ascii="Times New Roman" w:eastAsia="Times New Roman" w:hAnsi="Times New Roman" w:cs="Times New Roman"/>
          <w:sz w:val="28"/>
          <w:szCs w:val="28"/>
        </w:rPr>
        <w:t>15,22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% </w:t>
      </w:r>
      <w:r w:rsidR="00F21B1D" w:rsidRPr="00F21B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нестабильность Российского законодательства, регулирующего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предпринимательскую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="00F21B1D">
        <w:rPr>
          <w:rFonts w:ascii="Times New Roman" w:eastAsia="Times New Roman" w:hAnsi="Times New Roman" w:cs="Times New Roman"/>
          <w:sz w:val="28"/>
          <w:szCs w:val="28"/>
        </w:rPr>
        <w:t>, 13,04% – сложность/затянутость процедуры получения лицензии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7C7" w:rsidRPr="005337C7" w:rsidRDefault="005337C7" w:rsidP="00023C4B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несущественную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степень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влияния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ведение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текущей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деятельности или открытия нового бизнеса по мнению респондентов оказывают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следующие административные барьеры: 2,</w:t>
      </w:r>
      <w:r w:rsidR="00F21B1D">
        <w:rPr>
          <w:rFonts w:ascii="Times New Roman" w:eastAsia="Times New Roman" w:hAnsi="Times New Roman" w:cs="Times New Roman"/>
          <w:sz w:val="28"/>
          <w:szCs w:val="28"/>
        </w:rPr>
        <w:t>18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1B1D" w:rsidRPr="00F21B1D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ограничение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органами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власти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инициатив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малых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предприятий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(например,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совместных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предприятий, кооперативов и др.).</w:t>
      </w:r>
    </w:p>
    <w:p w:rsidR="005337C7" w:rsidRPr="005337C7" w:rsidRDefault="005337C7" w:rsidP="00023C4B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необходимо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21B1D">
        <w:rPr>
          <w:rFonts w:ascii="Times New Roman" w:eastAsia="Times New Roman" w:hAnsi="Times New Roman" w:cs="Times New Roman"/>
          <w:sz w:val="28"/>
          <w:szCs w:val="28"/>
        </w:rPr>
        <w:t>2,18%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бизнеса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отметило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отсутствие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административных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барьеров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ведения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23C4B">
        <w:rPr>
          <w:rFonts w:ascii="Times New Roman" w:eastAsia="Times New Roman" w:hAnsi="Times New Roman" w:cs="Times New Roman"/>
          <w:sz w:val="28"/>
          <w:szCs w:val="28"/>
        </w:rPr>
        <w:t>редпринимательской деятельности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23C4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23C4B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5337C7" w:rsidRPr="005337C7" w:rsidRDefault="005337C7" w:rsidP="00023C4B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Участниками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опроса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 xml:space="preserve">была </w:t>
      </w:r>
      <w:r w:rsidRPr="005337C7">
        <w:rPr>
          <w:rFonts w:ascii="Times New Roman" w:eastAsia="Times New Roman" w:hAnsi="Times New Roman" w:cs="Times New Roman"/>
          <w:b/>
          <w:sz w:val="28"/>
        </w:rPr>
        <w:t>охарактеризована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деятельность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органов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 xml:space="preserve">власти </w:t>
      </w:r>
      <w:r w:rsidRPr="005337C7">
        <w:rPr>
          <w:rFonts w:ascii="Times New Roman" w:eastAsia="Times New Roman" w:hAnsi="Times New Roman" w:cs="Times New Roman"/>
          <w:sz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основном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для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бизнеса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рынке,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представленном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респондентами.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Респондентам было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предложено</w:t>
      </w:r>
      <w:r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выбрать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из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списка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одно</w:t>
      </w:r>
      <w:r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из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утверждений.</w:t>
      </w:r>
    </w:p>
    <w:p w:rsidR="005337C7" w:rsidRPr="005337C7" w:rsidRDefault="005337C7" w:rsidP="00023C4B">
      <w:pPr>
        <w:widowControl w:val="0"/>
        <w:tabs>
          <w:tab w:val="left" w:pos="8364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результате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были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получены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следующие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ответы:</w:t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337C7" w:rsidRPr="005337C7" w:rsidRDefault="00E03DEC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lastRenderedPageBreak/>
        <w:drawing>
          <wp:inline distT="0" distB="0" distL="0" distR="0">
            <wp:extent cx="5991225" cy="2219325"/>
            <wp:effectExtent l="0" t="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5337C7" w:rsidRPr="005337C7" w:rsidRDefault="005337C7" w:rsidP="00023C4B">
      <w:pPr>
        <w:widowControl w:val="0"/>
        <w:tabs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Исходя</w:t>
      </w:r>
      <w:r w:rsidRPr="005337C7"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из</w:t>
      </w:r>
      <w:r w:rsidRPr="005337C7">
        <w:rPr>
          <w:rFonts w:ascii="Times New Roman" w:eastAsia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результатов</w:t>
      </w:r>
      <w:r w:rsidRPr="005337C7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опроса,</w:t>
      </w:r>
      <w:r w:rsidRPr="005337C7"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можно</w:t>
      </w:r>
      <w:r w:rsidRPr="005337C7">
        <w:rPr>
          <w:rFonts w:ascii="Times New Roman" w:eastAsia="Times New Roman" w:hAnsi="Times New Roman" w:cs="Times New Roman"/>
          <w:spacing w:val="22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сделать</w:t>
      </w:r>
      <w:r w:rsidRPr="005337C7">
        <w:rPr>
          <w:rFonts w:ascii="Times New Roman" w:eastAsia="Times New Roman" w:hAnsi="Times New Roman" w:cs="Times New Roman"/>
          <w:spacing w:val="19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вывод</w:t>
      </w:r>
      <w:r w:rsidRPr="005337C7"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о</w:t>
      </w:r>
      <w:r w:rsidRPr="005337C7">
        <w:rPr>
          <w:rFonts w:ascii="Times New Roman" w:eastAsia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том,</w:t>
      </w:r>
      <w:r w:rsidRPr="005337C7">
        <w:rPr>
          <w:rFonts w:ascii="Times New Roman" w:eastAsia="Times New Roman" w:hAnsi="Times New Roman" w:cs="Times New Roman"/>
          <w:spacing w:val="49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что</w:t>
      </w:r>
      <w:r w:rsidR="00DB3318">
        <w:rPr>
          <w:rFonts w:ascii="Times New Roman" w:eastAsia="Times New Roman" w:hAnsi="Times New Roman" w:cs="Times New Roman"/>
          <w:spacing w:val="45"/>
          <w:w w:val="95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респонденты</w:t>
      </w:r>
      <w:r w:rsidRPr="005337C7">
        <w:rPr>
          <w:rFonts w:ascii="Times New Roman" w:eastAsia="Times New Roman" w:hAnsi="Times New Roman" w:cs="Times New Roman"/>
          <w:spacing w:val="-64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деятельностью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власти.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E03DEC">
        <w:rPr>
          <w:rFonts w:ascii="Times New Roman" w:eastAsia="Times New Roman" w:hAnsi="Times New Roman" w:cs="Times New Roman"/>
          <w:sz w:val="28"/>
          <w:szCs w:val="28"/>
        </w:rPr>
        <w:t>50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,0 %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удовлетворены или скорее удовлетворены деятельностью органов. </w:t>
      </w:r>
      <w:r w:rsidR="00E03DEC">
        <w:rPr>
          <w:rFonts w:ascii="Times New Roman" w:eastAsia="Times New Roman" w:hAnsi="Times New Roman" w:cs="Times New Roman"/>
          <w:sz w:val="28"/>
          <w:szCs w:val="28"/>
        </w:rPr>
        <w:t>30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,00%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отметили,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скорее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органами власти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 части ведения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бизнеса.</w:t>
      </w:r>
    </w:p>
    <w:p w:rsidR="005337C7" w:rsidRPr="005337C7" w:rsidRDefault="005337C7" w:rsidP="00023C4B">
      <w:pPr>
        <w:widowControl w:val="0"/>
        <w:tabs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Представители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бизнеса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также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 xml:space="preserve">оценили, </w:t>
      </w:r>
      <w:r w:rsidRPr="005337C7">
        <w:rPr>
          <w:rFonts w:ascii="Times New Roman" w:eastAsia="Times New Roman" w:hAnsi="Times New Roman" w:cs="Times New Roman"/>
          <w:b/>
          <w:sz w:val="28"/>
        </w:rPr>
        <w:t>насколько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преодолимы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административные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барьеры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на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рынке</w:t>
      </w:r>
      <w:r w:rsidRPr="005337C7">
        <w:rPr>
          <w:rFonts w:ascii="Times New Roman" w:eastAsia="Times New Roman" w:hAnsi="Times New Roman" w:cs="Times New Roman"/>
          <w:sz w:val="28"/>
        </w:rPr>
        <w:t>,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основном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для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бизнеса.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Результаты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представлены ниже.</w:t>
      </w:r>
    </w:p>
    <w:p w:rsid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</w:pPr>
    </w:p>
    <w:p w:rsidR="00B948CC" w:rsidRPr="005337C7" w:rsidRDefault="00B948CC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337C7" w:rsidRPr="005337C7" w:rsidRDefault="00147BDC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2"/>
          <w:szCs w:val="28"/>
        </w:rPr>
      </w:pPr>
      <w:r>
        <w:rPr>
          <w:rFonts w:ascii="Times New Roman" w:eastAsia="Times New Roman" w:hAnsi="Times New Roman" w:cs="Times New Roman"/>
          <w:noProof/>
          <w:sz w:val="32"/>
          <w:szCs w:val="28"/>
          <w:lang w:eastAsia="ru-RU"/>
        </w:rPr>
        <w:drawing>
          <wp:inline distT="0" distB="0" distL="0" distR="0">
            <wp:extent cx="5924550" cy="2085975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147BDC" w:rsidRDefault="00147BDC" w:rsidP="00023C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5337C7" w:rsidRDefault="005337C7" w:rsidP="00023C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Также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респондентам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было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предложено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 xml:space="preserve">оценить </w:t>
      </w:r>
      <w:r w:rsidRPr="005337C7">
        <w:rPr>
          <w:rFonts w:ascii="Times New Roman" w:eastAsia="Times New Roman" w:hAnsi="Times New Roman" w:cs="Times New Roman"/>
          <w:b/>
          <w:sz w:val="28"/>
        </w:rPr>
        <w:t>изменение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уровня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административных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барьеров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рынке,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основном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для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бизнеса,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течение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последних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3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лет.</w:t>
      </w:r>
    </w:p>
    <w:p w:rsidR="005337C7" w:rsidRPr="005337C7" w:rsidRDefault="00023C4B" w:rsidP="003A709C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Наибольшая доля респондентов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3A709C">
        <w:rPr>
          <w:rFonts w:ascii="Times New Roman" w:eastAsia="Times New Roman" w:hAnsi="Times New Roman" w:cs="Times New Roman"/>
          <w:sz w:val="28"/>
          <w:szCs w:val="28"/>
        </w:rPr>
        <w:t>36,84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 %)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выбрала вариант </w:t>
      </w:r>
      <w:r w:rsidR="003A709C">
        <w:rPr>
          <w:rFonts w:ascii="Times New Roman" w:eastAsia="Times New Roman" w:hAnsi="Times New Roman" w:cs="Times New Roman"/>
          <w:sz w:val="28"/>
          <w:szCs w:val="28"/>
        </w:rPr>
        <w:t xml:space="preserve">ответа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«Затрудняюсь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ответить».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Считает,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что бизнесу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стало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A709C">
        <w:rPr>
          <w:rFonts w:ascii="Times New Roman" w:eastAsia="Times New Roman" w:hAnsi="Times New Roman" w:cs="Times New Roman"/>
          <w:sz w:val="28"/>
          <w:szCs w:val="28"/>
        </w:rPr>
        <w:t>сложнее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преодолевать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административные</w:t>
      </w:r>
      <w:r w:rsidR="005337C7" w:rsidRPr="005337C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барьеры,</w:t>
      </w:r>
      <w:r w:rsidR="005337C7" w:rsidRPr="005337C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чем</w:t>
      </w:r>
      <w:r w:rsidR="005337C7" w:rsidRPr="005337C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раньше</w:t>
      </w:r>
      <w:r w:rsidR="003A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5337C7" w:rsidRPr="005337C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3A709C">
        <w:rPr>
          <w:rFonts w:ascii="Times New Roman" w:eastAsia="Times New Roman" w:hAnsi="Times New Roman" w:cs="Times New Roman"/>
          <w:sz w:val="28"/>
          <w:szCs w:val="28"/>
        </w:rPr>
        <w:t>26,32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%</w:t>
      </w:r>
      <w:r w:rsidR="005337C7" w:rsidRPr="005337C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предпринимателей,</w:t>
      </w:r>
      <w:r w:rsidR="005337C7" w:rsidRPr="005337C7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lastRenderedPageBreak/>
        <w:t>по </w:t>
      </w:r>
      <w:r w:rsidR="00FF1FE8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="00FF1FE8">
        <w:rPr>
          <w:rFonts w:ascii="Times New Roman" w:eastAsia="Times New Roman" w:hAnsi="Times New Roman" w:cs="Times New Roman"/>
          <w:sz w:val="28"/>
          <w:szCs w:val="28"/>
        </w:rPr>
        <w:t>53</w:t>
      </w:r>
      <w:r>
        <w:rPr>
          <w:rFonts w:ascii="Times New Roman" w:eastAsia="Times New Roman" w:hAnsi="Times New Roman" w:cs="Times New Roman"/>
          <w:sz w:val="28"/>
          <w:szCs w:val="28"/>
        </w:rPr>
        <w:t>%</w:t>
      </w:r>
      <w:r w:rsidR="003A70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отметили,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FF1FE8">
        <w:rPr>
          <w:rFonts w:ascii="Times New Roman" w:eastAsia="Times New Roman" w:hAnsi="Times New Roman" w:cs="Times New Roman"/>
          <w:spacing w:val="1"/>
          <w:sz w:val="28"/>
          <w:szCs w:val="28"/>
        </w:rPr>
        <w:t>уровень и количество административных барьеров не изменились</w:t>
      </w:r>
      <w:r w:rsidR="009046CF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либо административные барьеры полностью устранены, 5,26% предпринимателей проголосовали за отсутствие административных барьеров, как и ранее, а также 5,26% проголосовавших отметили, что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ранее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административные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барьеры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отсутствовали,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однако сейчас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появились.</w:t>
      </w:r>
    </w:p>
    <w:p w:rsidR="005337C7" w:rsidRDefault="005337C7" w:rsidP="00023C4B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вопрос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«Сталкивались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ли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Вы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дискриминационными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условиями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доступа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на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товарный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рынок</w:t>
      </w:r>
      <w:r w:rsidRPr="005337C7">
        <w:rPr>
          <w:rFonts w:ascii="Times New Roman" w:eastAsia="Times New Roman" w:hAnsi="Times New Roman" w:cs="Times New Roman"/>
          <w:sz w:val="28"/>
        </w:rPr>
        <w:t>,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основной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для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бизнеса,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который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Вы</w:t>
      </w:r>
      <w:r w:rsidR="00DB3318">
        <w:rPr>
          <w:rFonts w:ascii="Times New Roman" w:eastAsia="Times New Roman" w:hAnsi="Times New Roman" w:cs="Times New Roman"/>
          <w:spacing w:val="1"/>
          <w:sz w:val="28"/>
        </w:rPr>
        <w:t> </w:t>
      </w:r>
      <w:r w:rsidRPr="005337C7">
        <w:rPr>
          <w:rFonts w:ascii="Times New Roman" w:eastAsia="Times New Roman" w:hAnsi="Times New Roman" w:cs="Times New Roman"/>
          <w:sz w:val="28"/>
        </w:rPr>
        <w:t>представляете?»,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заданный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респондентам,</w:t>
      </w:r>
      <w:r w:rsidRPr="005337C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были</w:t>
      </w:r>
      <w:r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получены</w:t>
      </w:r>
      <w:r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следующие</w:t>
      </w:r>
      <w:r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ответы:</w:t>
      </w:r>
    </w:p>
    <w:p w:rsidR="009046CF" w:rsidRPr="005337C7" w:rsidRDefault="009046CF" w:rsidP="00212336">
      <w:pPr>
        <w:widowControl w:val="0"/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95975" cy="3200400"/>
            <wp:effectExtent l="0" t="0" r="0" b="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5"/>
          <w:szCs w:val="28"/>
        </w:rPr>
      </w:pPr>
    </w:p>
    <w:p w:rsidR="005337C7" w:rsidRPr="005337C7" w:rsidRDefault="005337C7" w:rsidP="00023C4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Исходя</w:t>
      </w:r>
      <w:r w:rsidR="00023C4B">
        <w:rPr>
          <w:rFonts w:ascii="Times New Roman" w:eastAsia="Times New Roman" w:hAnsi="Times New Roman" w:cs="Times New Roman"/>
          <w:sz w:val="28"/>
          <w:szCs w:val="28"/>
        </w:rPr>
        <w:t xml:space="preserve"> из результатов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23C4B">
        <w:rPr>
          <w:rFonts w:ascii="Times New Roman" w:eastAsia="Times New Roman" w:hAnsi="Times New Roman" w:cs="Times New Roman"/>
          <w:sz w:val="28"/>
          <w:szCs w:val="28"/>
        </w:rPr>
        <w:t>опроса,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023C4B">
        <w:rPr>
          <w:rFonts w:ascii="Times New Roman" w:eastAsia="Times New Roman" w:hAnsi="Times New Roman" w:cs="Times New Roman"/>
          <w:sz w:val="28"/>
          <w:szCs w:val="28"/>
        </w:rPr>
        <w:t xml:space="preserve">можно сделать вывод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том,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что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 w:rsidR="00212336">
        <w:rPr>
          <w:rFonts w:ascii="Times New Roman" w:eastAsia="Times New Roman" w:hAnsi="Times New Roman" w:cs="Times New Roman"/>
          <w:sz w:val="28"/>
          <w:szCs w:val="28"/>
        </w:rPr>
        <w:t>, либо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сталкивались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дискриминационными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способами доступа</w:t>
      </w:r>
      <w:r w:rsidR="00212336">
        <w:rPr>
          <w:rFonts w:ascii="Times New Roman" w:eastAsia="Times New Roman" w:hAnsi="Times New Roman" w:cs="Times New Roman"/>
          <w:sz w:val="28"/>
          <w:szCs w:val="28"/>
        </w:rPr>
        <w:t xml:space="preserve"> (27,27%), либо затрудняются ответить (31,82%)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7C7" w:rsidRPr="005337C7" w:rsidRDefault="005337C7" w:rsidP="00023C4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Представителям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бизнеса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было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предложено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оценить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состояние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конкуренции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на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товарном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рынке</w:t>
      </w:r>
      <w:r w:rsidRPr="005337C7">
        <w:rPr>
          <w:rFonts w:ascii="Times New Roman" w:eastAsia="Times New Roman" w:hAnsi="Times New Roman" w:cs="Times New Roman"/>
          <w:sz w:val="28"/>
        </w:rPr>
        <w:t>,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основном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для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бизнеса,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который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они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представляют.</w:t>
      </w:r>
    </w:p>
    <w:p w:rsidR="005337C7" w:rsidRPr="005337C7" w:rsidRDefault="005337C7" w:rsidP="00023C4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отметили,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умеренная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(необходимо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регулярно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(раз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чаще)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предпринимать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по</w:t>
      </w:r>
      <w:r w:rsidR="00DB3318">
        <w:rPr>
          <w:rFonts w:ascii="Times New Roman" w:eastAsia="Times New Roman" w:hAnsi="Times New Roman" w:cs="Times New Roman"/>
          <w:spacing w:val="-8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конкурентоспособности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продукции/работ/услуг)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855178">
        <w:rPr>
          <w:rFonts w:ascii="Times New Roman" w:eastAsia="Times New Roman" w:hAnsi="Times New Roman" w:cs="Times New Roman"/>
          <w:sz w:val="28"/>
          <w:szCs w:val="28"/>
        </w:rPr>
        <w:t>33,3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%).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</w:t>
      </w:r>
      <w:r w:rsidR="00855178">
        <w:rPr>
          <w:rFonts w:ascii="Times New Roman" w:eastAsia="Times New Roman" w:hAnsi="Times New Roman" w:cs="Times New Roman"/>
          <w:sz w:val="28"/>
          <w:szCs w:val="28"/>
        </w:rPr>
        <w:t>3,8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 w:rsidRPr="005337C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указало,</w:t>
      </w:r>
      <w:r w:rsidRPr="005337C7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337C7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="00855178">
        <w:rPr>
          <w:rFonts w:ascii="Times New Roman" w:eastAsia="Times New Roman" w:hAnsi="Times New Roman" w:cs="Times New Roman"/>
          <w:sz w:val="28"/>
          <w:szCs w:val="28"/>
        </w:rPr>
        <w:t>конкуренция высокая</w:t>
      </w:r>
      <w:r w:rsidRPr="005337C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(нет</w:t>
      </w:r>
      <w:r w:rsidRPr="005337C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необходимости</w:t>
      </w:r>
      <w:r w:rsidRPr="005337C7">
        <w:rPr>
          <w:rFonts w:ascii="Times New Roman" w:eastAsia="Times New Roman" w:hAnsi="Times New Roman" w:cs="Times New Roman"/>
          <w:spacing w:val="43"/>
          <w:sz w:val="28"/>
          <w:szCs w:val="28"/>
        </w:rPr>
        <w:t xml:space="preserve"> </w:t>
      </w:r>
      <w:r w:rsidR="00023C4B">
        <w:rPr>
          <w:rFonts w:ascii="Times New Roman" w:eastAsia="Times New Roman" w:hAnsi="Times New Roman" w:cs="Times New Roman"/>
          <w:sz w:val="28"/>
          <w:szCs w:val="28"/>
        </w:rPr>
        <w:t xml:space="preserve">реализовывать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какие-либо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повышению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конкурентоспособности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нашей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продукции/работ/услуг).</w:t>
      </w:r>
    </w:p>
    <w:p w:rsidR="005337C7" w:rsidRPr="00023C4B" w:rsidRDefault="00023C4B" w:rsidP="00023C4B">
      <w:pPr>
        <w:widowControl w:val="0"/>
        <w:tabs>
          <w:tab w:val="left" w:pos="2805"/>
          <w:tab w:val="left" w:pos="5846"/>
          <w:tab w:val="left" w:pos="7214"/>
          <w:tab w:val="left" w:pos="9412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Также предпринимателям было предложено </w:t>
      </w:r>
      <w:r w:rsidR="005337C7" w:rsidRPr="005337C7">
        <w:rPr>
          <w:rFonts w:ascii="Times New Roman" w:eastAsia="Times New Roman" w:hAnsi="Times New Roman" w:cs="Times New Roman"/>
          <w:sz w:val="28"/>
        </w:rPr>
        <w:t>оценить</w:t>
      </w:r>
      <w:r w:rsidR="005337C7" w:rsidRPr="005337C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 xml:space="preserve">примерное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количество</w:t>
      </w:r>
      <w:r w:rsidR="005337C7"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конкурентов</w:t>
      </w:r>
      <w:r w:rsidR="005337C7"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и</w:t>
      </w:r>
      <w:r w:rsidR="005337C7"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число</w:t>
      </w:r>
      <w:r w:rsidR="005337C7"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их</w:t>
      </w:r>
      <w:r w:rsidR="005337C7"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изменения за</w:t>
      </w:r>
      <w:r w:rsidR="005337C7"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последние</w:t>
      </w:r>
      <w:r w:rsidR="005337C7"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3</w:t>
      </w:r>
      <w:r w:rsidR="005337C7" w:rsidRPr="005337C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года.</w:t>
      </w:r>
      <w:r w:rsidR="005337C7" w:rsidRPr="005337C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Так</w:t>
      </w:r>
      <w:r w:rsidR="00DB3318">
        <w:rPr>
          <w:rFonts w:ascii="Times New Roman" w:eastAsia="Times New Roman" w:hAnsi="Times New Roman" w:cs="Times New Roman"/>
          <w:spacing w:val="-4"/>
          <w:sz w:val="28"/>
        </w:rPr>
        <w:t> </w:t>
      </w:r>
      <w:r w:rsidR="0055590F">
        <w:rPr>
          <w:rFonts w:ascii="Times New Roman" w:eastAsia="Times New Roman" w:hAnsi="Times New Roman" w:cs="Times New Roman"/>
          <w:sz w:val="28"/>
        </w:rPr>
        <w:t>33,3</w:t>
      </w:r>
      <w:r w:rsidR="005337C7" w:rsidRPr="005337C7">
        <w:rPr>
          <w:rFonts w:ascii="Times New Roman" w:eastAsia="Times New Roman" w:hAnsi="Times New Roman" w:cs="Times New Roman"/>
          <w:sz w:val="28"/>
        </w:rPr>
        <w:t>%</w:t>
      </w:r>
      <w:r w:rsidR="005337C7"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респондентов</w:t>
      </w:r>
      <w:r w:rsidR="005337C7"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отметили,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что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большое</w:t>
      </w:r>
      <w:r w:rsidR="005337C7" w:rsidRPr="005337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количество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конкурентов</w:t>
      </w:r>
      <w:r w:rsidR="005337C7" w:rsidRPr="005337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</w:t>
      </w:r>
      <w:r w:rsidR="005337C7" w:rsidRPr="005337C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рынке,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который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они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представляют,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также</w:t>
      </w:r>
      <w:r w:rsidR="005337C7" w:rsidRPr="005337C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55590F">
        <w:rPr>
          <w:rFonts w:ascii="Times New Roman" w:eastAsia="Times New Roman" w:hAnsi="Times New Roman" w:cs="Times New Roman"/>
          <w:sz w:val="28"/>
        </w:rPr>
        <w:t>23,8</w:t>
      </w:r>
      <w:r w:rsidR="005337C7" w:rsidRPr="005337C7">
        <w:rPr>
          <w:rFonts w:ascii="Times New Roman" w:eastAsia="Times New Roman" w:hAnsi="Times New Roman" w:cs="Times New Roman"/>
          <w:sz w:val="28"/>
        </w:rPr>
        <w:t>%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указали, что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конкурентов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от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4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до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8.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представители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бизнеса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отметили,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последние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3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337C7"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 xml:space="preserve">конкурентов на их рынке </w:t>
      </w:r>
      <w:r w:rsidR="0055590F">
        <w:rPr>
          <w:rFonts w:ascii="Times New Roman" w:eastAsia="Times New Roman" w:hAnsi="Times New Roman" w:cs="Times New Roman"/>
          <w:sz w:val="28"/>
          <w:szCs w:val="28"/>
        </w:rPr>
        <w:t>увеличилось более чем на 4 конкурента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 xml:space="preserve">, так ответило </w:t>
      </w:r>
      <w:r w:rsidR="0055590F">
        <w:rPr>
          <w:rFonts w:ascii="Times New Roman" w:eastAsia="Times New Roman" w:hAnsi="Times New Roman" w:cs="Times New Roman"/>
          <w:sz w:val="28"/>
          <w:szCs w:val="28"/>
        </w:rPr>
        <w:t>28,57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% респондентов, а что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количество</w:t>
      </w:r>
      <w:r w:rsidR="005337C7" w:rsidRPr="005337C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55590F">
        <w:rPr>
          <w:rFonts w:ascii="Times New Roman" w:eastAsia="Times New Roman" w:hAnsi="Times New Roman" w:cs="Times New Roman"/>
          <w:sz w:val="28"/>
          <w:szCs w:val="28"/>
        </w:rPr>
        <w:t>не изменилось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 xml:space="preserve"> отметило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5590F">
        <w:rPr>
          <w:rFonts w:ascii="Times New Roman" w:eastAsia="Times New Roman" w:hAnsi="Times New Roman" w:cs="Times New Roman"/>
          <w:sz w:val="28"/>
          <w:szCs w:val="28"/>
        </w:rPr>
        <w:t>19,05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%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опрошенных.</w:t>
      </w:r>
    </w:p>
    <w:p w:rsidR="005337C7" w:rsidRPr="005337C7" w:rsidRDefault="005337C7" w:rsidP="00023C4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pacing w:val="-1"/>
          <w:sz w:val="28"/>
        </w:rPr>
        <w:t>На</w:t>
      </w:r>
      <w:r w:rsidRPr="005337C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>вопрос</w:t>
      </w:r>
      <w:r w:rsidRPr="005337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>«Укажите,</w:t>
      </w:r>
      <w:r w:rsidRPr="005337C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какие</w:t>
      </w:r>
      <w:r w:rsidRPr="005337C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м</w:t>
      </w:r>
      <w:r w:rsidRPr="005337C7">
        <w:rPr>
          <w:rFonts w:ascii="Times New Roman" w:eastAsia="Times New Roman" w:hAnsi="Times New Roman" w:cs="Times New Roman"/>
          <w:b/>
          <w:sz w:val="28"/>
        </w:rPr>
        <w:t>еры</w:t>
      </w:r>
      <w:r w:rsidRPr="005337C7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по</w:t>
      </w:r>
      <w:r w:rsidRPr="005337C7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повышению</w:t>
      </w:r>
      <w:r w:rsidRPr="005337C7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конкурентоспособности</w:t>
      </w:r>
      <w:r w:rsidRPr="005337C7"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продукции, работ, услуг</w:t>
      </w:r>
      <w:r w:rsidRPr="005337C7">
        <w:rPr>
          <w:rFonts w:ascii="Times New Roman" w:eastAsia="Times New Roman" w:hAnsi="Times New Roman" w:cs="Times New Roman"/>
          <w:sz w:val="28"/>
        </w:rPr>
        <w:t>, которые производит или предоставляет Ваш бизнес,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Вы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предпринимали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за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последние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3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года?»,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заданный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респондентам, были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получены следующие</w:t>
      </w:r>
      <w:r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ответы:</w:t>
      </w:r>
    </w:p>
    <w:p w:rsid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5590F" w:rsidRPr="005337C7" w:rsidRDefault="0055590F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5876925" cy="32004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337C7" w:rsidRPr="005337C7" w:rsidRDefault="00023C4B" w:rsidP="00023C4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Исходя из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результатов опроса, можно сделать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вывод 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том, что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опрошенных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проводило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переподготовку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персонала (</w:t>
      </w:r>
      <w:r w:rsidR="00587E7C">
        <w:rPr>
          <w:rFonts w:ascii="Times New Roman" w:eastAsia="Times New Roman" w:hAnsi="Times New Roman" w:cs="Times New Roman"/>
          <w:sz w:val="28"/>
          <w:szCs w:val="28"/>
        </w:rPr>
        <w:t>36,4%),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 xml:space="preserve"> приобретали техническое оборудование (</w:t>
      </w:r>
      <w:r w:rsidR="00587E7C">
        <w:rPr>
          <w:rFonts w:ascii="Times New Roman" w:eastAsia="Times New Roman" w:hAnsi="Times New Roman" w:cs="Times New Roman"/>
          <w:sz w:val="28"/>
          <w:szCs w:val="28"/>
        </w:rPr>
        <w:t>22,7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%)</w:t>
      </w:r>
      <w:r w:rsidR="00587E7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587E7C">
        <w:rPr>
          <w:rFonts w:ascii="Times New Roman" w:eastAsia="Times New Roman" w:hAnsi="Times New Roman" w:cs="Times New Roman"/>
          <w:sz w:val="28"/>
          <w:szCs w:val="28"/>
        </w:rPr>
        <w:lastRenderedPageBreak/>
        <w:t>использовали новые способы продвижения продукции (22,7%)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 xml:space="preserve"> с целью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повышения конкурентоспособности товаров работ и услуг на товарных рынках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87E7C">
        <w:rPr>
          <w:rFonts w:ascii="Times New Roman" w:eastAsia="Times New Roman" w:hAnsi="Times New Roman" w:cs="Times New Roman"/>
          <w:sz w:val="28"/>
          <w:szCs w:val="28"/>
        </w:rPr>
        <w:t xml:space="preserve"> и 22,7% опрошенных не предпринимали никаких действий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F59B4" w:rsidRDefault="005337C7" w:rsidP="006F59B4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образом,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результатам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представителей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бизнеса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сделать вывод о том, что основными административными барьерами являются: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7537E" w:rsidRPr="005337C7">
        <w:rPr>
          <w:rFonts w:ascii="Times New Roman" w:eastAsia="Times New Roman" w:hAnsi="Times New Roman" w:cs="Times New Roman"/>
          <w:sz w:val="28"/>
          <w:szCs w:val="28"/>
        </w:rPr>
        <w:t>высокие</w:t>
      </w:r>
      <w:r w:rsidR="0067537E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7537E" w:rsidRPr="005337C7">
        <w:rPr>
          <w:rFonts w:ascii="Times New Roman" w:eastAsia="Times New Roman" w:hAnsi="Times New Roman" w:cs="Times New Roman"/>
          <w:sz w:val="28"/>
          <w:szCs w:val="28"/>
        </w:rPr>
        <w:t>налоги</w:t>
      </w:r>
      <w:r w:rsidR="0067537E" w:rsidRPr="005337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87E7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67537E" w:rsidRPr="006753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537E" w:rsidRPr="005337C7">
        <w:rPr>
          <w:rFonts w:ascii="Times New Roman" w:eastAsia="Times New Roman" w:hAnsi="Times New Roman" w:cs="Times New Roman"/>
          <w:sz w:val="28"/>
          <w:szCs w:val="28"/>
        </w:rPr>
        <w:t>нестабильность</w:t>
      </w:r>
      <w:r w:rsidR="0067537E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7537E" w:rsidRPr="005337C7">
        <w:rPr>
          <w:rFonts w:ascii="Times New Roman" w:eastAsia="Times New Roman" w:hAnsi="Times New Roman" w:cs="Times New Roman"/>
          <w:sz w:val="28"/>
          <w:szCs w:val="28"/>
        </w:rPr>
        <w:t>российского</w:t>
      </w:r>
      <w:r w:rsidR="0067537E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7537E">
        <w:rPr>
          <w:rFonts w:ascii="Times New Roman" w:eastAsia="Times New Roman" w:hAnsi="Times New Roman" w:cs="Times New Roman"/>
          <w:sz w:val="28"/>
          <w:szCs w:val="28"/>
        </w:rPr>
        <w:t>законодательства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, при этом предприниматели считают, что данные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административные барьеры преодолимы при осуществлении затрат. Состояние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респондентами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оценивается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умеренная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конкурентов</w:t>
      </w:r>
      <w:r w:rsidRPr="005337C7">
        <w:rPr>
          <w:rFonts w:ascii="Times New Roman" w:eastAsia="Times New Roman" w:hAnsi="Times New Roman" w:cs="Times New Roman"/>
          <w:spacing w:val="29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товарных</w:t>
      </w:r>
      <w:r w:rsidRPr="005337C7">
        <w:rPr>
          <w:rFonts w:ascii="Times New Roman" w:eastAsia="Times New Roman" w:hAnsi="Times New Roman" w:cs="Times New Roman"/>
          <w:spacing w:val="25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рынках</w:t>
      </w:r>
      <w:r w:rsidRPr="005337C7">
        <w:rPr>
          <w:rFonts w:ascii="Times New Roman" w:eastAsia="Times New Roman" w:hAnsi="Times New Roman" w:cs="Times New Roman"/>
          <w:spacing w:val="24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растет.</w:t>
      </w:r>
      <w:r w:rsidRPr="005337C7">
        <w:rPr>
          <w:rFonts w:ascii="Times New Roman" w:eastAsia="Times New Roman" w:hAnsi="Times New Roman" w:cs="Times New Roman"/>
          <w:spacing w:val="62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28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связи</w:t>
      </w:r>
      <w:r w:rsidRPr="005337C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 ростом числа конкурентов на рынках представители бизнеса предпринимают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меры по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повышению конкурентоспособности своей продукции, работ и услуг –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обучение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переподготовка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персонала</w:t>
      </w:r>
      <w:r w:rsidR="00587E7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,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приобретение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технического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F59B4">
        <w:rPr>
          <w:rFonts w:ascii="Times New Roman" w:eastAsia="Times New Roman" w:hAnsi="Times New Roman" w:cs="Times New Roman"/>
          <w:sz w:val="28"/>
          <w:szCs w:val="28"/>
        </w:rPr>
        <w:t>оборудования</w:t>
      </w:r>
      <w:r w:rsidR="00587E7C">
        <w:rPr>
          <w:rFonts w:ascii="Times New Roman" w:eastAsia="Times New Roman" w:hAnsi="Times New Roman" w:cs="Times New Roman"/>
          <w:sz w:val="28"/>
          <w:szCs w:val="28"/>
        </w:rPr>
        <w:t xml:space="preserve"> и использование новых маркетинговых стратегий</w:t>
      </w:r>
      <w:r w:rsidR="006F59B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87E7C" w:rsidRDefault="00587E7C" w:rsidP="006F59B4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C7" w:rsidRPr="006F59B4" w:rsidRDefault="006F59B4" w:rsidP="006F59B4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59B4">
        <w:rPr>
          <w:rFonts w:ascii="Times New Roman" w:eastAsia="Times New Roman" w:hAnsi="Times New Roman" w:cs="Times New Roman"/>
          <w:b/>
          <w:sz w:val="28"/>
          <w:szCs w:val="28"/>
        </w:rPr>
        <w:t>2.4.3. </w:t>
      </w:r>
      <w:r w:rsidR="005337C7" w:rsidRPr="006F59B4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потребителей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качеством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товаров,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работ,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товарных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рынках Уссурийского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городского округа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состоянием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ценовой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конкуренции.</w:t>
      </w:r>
    </w:p>
    <w:p w:rsidR="005337C7" w:rsidRPr="005337C7" w:rsidRDefault="005337C7" w:rsidP="006F59B4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проведения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ежегодного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мониторинга удовлетворенности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потребителей качеством товаров, работ, услуг на товарных рынках Уссурийского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 округа и состоянием ценовой конкуренции проведено анкетирование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потребителей товаров 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5337C7" w:rsidRPr="005337C7" w:rsidRDefault="005337C7" w:rsidP="006F59B4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опросе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приняло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участие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A2625A">
        <w:rPr>
          <w:rFonts w:ascii="Times New Roman" w:eastAsia="Times New Roman" w:hAnsi="Times New Roman" w:cs="Times New Roman"/>
          <w:b/>
          <w:sz w:val="28"/>
          <w:szCs w:val="28"/>
        </w:rPr>
        <w:t>137</w:t>
      </w:r>
      <w:r w:rsidRPr="005337C7">
        <w:rPr>
          <w:rFonts w:ascii="Times New Roman" w:eastAsia="Times New Roman" w:hAnsi="Times New Roman" w:cs="Times New Roman"/>
          <w:b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(потребителей).</w:t>
      </w:r>
    </w:p>
    <w:p w:rsidR="005337C7" w:rsidRPr="005337C7" w:rsidRDefault="005337C7" w:rsidP="006F59B4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Распределение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6F59B4">
        <w:rPr>
          <w:rFonts w:ascii="Times New Roman" w:eastAsia="Times New Roman" w:hAnsi="Times New Roman" w:cs="Times New Roman"/>
          <w:sz w:val="28"/>
          <w:szCs w:val="28"/>
        </w:rPr>
        <w:t xml:space="preserve">опроса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среди потребителей осуществлялось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социальному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статусу,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полу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возрасту.</w:t>
      </w:r>
    </w:p>
    <w:p w:rsidR="005337C7" w:rsidRDefault="005337C7" w:rsidP="006F59B4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респондентов:</w:t>
      </w:r>
    </w:p>
    <w:p w:rsidR="00A2625A" w:rsidRPr="005337C7" w:rsidRDefault="00A2625A" w:rsidP="002C73AE">
      <w:pPr>
        <w:widowControl w:val="0"/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838450" cy="2276475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  <w:r w:rsidR="002C73A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67025" cy="2286000"/>
            <wp:effectExtent l="0" t="0" r="0" b="0"/>
            <wp:docPr id="1390" name="Диаграмма 139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5337C7" w:rsidRPr="005337C7" w:rsidRDefault="005337C7" w:rsidP="006F59B4">
      <w:pPr>
        <w:widowControl w:val="0"/>
        <w:autoSpaceDE w:val="0"/>
        <w:autoSpaceDN w:val="0"/>
        <w:spacing w:after="0" w:line="360" w:lineRule="auto"/>
        <w:ind w:right="2" w:firstLine="709"/>
        <w:rPr>
          <w:rFonts w:ascii="Times New Roman" w:eastAsia="Times New Roman" w:hAnsi="Times New Roman" w:cs="Times New Roman"/>
          <w:sz w:val="20"/>
          <w:szCs w:val="28"/>
        </w:rPr>
      </w:pPr>
    </w:p>
    <w:p w:rsidR="005337C7" w:rsidRDefault="005337C7" w:rsidP="006F59B4">
      <w:pPr>
        <w:widowControl w:val="0"/>
        <w:tabs>
          <w:tab w:val="left" w:pos="6488"/>
          <w:tab w:val="left" w:pos="9630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ходе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проведения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опроса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респондентам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 xml:space="preserve">было </w:t>
      </w:r>
      <w:r w:rsidRPr="005337C7">
        <w:rPr>
          <w:rFonts w:ascii="Times New Roman" w:eastAsia="Times New Roman" w:hAnsi="Times New Roman" w:cs="Times New Roman"/>
          <w:b/>
          <w:sz w:val="28"/>
        </w:rPr>
        <w:t>предложено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оценить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уровень</w:t>
      </w:r>
      <w:r w:rsidRPr="005337C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="006F59B4">
        <w:rPr>
          <w:rFonts w:ascii="Times New Roman" w:eastAsia="Times New Roman" w:hAnsi="Times New Roman" w:cs="Times New Roman"/>
          <w:b/>
          <w:sz w:val="28"/>
        </w:rPr>
        <w:t>«избыточности/достаточности/</w:t>
      </w:r>
      <w:r w:rsidRPr="005337C7">
        <w:rPr>
          <w:rFonts w:ascii="Times New Roman" w:eastAsia="Times New Roman" w:hAnsi="Times New Roman" w:cs="Times New Roman"/>
          <w:b/>
          <w:sz w:val="28"/>
        </w:rPr>
        <w:t>недостато</w:t>
      </w:r>
      <w:r w:rsidR="006F59B4">
        <w:rPr>
          <w:rFonts w:ascii="Times New Roman" w:eastAsia="Times New Roman" w:hAnsi="Times New Roman" w:cs="Times New Roman"/>
          <w:b/>
          <w:sz w:val="28"/>
        </w:rPr>
        <w:t xml:space="preserve">чности» </w:t>
      </w:r>
      <w:r w:rsidRPr="005337C7">
        <w:rPr>
          <w:rFonts w:ascii="Times New Roman" w:eastAsia="Times New Roman" w:hAnsi="Times New Roman" w:cs="Times New Roman"/>
          <w:b/>
          <w:sz w:val="28"/>
        </w:rPr>
        <w:t>числа</w:t>
      </w:r>
      <w:r w:rsidRPr="005337C7"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предприятий, оказывающих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работы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и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 xml:space="preserve">услуги </w:t>
      </w:r>
      <w:r w:rsidRPr="005337C7">
        <w:rPr>
          <w:rFonts w:ascii="Times New Roman" w:eastAsia="Times New Roman" w:hAnsi="Times New Roman" w:cs="Times New Roman"/>
          <w:sz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различных отраслях.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Результаты</w:t>
      </w:r>
      <w:r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представлены</w:t>
      </w:r>
      <w:r w:rsidRPr="005337C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ниже.</w:t>
      </w:r>
    </w:p>
    <w:p w:rsidR="00CB25E7" w:rsidRPr="005337C7" w:rsidRDefault="00D5564C" w:rsidP="009D1A73">
      <w:pPr>
        <w:widowControl w:val="0"/>
        <w:tabs>
          <w:tab w:val="left" w:pos="6488"/>
          <w:tab w:val="left" w:pos="9630"/>
        </w:tabs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sz w:val="28"/>
        </w:rPr>
      </w:pPr>
      <w:r w:rsidRPr="00D476B6">
        <w:rPr>
          <w:rFonts w:ascii="Times New Roman" w:eastAsia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5895975" cy="6515100"/>
            <wp:effectExtent l="0" t="0" r="0" b="0"/>
            <wp:docPr id="1376" name="Диаграмма 13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5337C7" w:rsidRPr="005337C7" w:rsidRDefault="005337C7" w:rsidP="00912E0C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b/>
          <w:sz w:val="28"/>
        </w:rPr>
        <w:t xml:space="preserve">Уровень избыточности/достаточности </w:t>
      </w:r>
      <w:r w:rsidRPr="005337C7">
        <w:rPr>
          <w:rFonts w:ascii="Times New Roman" w:eastAsia="Times New Roman" w:hAnsi="Times New Roman" w:cs="Times New Roman"/>
          <w:sz w:val="28"/>
        </w:rPr>
        <w:t>числа предприятий, оказывающих</w:t>
      </w:r>
      <w:r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работы и услуги в различных отраслях, определен респондентами, следующим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образом:</w:t>
      </w:r>
    </w:p>
    <w:p w:rsidR="005337C7" w:rsidRPr="005337C7" w:rsidRDefault="002E6753" w:rsidP="00912E0C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сфера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наружной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рекламы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sz w:val="28"/>
          <w:szCs w:val="28"/>
        </w:rPr>
        <w:t>86,0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5337C7" w:rsidRPr="005337C7" w:rsidRDefault="002E6753" w:rsidP="00912E0C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ритуальных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 (</w:t>
      </w:r>
      <w:r>
        <w:rPr>
          <w:rFonts w:ascii="Times New Roman" w:eastAsia="Times New Roman" w:hAnsi="Times New Roman" w:cs="Times New Roman"/>
          <w:sz w:val="28"/>
          <w:szCs w:val="28"/>
        </w:rPr>
        <w:t>83,6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%);</w:t>
      </w:r>
    </w:p>
    <w:p w:rsidR="005337C7" w:rsidRPr="005337C7" w:rsidRDefault="002E6753" w:rsidP="00912E0C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жилищного строительства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BF1187">
        <w:rPr>
          <w:rFonts w:ascii="Times New Roman" w:eastAsia="Times New Roman" w:hAnsi="Times New Roman" w:cs="Times New Roman"/>
          <w:sz w:val="28"/>
          <w:szCs w:val="28"/>
        </w:rPr>
        <w:t>64,2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5337C7" w:rsidRPr="005337C7" w:rsidRDefault="005337C7" w:rsidP="00912E0C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Респонденты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считают,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 xml:space="preserve">что </w:t>
      </w:r>
      <w:r w:rsidRPr="005337C7">
        <w:rPr>
          <w:rFonts w:ascii="Times New Roman" w:eastAsia="Times New Roman" w:hAnsi="Times New Roman" w:cs="Times New Roman"/>
          <w:b/>
          <w:sz w:val="28"/>
        </w:rPr>
        <w:t>«Мало»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и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 xml:space="preserve">«Отсутствует» </w:t>
      </w:r>
      <w:r w:rsidRPr="005337C7">
        <w:rPr>
          <w:rFonts w:ascii="Times New Roman" w:eastAsia="Times New Roman" w:hAnsi="Times New Roman" w:cs="Times New Roman"/>
          <w:sz w:val="28"/>
        </w:rPr>
        <w:t>организаций на</w:t>
      </w:r>
      <w:r w:rsidR="00DB3318">
        <w:rPr>
          <w:rFonts w:ascii="Times New Roman" w:eastAsia="Times New Roman" w:hAnsi="Times New Roman" w:cs="Times New Roman"/>
          <w:spacing w:val="1"/>
          <w:sz w:val="28"/>
        </w:rPr>
        <w:t> </w:t>
      </w:r>
      <w:r w:rsidRPr="005337C7">
        <w:rPr>
          <w:rFonts w:ascii="Times New Roman" w:eastAsia="Times New Roman" w:hAnsi="Times New Roman" w:cs="Times New Roman"/>
          <w:sz w:val="28"/>
        </w:rPr>
        <w:t>следующих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рынках:</w:t>
      </w:r>
    </w:p>
    <w:p w:rsidR="00BF1187" w:rsidRDefault="00BF1187" w:rsidP="00912E0C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eastAsia="Times New Roman" w:hAnsi="Times New Roman" w:cs="Times New Roman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>услуг детского отдыха и оздоровления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</w:rPr>
        <w:t>70,0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респондентов)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1187" w:rsidRDefault="006806E3" w:rsidP="00912E0C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F1187">
        <w:rPr>
          <w:rFonts w:ascii="Times New Roman" w:eastAsia="Times New Roman" w:hAnsi="Times New Roman" w:cs="Times New Roman"/>
          <w:sz w:val="28"/>
          <w:szCs w:val="28"/>
        </w:rPr>
        <w:t xml:space="preserve">дорожной деятельности (за исключением проектирования) </w:t>
      </w:r>
      <w:r w:rsidR="00BF1187" w:rsidRPr="005337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BF1187">
        <w:rPr>
          <w:rFonts w:ascii="Times New Roman" w:eastAsia="Times New Roman" w:hAnsi="Times New Roman" w:cs="Times New Roman"/>
          <w:sz w:val="28"/>
          <w:szCs w:val="28"/>
        </w:rPr>
        <w:t>69,0</w:t>
      </w:r>
      <w:r w:rsidR="00BF1187" w:rsidRPr="005337C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F1187">
        <w:rPr>
          <w:rFonts w:ascii="Times New Roman" w:eastAsia="Times New Roman" w:hAnsi="Times New Roman" w:cs="Times New Roman"/>
          <w:sz w:val="28"/>
          <w:szCs w:val="28"/>
        </w:rPr>
        <w:t>);</w:t>
      </w:r>
    </w:p>
    <w:p w:rsidR="005337C7" w:rsidRPr="005337C7" w:rsidRDefault="002E6753" w:rsidP="00BF1187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BF1187">
        <w:rPr>
          <w:rFonts w:ascii="Times New Roman" w:eastAsia="Times New Roman" w:hAnsi="Times New Roman" w:cs="Times New Roman"/>
          <w:sz w:val="28"/>
          <w:szCs w:val="28"/>
        </w:rPr>
        <w:t xml:space="preserve">выполнения работ по благоустройству </w:t>
      </w:r>
      <w:r w:rsidR="00BF1187" w:rsidRPr="005337C7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="00BF118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1187" w:rsidRPr="005337C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="00BF118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BF1187">
        <w:rPr>
          <w:rFonts w:ascii="Times New Roman" w:eastAsia="Times New Roman" w:hAnsi="Times New Roman" w:cs="Times New Roman"/>
          <w:sz w:val="28"/>
          <w:szCs w:val="28"/>
        </w:rPr>
        <w:t>59,0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%</w:t>
      </w:r>
      <w:r w:rsidR="00BF1187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337C7" w:rsidRPr="005337C7" w:rsidRDefault="006F59B4" w:rsidP="00912E0C">
      <w:pPr>
        <w:widowControl w:val="0"/>
        <w:tabs>
          <w:tab w:val="left" w:pos="3366"/>
          <w:tab w:val="left" w:pos="8346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Таким </w:t>
      </w:r>
      <w:r w:rsidR="005337C7" w:rsidRPr="005337C7">
        <w:rPr>
          <w:rFonts w:ascii="Times New Roman" w:eastAsia="Times New Roman" w:hAnsi="Times New Roman" w:cs="Times New Roman"/>
          <w:sz w:val="28"/>
        </w:rPr>
        <w:t>образом,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рынком-лидером</w:t>
      </w:r>
      <w:r w:rsidR="005337C7"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 w:rsidR="005337C7" w:rsidRPr="005337C7">
        <w:rPr>
          <w:rFonts w:ascii="Times New Roman" w:eastAsia="Times New Roman" w:hAnsi="Times New Roman" w:cs="Times New Roman"/>
          <w:sz w:val="28"/>
        </w:rPr>
        <w:t>«избыточности»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</w:rPr>
        <w:t>и </w:t>
      </w:r>
      <w:r w:rsidR="005337C7" w:rsidRPr="005337C7">
        <w:rPr>
          <w:rFonts w:ascii="Times New Roman" w:eastAsia="Times New Roman" w:hAnsi="Times New Roman" w:cs="Times New Roman"/>
          <w:sz w:val="28"/>
        </w:rPr>
        <w:t>«достаточности» числа хозяйствующ</w:t>
      </w:r>
      <w:r w:rsidR="00DB3318">
        <w:rPr>
          <w:rFonts w:ascii="Times New Roman" w:eastAsia="Times New Roman" w:hAnsi="Times New Roman" w:cs="Times New Roman"/>
          <w:sz w:val="28"/>
        </w:rPr>
        <w:t>их субъектов, задействованных в </w:t>
      </w:r>
      <w:r w:rsidR="005337C7" w:rsidRPr="005337C7">
        <w:rPr>
          <w:rFonts w:ascii="Times New Roman" w:eastAsia="Times New Roman" w:hAnsi="Times New Roman" w:cs="Times New Roman"/>
          <w:sz w:val="28"/>
        </w:rPr>
        <w:t>процессе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оказания услуг населению,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1187">
        <w:rPr>
          <w:rFonts w:ascii="Times New Roman" w:eastAsia="Times New Roman" w:hAnsi="Times New Roman" w:cs="Times New Roman"/>
          <w:sz w:val="28"/>
        </w:rPr>
        <w:t>в 2021</w:t>
      </w:r>
      <w:r w:rsidR="005337C7" w:rsidRPr="005337C7">
        <w:rPr>
          <w:rFonts w:ascii="Times New Roman" w:eastAsia="Times New Roman" w:hAnsi="Times New Roman" w:cs="Times New Roman"/>
          <w:sz w:val="28"/>
        </w:rPr>
        <w:t xml:space="preserve"> году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стала сфера наружной</w:t>
      </w:r>
      <w:r w:rsidR="005337C7"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 xml:space="preserve">рекламы, </w:t>
      </w:r>
      <w:r w:rsidR="005337C7" w:rsidRPr="005337C7">
        <w:rPr>
          <w:rFonts w:ascii="Times New Roman" w:eastAsia="Times New Roman" w:hAnsi="Times New Roman" w:cs="Times New Roman"/>
          <w:sz w:val="28"/>
        </w:rPr>
        <w:t xml:space="preserve">а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 xml:space="preserve">рынком-аутсайдером </w:t>
      </w:r>
      <w:r w:rsidR="005337C7" w:rsidRPr="005337C7">
        <w:rPr>
          <w:rFonts w:ascii="Times New Roman" w:eastAsia="Times New Roman" w:hAnsi="Times New Roman" w:cs="Times New Roman"/>
          <w:sz w:val="28"/>
        </w:rPr>
        <w:t>(где,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мнению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населения,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мало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 xml:space="preserve">представлено либо нет совсем предпринимателей) –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рынок детского отдыха и</w:t>
      </w:r>
      <w:r w:rsidR="005337C7"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оздоровления.</w:t>
      </w:r>
    </w:p>
    <w:p w:rsidR="005337C7" w:rsidRPr="005337C7" w:rsidRDefault="005337C7" w:rsidP="00912E0C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0"/>
          <w:szCs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Мониторинга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 xml:space="preserve">выполнена </w:t>
      </w:r>
      <w:r w:rsidRPr="005337C7">
        <w:rPr>
          <w:rFonts w:ascii="Times New Roman" w:eastAsia="Times New Roman" w:hAnsi="Times New Roman" w:cs="Times New Roman"/>
          <w:b/>
          <w:sz w:val="28"/>
        </w:rPr>
        <w:t>оценка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удовлетворенности</w:t>
      </w:r>
      <w:r w:rsidRPr="005337C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респондентов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уровнем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цен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на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товар,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качеством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и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возможностью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выбора</w:t>
      </w:r>
      <w:r w:rsidRPr="005337C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продукции:</w:t>
      </w:r>
    </w:p>
    <w:p w:rsidR="005337C7" w:rsidRPr="005337C7" w:rsidRDefault="009B5D70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1"/>
          <w:szCs w:val="28"/>
        </w:rPr>
      </w:pPr>
      <w:r>
        <w:rPr>
          <w:rFonts w:ascii="Times New Roman" w:eastAsia="Times New Roman" w:hAnsi="Times New Roman" w:cs="Times New Roman"/>
          <w:noProof/>
          <w:sz w:val="21"/>
          <w:szCs w:val="28"/>
          <w:lang w:eastAsia="ru-RU"/>
        </w:rPr>
        <w:drawing>
          <wp:inline distT="0" distB="0" distL="0" distR="0">
            <wp:extent cx="5962650" cy="5162550"/>
            <wp:effectExtent l="0" t="0" r="0" b="0"/>
            <wp:docPr id="1377" name="Диаграмма 13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</w:p>
    <w:p w:rsidR="005337C7" w:rsidRPr="005337C7" w:rsidRDefault="005337C7" w:rsidP="00276F3D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Потребители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«Не</w:t>
      </w:r>
      <w:r w:rsidRPr="005337C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удовлетворены»</w:t>
      </w:r>
      <w:r w:rsidRPr="005337C7">
        <w:rPr>
          <w:rFonts w:ascii="Times New Roman" w:eastAsia="Times New Roman" w:hAnsi="Times New Roman" w:cs="Times New Roman"/>
          <w:b/>
          <w:spacing w:val="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уровнем</w:t>
      </w:r>
      <w:r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цен</w:t>
      </w:r>
      <w:r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C0281A">
        <w:rPr>
          <w:rFonts w:ascii="Times New Roman" w:eastAsia="Times New Roman" w:hAnsi="Times New Roman" w:cs="Times New Roman"/>
          <w:spacing w:val="-5"/>
          <w:sz w:val="28"/>
        </w:rPr>
        <w:t xml:space="preserve">ни на одном </w:t>
      </w:r>
      <w:r w:rsidR="00C0281A">
        <w:rPr>
          <w:rFonts w:ascii="Times New Roman" w:eastAsia="Times New Roman" w:hAnsi="Times New Roman" w:cs="Times New Roman"/>
          <w:spacing w:val="-5"/>
          <w:sz w:val="28"/>
        </w:rPr>
        <w:lastRenderedPageBreak/>
        <w:t>из</w:t>
      </w:r>
      <w:r w:rsidR="00DB3318">
        <w:rPr>
          <w:rFonts w:ascii="Times New Roman" w:eastAsia="Times New Roman" w:hAnsi="Times New Roman" w:cs="Times New Roman"/>
          <w:spacing w:val="-5"/>
          <w:sz w:val="28"/>
        </w:rPr>
        <w:t> </w:t>
      </w:r>
      <w:r w:rsidR="00C0281A">
        <w:rPr>
          <w:rFonts w:ascii="Times New Roman" w:eastAsia="Times New Roman" w:hAnsi="Times New Roman" w:cs="Times New Roman"/>
          <w:spacing w:val="-5"/>
          <w:sz w:val="28"/>
        </w:rPr>
        <w:t xml:space="preserve">представленных рынках, но в большей степени </w:t>
      </w:r>
      <w:r w:rsidRPr="005337C7">
        <w:rPr>
          <w:rFonts w:ascii="Times New Roman" w:eastAsia="Times New Roman" w:hAnsi="Times New Roman" w:cs="Times New Roman"/>
          <w:sz w:val="28"/>
        </w:rPr>
        <w:t>на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следующих</w:t>
      </w:r>
      <w:r w:rsidRPr="005337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рынках:</w:t>
      </w:r>
    </w:p>
    <w:p w:rsidR="005337C7" w:rsidRPr="005337C7" w:rsidRDefault="00276F3D" w:rsidP="00276F3D">
      <w:pPr>
        <w:widowControl w:val="0"/>
        <w:tabs>
          <w:tab w:val="left" w:pos="2013"/>
          <w:tab w:val="left" w:pos="20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Pr="005337C7">
        <w:rPr>
          <w:rFonts w:ascii="Times New Roman" w:eastAsia="Times New Roman" w:hAnsi="Times New Roman" w:cs="Times New Roman"/>
          <w:sz w:val="28"/>
        </w:rPr>
        <w:t>жилищного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строительства –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87,8</w:t>
      </w:r>
      <w:r w:rsidRPr="005337C7">
        <w:rPr>
          <w:rFonts w:ascii="Times New Roman" w:eastAsia="Times New Roman" w:hAnsi="Times New Roman" w:cs="Times New Roman"/>
          <w:sz w:val="28"/>
        </w:rPr>
        <w:t>%</w:t>
      </w:r>
      <w:r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респондентов</w:t>
      </w:r>
      <w:r w:rsidR="005337C7" w:rsidRPr="005337C7">
        <w:rPr>
          <w:rFonts w:ascii="Times New Roman" w:eastAsia="Times New Roman" w:hAnsi="Times New Roman" w:cs="Times New Roman"/>
          <w:sz w:val="28"/>
        </w:rPr>
        <w:t>;</w:t>
      </w:r>
    </w:p>
    <w:p w:rsidR="005337C7" w:rsidRPr="005337C7" w:rsidRDefault="00276F3D" w:rsidP="00276F3D">
      <w:pPr>
        <w:widowControl w:val="0"/>
        <w:tabs>
          <w:tab w:val="left" w:pos="2013"/>
          <w:tab w:val="left" w:pos="2014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Pr="005337C7">
        <w:rPr>
          <w:rFonts w:ascii="Times New Roman" w:eastAsia="Times New Roman" w:hAnsi="Times New Roman" w:cs="Times New Roman"/>
          <w:sz w:val="28"/>
        </w:rPr>
        <w:t>медицинских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услуг</w:t>
      </w:r>
      <w:r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–</w:t>
      </w:r>
      <w:r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87,1</w:t>
      </w:r>
      <w:r w:rsidRPr="005337C7">
        <w:rPr>
          <w:rFonts w:ascii="Times New Roman" w:eastAsia="Times New Roman" w:hAnsi="Times New Roman" w:cs="Times New Roman"/>
          <w:sz w:val="28"/>
        </w:rPr>
        <w:t>%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респондентов</w:t>
      </w:r>
      <w:r w:rsidR="005337C7" w:rsidRPr="005337C7">
        <w:rPr>
          <w:rFonts w:ascii="Times New Roman" w:eastAsia="Times New Roman" w:hAnsi="Times New Roman" w:cs="Times New Roman"/>
          <w:sz w:val="28"/>
        </w:rPr>
        <w:t>;</w:t>
      </w:r>
    </w:p>
    <w:p w:rsidR="005337C7" w:rsidRPr="005337C7" w:rsidRDefault="00276F3D" w:rsidP="00276F3D">
      <w:pPr>
        <w:widowControl w:val="0"/>
        <w:tabs>
          <w:tab w:val="left" w:pos="2013"/>
          <w:tab w:val="left" w:pos="2014"/>
        </w:tabs>
        <w:autoSpaceDE w:val="0"/>
        <w:autoSpaceDN w:val="0"/>
        <w:spacing w:after="0" w:line="360" w:lineRule="auto"/>
        <w:ind w:right="321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3E4ECD" w:rsidRPr="003E4ECD">
        <w:rPr>
          <w:rFonts w:ascii="Times New Roman" w:eastAsia="Times New Roman" w:hAnsi="Times New Roman" w:cs="Times New Roman"/>
          <w:sz w:val="28"/>
        </w:rPr>
        <w:t xml:space="preserve">выполнения работ по содержанию и текущему ремонту общего имущества собственников помещений в многоквартирном доме </w:t>
      </w:r>
      <w:r w:rsidR="005337C7" w:rsidRPr="005337C7">
        <w:rPr>
          <w:rFonts w:ascii="Times New Roman" w:eastAsia="Times New Roman" w:hAnsi="Times New Roman" w:cs="Times New Roman"/>
          <w:sz w:val="28"/>
        </w:rPr>
        <w:t xml:space="preserve">– </w:t>
      </w:r>
      <w:r w:rsidR="003E4ECD">
        <w:rPr>
          <w:rFonts w:ascii="Times New Roman" w:eastAsia="Times New Roman" w:hAnsi="Times New Roman" w:cs="Times New Roman"/>
          <w:sz w:val="28"/>
        </w:rPr>
        <w:t>81,0</w:t>
      </w:r>
      <w:r w:rsidR="005337C7" w:rsidRPr="005337C7">
        <w:rPr>
          <w:rFonts w:ascii="Times New Roman" w:eastAsia="Times New Roman" w:hAnsi="Times New Roman" w:cs="Times New Roman"/>
          <w:sz w:val="28"/>
        </w:rPr>
        <w:t>%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респондентов.</w:t>
      </w:r>
    </w:p>
    <w:p w:rsidR="00276F3D" w:rsidRPr="005337C7" w:rsidRDefault="004C17A2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>
            <wp:extent cx="6000750" cy="5667375"/>
            <wp:effectExtent l="0" t="0" r="0" b="0"/>
            <wp:docPr id="1378" name="Диаграмма 13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6"/>
          <w:szCs w:val="28"/>
        </w:rPr>
      </w:pPr>
    </w:p>
    <w:p w:rsidR="005337C7" w:rsidRPr="005337C7" w:rsidRDefault="005337C7" w:rsidP="00941638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Потребители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«Удовлетворены»</w:t>
      </w:r>
      <w:r w:rsidRPr="005337C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качеством</w:t>
      </w:r>
      <w:r w:rsidRPr="005337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товаров</w:t>
      </w:r>
      <w:r w:rsidRPr="005337C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на</w:t>
      </w:r>
      <w:r w:rsidRPr="005337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следующих</w:t>
      </w:r>
      <w:r w:rsidRPr="005337C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рынках:</w:t>
      </w:r>
    </w:p>
    <w:p w:rsidR="005337C7" w:rsidRPr="005337C7" w:rsidRDefault="00941638" w:rsidP="00941638">
      <w:pPr>
        <w:widowControl w:val="0"/>
        <w:tabs>
          <w:tab w:val="left" w:pos="14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ритуальных услуг</w:t>
      </w:r>
      <w:r w:rsidR="005337C7" w:rsidRPr="005337C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–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74,0</w:t>
      </w:r>
      <w:r w:rsidR="005337C7" w:rsidRPr="005337C7">
        <w:rPr>
          <w:rFonts w:ascii="Times New Roman" w:eastAsia="Times New Roman" w:hAnsi="Times New Roman" w:cs="Times New Roman"/>
          <w:sz w:val="28"/>
        </w:rPr>
        <w:t>%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респондентов;</w:t>
      </w:r>
    </w:p>
    <w:p w:rsidR="005337C7" w:rsidRPr="005337C7" w:rsidRDefault="00941638" w:rsidP="00941638">
      <w:pPr>
        <w:widowControl w:val="0"/>
        <w:tabs>
          <w:tab w:val="left" w:pos="15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дополнительного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образования</w:t>
      </w:r>
      <w:r w:rsidR="005337C7" w:rsidRPr="005337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–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71,4</w:t>
      </w:r>
      <w:r w:rsidR="005337C7" w:rsidRPr="005337C7">
        <w:rPr>
          <w:rFonts w:ascii="Times New Roman" w:eastAsia="Times New Roman" w:hAnsi="Times New Roman" w:cs="Times New Roman"/>
          <w:sz w:val="28"/>
        </w:rPr>
        <w:t>%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респондентов;</w:t>
      </w:r>
    </w:p>
    <w:p w:rsidR="005337C7" w:rsidRPr="005337C7" w:rsidRDefault="00941638" w:rsidP="00941638">
      <w:pPr>
        <w:widowControl w:val="0"/>
        <w:tabs>
          <w:tab w:val="left" w:pos="14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дошкольного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образования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–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69,6</w:t>
      </w:r>
      <w:r w:rsidR="005337C7" w:rsidRPr="005337C7">
        <w:rPr>
          <w:rFonts w:ascii="Times New Roman" w:eastAsia="Times New Roman" w:hAnsi="Times New Roman" w:cs="Times New Roman"/>
          <w:sz w:val="28"/>
        </w:rPr>
        <w:t>%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респондентов.</w:t>
      </w:r>
    </w:p>
    <w:p w:rsidR="00941638" w:rsidRDefault="005337C7" w:rsidP="00941638">
      <w:pPr>
        <w:widowControl w:val="0"/>
        <w:tabs>
          <w:tab w:val="left" w:pos="14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lastRenderedPageBreak/>
        <w:t>Потребители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«Не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 xml:space="preserve">удовлетворены» </w:t>
      </w:r>
      <w:r w:rsidRPr="005337C7">
        <w:rPr>
          <w:rFonts w:ascii="Times New Roman" w:eastAsia="Times New Roman" w:hAnsi="Times New Roman" w:cs="Times New Roman"/>
          <w:sz w:val="28"/>
        </w:rPr>
        <w:t>качеством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товаров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следующих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рынках:</w:t>
      </w:r>
      <w:r w:rsidR="00941638" w:rsidRPr="00941638">
        <w:rPr>
          <w:rFonts w:ascii="Times New Roman" w:eastAsia="Times New Roman" w:hAnsi="Times New Roman" w:cs="Times New Roman"/>
          <w:sz w:val="28"/>
        </w:rPr>
        <w:t xml:space="preserve"> </w:t>
      </w:r>
    </w:p>
    <w:p w:rsidR="00941638" w:rsidRPr="005337C7" w:rsidRDefault="00941638" w:rsidP="00941638">
      <w:pPr>
        <w:widowControl w:val="0"/>
        <w:tabs>
          <w:tab w:val="left" w:pos="14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Pr="005337C7">
        <w:rPr>
          <w:rFonts w:ascii="Times New Roman" w:eastAsia="Times New Roman" w:hAnsi="Times New Roman" w:cs="Times New Roman"/>
          <w:sz w:val="28"/>
        </w:rPr>
        <w:t>дорожной</w:t>
      </w:r>
      <w:r w:rsidRPr="005337C7">
        <w:rPr>
          <w:rFonts w:ascii="Times New Roman" w:eastAsia="Times New Roman" w:hAnsi="Times New Roman" w:cs="Times New Roman"/>
          <w:spacing w:val="45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деятельности</w:t>
      </w:r>
      <w:r w:rsidRPr="005337C7">
        <w:rPr>
          <w:rFonts w:ascii="Times New Roman" w:eastAsia="Times New Roman" w:hAnsi="Times New Roman" w:cs="Times New Roman"/>
          <w:spacing w:val="46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(за</w:t>
      </w:r>
      <w:r w:rsidRPr="005337C7">
        <w:rPr>
          <w:rFonts w:ascii="Times New Roman" w:eastAsia="Times New Roman" w:hAnsi="Times New Roman" w:cs="Times New Roman"/>
          <w:spacing w:val="4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исключением</w:t>
      </w:r>
      <w:r w:rsidRPr="005337C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проектирования)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–</w:t>
      </w:r>
      <w:r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78,3% респондентов;</w:t>
      </w:r>
    </w:p>
    <w:p w:rsidR="005337C7" w:rsidRPr="005337C7" w:rsidRDefault="00941638" w:rsidP="00941638">
      <w:pPr>
        <w:widowControl w:val="0"/>
        <w:tabs>
          <w:tab w:val="left" w:pos="15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выполнения работ по содержанию и текущему ремонту общего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имущества собственниками помещений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 xml:space="preserve">в многоквартирном доме – </w:t>
      </w:r>
      <w:r>
        <w:rPr>
          <w:rFonts w:ascii="Times New Roman" w:eastAsia="Times New Roman" w:hAnsi="Times New Roman" w:cs="Times New Roman"/>
          <w:sz w:val="28"/>
        </w:rPr>
        <w:t xml:space="preserve">78,0% </w:t>
      </w:r>
      <w:r w:rsidR="005337C7" w:rsidRPr="005337C7">
        <w:rPr>
          <w:rFonts w:ascii="Times New Roman" w:eastAsia="Times New Roman" w:hAnsi="Times New Roman" w:cs="Times New Roman"/>
          <w:sz w:val="28"/>
        </w:rPr>
        <w:t>респондентов;</w:t>
      </w:r>
    </w:p>
    <w:p w:rsidR="00941638" w:rsidRPr="005337C7" w:rsidRDefault="00941638" w:rsidP="00941638">
      <w:pPr>
        <w:widowControl w:val="0"/>
        <w:tabs>
          <w:tab w:val="left" w:pos="15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Pr="005337C7">
        <w:rPr>
          <w:rFonts w:ascii="Times New Roman" w:eastAsia="Times New Roman" w:hAnsi="Times New Roman" w:cs="Times New Roman"/>
          <w:sz w:val="28"/>
        </w:rPr>
        <w:t>медицинских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услуг –</w:t>
      </w:r>
      <w:r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75,9</w:t>
      </w:r>
      <w:r w:rsidRPr="005337C7">
        <w:rPr>
          <w:rFonts w:ascii="Times New Roman" w:eastAsia="Times New Roman" w:hAnsi="Times New Roman" w:cs="Times New Roman"/>
          <w:sz w:val="28"/>
        </w:rPr>
        <w:t>%</w:t>
      </w:r>
      <w:r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респондентов.</w:t>
      </w:r>
    </w:p>
    <w:p w:rsidR="005337C7" w:rsidRPr="005337C7" w:rsidRDefault="00941638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 w:rsidRPr="005B6EBF">
        <w:rPr>
          <w:rFonts w:ascii="Times New Roman" w:eastAsia="Times New Roman" w:hAnsi="Times New Roman" w:cs="Times New Roman"/>
          <w:noProof/>
          <w:sz w:val="23"/>
          <w:szCs w:val="28"/>
          <w:lang w:eastAsia="ru-RU"/>
        </w:rPr>
        <w:drawing>
          <wp:inline distT="0" distB="0" distL="0" distR="0">
            <wp:extent cx="6000750" cy="5181600"/>
            <wp:effectExtent l="0" t="0" r="0" b="0"/>
            <wp:docPr id="1379" name="Диаграмма 13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337C7" w:rsidRPr="005337C7" w:rsidRDefault="005337C7" w:rsidP="006806E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Потребители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  <w:szCs w:val="28"/>
        </w:rPr>
        <w:t>«Удовлетворены»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возможностью</w:t>
      </w:r>
      <w:r w:rsidRPr="005337C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5337C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5337C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337C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следующих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рынках:</w:t>
      </w:r>
    </w:p>
    <w:p w:rsidR="005337C7" w:rsidRPr="005337C7" w:rsidRDefault="006806E3" w:rsidP="006806E3">
      <w:pPr>
        <w:widowControl w:val="0"/>
        <w:tabs>
          <w:tab w:val="left" w:pos="1539"/>
        </w:tabs>
        <w:autoSpaceDE w:val="0"/>
        <w:autoSpaceDN w:val="0"/>
        <w:spacing w:after="0" w:line="360" w:lineRule="auto"/>
        <w:ind w:left="709" w:right="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B6EBF">
        <w:rPr>
          <w:rFonts w:ascii="Times New Roman" w:eastAsia="Times New Roman" w:hAnsi="Times New Roman" w:cs="Times New Roman"/>
          <w:sz w:val="28"/>
        </w:rPr>
        <w:t>ритуальных услуг</w:t>
      </w:r>
      <w:r w:rsidR="005337C7" w:rsidRPr="005337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–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B6EBF">
        <w:rPr>
          <w:rFonts w:ascii="Times New Roman" w:eastAsia="Times New Roman" w:hAnsi="Times New Roman" w:cs="Times New Roman"/>
          <w:sz w:val="28"/>
        </w:rPr>
        <w:t>70,3</w:t>
      </w:r>
      <w:r w:rsidR="005337C7" w:rsidRPr="005337C7">
        <w:rPr>
          <w:rFonts w:ascii="Times New Roman" w:eastAsia="Times New Roman" w:hAnsi="Times New Roman" w:cs="Times New Roman"/>
          <w:sz w:val="28"/>
        </w:rPr>
        <w:t>%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респондентов;</w:t>
      </w:r>
    </w:p>
    <w:p w:rsidR="005337C7" w:rsidRPr="005337C7" w:rsidRDefault="006806E3" w:rsidP="006806E3">
      <w:pPr>
        <w:widowControl w:val="0"/>
        <w:tabs>
          <w:tab w:val="left" w:pos="1462"/>
        </w:tabs>
        <w:autoSpaceDE w:val="0"/>
        <w:autoSpaceDN w:val="0"/>
        <w:spacing w:after="0" w:line="360" w:lineRule="auto"/>
        <w:ind w:left="709" w:right="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B6EBF">
        <w:rPr>
          <w:rFonts w:ascii="Times New Roman" w:eastAsia="Times New Roman" w:hAnsi="Times New Roman" w:cs="Times New Roman"/>
          <w:sz w:val="28"/>
        </w:rPr>
        <w:t xml:space="preserve">сфера наружной рекламы </w:t>
      </w:r>
      <w:r w:rsidRPr="005337C7">
        <w:rPr>
          <w:rFonts w:ascii="Times New Roman" w:eastAsia="Times New Roman" w:hAnsi="Times New Roman" w:cs="Times New Roman"/>
          <w:sz w:val="28"/>
        </w:rPr>
        <w:t>–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B6EBF">
        <w:rPr>
          <w:rFonts w:ascii="Times New Roman" w:eastAsia="Times New Roman" w:hAnsi="Times New Roman" w:cs="Times New Roman"/>
          <w:sz w:val="28"/>
        </w:rPr>
        <w:t>67,2</w:t>
      </w:r>
      <w:r w:rsidR="005337C7" w:rsidRPr="005337C7">
        <w:rPr>
          <w:rFonts w:ascii="Times New Roman" w:eastAsia="Times New Roman" w:hAnsi="Times New Roman" w:cs="Times New Roman"/>
          <w:sz w:val="28"/>
        </w:rPr>
        <w:t>%</w:t>
      </w:r>
      <w:r w:rsidR="005337C7" w:rsidRPr="005337C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респондентов</w:t>
      </w:r>
      <w:r w:rsidR="005337C7" w:rsidRPr="005337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–</w:t>
      </w:r>
      <w:r w:rsidR="005337C7"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потребителей;</w:t>
      </w:r>
    </w:p>
    <w:p w:rsidR="005337C7" w:rsidRPr="005337C7" w:rsidRDefault="006806E3" w:rsidP="006806E3">
      <w:pPr>
        <w:widowControl w:val="0"/>
        <w:tabs>
          <w:tab w:val="left" w:pos="1467"/>
        </w:tabs>
        <w:autoSpaceDE w:val="0"/>
        <w:autoSpaceDN w:val="0"/>
        <w:spacing w:after="0" w:line="360" w:lineRule="auto"/>
        <w:ind w:left="709" w:right="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дошкольного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образования</w:t>
      </w:r>
      <w:r w:rsidR="005337C7" w:rsidRPr="005337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–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60,0</w:t>
      </w:r>
      <w:r w:rsidR="005337C7" w:rsidRPr="005337C7">
        <w:rPr>
          <w:rFonts w:ascii="Times New Roman" w:eastAsia="Times New Roman" w:hAnsi="Times New Roman" w:cs="Times New Roman"/>
          <w:sz w:val="28"/>
        </w:rPr>
        <w:t>%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респондентов.</w:t>
      </w:r>
    </w:p>
    <w:p w:rsidR="005337C7" w:rsidRPr="005337C7" w:rsidRDefault="005337C7" w:rsidP="006806E3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lastRenderedPageBreak/>
        <w:t xml:space="preserve">Потребители </w:t>
      </w:r>
      <w:r w:rsidRPr="005337C7">
        <w:rPr>
          <w:rFonts w:ascii="Times New Roman" w:eastAsia="Times New Roman" w:hAnsi="Times New Roman" w:cs="Times New Roman"/>
          <w:b/>
          <w:sz w:val="28"/>
        </w:rPr>
        <w:t xml:space="preserve">«Не удовлетворены» </w:t>
      </w:r>
      <w:r w:rsidRPr="005337C7">
        <w:rPr>
          <w:rFonts w:ascii="Times New Roman" w:eastAsia="Times New Roman" w:hAnsi="Times New Roman" w:cs="Times New Roman"/>
          <w:sz w:val="28"/>
        </w:rPr>
        <w:t>возможностью выбора товаров, работ и</w:t>
      </w:r>
      <w:r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услуг</w:t>
      </w:r>
      <w:r w:rsidRPr="005337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на</w:t>
      </w:r>
      <w:r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следующих</w:t>
      </w:r>
      <w:r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рынках:</w:t>
      </w:r>
    </w:p>
    <w:p w:rsidR="005337C7" w:rsidRPr="005337C7" w:rsidRDefault="006806E3" w:rsidP="006806E3">
      <w:pPr>
        <w:widowControl w:val="0"/>
        <w:tabs>
          <w:tab w:val="left" w:pos="15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дорожной деятельности (за исключением проектирования)</w:t>
      </w:r>
      <w:r w:rsidR="005337C7" w:rsidRPr="005337C7">
        <w:rPr>
          <w:rFonts w:ascii="Times New Roman" w:eastAsia="Times New Roman" w:hAnsi="Times New Roman" w:cs="Times New Roman"/>
          <w:sz w:val="28"/>
        </w:rPr>
        <w:t xml:space="preserve"> –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75,6</w:t>
      </w:r>
      <w:r w:rsidR="005337C7" w:rsidRPr="005337C7">
        <w:rPr>
          <w:rFonts w:ascii="Times New Roman" w:eastAsia="Times New Roman" w:hAnsi="Times New Roman" w:cs="Times New Roman"/>
          <w:sz w:val="28"/>
        </w:rPr>
        <w:t>%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респондентов;</w:t>
      </w:r>
    </w:p>
    <w:p w:rsidR="005337C7" w:rsidRPr="005337C7" w:rsidRDefault="006806E3" w:rsidP="006806E3">
      <w:pPr>
        <w:widowControl w:val="0"/>
        <w:tabs>
          <w:tab w:val="left" w:pos="1539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рынок выполнения работ по содержанию и текущему ремонту общего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имущества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собственниками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помещений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многоквартирном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доме –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69,0</w:t>
      </w:r>
      <w:r w:rsidR="005337C7" w:rsidRPr="005337C7">
        <w:rPr>
          <w:rFonts w:ascii="Times New Roman" w:eastAsia="Times New Roman" w:hAnsi="Times New Roman" w:cs="Times New Roman"/>
          <w:sz w:val="28"/>
        </w:rPr>
        <w:t>% от</w:t>
      </w:r>
      <w:r w:rsidR="00DB3318">
        <w:rPr>
          <w:rFonts w:ascii="Times New Roman" w:eastAsia="Times New Roman" w:hAnsi="Times New Roman" w:cs="Times New Roman"/>
          <w:spacing w:val="-67"/>
          <w:sz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</w:rPr>
        <w:t>общего числа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респондентов;</w:t>
      </w:r>
    </w:p>
    <w:p w:rsidR="005337C7" w:rsidRPr="005337C7" w:rsidRDefault="006806E3" w:rsidP="006806E3">
      <w:pPr>
        <w:widowControl w:val="0"/>
        <w:tabs>
          <w:tab w:val="left" w:pos="146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Pr="006806E3">
        <w:rPr>
          <w:rFonts w:ascii="Times New Roman" w:eastAsia="Times New Roman" w:hAnsi="Times New Roman" w:cs="Times New Roman"/>
          <w:sz w:val="28"/>
        </w:rPr>
        <w:t>строительства объектов капитального строительства, за исключением жилищного и дорожного строительства</w:t>
      </w:r>
      <w:r w:rsidR="005337C7" w:rsidRPr="005337C7">
        <w:rPr>
          <w:rFonts w:ascii="Times New Roman" w:eastAsia="Times New Roman" w:hAnsi="Times New Roman" w:cs="Times New Roman"/>
          <w:sz w:val="28"/>
        </w:rPr>
        <w:t>–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38,70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%.</w:t>
      </w:r>
    </w:p>
    <w:p w:rsidR="005337C7" w:rsidRPr="006806E3" w:rsidRDefault="005337C7" w:rsidP="006806E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16"/>
          <w:szCs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вопрос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«Как,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Вашему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 xml:space="preserve">мнению, </w:t>
      </w:r>
      <w:r w:rsidRPr="005337C7">
        <w:rPr>
          <w:rFonts w:ascii="Times New Roman" w:eastAsia="Times New Roman" w:hAnsi="Times New Roman" w:cs="Times New Roman"/>
          <w:b/>
          <w:sz w:val="28"/>
        </w:rPr>
        <w:t>изменилось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количество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организаций, предоставляющих</w:t>
      </w:r>
      <w:r w:rsidRPr="005337C7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товары,</w:t>
      </w:r>
      <w:r w:rsidRPr="005337C7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работы</w:t>
      </w:r>
      <w:r w:rsidRPr="005337C7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и услуги</w:t>
      </w:r>
      <w:r w:rsidRPr="005337C7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на</w:t>
      </w:r>
      <w:r w:rsidRPr="005337C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данном</w:t>
      </w:r>
      <w:r w:rsidRPr="005337C7">
        <w:rPr>
          <w:rFonts w:ascii="Times New Roman" w:eastAsia="Times New Roman" w:hAnsi="Times New Roman" w:cs="Times New Roman"/>
          <w:b/>
          <w:spacing w:val="-1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рынке в</w:t>
      </w:r>
      <w:r w:rsidR="006806E3">
        <w:rPr>
          <w:rFonts w:ascii="Times New Roman" w:eastAsia="Times New Roman" w:hAnsi="Times New Roman" w:cs="Times New Roman"/>
          <w:b/>
          <w:sz w:val="16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течение</w:t>
      </w:r>
      <w:r w:rsidRPr="005337C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последних</w:t>
      </w:r>
      <w:r w:rsidRPr="005337C7">
        <w:rPr>
          <w:rFonts w:ascii="Times New Roman" w:eastAsia="Times New Roman" w:hAnsi="Times New Roman" w:cs="Times New Roman"/>
          <w:b/>
          <w:spacing w:val="-10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3</w:t>
      </w:r>
      <w:r w:rsidRPr="005337C7">
        <w:rPr>
          <w:rFonts w:ascii="Times New Roman" w:eastAsia="Times New Roman" w:hAnsi="Times New Roman" w:cs="Times New Roman"/>
          <w:b/>
          <w:spacing w:val="-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лет</w:t>
      </w:r>
      <w:r w:rsidRPr="005337C7">
        <w:rPr>
          <w:rFonts w:ascii="Times New Roman" w:eastAsia="Times New Roman" w:hAnsi="Times New Roman" w:cs="Times New Roman"/>
          <w:sz w:val="28"/>
        </w:rPr>
        <w:t>?»,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заданный</w:t>
      </w:r>
      <w:r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респондентам, были</w:t>
      </w:r>
      <w:r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получены</w:t>
      </w:r>
      <w:r w:rsidRPr="005337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следующие</w:t>
      </w:r>
      <w:r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6806E3">
        <w:rPr>
          <w:rFonts w:ascii="Times New Roman" w:eastAsia="Times New Roman" w:hAnsi="Times New Roman" w:cs="Times New Roman"/>
          <w:sz w:val="28"/>
        </w:rPr>
        <w:t>ответы.</w:t>
      </w:r>
    </w:p>
    <w:p w:rsidR="005337C7" w:rsidRPr="005337C7" w:rsidRDefault="006806E3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3"/>
          <w:szCs w:val="28"/>
        </w:rPr>
      </w:pPr>
      <w:r>
        <w:rPr>
          <w:rFonts w:ascii="Times New Roman" w:eastAsia="Times New Roman" w:hAnsi="Times New Roman" w:cs="Times New Roman"/>
          <w:noProof/>
          <w:sz w:val="23"/>
          <w:szCs w:val="28"/>
          <w:lang w:eastAsia="ru-RU"/>
        </w:rPr>
        <w:drawing>
          <wp:inline distT="0" distB="0" distL="0" distR="0">
            <wp:extent cx="5781675" cy="4600575"/>
            <wp:effectExtent l="0" t="0" r="0" b="0"/>
            <wp:docPr id="1380" name="Диаграмма 138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337C7" w:rsidRPr="005337C7" w:rsidRDefault="005337C7" w:rsidP="000F6754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Результат опроса показал, что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 xml:space="preserve"> в целом количество компаний на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рынках Уссурийского городского округа не изменилось,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за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исключением рынка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медицинских услуг</w:t>
      </w:r>
      <w:r w:rsidR="000619A2">
        <w:rPr>
          <w:rFonts w:ascii="Times New Roman" w:eastAsia="Times New Roman" w:hAnsi="Times New Roman" w:cs="Times New Roman"/>
          <w:sz w:val="28"/>
          <w:szCs w:val="28"/>
        </w:rPr>
        <w:t xml:space="preserve"> и на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рынка</w:t>
      </w:r>
      <w:r w:rsidR="000619A2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услуг дополнительного </w:t>
      </w:r>
      <w:r w:rsidR="000619A2">
        <w:rPr>
          <w:rFonts w:ascii="Times New Roman" w:eastAsia="Times New Roman" w:hAnsi="Times New Roman" w:cs="Times New Roman"/>
          <w:sz w:val="28"/>
          <w:szCs w:val="28"/>
        </w:rPr>
        <w:t xml:space="preserve">и дошкольного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 детей.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Существенного снижения числа организаций, по мнению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проанкетированных граждан, не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было отмечено ни на одном из рынков товаров и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5337C7" w:rsidRPr="005337C7" w:rsidRDefault="005337C7" w:rsidP="000F6754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 xml:space="preserve">На вопрос «Как, по Вашему мнению, изменился </w:t>
      </w:r>
      <w:r w:rsidRPr="005337C7">
        <w:rPr>
          <w:rFonts w:ascii="Times New Roman" w:eastAsia="Times New Roman" w:hAnsi="Times New Roman" w:cs="Times New Roman"/>
          <w:b/>
          <w:sz w:val="28"/>
        </w:rPr>
        <w:t>уровень цен товаров и</w:t>
      </w:r>
      <w:r w:rsidR="00DB3318">
        <w:rPr>
          <w:rFonts w:ascii="Times New Roman" w:eastAsia="Times New Roman" w:hAnsi="Times New Roman" w:cs="Times New Roman"/>
          <w:b/>
          <w:spacing w:val="1"/>
          <w:sz w:val="28"/>
        </w:rPr>
        <w:t> </w:t>
      </w:r>
      <w:r w:rsidRPr="005337C7">
        <w:rPr>
          <w:rFonts w:ascii="Times New Roman" w:eastAsia="Times New Roman" w:hAnsi="Times New Roman" w:cs="Times New Roman"/>
          <w:b/>
          <w:sz w:val="28"/>
        </w:rPr>
        <w:t>услуг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на данном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рынке в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течение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последних</w:t>
      </w:r>
      <w:r w:rsidRPr="005337C7">
        <w:rPr>
          <w:rFonts w:ascii="Times New Roman" w:eastAsia="Times New Roman" w:hAnsi="Times New Roman" w:cs="Times New Roman"/>
          <w:b/>
          <w:spacing w:val="7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3</w:t>
      </w:r>
      <w:r w:rsidRPr="005337C7">
        <w:rPr>
          <w:rFonts w:ascii="Times New Roman" w:eastAsia="Times New Roman" w:hAnsi="Times New Roman" w:cs="Times New Roman"/>
          <w:b/>
          <w:spacing w:val="7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лет</w:t>
      </w:r>
      <w:r w:rsidRPr="005337C7">
        <w:rPr>
          <w:rFonts w:ascii="Times New Roman" w:eastAsia="Times New Roman" w:hAnsi="Times New Roman" w:cs="Times New Roman"/>
          <w:sz w:val="28"/>
        </w:rPr>
        <w:t>?»,</w:t>
      </w:r>
      <w:r w:rsidRPr="005337C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заданный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респондентам,</w:t>
      </w:r>
      <w:r w:rsidRPr="005337C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были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получены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следующие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ответы:</w:t>
      </w:r>
    </w:p>
    <w:p w:rsidR="005337C7" w:rsidRDefault="000F6754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  <w:r>
        <w:rPr>
          <w:rFonts w:ascii="Times New Roman" w:eastAsia="Times New Roman" w:hAnsi="Times New Roman" w:cs="Times New Roman"/>
          <w:noProof/>
          <w:sz w:val="23"/>
          <w:szCs w:val="28"/>
          <w:lang w:eastAsia="ru-RU"/>
        </w:rPr>
        <w:drawing>
          <wp:inline distT="0" distB="0" distL="0" distR="0" wp14:anchorId="61F2BFA6" wp14:editId="38AF37D2">
            <wp:extent cx="5781675" cy="4600575"/>
            <wp:effectExtent l="0" t="0" r="0" b="0"/>
            <wp:docPr id="1381" name="Диаграмма 13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0619A2" w:rsidRPr="005337C7" w:rsidRDefault="000619A2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7"/>
          <w:szCs w:val="28"/>
        </w:rPr>
      </w:pPr>
    </w:p>
    <w:p w:rsidR="005337C7" w:rsidRPr="005337C7" w:rsidRDefault="005337C7" w:rsidP="00971F0A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Уссурийского городского округа показал, что уровень цен за последние 3 года </w:t>
      </w:r>
      <w:r w:rsidR="00971F0A">
        <w:rPr>
          <w:rFonts w:ascii="Times New Roman" w:eastAsia="Times New Roman" w:hAnsi="Times New Roman" w:cs="Times New Roman"/>
          <w:sz w:val="28"/>
          <w:szCs w:val="28"/>
        </w:rPr>
        <w:t>на всех товарных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увеличился,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такой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вариант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ответа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указали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0619A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71F0A">
        <w:rPr>
          <w:rFonts w:ascii="Times New Roman" w:eastAsia="Times New Roman" w:hAnsi="Times New Roman" w:cs="Times New Roman"/>
          <w:sz w:val="28"/>
          <w:szCs w:val="28"/>
        </w:rPr>
        <w:t>50</w:t>
      </w:r>
      <w:r w:rsidR="000619A2">
        <w:rPr>
          <w:rFonts w:ascii="Times New Roman" w:eastAsia="Times New Roman" w:hAnsi="Times New Roman" w:cs="Times New Roman"/>
          <w:sz w:val="28"/>
          <w:szCs w:val="28"/>
        </w:rPr>
        <w:t>% опрошенных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7C7" w:rsidRPr="005337C7" w:rsidRDefault="005337C7" w:rsidP="00971F0A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0"/>
          <w:szCs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Так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же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респондентам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было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предложено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оценить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уровень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изменения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качества товаров и услуг на товарных рынках Уссурийского городского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округа</w:t>
      </w:r>
      <w:r w:rsidRPr="005337C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в</w:t>
      </w:r>
      <w:r w:rsidRPr="005337C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течение</w:t>
      </w:r>
      <w:r w:rsidRPr="005337C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последних</w:t>
      </w:r>
      <w:r w:rsidRPr="005337C7">
        <w:rPr>
          <w:rFonts w:ascii="Times New Roman" w:eastAsia="Times New Roman" w:hAnsi="Times New Roman" w:cs="Times New Roman"/>
          <w:b/>
          <w:spacing w:val="-6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3-х</w:t>
      </w:r>
      <w:r w:rsidRPr="005337C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лет.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Результаты</w:t>
      </w:r>
      <w:r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опроса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представлены</w:t>
      </w:r>
      <w:r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ниже:</w:t>
      </w:r>
    </w:p>
    <w:p w:rsidR="005337C7" w:rsidRPr="005337C7" w:rsidRDefault="00971F0A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3"/>
          <w:szCs w:val="28"/>
          <w:lang w:eastAsia="ru-RU"/>
        </w:rPr>
        <w:lastRenderedPageBreak/>
        <w:drawing>
          <wp:inline distT="0" distB="0" distL="0" distR="0" wp14:anchorId="019F26A8" wp14:editId="519AB09B">
            <wp:extent cx="5781675" cy="4600575"/>
            <wp:effectExtent l="0" t="0" r="0" b="0"/>
            <wp:docPr id="1382" name="Диаграмма 138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5337C7" w:rsidRPr="005337C7" w:rsidRDefault="005337C7" w:rsidP="000D0C6C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Результат опроса показал, что в целом уровень качества на товарных рынках</w:t>
      </w:r>
      <w:r w:rsidRPr="005337C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="000D0C6C">
        <w:rPr>
          <w:rFonts w:ascii="Times New Roman" w:eastAsia="Times New Roman" w:hAnsi="Times New Roman" w:cs="Times New Roman"/>
          <w:sz w:val="28"/>
          <w:szCs w:val="28"/>
        </w:rPr>
        <w:t>не изменился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мнению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большинства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(в среднем</w:t>
      </w:r>
      <w:r w:rsidR="000D0C6C">
        <w:rPr>
          <w:rFonts w:ascii="Times New Roman" w:eastAsia="Times New Roman" w:hAnsi="Times New Roman" w:cs="Times New Roman"/>
          <w:sz w:val="28"/>
          <w:szCs w:val="28"/>
        </w:rPr>
        <w:t xml:space="preserve"> данный вариант выбрало более 23% потребителей).</w:t>
      </w:r>
    </w:p>
    <w:p w:rsidR="005337C7" w:rsidRDefault="005337C7" w:rsidP="000D0C6C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Граждане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указали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изменения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возможности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выбора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товаров,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работ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и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услуг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на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товарных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рынках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Уссурийского</w:t>
      </w:r>
      <w:r w:rsidRPr="005337C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городского округа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в</w:t>
      </w:r>
      <w:r w:rsidRPr="005337C7">
        <w:rPr>
          <w:rFonts w:ascii="Times New Roman" w:eastAsia="Times New Roman" w:hAnsi="Times New Roman" w:cs="Times New Roman"/>
          <w:b/>
          <w:spacing w:val="-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течение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последних</w:t>
      </w:r>
      <w:r w:rsidRPr="005337C7">
        <w:rPr>
          <w:rFonts w:ascii="Times New Roman" w:eastAsia="Times New Roman" w:hAnsi="Times New Roman" w:cs="Times New Roman"/>
          <w:b/>
          <w:spacing w:val="-3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3-х</w:t>
      </w:r>
      <w:r w:rsidRPr="005337C7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лет:</w:t>
      </w:r>
    </w:p>
    <w:p w:rsidR="00CD1D5B" w:rsidRPr="005337C7" w:rsidRDefault="00CD1D5B" w:rsidP="00CD1D5B">
      <w:pPr>
        <w:widowControl w:val="0"/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noProof/>
          <w:sz w:val="23"/>
          <w:szCs w:val="28"/>
          <w:lang w:eastAsia="ru-RU"/>
        </w:rPr>
        <w:lastRenderedPageBreak/>
        <w:drawing>
          <wp:inline distT="0" distB="0" distL="0" distR="0" wp14:anchorId="7C7E175C" wp14:editId="0C53102C">
            <wp:extent cx="5781675" cy="4600575"/>
            <wp:effectExtent l="0" t="0" r="0" b="0"/>
            <wp:docPr id="1383" name="Диаграмма 138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5337C7" w:rsidRPr="005D392E" w:rsidRDefault="005337C7" w:rsidP="00CD1D5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2E">
        <w:rPr>
          <w:rFonts w:ascii="Times New Roman" w:eastAsia="Times New Roman" w:hAnsi="Times New Roman" w:cs="Times New Roman"/>
          <w:sz w:val="28"/>
          <w:szCs w:val="28"/>
        </w:rPr>
        <w:t>Опрос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товарных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рынках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D392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D392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D392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показал,</w:t>
      </w:r>
      <w:r w:rsidRPr="005D392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D392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5D392E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5D392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5D392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D392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 xml:space="preserve">и услуг за последние 3 года на всех товарных рынках увеличилась, такой </w:t>
      </w:r>
      <w:r w:rsidR="00CD1D5B" w:rsidRPr="005D392E">
        <w:rPr>
          <w:rFonts w:ascii="Times New Roman" w:eastAsia="Times New Roman" w:hAnsi="Times New Roman" w:cs="Times New Roman"/>
          <w:sz w:val="28"/>
          <w:szCs w:val="28"/>
        </w:rPr>
        <w:t>вариант ответа выбрали</w:t>
      </w:r>
      <w:r w:rsidRPr="005D392E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большинство респондентов.</w:t>
      </w:r>
    </w:p>
    <w:p w:rsidR="005337C7" w:rsidRPr="005D392E" w:rsidRDefault="005337C7" w:rsidP="00CD1D5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2E">
        <w:rPr>
          <w:rFonts w:ascii="Times New Roman" w:eastAsia="Times New Roman" w:hAnsi="Times New Roman" w:cs="Times New Roman"/>
          <w:sz w:val="28"/>
          <w:szCs w:val="28"/>
        </w:rPr>
        <w:t>В результате опроса потребителей по оценке уровня изменения условий на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товарных рынках Уссурийского городского округа за последние 3 года, можно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вывод: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неизменном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количестве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уровень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цены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возможность</w:t>
      </w:r>
      <w:r w:rsidRPr="005D392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выбора</w:t>
      </w:r>
      <w:r w:rsidRPr="005D392E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товаров,</w:t>
      </w:r>
      <w:r w:rsidRPr="005D392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D392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D392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D392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увеличились,</w:t>
      </w:r>
      <w:r w:rsidRPr="005D392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но</w:t>
      </w:r>
      <w:r w:rsidRPr="005D392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5D392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D392E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D392E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D392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CD1D5B" w:rsidRPr="005D392E">
        <w:rPr>
          <w:rFonts w:ascii="Times New Roman" w:eastAsia="Times New Roman" w:hAnsi="Times New Roman" w:cs="Times New Roman"/>
          <w:sz w:val="28"/>
          <w:szCs w:val="28"/>
        </w:rPr>
        <w:t>не изменилось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D392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D392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D392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Pr="005D392E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5D392E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D392E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5D392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 w:rsidRPr="005D392E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никогда</w:t>
      </w:r>
      <w:r w:rsidRPr="005D392E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D392E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обращались</w:t>
      </w:r>
      <w:r w:rsidRPr="005D392E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D3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надзорные органы</w:t>
      </w:r>
      <w:r w:rsidRPr="005D3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с жалобой</w:t>
      </w:r>
      <w:r w:rsidRPr="005D392E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D3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качестве</w:t>
      </w:r>
      <w:r w:rsidRPr="005D3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оказываемой</w:t>
      </w:r>
      <w:r w:rsidRPr="005D392E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услуги.</w:t>
      </w:r>
    </w:p>
    <w:p w:rsidR="00CB5318" w:rsidRPr="005D392E" w:rsidRDefault="005337C7" w:rsidP="00CB531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392E">
        <w:rPr>
          <w:rFonts w:ascii="Times New Roman" w:eastAsia="Times New Roman" w:hAnsi="Times New Roman" w:cs="Times New Roman"/>
          <w:sz w:val="28"/>
          <w:szCs w:val="28"/>
        </w:rPr>
        <w:t>Исходя из проведенного исследования, можно сделать вывод о том, что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рынком</w:t>
      </w:r>
      <w:r w:rsidRPr="005D392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лидером</w:t>
      </w:r>
      <w:r w:rsidRPr="005D392E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D392E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удовлетворённости</w:t>
      </w:r>
      <w:r w:rsidRPr="005D392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 w:rsidRPr="005D392E">
        <w:rPr>
          <w:rFonts w:ascii="Times New Roman" w:eastAsia="Times New Roman" w:hAnsi="Times New Roman" w:cs="Times New Roman"/>
          <w:spacing w:val="3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стал</w:t>
      </w:r>
      <w:r w:rsidRPr="005D392E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5D392E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="00CB5318" w:rsidRPr="005D39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D392E" w:rsidRPr="005D392E">
        <w:rPr>
          <w:rFonts w:ascii="Times New Roman" w:eastAsia="Times New Roman" w:hAnsi="Times New Roman" w:cs="Times New Roman"/>
          <w:sz w:val="28"/>
          <w:szCs w:val="28"/>
        </w:rPr>
        <w:t>ритуальных услуг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D392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рынком</w:t>
      </w:r>
      <w:r w:rsidRPr="005D392E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аутсайдером по большинству</w:t>
      </w:r>
      <w:r w:rsidRPr="005D392E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 xml:space="preserve">критериев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lastRenderedPageBreak/>
        <w:t>оказался</w:t>
      </w:r>
      <w:r w:rsidRPr="005D392E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рынок медицинских</w:t>
      </w:r>
      <w:r w:rsidRPr="005D392E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D392E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5337C7" w:rsidRPr="00CB5318" w:rsidRDefault="00CB5318" w:rsidP="00CB531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CB5318">
        <w:rPr>
          <w:rFonts w:ascii="Times New Roman" w:eastAsia="Times New Roman" w:hAnsi="Times New Roman" w:cs="Times New Roman"/>
          <w:b/>
          <w:sz w:val="28"/>
          <w:szCs w:val="28"/>
        </w:rPr>
        <w:t>2.4.4. </w:t>
      </w:r>
      <w:r w:rsidR="005337C7" w:rsidRPr="00CB5318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5337C7" w:rsidRPr="00CB53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потребителей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товаров, работ и услуг качеством официальной информации о состоянии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конкурентной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рынках товаров,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содействию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развитию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конкуренции,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размещаемой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официальном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сайте муниципального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образования.</w:t>
      </w:r>
    </w:p>
    <w:p w:rsidR="005337C7" w:rsidRPr="005337C7" w:rsidRDefault="005337C7" w:rsidP="00CB531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Оценка качества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информации, размещаемой 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 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 рынках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 осуществлялась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путем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округа.</w:t>
      </w:r>
      <w:r w:rsidRPr="005337C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Данные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представлены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таблице.</w:t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8"/>
        </w:rPr>
      </w:pPr>
    </w:p>
    <w:p w:rsidR="005337C7" w:rsidRPr="005337C7" w:rsidRDefault="005337C7" w:rsidP="00CB5318">
      <w:pPr>
        <w:widowControl w:val="0"/>
        <w:autoSpaceDE w:val="0"/>
        <w:autoSpaceDN w:val="0"/>
        <w:spacing w:after="0" w:line="362" w:lineRule="auto"/>
        <w:ind w:right="2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Оценка качества информации, размещаемой на официальном сайте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3116"/>
        <w:gridCol w:w="3116"/>
        <w:gridCol w:w="3116"/>
      </w:tblGrid>
      <w:tr w:rsidR="00C3510B" w:rsidRPr="00C0281A" w:rsidTr="00CB5318">
        <w:tc>
          <w:tcPr>
            <w:tcW w:w="3116" w:type="dxa"/>
            <w:vAlign w:val="center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3116" w:type="dxa"/>
            <w:vAlign w:val="center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Категория ответа</w:t>
            </w:r>
          </w:p>
        </w:tc>
        <w:tc>
          <w:tcPr>
            <w:tcW w:w="3116" w:type="dxa"/>
            <w:vAlign w:val="center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от общего количества респондентов, %</w:t>
            </w:r>
          </w:p>
        </w:tc>
      </w:tr>
      <w:tr w:rsidR="00C3510B" w:rsidRPr="00C0281A" w:rsidTr="00CB5318">
        <w:tc>
          <w:tcPr>
            <w:tcW w:w="3116" w:type="dxa"/>
            <w:vMerge w:val="restart"/>
            <w:vAlign w:val="center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доступности</w:t>
            </w:r>
          </w:p>
        </w:tc>
        <w:tc>
          <w:tcPr>
            <w:tcW w:w="3116" w:type="dxa"/>
          </w:tcPr>
          <w:p w:rsidR="00CB5318" w:rsidRPr="00C0281A" w:rsidRDefault="00CB5318" w:rsidP="0053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3116" w:type="dxa"/>
            <w:vAlign w:val="center"/>
          </w:tcPr>
          <w:p w:rsidR="00CB5318" w:rsidRPr="00C0281A" w:rsidRDefault="00C0281A" w:rsidP="00CB53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64,4</w:t>
            </w:r>
          </w:p>
        </w:tc>
      </w:tr>
      <w:tr w:rsidR="00C3510B" w:rsidRPr="00C0281A" w:rsidTr="00CB5318">
        <w:tc>
          <w:tcPr>
            <w:tcW w:w="3116" w:type="dxa"/>
            <w:vMerge/>
            <w:vAlign w:val="center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B5318" w:rsidRPr="00C0281A" w:rsidRDefault="00CB5318" w:rsidP="0053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116" w:type="dxa"/>
            <w:vAlign w:val="center"/>
          </w:tcPr>
          <w:p w:rsidR="00CB5318" w:rsidRPr="00C0281A" w:rsidRDefault="00C0281A" w:rsidP="00CB53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12,4</w:t>
            </w:r>
          </w:p>
        </w:tc>
      </w:tr>
      <w:tr w:rsidR="00C3510B" w:rsidRPr="00C0281A" w:rsidTr="00CB5318">
        <w:tc>
          <w:tcPr>
            <w:tcW w:w="3116" w:type="dxa"/>
            <w:vMerge/>
            <w:vAlign w:val="center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B5318" w:rsidRPr="00C0281A" w:rsidRDefault="00CB5318" w:rsidP="005337C7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16" w:type="dxa"/>
            <w:vAlign w:val="center"/>
          </w:tcPr>
          <w:p w:rsidR="00CB5318" w:rsidRPr="00C0281A" w:rsidRDefault="00C0281A" w:rsidP="00CB53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23,2</w:t>
            </w:r>
          </w:p>
        </w:tc>
      </w:tr>
      <w:tr w:rsidR="00C3510B" w:rsidRPr="00C0281A" w:rsidTr="00CB5318">
        <w:tc>
          <w:tcPr>
            <w:tcW w:w="3116" w:type="dxa"/>
            <w:vMerge w:val="restart"/>
            <w:vAlign w:val="center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Уровень понятности</w:t>
            </w:r>
          </w:p>
        </w:tc>
        <w:tc>
          <w:tcPr>
            <w:tcW w:w="3116" w:type="dxa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3116" w:type="dxa"/>
            <w:vAlign w:val="center"/>
          </w:tcPr>
          <w:p w:rsidR="00CB5318" w:rsidRPr="00C0281A" w:rsidRDefault="00C0281A" w:rsidP="00CB53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62,6</w:t>
            </w:r>
          </w:p>
        </w:tc>
      </w:tr>
      <w:tr w:rsidR="00C3510B" w:rsidRPr="00C0281A" w:rsidTr="00CB5318">
        <w:tc>
          <w:tcPr>
            <w:tcW w:w="3116" w:type="dxa"/>
            <w:vMerge/>
            <w:vAlign w:val="center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116" w:type="dxa"/>
            <w:vAlign w:val="center"/>
          </w:tcPr>
          <w:p w:rsidR="00CB5318" w:rsidRPr="00C0281A" w:rsidRDefault="00C0281A" w:rsidP="00CB53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13,4</w:t>
            </w:r>
          </w:p>
        </w:tc>
      </w:tr>
      <w:tr w:rsidR="00C3510B" w:rsidRPr="00C0281A" w:rsidTr="00CB5318">
        <w:tc>
          <w:tcPr>
            <w:tcW w:w="3116" w:type="dxa"/>
            <w:vMerge/>
            <w:vAlign w:val="center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16" w:type="dxa"/>
            <w:vAlign w:val="center"/>
          </w:tcPr>
          <w:p w:rsidR="00CB5318" w:rsidRPr="00C0281A" w:rsidRDefault="00C0281A" w:rsidP="00CB53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24,0</w:t>
            </w:r>
          </w:p>
        </w:tc>
      </w:tr>
      <w:tr w:rsidR="00C3510B" w:rsidRPr="00C0281A" w:rsidTr="00CB5318">
        <w:tc>
          <w:tcPr>
            <w:tcW w:w="3116" w:type="dxa"/>
            <w:vMerge w:val="restart"/>
            <w:vAlign w:val="center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Удобство получения</w:t>
            </w:r>
          </w:p>
        </w:tc>
        <w:tc>
          <w:tcPr>
            <w:tcW w:w="3116" w:type="dxa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Удовлетворительно</w:t>
            </w:r>
          </w:p>
        </w:tc>
        <w:tc>
          <w:tcPr>
            <w:tcW w:w="3116" w:type="dxa"/>
            <w:vAlign w:val="center"/>
          </w:tcPr>
          <w:p w:rsidR="00CB5318" w:rsidRPr="00C0281A" w:rsidRDefault="00C0281A" w:rsidP="00CB53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57,7</w:t>
            </w:r>
          </w:p>
        </w:tc>
      </w:tr>
      <w:tr w:rsidR="00C3510B" w:rsidRPr="00C0281A" w:rsidTr="00CB5318">
        <w:tc>
          <w:tcPr>
            <w:tcW w:w="3116" w:type="dxa"/>
            <w:vMerge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Неудовлетворительно</w:t>
            </w:r>
          </w:p>
        </w:tc>
        <w:tc>
          <w:tcPr>
            <w:tcW w:w="3116" w:type="dxa"/>
            <w:vAlign w:val="center"/>
          </w:tcPr>
          <w:p w:rsidR="00CB5318" w:rsidRPr="00C0281A" w:rsidRDefault="00C0281A" w:rsidP="00CB53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</w:tr>
      <w:tr w:rsidR="00C3510B" w:rsidRPr="00C0281A" w:rsidTr="00CB5318">
        <w:tc>
          <w:tcPr>
            <w:tcW w:w="3116" w:type="dxa"/>
            <w:vMerge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6" w:type="dxa"/>
          </w:tcPr>
          <w:p w:rsidR="00CB5318" w:rsidRPr="00C0281A" w:rsidRDefault="00CB5318" w:rsidP="00CB5318">
            <w:pPr>
              <w:widowControl w:val="0"/>
              <w:autoSpaceDE w:val="0"/>
              <w:autoSpaceDN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</w:tc>
        <w:tc>
          <w:tcPr>
            <w:tcW w:w="3116" w:type="dxa"/>
            <w:vAlign w:val="center"/>
          </w:tcPr>
          <w:p w:rsidR="00CB5318" w:rsidRPr="00C0281A" w:rsidRDefault="00C0281A" w:rsidP="00CB5318">
            <w:pPr>
              <w:widowControl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81A">
              <w:rPr>
                <w:rFonts w:ascii="Times New Roman" w:eastAsia="Times New Roman" w:hAnsi="Times New Roman" w:cs="Times New Roman"/>
                <w:sz w:val="24"/>
                <w:szCs w:val="24"/>
              </w:rPr>
              <w:t>26,3</w:t>
            </w:r>
          </w:p>
        </w:tc>
      </w:tr>
    </w:tbl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0"/>
          <w:szCs w:val="28"/>
        </w:rPr>
      </w:pPr>
    </w:p>
    <w:p w:rsidR="00C3510B" w:rsidRDefault="005337C7" w:rsidP="00C3510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Таким образом, большин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ство респондентов отметили, что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удовлетворены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состоянии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рынках товаров,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работ и услуг У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ссурийского городского округа и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деятельности по 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размещаемой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5337C7" w:rsidRPr="00C3510B" w:rsidRDefault="00C3510B" w:rsidP="00C3510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510B">
        <w:rPr>
          <w:rFonts w:ascii="Times New Roman" w:eastAsia="Times New Roman" w:hAnsi="Times New Roman" w:cs="Times New Roman"/>
          <w:b/>
          <w:sz w:val="28"/>
          <w:szCs w:val="28"/>
        </w:rPr>
        <w:t>2.4.5. 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5337C7" w:rsidRPr="00C351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мониторинга</w:t>
      </w:r>
      <w:r w:rsidR="005337C7" w:rsidRPr="00C351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5337C7" w:rsidRPr="00C351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хозяйствующих</w:t>
      </w:r>
      <w:r w:rsidR="005337C7" w:rsidRPr="00C3510B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субъектов,</w:t>
      </w:r>
      <w:r w:rsidR="005337C7" w:rsidRPr="00C3510B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доля</w:t>
      </w:r>
      <w:r w:rsidR="005337C7" w:rsidRPr="00C3510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участия</w:t>
      </w:r>
      <w:r w:rsidR="005337C7" w:rsidRPr="00C3510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5337C7" w:rsidRPr="00C351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5337C7" w:rsidRPr="00C3510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5337C7" w:rsidRPr="00C3510B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="005337C7" w:rsidRPr="00C3510B">
        <w:rPr>
          <w:rFonts w:ascii="Times New Roman" w:eastAsia="Times New Roman" w:hAnsi="Times New Roman" w:cs="Times New Roman"/>
          <w:b/>
          <w:bCs/>
          <w:spacing w:val="-12"/>
          <w:sz w:val="28"/>
          <w:szCs w:val="28"/>
        </w:rPr>
        <w:t xml:space="preserve"> </w:t>
      </w:r>
      <w:r w:rsidR="0005675A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составляет</w:t>
      </w:r>
      <w:r w:rsidR="0005675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50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7C7" w:rsidRPr="00C3510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более</w:t>
      </w:r>
      <w:r w:rsidR="005337C7" w:rsidRPr="00C3510B">
        <w:rPr>
          <w:rFonts w:ascii="Times New Roman" w:eastAsia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="005337C7" w:rsidRPr="00C3510B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процентов.</w:t>
      </w:r>
    </w:p>
    <w:p w:rsidR="005337C7" w:rsidRPr="005337C7" w:rsidRDefault="005337C7" w:rsidP="00C3510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По состоянию на 01</w:t>
      </w:r>
      <w:r w:rsidR="00C3510B" w:rsidRPr="00C3510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3510B">
        <w:rPr>
          <w:rFonts w:ascii="Times New Roman" w:eastAsia="Times New Roman" w:hAnsi="Times New Roman" w:cs="Times New Roman"/>
          <w:sz w:val="28"/>
          <w:szCs w:val="28"/>
        </w:rPr>
        <w:t>января 2022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 года в реестре хозяйствующих субъектов, </w:t>
      </w:r>
      <w:r w:rsidR="00C3510B">
        <w:rPr>
          <w:rFonts w:ascii="Times New Roman" w:eastAsia="Times New Roman" w:hAnsi="Times New Roman" w:cs="Times New Roman"/>
          <w:sz w:val="28"/>
          <w:szCs w:val="28"/>
        </w:rPr>
        <w:t>доля участия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муниципального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50</w:t>
      </w:r>
      <w:r w:rsidR="00DB3318">
        <w:rPr>
          <w:rFonts w:ascii="Times New Roman" w:eastAsia="Times New Roman" w:hAnsi="Times New Roman" w:cs="Times New Roman"/>
          <w:spacing w:val="-12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процентов,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осуществляющих свою деятельность на 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(далее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3510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Реестр)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значатся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C60361" w:rsidRPr="00C60361">
        <w:rPr>
          <w:rFonts w:ascii="Times New Roman" w:eastAsia="Times New Roman" w:hAnsi="Times New Roman" w:cs="Times New Roman"/>
          <w:sz w:val="28"/>
          <w:szCs w:val="28"/>
        </w:rPr>
        <w:t>103</w:t>
      </w:r>
      <w:r w:rsidRPr="00C60361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60361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озяйствующих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субъектов,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которые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свою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деятельность преимущественно на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 образовательных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5337C7" w:rsidRPr="005337C7" w:rsidRDefault="005337C7" w:rsidP="00C3510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Реестр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C70E4A">
        <w:rPr>
          <w:rFonts w:ascii="Times New Roman" w:eastAsia="Times New Roman" w:hAnsi="Times New Roman" w:cs="Times New Roman"/>
          <w:sz w:val="28"/>
          <w:szCs w:val="28"/>
        </w:rPr>
        <w:t>округа:</w:t>
      </w:r>
      <w:r w:rsidRPr="00C70E4A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hyperlink r:id="rId29">
        <w:r w:rsidRPr="00C70E4A">
          <w:rPr>
            <w:rFonts w:ascii="Times New Roman" w:eastAsia="Times New Roman" w:hAnsi="Times New Roman" w:cs="Times New Roman"/>
            <w:sz w:val="28"/>
            <w:szCs w:val="28"/>
          </w:rPr>
          <w:t>https://invest.adm-ussuriisk.ru/download.php?file=37266</w:t>
        </w:r>
      </w:hyperlink>
      <w:r w:rsidRPr="00C70E4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7C7" w:rsidRPr="005337C7" w:rsidRDefault="005337C7" w:rsidP="00C3510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Для осуществления контроля за финансово-хозяйственной деятельностью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муниципальных унитарных предприятий</w:t>
      </w:r>
      <w:r w:rsidRPr="005337C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на территории Уссурийского городского</w:t>
      </w:r>
      <w:r w:rsidRPr="005337C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 действует балансовая комиссия при главе администрации 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 округа, утвержденная постановлением администрации 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городского округа от 23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сентября 2016 года № 2896 «О создании балансовой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комиссии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главе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утратившими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некоторых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муниципальных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правовых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актов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 Уссурийского 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округа».</w:t>
      </w:r>
    </w:p>
    <w:p w:rsidR="00750BFD" w:rsidRDefault="005337C7" w:rsidP="00750BF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Мониторинг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финансово</w:t>
      </w:r>
      <w:r w:rsidR="00C60361">
        <w:rPr>
          <w:rFonts w:ascii="Times New Roman" w:eastAsia="Times New Roman" w:hAnsi="Times New Roman" w:cs="Times New Roman"/>
          <w:spacing w:val="1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хозяйственной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акционерных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обществ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рассматривается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заседаниях Наблюдательных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совет</w:t>
      </w:r>
      <w:r w:rsidR="00750BFD">
        <w:rPr>
          <w:rFonts w:ascii="Times New Roman" w:eastAsia="Times New Roman" w:hAnsi="Times New Roman" w:cs="Times New Roman"/>
          <w:sz w:val="28"/>
          <w:szCs w:val="28"/>
        </w:rPr>
        <w:t>ов.</w:t>
      </w:r>
    </w:p>
    <w:p w:rsidR="005337C7" w:rsidRPr="00750BFD" w:rsidRDefault="00750BFD" w:rsidP="002F5AD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BFD">
        <w:rPr>
          <w:rFonts w:ascii="Times New Roman" w:eastAsia="Times New Roman" w:hAnsi="Times New Roman" w:cs="Times New Roman"/>
          <w:b/>
          <w:sz w:val="28"/>
          <w:szCs w:val="28"/>
        </w:rPr>
        <w:t>2.4.6.</w:t>
      </w:r>
      <w:r w:rsidRPr="00750BFD"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мониторинга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населения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DB33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субъектов малого и среднего пред</w:t>
      </w:r>
      <w:r w:rsidR="00DB3318">
        <w:rPr>
          <w:rFonts w:ascii="Times New Roman" w:eastAsia="Times New Roman" w:hAnsi="Times New Roman" w:cs="Times New Roman"/>
          <w:b/>
          <w:bCs/>
          <w:sz w:val="28"/>
          <w:szCs w:val="28"/>
        </w:rPr>
        <w:t>принимательства деятельностью в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услуг,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осуществляемой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края.</w:t>
      </w:r>
    </w:p>
    <w:p w:rsidR="005337C7" w:rsidRPr="005337C7" w:rsidRDefault="005337C7" w:rsidP="003A5493">
      <w:pPr>
        <w:widowControl w:val="0"/>
        <w:autoSpaceDE w:val="0"/>
        <w:autoSpaceDN w:val="0"/>
        <w:spacing w:after="0" w:line="362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опросе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приняло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участие </w:t>
      </w:r>
      <w:r w:rsidR="00A42324" w:rsidRPr="00A42324">
        <w:rPr>
          <w:rFonts w:ascii="Times New Roman" w:eastAsia="Times New Roman" w:hAnsi="Times New Roman" w:cs="Times New Roman"/>
          <w:b/>
          <w:sz w:val="28"/>
          <w:szCs w:val="28"/>
        </w:rPr>
        <w:t>64</w:t>
      </w:r>
      <w:r w:rsidRPr="005337C7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</w:t>
      </w:r>
      <w:r w:rsidR="00A4232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(потребителей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МСП).</w:t>
      </w:r>
    </w:p>
    <w:p w:rsidR="005337C7" w:rsidRPr="005337C7" w:rsidRDefault="005337C7" w:rsidP="003A5493">
      <w:pPr>
        <w:widowControl w:val="0"/>
        <w:autoSpaceDE w:val="0"/>
        <w:autoSpaceDN w:val="0"/>
        <w:spacing w:after="0" w:line="362" w:lineRule="auto"/>
        <w:ind w:right="2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Распределение   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участников   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опроса     среди населения осуществлялось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социальному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статусу,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полу,</w:t>
      </w:r>
      <w:r w:rsidRPr="005337C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возрасту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 материальному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положению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семьи.</w:t>
      </w:r>
    </w:p>
    <w:p w:rsidR="005337C7" w:rsidRPr="003A5493" w:rsidRDefault="005337C7" w:rsidP="003A549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опроса женщины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возрастом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A5493">
        <w:rPr>
          <w:rFonts w:ascii="Times New Roman" w:eastAsia="Times New Roman" w:hAnsi="Times New Roman" w:cs="Times New Roman"/>
          <w:sz w:val="28"/>
          <w:szCs w:val="28"/>
        </w:rPr>
        <w:t>35-44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3A5493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,</w:t>
      </w:r>
      <w:r w:rsidR="003A549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имеющие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высшее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образование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осуществляющие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трудовую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деятельность.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Стоит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отметить,</w:t>
      </w:r>
      <w:r w:rsidRPr="005337C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337C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51,</w:t>
      </w:r>
      <w:r w:rsidR="003A5493">
        <w:rPr>
          <w:rFonts w:ascii="Times New Roman" w:eastAsia="Times New Roman" w:hAnsi="Times New Roman" w:cs="Times New Roman"/>
          <w:sz w:val="28"/>
          <w:szCs w:val="28"/>
        </w:rPr>
        <w:t>56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%</w:t>
      </w:r>
      <w:r w:rsidRPr="005337C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5337C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отметили</w:t>
      </w:r>
      <w:r w:rsidRPr="005337C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свое</w:t>
      </w:r>
      <w:r w:rsidRPr="005337C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материальное</w:t>
      </w:r>
      <w:r w:rsidRPr="005337C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положение</w:t>
      </w:r>
      <w:r w:rsidRPr="005337C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3A5493">
        <w:rPr>
          <w:rFonts w:ascii="Times New Roman" w:eastAsia="Times New Roman" w:hAnsi="Times New Roman" w:cs="Times New Roman"/>
          <w:sz w:val="28"/>
          <w:szCs w:val="28"/>
        </w:rPr>
        <w:t xml:space="preserve">как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«Нам хватает на еду и одежду, но для покупки импортного холодильника или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стиральной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машины-автомат, нам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пришлось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бы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копить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брать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3A5493">
        <w:rPr>
          <w:rFonts w:ascii="Times New Roman" w:eastAsia="Times New Roman" w:hAnsi="Times New Roman" w:cs="Times New Roman"/>
          <w:sz w:val="28"/>
          <w:szCs w:val="28"/>
        </w:rPr>
        <w:t>долг/кредит».</w:t>
      </w:r>
    </w:p>
    <w:p w:rsidR="003A5493" w:rsidRDefault="005337C7" w:rsidP="003A549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хар</w:t>
      </w:r>
      <w:r w:rsidR="003A5493" w:rsidRPr="005337C7">
        <w:rPr>
          <w:rFonts w:ascii="Times New Roman" w:eastAsia="Times New Roman" w:hAnsi="Times New Roman" w:cs="Times New Roman"/>
          <w:sz w:val="28"/>
          <w:szCs w:val="28"/>
        </w:rPr>
        <w:t>актеристики</w:t>
      </w:r>
      <w:r w:rsidR="003A5493"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3A5493" w:rsidRPr="005337C7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="003A5493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A5493" w:rsidRDefault="003A5493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62225" cy="2257425"/>
            <wp:effectExtent l="0" t="0" r="0" b="0"/>
            <wp:docPr id="1384" name="Диаграмма 138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  <w:r w:rsidR="001A71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2AF95E2" wp14:editId="7515C1A3">
            <wp:extent cx="2819400" cy="2238375"/>
            <wp:effectExtent l="0" t="0" r="0" b="0"/>
            <wp:docPr id="1385" name="Диаграмма 138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3A5493" w:rsidRDefault="00290409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505200" cy="25146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  <w:r w:rsidR="001A711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44EDAA3" wp14:editId="10268319">
            <wp:extent cx="2200275" cy="25431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1A7111" w:rsidRPr="00A52CE1" w:rsidRDefault="001A7111" w:rsidP="005337C7">
      <w:pPr>
        <w:widowControl w:val="0"/>
        <w:autoSpaceDE w:val="0"/>
        <w:autoSpaceDN w:val="0"/>
        <w:spacing w:after="0" w:line="360" w:lineRule="auto"/>
        <w:ind w:right="323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5337C7" w:rsidRPr="00C0281A" w:rsidRDefault="005337C7" w:rsidP="00833664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81A">
        <w:rPr>
          <w:rFonts w:ascii="Times New Roman" w:eastAsia="Times New Roman" w:hAnsi="Times New Roman" w:cs="Times New Roman"/>
          <w:sz w:val="28"/>
        </w:rPr>
        <w:t>Респондентам</w:t>
      </w:r>
      <w:r w:rsidRPr="00C0281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было</w:t>
      </w:r>
      <w:r w:rsidRPr="00C0281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предложено</w:t>
      </w:r>
      <w:r w:rsidRPr="00C0281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ответить</w:t>
      </w:r>
      <w:r w:rsidRPr="00C0281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на</w:t>
      </w:r>
      <w:r w:rsidRPr="00C0281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вопрос</w:t>
      </w:r>
      <w:r w:rsidRPr="00C0281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«</w:t>
      </w:r>
      <w:r w:rsidRPr="00C0281A">
        <w:rPr>
          <w:rFonts w:ascii="Times New Roman" w:eastAsia="Times New Roman" w:hAnsi="Times New Roman" w:cs="Times New Roman"/>
          <w:b/>
          <w:sz w:val="28"/>
        </w:rPr>
        <w:t>Какими</w:t>
      </w:r>
      <w:r w:rsidRPr="00C0281A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b/>
          <w:sz w:val="28"/>
        </w:rPr>
        <w:t>из</w:t>
      </w:r>
      <w:r w:rsidR="00DB3318">
        <w:rPr>
          <w:rFonts w:ascii="Times New Roman" w:eastAsia="Times New Roman" w:hAnsi="Times New Roman" w:cs="Times New Roman"/>
          <w:b/>
          <w:spacing w:val="1"/>
          <w:sz w:val="28"/>
        </w:rPr>
        <w:t> </w:t>
      </w:r>
      <w:r w:rsidRPr="00C0281A">
        <w:rPr>
          <w:rFonts w:ascii="Times New Roman" w:eastAsia="Times New Roman" w:hAnsi="Times New Roman" w:cs="Times New Roman"/>
          <w:b/>
          <w:spacing w:val="-1"/>
          <w:sz w:val="28"/>
        </w:rPr>
        <w:t>причисленных</w:t>
      </w:r>
      <w:r w:rsidRPr="00C0281A">
        <w:rPr>
          <w:rFonts w:ascii="Times New Roman" w:eastAsia="Times New Roman" w:hAnsi="Times New Roman" w:cs="Times New Roman"/>
          <w:b/>
          <w:spacing w:val="-16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b/>
          <w:spacing w:val="-1"/>
          <w:sz w:val="28"/>
        </w:rPr>
        <w:t>финансовых</w:t>
      </w:r>
      <w:r w:rsidRPr="00C0281A">
        <w:rPr>
          <w:rFonts w:ascii="Times New Roman" w:eastAsia="Times New Roman" w:hAnsi="Times New Roman" w:cs="Times New Roman"/>
          <w:b/>
          <w:spacing w:val="-15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b/>
          <w:sz w:val="28"/>
        </w:rPr>
        <w:t>продуктов</w:t>
      </w:r>
      <w:r w:rsidRPr="00C0281A">
        <w:rPr>
          <w:rFonts w:ascii="Times New Roman" w:eastAsia="Times New Roman" w:hAnsi="Times New Roman" w:cs="Times New Roman"/>
          <w:b/>
          <w:spacing w:val="-13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b/>
          <w:sz w:val="28"/>
        </w:rPr>
        <w:t>(услуг)</w:t>
      </w:r>
      <w:r w:rsidRPr="00C0281A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b/>
          <w:sz w:val="28"/>
        </w:rPr>
        <w:t>Вы</w:t>
      </w:r>
      <w:r w:rsidRPr="00C0281A">
        <w:rPr>
          <w:rFonts w:ascii="Times New Roman" w:eastAsia="Times New Roman" w:hAnsi="Times New Roman" w:cs="Times New Roman"/>
          <w:b/>
          <w:spacing w:val="-12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b/>
          <w:sz w:val="28"/>
        </w:rPr>
        <w:t>пользовались</w:t>
      </w:r>
      <w:r w:rsidRPr="00C0281A">
        <w:rPr>
          <w:rFonts w:ascii="Times New Roman" w:eastAsia="Times New Roman" w:hAnsi="Times New Roman" w:cs="Times New Roman"/>
          <w:b/>
          <w:spacing w:val="-14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b/>
          <w:sz w:val="28"/>
        </w:rPr>
        <w:t>за</w:t>
      </w:r>
      <w:r w:rsidR="00DB3318">
        <w:rPr>
          <w:rFonts w:ascii="Times New Roman" w:eastAsia="Times New Roman" w:hAnsi="Times New Roman" w:cs="Times New Roman"/>
          <w:b/>
          <w:spacing w:val="-10"/>
          <w:sz w:val="28"/>
        </w:rPr>
        <w:t> </w:t>
      </w:r>
      <w:r w:rsidRPr="00C0281A">
        <w:rPr>
          <w:rFonts w:ascii="Times New Roman" w:eastAsia="Times New Roman" w:hAnsi="Times New Roman" w:cs="Times New Roman"/>
          <w:b/>
          <w:sz w:val="28"/>
        </w:rPr>
        <w:t>последние</w:t>
      </w:r>
      <w:r w:rsidRPr="00C0281A">
        <w:rPr>
          <w:rFonts w:ascii="Times New Roman" w:eastAsia="Times New Roman" w:hAnsi="Times New Roman" w:cs="Times New Roman"/>
          <w:b/>
          <w:spacing w:val="-68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b/>
          <w:sz w:val="28"/>
        </w:rPr>
        <w:t>12 месяцев?</w:t>
      </w:r>
      <w:r w:rsidRPr="00C0281A">
        <w:rPr>
          <w:rFonts w:ascii="Times New Roman" w:eastAsia="Times New Roman" w:hAnsi="Times New Roman" w:cs="Times New Roman"/>
          <w:sz w:val="28"/>
        </w:rPr>
        <w:t>». Опрос показал, что большинство опрошенных пользуются только</w:t>
      </w:r>
      <w:r w:rsidRPr="00C0281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банковскими услугами, а именно: денежные переводы/платежи через мобильный</w:t>
      </w:r>
      <w:r w:rsidRPr="00C0281A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 xml:space="preserve">банк с помощью специализированного мобильного приложения (программы) </w:t>
      </w:r>
      <w:r w:rsidR="00833664" w:rsidRPr="00C0281A">
        <w:rPr>
          <w:rFonts w:ascii="Times New Roman" w:eastAsia="Times New Roman" w:hAnsi="Times New Roman" w:cs="Times New Roman"/>
          <w:sz w:val="28"/>
        </w:rPr>
        <w:t>для смартфона</w:t>
      </w:r>
      <w:r w:rsidRPr="00C0281A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или</w:t>
      </w:r>
      <w:r w:rsidRPr="00C0281A">
        <w:rPr>
          <w:rFonts w:ascii="Times New Roman" w:eastAsia="Times New Roman" w:hAnsi="Times New Roman" w:cs="Times New Roman"/>
          <w:spacing w:val="64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планшета</w:t>
      </w:r>
      <w:r w:rsidRPr="00C0281A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(86,7%),</w:t>
      </w:r>
      <w:r w:rsidRPr="00C0281A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зарплатная</w:t>
      </w:r>
      <w:r w:rsidRPr="00C0281A">
        <w:rPr>
          <w:rFonts w:ascii="Times New Roman" w:eastAsia="Times New Roman" w:hAnsi="Times New Roman" w:cs="Times New Roman"/>
          <w:spacing w:val="66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карта</w:t>
      </w:r>
      <w:r w:rsidRPr="00C0281A">
        <w:rPr>
          <w:rFonts w:ascii="Times New Roman" w:eastAsia="Times New Roman" w:hAnsi="Times New Roman" w:cs="Times New Roman"/>
          <w:spacing w:val="68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(71,1%),</w:t>
      </w:r>
      <w:r w:rsidRPr="00C0281A">
        <w:rPr>
          <w:rFonts w:ascii="Times New Roman" w:eastAsia="Times New Roman" w:hAnsi="Times New Roman" w:cs="Times New Roman"/>
          <w:spacing w:val="67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текущий</w:t>
      </w:r>
      <w:r w:rsidRPr="00C0281A">
        <w:rPr>
          <w:rFonts w:ascii="Times New Roman" w:eastAsia="Times New Roman" w:hAnsi="Times New Roman" w:cs="Times New Roman"/>
          <w:spacing w:val="65"/>
          <w:sz w:val="28"/>
        </w:rPr>
        <w:t xml:space="preserve"> </w:t>
      </w:r>
      <w:r w:rsidR="001A7111" w:rsidRPr="00C0281A">
        <w:rPr>
          <w:rFonts w:ascii="Times New Roman" w:eastAsia="Times New Roman" w:hAnsi="Times New Roman" w:cs="Times New Roman"/>
          <w:sz w:val="28"/>
        </w:rPr>
        <w:t xml:space="preserve">счетом 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(расчетным</w:t>
      </w:r>
      <w:r w:rsidRPr="00C028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счетом</w:t>
      </w:r>
      <w:r w:rsidRPr="00C028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без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C028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Pr="00C028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дохода</w:t>
      </w:r>
      <w:r w:rsidRPr="00C028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C028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виде</w:t>
      </w:r>
      <w:r w:rsidRPr="00C028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процентов,</w:t>
      </w:r>
      <w:r w:rsidRPr="00C028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отличным от счета по 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вкладу или счета платежной карты) (46,7%). Основными</w:t>
      </w:r>
      <w:r w:rsidRPr="00C028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причинами отказа от использования финансовых продуктов, услуг</w:t>
      </w:r>
      <w:r w:rsidRPr="00C028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r w:rsidRPr="00C0281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  <w:szCs w:val="28"/>
        </w:rPr>
        <w:t>организаций являются:</w:t>
      </w:r>
    </w:p>
    <w:p w:rsidR="005337C7" w:rsidRPr="00C0281A" w:rsidRDefault="00833664" w:rsidP="00833664">
      <w:pPr>
        <w:widowControl w:val="0"/>
        <w:tabs>
          <w:tab w:val="left" w:pos="160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81A">
        <w:rPr>
          <w:rFonts w:ascii="Times New Roman" w:eastAsia="Times New Roman" w:hAnsi="Times New Roman" w:cs="Times New Roman"/>
          <w:sz w:val="28"/>
        </w:rPr>
        <w:t>- </w:t>
      </w:r>
      <w:r w:rsidR="005337C7" w:rsidRPr="00C0281A">
        <w:rPr>
          <w:rFonts w:ascii="Times New Roman" w:eastAsia="Times New Roman" w:hAnsi="Times New Roman" w:cs="Times New Roman"/>
          <w:sz w:val="28"/>
        </w:rPr>
        <w:t>Отсутствие</w:t>
      </w:r>
      <w:r w:rsidR="005337C7" w:rsidRPr="00C0281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C0281A">
        <w:rPr>
          <w:rFonts w:ascii="Times New Roman" w:eastAsia="Times New Roman" w:hAnsi="Times New Roman" w:cs="Times New Roman"/>
          <w:sz w:val="28"/>
        </w:rPr>
        <w:t>свободных</w:t>
      </w:r>
      <w:r w:rsidR="005337C7" w:rsidRPr="00C0281A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5337C7" w:rsidRPr="00C0281A">
        <w:rPr>
          <w:rFonts w:ascii="Times New Roman" w:eastAsia="Times New Roman" w:hAnsi="Times New Roman" w:cs="Times New Roman"/>
          <w:sz w:val="28"/>
        </w:rPr>
        <w:t>денежных</w:t>
      </w:r>
      <w:r w:rsidR="005337C7" w:rsidRPr="00C0281A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средств.</w:t>
      </w:r>
    </w:p>
    <w:p w:rsidR="005337C7" w:rsidRPr="00C0281A" w:rsidRDefault="00833664" w:rsidP="00833664">
      <w:pPr>
        <w:widowControl w:val="0"/>
        <w:tabs>
          <w:tab w:val="left" w:pos="160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81A">
        <w:rPr>
          <w:rFonts w:ascii="Times New Roman" w:eastAsia="Times New Roman" w:hAnsi="Times New Roman" w:cs="Times New Roman"/>
          <w:sz w:val="28"/>
        </w:rPr>
        <w:lastRenderedPageBreak/>
        <w:t>- </w:t>
      </w:r>
      <w:r w:rsidR="005337C7" w:rsidRPr="00C0281A">
        <w:rPr>
          <w:rFonts w:ascii="Times New Roman" w:eastAsia="Times New Roman" w:hAnsi="Times New Roman" w:cs="Times New Roman"/>
          <w:sz w:val="28"/>
        </w:rPr>
        <w:t>Недоверие</w:t>
      </w:r>
      <w:r w:rsidR="005337C7" w:rsidRPr="00C0281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C0281A">
        <w:rPr>
          <w:rFonts w:ascii="Times New Roman" w:eastAsia="Times New Roman" w:hAnsi="Times New Roman" w:cs="Times New Roman"/>
          <w:sz w:val="28"/>
        </w:rPr>
        <w:t>финансовым</w:t>
      </w:r>
      <w:r w:rsidR="005337C7" w:rsidRPr="00C0281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C0281A">
        <w:rPr>
          <w:rFonts w:ascii="Times New Roman" w:eastAsia="Times New Roman" w:hAnsi="Times New Roman" w:cs="Times New Roman"/>
          <w:sz w:val="28"/>
        </w:rPr>
        <w:t>организациям</w:t>
      </w:r>
      <w:r w:rsidR="005337C7" w:rsidRPr="00C0281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C0281A">
        <w:rPr>
          <w:rFonts w:ascii="Times New Roman" w:eastAsia="Times New Roman" w:hAnsi="Times New Roman" w:cs="Times New Roman"/>
          <w:sz w:val="28"/>
        </w:rPr>
        <w:t>в</w:t>
      </w:r>
      <w:r w:rsidR="005337C7" w:rsidRPr="00C0281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C0281A">
        <w:rPr>
          <w:rFonts w:ascii="Times New Roman" w:eastAsia="Times New Roman" w:hAnsi="Times New Roman" w:cs="Times New Roman"/>
          <w:sz w:val="28"/>
        </w:rPr>
        <w:t>достаточной</w:t>
      </w:r>
      <w:r w:rsidR="005337C7" w:rsidRPr="00C0281A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степени.</w:t>
      </w:r>
    </w:p>
    <w:p w:rsidR="005337C7" w:rsidRPr="00C0281A" w:rsidRDefault="00833664" w:rsidP="00833664">
      <w:pPr>
        <w:widowControl w:val="0"/>
        <w:tabs>
          <w:tab w:val="left" w:pos="160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81A">
        <w:rPr>
          <w:rFonts w:ascii="Times New Roman" w:eastAsia="Times New Roman" w:hAnsi="Times New Roman" w:cs="Times New Roman"/>
          <w:sz w:val="28"/>
        </w:rPr>
        <w:t>- </w:t>
      </w:r>
      <w:r w:rsidR="005337C7" w:rsidRPr="00C0281A">
        <w:rPr>
          <w:rFonts w:ascii="Times New Roman" w:eastAsia="Times New Roman" w:hAnsi="Times New Roman" w:cs="Times New Roman"/>
          <w:sz w:val="28"/>
        </w:rPr>
        <w:t>Нежелание</w:t>
      </w:r>
      <w:r w:rsidR="005337C7" w:rsidRPr="00C0281A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C0281A">
        <w:rPr>
          <w:rFonts w:ascii="Times New Roman" w:eastAsia="Times New Roman" w:hAnsi="Times New Roman" w:cs="Times New Roman"/>
          <w:sz w:val="28"/>
        </w:rPr>
        <w:t>брать</w:t>
      </w:r>
      <w:r w:rsidR="005337C7" w:rsidRPr="00C0281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C0281A">
        <w:rPr>
          <w:rFonts w:ascii="Times New Roman" w:eastAsia="Times New Roman" w:hAnsi="Times New Roman" w:cs="Times New Roman"/>
          <w:sz w:val="28"/>
        </w:rPr>
        <w:t>кредит/жить</w:t>
      </w:r>
      <w:r w:rsidR="005337C7" w:rsidRPr="00C0281A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C0281A">
        <w:rPr>
          <w:rFonts w:ascii="Times New Roman" w:eastAsia="Times New Roman" w:hAnsi="Times New Roman" w:cs="Times New Roman"/>
          <w:sz w:val="28"/>
        </w:rPr>
        <w:t>в</w:t>
      </w:r>
      <w:r w:rsidR="005337C7" w:rsidRPr="00C0281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C0281A">
        <w:rPr>
          <w:rFonts w:ascii="Times New Roman" w:eastAsia="Times New Roman" w:hAnsi="Times New Roman" w:cs="Times New Roman"/>
          <w:sz w:val="28"/>
        </w:rPr>
        <w:t>долг.</w:t>
      </w:r>
    </w:p>
    <w:p w:rsidR="00311A87" w:rsidRPr="00C0281A" w:rsidRDefault="00833664" w:rsidP="00311A87">
      <w:pPr>
        <w:widowControl w:val="0"/>
        <w:tabs>
          <w:tab w:val="left" w:pos="160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C0281A">
        <w:rPr>
          <w:rFonts w:ascii="Times New Roman" w:eastAsia="Times New Roman" w:hAnsi="Times New Roman" w:cs="Times New Roman"/>
          <w:sz w:val="28"/>
        </w:rPr>
        <w:t>- </w:t>
      </w:r>
      <w:r w:rsidR="005337C7" w:rsidRPr="00C0281A">
        <w:rPr>
          <w:rFonts w:ascii="Times New Roman" w:eastAsia="Times New Roman" w:hAnsi="Times New Roman" w:cs="Times New Roman"/>
          <w:sz w:val="28"/>
        </w:rPr>
        <w:t>Высокая</w:t>
      </w:r>
      <w:r w:rsidR="005337C7" w:rsidRPr="00C0281A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337C7" w:rsidRPr="00C0281A">
        <w:rPr>
          <w:rFonts w:ascii="Times New Roman" w:eastAsia="Times New Roman" w:hAnsi="Times New Roman" w:cs="Times New Roman"/>
          <w:sz w:val="28"/>
        </w:rPr>
        <w:t>стоимость</w:t>
      </w:r>
      <w:r w:rsidR="005337C7" w:rsidRPr="00C0281A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311A87" w:rsidRPr="00C0281A">
        <w:rPr>
          <w:rFonts w:ascii="Times New Roman" w:eastAsia="Times New Roman" w:hAnsi="Times New Roman" w:cs="Times New Roman"/>
          <w:sz w:val="28"/>
        </w:rPr>
        <w:t>услуг.</w:t>
      </w:r>
    </w:p>
    <w:p w:rsidR="005337C7" w:rsidRPr="00311A87" w:rsidRDefault="005337C7" w:rsidP="00311A87">
      <w:pPr>
        <w:widowControl w:val="0"/>
        <w:tabs>
          <w:tab w:val="left" w:pos="1601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bCs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Cs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Cs/>
          <w:sz w:val="28"/>
          <w:szCs w:val="28"/>
        </w:rPr>
        <w:t>Мониторинга</w:t>
      </w:r>
      <w:r w:rsidRPr="005337C7">
        <w:rPr>
          <w:rFonts w:ascii="Times New Roman" w:eastAsia="Times New Roman" w:hAnsi="Times New Roman" w:cs="Times New Roman"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Cs/>
          <w:sz w:val="28"/>
          <w:szCs w:val="28"/>
        </w:rPr>
        <w:t xml:space="preserve">выполнена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оценка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удовлетворенности</w:t>
      </w:r>
      <w:r w:rsidRPr="005337C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респондентов работой/сервисом финансовых организаций при оформлении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и/или</w:t>
      </w:r>
      <w:r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использовании</w:t>
      </w:r>
      <w:r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финансовых</w:t>
      </w:r>
      <w:r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услуг:</w:t>
      </w:r>
    </w:p>
    <w:p w:rsidR="005337C7" w:rsidRPr="005337C7" w:rsidRDefault="00F33A96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8"/>
          <w:lang w:eastAsia="ru-RU"/>
        </w:rPr>
        <w:drawing>
          <wp:inline distT="0" distB="0" distL="0" distR="0">
            <wp:extent cx="5867400" cy="4191000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2C7FC2" w:rsidRDefault="002C7FC2" w:rsidP="002C7FC2">
      <w:pPr>
        <w:widowControl w:val="0"/>
        <w:tabs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2C7FC2" w:rsidRDefault="005337C7" w:rsidP="002C7FC2">
      <w:pPr>
        <w:widowControl w:val="0"/>
        <w:tabs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сталкивались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работой/сервисом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предоставляющих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банковские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услуги,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работу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оценивают,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удовлетворительную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</w:t>
      </w:r>
      <w:r w:rsidR="002C7FC2">
        <w:rPr>
          <w:rFonts w:ascii="Times New Roman" w:eastAsia="Times New Roman" w:hAnsi="Times New Roman" w:cs="Times New Roman"/>
          <w:sz w:val="28"/>
          <w:szCs w:val="28"/>
        </w:rPr>
        <w:t>66,7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5337C7" w:rsidRPr="005337C7" w:rsidRDefault="005337C7" w:rsidP="002C7FC2">
      <w:pPr>
        <w:widowControl w:val="0"/>
        <w:tabs>
          <w:tab w:val="left" w:pos="8647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опроса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так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оценили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  <w:szCs w:val="28"/>
        </w:rPr>
        <w:t>уровень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  <w:szCs w:val="28"/>
        </w:rPr>
        <w:t>доверия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  <w:szCs w:val="28"/>
        </w:rPr>
        <w:t>к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  <w:szCs w:val="28"/>
        </w:rPr>
        <w:t>финансовым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  <w:szCs w:val="28"/>
        </w:rPr>
        <w:t>организациям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Наименьшее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доверие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вызывают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микрофинансовые организации </w:t>
      </w:r>
      <w:r w:rsidRPr="00600D48">
        <w:rPr>
          <w:rFonts w:ascii="Times New Roman" w:eastAsia="Times New Roman" w:hAnsi="Times New Roman" w:cs="Times New Roman"/>
          <w:w w:val="95"/>
          <w:sz w:val="28"/>
          <w:szCs w:val="28"/>
        </w:rPr>
        <w:t>(</w:t>
      </w:r>
      <w:r w:rsidR="00600D48" w:rsidRPr="00600D48">
        <w:rPr>
          <w:rFonts w:ascii="Times New Roman" w:eastAsia="Times New Roman" w:hAnsi="Times New Roman" w:cs="Times New Roman"/>
          <w:w w:val="95"/>
          <w:sz w:val="28"/>
          <w:szCs w:val="28"/>
        </w:rPr>
        <w:t>37,7</w:t>
      </w:r>
      <w:r w:rsidRPr="00600D48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%),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а наибольшее – банковские организации</w:t>
      </w:r>
      <w:r w:rsidRPr="005337C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600D48">
        <w:rPr>
          <w:rFonts w:ascii="Times New Roman" w:eastAsia="Times New Roman" w:hAnsi="Times New Roman" w:cs="Times New Roman"/>
          <w:sz w:val="28"/>
          <w:szCs w:val="28"/>
        </w:rPr>
        <w:t>(</w:t>
      </w:r>
      <w:r w:rsidR="00600D48" w:rsidRPr="00600D48">
        <w:rPr>
          <w:rFonts w:ascii="Times New Roman" w:eastAsia="Times New Roman" w:hAnsi="Times New Roman" w:cs="Times New Roman"/>
          <w:sz w:val="28"/>
          <w:szCs w:val="28"/>
        </w:rPr>
        <w:t>66,1</w:t>
      </w:r>
      <w:r w:rsidRPr="00600D48">
        <w:rPr>
          <w:rFonts w:ascii="Times New Roman" w:eastAsia="Times New Roman" w:hAnsi="Times New Roman" w:cs="Times New Roman"/>
          <w:sz w:val="28"/>
          <w:szCs w:val="28"/>
        </w:rPr>
        <w:t>%),</w:t>
      </w:r>
      <w:r w:rsidRPr="0060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600D48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600D48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остальными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финансовыми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респондентов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сталкивалось.</w:t>
      </w:r>
    </w:p>
    <w:p w:rsidR="005337C7" w:rsidRPr="005337C7" w:rsidRDefault="002C7FC2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0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3"/>
          <w:szCs w:val="28"/>
          <w:lang w:eastAsia="ru-RU"/>
        </w:rPr>
        <w:lastRenderedPageBreak/>
        <w:drawing>
          <wp:inline distT="0" distB="0" distL="0" distR="0" wp14:anchorId="1625BED9" wp14:editId="41174C9F">
            <wp:extent cx="5867400" cy="41910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37"/>
          <w:szCs w:val="28"/>
        </w:rPr>
      </w:pPr>
    </w:p>
    <w:p w:rsidR="005337C7" w:rsidRPr="005337C7" w:rsidRDefault="005337C7" w:rsidP="00600D4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ходе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проведения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опроса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респондентам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 xml:space="preserve">было </w:t>
      </w:r>
      <w:r w:rsidRPr="005337C7">
        <w:rPr>
          <w:rFonts w:ascii="Times New Roman" w:eastAsia="Times New Roman" w:hAnsi="Times New Roman" w:cs="Times New Roman"/>
          <w:b/>
          <w:sz w:val="28"/>
        </w:rPr>
        <w:t>предложено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оценить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уровень</w:t>
      </w:r>
      <w:r w:rsidRPr="005337C7">
        <w:rPr>
          <w:rFonts w:ascii="Times New Roman" w:eastAsia="Times New Roman" w:hAnsi="Times New Roman" w:cs="Times New Roman"/>
          <w:b/>
          <w:spacing w:val="-9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удовлетворенности</w:t>
      </w:r>
      <w:r w:rsidRPr="005337C7">
        <w:rPr>
          <w:rFonts w:ascii="Times New Roman" w:eastAsia="Times New Roman" w:hAnsi="Times New Roman" w:cs="Times New Roman"/>
          <w:b/>
          <w:spacing w:val="-18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продуктами/услугами</w:t>
      </w:r>
      <w:r w:rsidRPr="005337C7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финансовых</w:t>
      </w:r>
      <w:r w:rsidRPr="005337C7">
        <w:rPr>
          <w:rFonts w:ascii="Times New Roman" w:eastAsia="Times New Roman" w:hAnsi="Times New Roman" w:cs="Times New Roman"/>
          <w:b/>
          <w:spacing w:val="-17"/>
          <w:sz w:val="28"/>
        </w:rPr>
        <w:t xml:space="preserve"> </w:t>
      </w:r>
      <w:r w:rsidR="00600D48">
        <w:rPr>
          <w:rFonts w:ascii="Times New Roman" w:eastAsia="Times New Roman" w:hAnsi="Times New Roman" w:cs="Times New Roman"/>
          <w:b/>
          <w:sz w:val="28"/>
        </w:rPr>
        <w:t xml:space="preserve">организаций. </w:t>
      </w:r>
      <w:r w:rsidRPr="005337C7">
        <w:rPr>
          <w:rFonts w:ascii="Times New Roman" w:eastAsia="Times New Roman" w:hAnsi="Times New Roman" w:cs="Times New Roman"/>
          <w:sz w:val="28"/>
        </w:rPr>
        <w:t>Результаты</w:t>
      </w:r>
      <w:r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представлены</w:t>
      </w:r>
      <w:r w:rsidRPr="005337C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ниже.</w:t>
      </w:r>
    </w:p>
    <w:p w:rsidR="005337C7" w:rsidRPr="00801940" w:rsidRDefault="005337C7" w:rsidP="00600D4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40">
        <w:rPr>
          <w:rFonts w:ascii="Times New Roman" w:eastAsia="Times New Roman" w:hAnsi="Times New Roman" w:cs="Times New Roman"/>
          <w:sz w:val="28"/>
          <w:szCs w:val="28"/>
        </w:rPr>
        <w:t>Население и субъекты пред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принимательской деятельности не </w:t>
      </w:r>
      <w:r w:rsidRPr="00801940">
        <w:rPr>
          <w:rFonts w:ascii="Times New Roman" w:eastAsia="Times New Roman" w:hAnsi="Times New Roman" w:cs="Times New Roman"/>
          <w:sz w:val="28"/>
          <w:szCs w:val="28"/>
        </w:rPr>
        <w:t>сталкивались</w:t>
      </w:r>
      <w:r w:rsidR="00801940" w:rsidRPr="00801940">
        <w:rPr>
          <w:rFonts w:ascii="Times New Roman" w:eastAsia="Times New Roman" w:hAnsi="Times New Roman" w:cs="Times New Roman"/>
          <w:sz w:val="28"/>
          <w:szCs w:val="28"/>
        </w:rPr>
        <w:t xml:space="preserve"> с</w:t>
      </w:r>
      <w:r w:rsidRPr="00801940">
        <w:rPr>
          <w:rFonts w:ascii="Times New Roman" w:eastAsia="Times New Roman" w:hAnsi="Times New Roman" w:cs="Times New Roman"/>
          <w:sz w:val="28"/>
          <w:szCs w:val="28"/>
        </w:rPr>
        <w:t xml:space="preserve"> 1</w:t>
      </w:r>
      <w:r w:rsidR="00801940" w:rsidRPr="00801940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801940">
        <w:rPr>
          <w:rFonts w:ascii="Times New Roman" w:eastAsia="Times New Roman" w:hAnsi="Times New Roman" w:cs="Times New Roman"/>
          <w:sz w:val="28"/>
          <w:szCs w:val="28"/>
        </w:rPr>
        <w:t xml:space="preserve"> из</w:t>
      </w:r>
      <w:r w:rsidRPr="0080194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801940">
        <w:rPr>
          <w:rFonts w:ascii="Times New Roman" w:eastAsia="Times New Roman" w:hAnsi="Times New Roman" w:cs="Times New Roman"/>
          <w:sz w:val="28"/>
          <w:szCs w:val="28"/>
        </w:rPr>
        <w:t>19 финансовыми услугами,</w:t>
      </w:r>
      <w:r w:rsidRPr="00801940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801940">
        <w:rPr>
          <w:rFonts w:ascii="Times New Roman" w:eastAsia="Times New Roman" w:hAnsi="Times New Roman" w:cs="Times New Roman"/>
          <w:sz w:val="28"/>
          <w:szCs w:val="28"/>
        </w:rPr>
        <w:t>предложенных</w:t>
      </w:r>
      <w:r w:rsidRPr="0080194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801940">
        <w:rPr>
          <w:rFonts w:ascii="Times New Roman" w:eastAsia="Times New Roman" w:hAnsi="Times New Roman" w:cs="Times New Roman"/>
          <w:sz w:val="28"/>
          <w:szCs w:val="28"/>
        </w:rPr>
        <w:t>к оценке.</w:t>
      </w:r>
    </w:p>
    <w:p w:rsidR="005337C7" w:rsidRPr="00801940" w:rsidRDefault="005337C7" w:rsidP="00600D4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801940">
        <w:rPr>
          <w:rFonts w:ascii="Times New Roman" w:eastAsia="Times New Roman" w:hAnsi="Times New Roman" w:cs="Times New Roman"/>
          <w:b/>
          <w:sz w:val="28"/>
        </w:rPr>
        <w:t>«Удовлетворены»</w:t>
      </w:r>
      <w:r w:rsidRPr="0080194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01940">
        <w:rPr>
          <w:rFonts w:ascii="Times New Roman" w:eastAsia="Times New Roman" w:hAnsi="Times New Roman" w:cs="Times New Roman"/>
          <w:sz w:val="28"/>
        </w:rPr>
        <w:t>следующими</w:t>
      </w:r>
      <w:r w:rsidRPr="008019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01940">
        <w:rPr>
          <w:rFonts w:ascii="Times New Roman" w:eastAsia="Times New Roman" w:hAnsi="Times New Roman" w:cs="Times New Roman"/>
          <w:sz w:val="28"/>
        </w:rPr>
        <w:t>финансовыми</w:t>
      </w:r>
      <w:r w:rsidRPr="0080194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801940">
        <w:rPr>
          <w:rFonts w:ascii="Times New Roman" w:eastAsia="Times New Roman" w:hAnsi="Times New Roman" w:cs="Times New Roman"/>
          <w:sz w:val="28"/>
        </w:rPr>
        <w:t>продуктами:</w:t>
      </w:r>
    </w:p>
    <w:p w:rsidR="005337C7" w:rsidRPr="00801940" w:rsidRDefault="00600D48" w:rsidP="00600D48">
      <w:pPr>
        <w:widowControl w:val="0"/>
        <w:tabs>
          <w:tab w:val="left" w:pos="2013"/>
          <w:tab w:val="left" w:pos="2014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801940">
        <w:rPr>
          <w:rFonts w:ascii="Times New Roman" w:eastAsia="Times New Roman" w:hAnsi="Times New Roman" w:cs="Times New Roman"/>
          <w:sz w:val="28"/>
        </w:rPr>
        <w:t>- </w:t>
      </w:r>
      <w:r w:rsidR="005337C7" w:rsidRPr="00801940">
        <w:rPr>
          <w:rFonts w:ascii="Times New Roman" w:eastAsia="Times New Roman" w:hAnsi="Times New Roman" w:cs="Times New Roman"/>
          <w:sz w:val="28"/>
        </w:rPr>
        <w:t>переводы</w:t>
      </w:r>
      <w:r w:rsidR="005337C7" w:rsidRPr="008019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и</w:t>
      </w:r>
      <w:r w:rsidR="005337C7" w:rsidRPr="008019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платежи</w:t>
      </w:r>
      <w:r w:rsidR="005337C7" w:rsidRPr="008019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(банки) –</w:t>
      </w:r>
      <w:r w:rsidR="005337C7" w:rsidRPr="008019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801940" w:rsidRPr="00801940">
        <w:rPr>
          <w:rFonts w:ascii="Times New Roman" w:eastAsia="Times New Roman" w:hAnsi="Times New Roman" w:cs="Times New Roman"/>
          <w:sz w:val="28"/>
        </w:rPr>
        <w:t>69,4</w:t>
      </w:r>
      <w:r w:rsidR="005337C7" w:rsidRPr="00801940">
        <w:rPr>
          <w:rFonts w:ascii="Times New Roman" w:eastAsia="Times New Roman" w:hAnsi="Times New Roman" w:cs="Times New Roman"/>
          <w:sz w:val="28"/>
        </w:rPr>
        <w:t>%</w:t>
      </w:r>
      <w:r w:rsidR="005337C7" w:rsidRPr="008019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респондентов;</w:t>
      </w:r>
    </w:p>
    <w:p w:rsidR="005337C7" w:rsidRPr="00801940" w:rsidRDefault="00600D48" w:rsidP="00600D48">
      <w:pPr>
        <w:widowControl w:val="0"/>
        <w:tabs>
          <w:tab w:val="left" w:pos="2013"/>
          <w:tab w:val="left" w:pos="2014"/>
          <w:tab w:val="left" w:pos="3538"/>
          <w:tab w:val="left" w:pos="5254"/>
          <w:tab w:val="left" w:pos="6329"/>
          <w:tab w:val="left" w:pos="7628"/>
          <w:tab w:val="left" w:pos="9442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801940">
        <w:rPr>
          <w:rFonts w:ascii="Times New Roman" w:eastAsia="Times New Roman" w:hAnsi="Times New Roman" w:cs="Times New Roman"/>
          <w:sz w:val="28"/>
        </w:rPr>
        <w:t xml:space="preserve">- расчетные (дебетовые) карты, включая зарплатные – </w:t>
      </w:r>
      <w:r w:rsidR="00801940" w:rsidRPr="00801940">
        <w:rPr>
          <w:rFonts w:ascii="Times New Roman" w:eastAsia="Times New Roman" w:hAnsi="Times New Roman" w:cs="Times New Roman"/>
          <w:sz w:val="28"/>
        </w:rPr>
        <w:t>65,6</w:t>
      </w:r>
      <w:r w:rsidR="005337C7" w:rsidRPr="00801940">
        <w:rPr>
          <w:rFonts w:ascii="Times New Roman" w:eastAsia="Times New Roman" w:hAnsi="Times New Roman" w:cs="Times New Roman"/>
          <w:sz w:val="28"/>
        </w:rPr>
        <w:t>%</w:t>
      </w:r>
      <w:r w:rsidRPr="0080194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респондентов;</w:t>
      </w:r>
    </w:p>
    <w:p w:rsidR="005337C7" w:rsidRPr="00801940" w:rsidRDefault="00600D48" w:rsidP="00600D48">
      <w:pPr>
        <w:widowControl w:val="0"/>
        <w:tabs>
          <w:tab w:val="left" w:pos="2013"/>
          <w:tab w:val="left" w:pos="2014"/>
          <w:tab w:val="left" w:pos="719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801940">
        <w:rPr>
          <w:rFonts w:ascii="Times New Roman" w:eastAsia="Times New Roman" w:hAnsi="Times New Roman" w:cs="Times New Roman"/>
          <w:sz w:val="28"/>
        </w:rPr>
        <w:t>- </w:t>
      </w:r>
      <w:r w:rsidR="00801940" w:rsidRPr="00801940">
        <w:rPr>
          <w:rFonts w:ascii="Times New Roman" w:eastAsia="Times New Roman" w:hAnsi="Times New Roman" w:cs="Times New Roman"/>
          <w:sz w:val="28"/>
        </w:rPr>
        <w:t>кредитные карты (банки)</w:t>
      </w:r>
      <w:r w:rsidRPr="00801940">
        <w:rPr>
          <w:rFonts w:ascii="Times New Roman" w:eastAsia="Times New Roman" w:hAnsi="Times New Roman" w:cs="Times New Roman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–</w:t>
      </w:r>
      <w:r w:rsidR="005337C7" w:rsidRPr="00801940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="00801940" w:rsidRPr="00801940">
        <w:rPr>
          <w:rFonts w:ascii="Times New Roman" w:eastAsia="Times New Roman" w:hAnsi="Times New Roman" w:cs="Times New Roman"/>
          <w:sz w:val="28"/>
        </w:rPr>
        <w:t>46,8</w:t>
      </w:r>
      <w:r w:rsidR="005337C7" w:rsidRPr="00801940">
        <w:rPr>
          <w:rFonts w:ascii="Times New Roman" w:eastAsia="Times New Roman" w:hAnsi="Times New Roman" w:cs="Times New Roman"/>
          <w:sz w:val="28"/>
        </w:rPr>
        <w:t>%</w:t>
      </w:r>
      <w:r w:rsidR="005337C7" w:rsidRPr="0080194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респондентов</w:t>
      </w:r>
      <w:r w:rsidR="005337C7" w:rsidRPr="0080194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от</w:t>
      </w:r>
      <w:r w:rsidR="005337C7" w:rsidRPr="0080194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общего</w:t>
      </w:r>
      <w:r w:rsidR="005337C7" w:rsidRPr="0080194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числа</w:t>
      </w:r>
      <w:r w:rsidR="005337C7" w:rsidRPr="0080194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опрошенных.</w:t>
      </w:r>
    </w:p>
    <w:p w:rsidR="005337C7" w:rsidRPr="00801940" w:rsidRDefault="005337C7" w:rsidP="00600D4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801940">
        <w:rPr>
          <w:rFonts w:ascii="Times New Roman" w:eastAsia="Times New Roman" w:hAnsi="Times New Roman" w:cs="Times New Roman"/>
          <w:b/>
          <w:sz w:val="28"/>
        </w:rPr>
        <w:t>«Не</w:t>
      </w:r>
      <w:r w:rsidRPr="0080194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801940">
        <w:rPr>
          <w:rFonts w:ascii="Times New Roman" w:eastAsia="Times New Roman" w:hAnsi="Times New Roman" w:cs="Times New Roman"/>
          <w:b/>
          <w:sz w:val="28"/>
        </w:rPr>
        <w:t>удовлетворены»</w:t>
      </w:r>
      <w:r w:rsidRPr="00801940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Pr="00801940">
        <w:rPr>
          <w:rFonts w:ascii="Times New Roman" w:eastAsia="Times New Roman" w:hAnsi="Times New Roman" w:cs="Times New Roman"/>
          <w:sz w:val="28"/>
        </w:rPr>
        <w:t>следующими</w:t>
      </w:r>
      <w:r w:rsidRPr="008019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801940">
        <w:rPr>
          <w:rFonts w:ascii="Times New Roman" w:eastAsia="Times New Roman" w:hAnsi="Times New Roman" w:cs="Times New Roman"/>
          <w:sz w:val="28"/>
        </w:rPr>
        <w:t>финансовыми</w:t>
      </w:r>
      <w:r w:rsidRPr="008019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801940">
        <w:rPr>
          <w:rFonts w:ascii="Times New Roman" w:eastAsia="Times New Roman" w:hAnsi="Times New Roman" w:cs="Times New Roman"/>
          <w:sz w:val="28"/>
        </w:rPr>
        <w:t>продуктами:</w:t>
      </w:r>
    </w:p>
    <w:p w:rsidR="005337C7" w:rsidRPr="00801940" w:rsidRDefault="00600D48" w:rsidP="00600D48">
      <w:pPr>
        <w:widowControl w:val="0"/>
        <w:tabs>
          <w:tab w:val="left" w:pos="2013"/>
          <w:tab w:val="left" w:pos="2014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801940">
        <w:rPr>
          <w:rFonts w:ascii="Times New Roman" w:eastAsia="Times New Roman" w:hAnsi="Times New Roman" w:cs="Times New Roman"/>
          <w:sz w:val="28"/>
        </w:rPr>
        <w:t>- </w:t>
      </w:r>
      <w:r w:rsidR="005337C7" w:rsidRPr="00801940">
        <w:rPr>
          <w:rFonts w:ascii="Times New Roman" w:eastAsia="Times New Roman" w:hAnsi="Times New Roman" w:cs="Times New Roman"/>
          <w:sz w:val="28"/>
        </w:rPr>
        <w:t>кредиты</w:t>
      </w:r>
      <w:r w:rsidR="005337C7" w:rsidRPr="008019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–</w:t>
      </w:r>
      <w:r w:rsidR="005337C7" w:rsidRPr="0080194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801940" w:rsidRPr="00801940">
        <w:rPr>
          <w:rFonts w:ascii="Times New Roman" w:eastAsia="Times New Roman" w:hAnsi="Times New Roman" w:cs="Times New Roman"/>
          <w:sz w:val="28"/>
        </w:rPr>
        <w:t>32,3</w:t>
      </w:r>
      <w:r w:rsidR="005337C7" w:rsidRPr="00801940">
        <w:rPr>
          <w:rFonts w:ascii="Times New Roman" w:eastAsia="Times New Roman" w:hAnsi="Times New Roman" w:cs="Times New Roman"/>
          <w:sz w:val="28"/>
        </w:rPr>
        <w:t>%</w:t>
      </w:r>
      <w:r w:rsidR="005337C7" w:rsidRPr="0080194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респондентов;</w:t>
      </w:r>
    </w:p>
    <w:p w:rsidR="005337C7" w:rsidRPr="00801940" w:rsidRDefault="00600D48" w:rsidP="00600D48">
      <w:pPr>
        <w:widowControl w:val="0"/>
        <w:tabs>
          <w:tab w:val="left" w:pos="2013"/>
          <w:tab w:val="left" w:pos="2014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801940">
        <w:rPr>
          <w:rFonts w:ascii="Times New Roman" w:eastAsia="Times New Roman" w:hAnsi="Times New Roman" w:cs="Times New Roman"/>
          <w:sz w:val="28"/>
        </w:rPr>
        <w:t>- </w:t>
      </w:r>
      <w:r w:rsidR="005337C7" w:rsidRPr="00801940">
        <w:rPr>
          <w:rFonts w:ascii="Times New Roman" w:eastAsia="Times New Roman" w:hAnsi="Times New Roman" w:cs="Times New Roman"/>
          <w:sz w:val="28"/>
        </w:rPr>
        <w:t>вклады</w:t>
      </w:r>
      <w:r w:rsidR="005337C7" w:rsidRPr="008019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–</w:t>
      </w:r>
      <w:r w:rsidR="005337C7" w:rsidRPr="0080194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801940" w:rsidRPr="00801940">
        <w:rPr>
          <w:rFonts w:ascii="Times New Roman" w:eastAsia="Times New Roman" w:hAnsi="Times New Roman" w:cs="Times New Roman"/>
          <w:sz w:val="28"/>
        </w:rPr>
        <w:t>25,8</w:t>
      </w:r>
      <w:r w:rsidR="005337C7" w:rsidRPr="00801940">
        <w:rPr>
          <w:rFonts w:ascii="Times New Roman" w:eastAsia="Times New Roman" w:hAnsi="Times New Roman" w:cs="Times New Roman"/>
          <w:sz w:val="28"/>
        </w:rPr>
        <w:t>%</w:t>
      </w:r>
      <w:r w:rsidR="005337C7" w:rsidRPr="0080194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801940">
        <w:rPr>
          <w:rFonts w:ascii="Times New Roman" w:eastAsia="Times New Roman" w:hAnsi="Times New Roman" w:cs="Times New Roman"/>
          <w:sz w:val="28"/>
        </w:rPr>
        <w:t>респондентов.</w:t>
      </w:r>
    </w:p>
    <w:p w:rsidR="005337C7" w:rsidRPr="005337C7" w:rsidRDefault="006E652F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lastRenderedPageBreak/>
        <w:drawing>
          <wp:inline distT="0" distB="0" distL="0" distR="0">
            <wp:extent cx="5924550" cy="7391400"/>
            <wp:effectExtent l="0" t="0" r="0" b="0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</w:rPr>
      </w:pPr>
    </w:p>
    <w:p w:rsidR="00801940" w:rsidRDefault="005337C7" w:rsidP="00801940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Таким образом, по результатам мо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ниторинга можно сделать вывод о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том,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население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предпринимательской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пользуются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основном продуктами/услугами банковских организаций, при этом респонденты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удовлетворены их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работой/сервисом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вызывают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них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доверие.</w:t>
      </w:r>
    </w:p>
    <w:p w:rsidR="005337C7" w:rsidRPr="00801940" w:rsidRDefault="00801940" w:rsidP="00801940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0194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2.4.7. </w:t>
      </w:r>
      <w:r w:rsidR="005337C7" w:rsidRPr="0080194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монитори</w:t>
      </w:r>
      <w:r w:rsidR="00DB3318">
        <w:rPr>
          <w:rFonts w:ascii="Times New Roman" w:eastAsia="Times New Roman" w:hAnsi="Times New Roman" w:cs="Times New Roman"/>
          <w:b/>
          <w:bCs/>
          <w:sz w:val="28"/>
          <w:szCs w:val="28"/>
        </w:rPr>
        <w:t>нга доступности для населения и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субъектов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малого и среднего предпринимательства финансовых услуг,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оказываемых на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территории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образования.</w:t>
      </w:r>
    </w:p>
    <w:p w:rsidR="005337C7" w:rsidRPr="00C04D5C" w:rsidRDefault="005337C7" w:rsidP="00801940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Мониторинг доступности для населения и субъектов малого и среднего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предпринимательства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оказываемых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600D48"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="00600D48" w:rsidRPr="005337C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600D48"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600D48" w:rsidRPr="005337C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="00600D48" w:rsidRPr="005337C7">
        <w:rPr>
          <w:rFonts w:ascii="Times New Roman" w:eastAsia="Times New Roman" w:hAnsi="Times New Roman" w:cs="Times New Roman"/>
          <w:sz w:val="28"/>
          <w:szCs w:val="28"/>
        </w:rPr>
        <w:t>округа,</w:t>
      </w:r>
      <w:r w:rsidRPr="005337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оценивался</w:t>
      </w:r>
      <w:r w:rsidRPr="005337C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3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нескольким</w:t>
      </w:r>
      <w:r w:rsidRPr="005337C7">
        <w:rPr>
          <w:rFonts w:ascii="Times New Roman" w:eastAsia="Times New Roman" w:hAnsi="Times New Roman" w:cs="Times New Roman"/>
          <w:spacing w:val="3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факторам:</w:t>
      </w:r>
      <w:r w:rsidR="00801940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="00801940" w:rsidRPr="00801940">
        <w:rPr>
          <w:rFonts w:ascii="Times New Roman" w:eastAsia="Times New Roman" w:hAnsi="Times New Roman" w:cs="Times New Roman"/>
          <w:sz w:val="28"/>
          <w:szCs w:val="28"/>
        </w:rPr>
        <w:t>возм</w:t>
      </w:r>
      <w:r w:rsidR="00801940">
        <w:rPr>
          <w:rFonts w:ascii="Times New Roman" w:eastAsia="Times New Roman" w:hAnsi="Times New Roman" w:cs="Times New Roman"/>
          <w:sz w:val="28"/>
          <w:szCs w:val="28"/>
        </w:rPr>
        <w:t xml:space="preserve">ожность выбора, количество и удобство расположения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 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каналов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обслуживания.</w:t>
      </w:r>
    </w:p>
    <w:p w:rsidR="005337C7" w:rsidRPr="005337C7" w:rsidRDefault="00801940" w:rsidP="00801940">
      <w:pPr>
        <w:widowControl w:val="0"/>
        <w:tabs>
          <w:tab w:val="left" w:pos="3456"/>
          <w:tab w:val="left" w:pos="4540"/>
          <w:tab w:val="left" w:pos="6506"/>
          <w:tab w:val="left" w:pos="7944"/>
        </w:tabs>
        <w:autoSpaceDE w:val="0"/>
        <w:autoSpaceDN w:val="0"/>
        <w:spacing w:after="0" w:line="362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Респондентам было предложены оценить </w:t>
      </w:r>
      <w:r w:rsidR="005337C7" w:rsidRPr="005337C7">
        <w:rPr>
          <w:rFonts w:ascii="Times New Roman" w:eastAsia="Times New Roman" w:hAnsi="Times New Roman" w:cs="Times New Roman"/>
          <w:b/>
          <w:spacing w:val="-1"/>
          <w:sz w:val="28"/>
        </w:rPr>
        <w:t>удовлетворенность</w:t>
      </w:r>
      <w:r w:rsidR="005337C7" w:rsidRPr="005337C7">
        <w:rPr>
          <w:rFonts w:ascii="Times New Roman" w:eastAsia="Times New Roman" w:hAnsi="Times New Roman" w:cs="Times New Roman"/>
          <w:b/>
          <w:spacing w:val="-6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финансовыми</w:t>
      </w:r>
      <w:r w:rsidR="005337C7" w:rsidRPr="005337C7">
        <w:rPr>
          <w:rFonts w:ascii="Times New Roman" w:eastAsia="Times New Roman" w:hAnsi="Times New Roman" w:cs="Times New Roman"/>
          <w:b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</w:rPr>
        <w:t>организациями</w:t>
      </w:r>
      <w:r w:rsidR="005337C7" w:rsidRPr="005337C7">
        <w:rPr>
          <w:rFonts w:ascii="Times New Roman" w:eastAsia="Times New Roman" w:hAnsi="Times New Roman" w:cs="Times New Roman"/>
          <w:b/>
          <w:spacing w:val="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 следующим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критериям:</w:t>
      </w:r>
    </w:p>
    <w:p w:rsidR="005337C7" w:rsidRPr="005337C7" w:rsidRDefault="00C04D5C" w:rsidP="005337C7">
      <w:pPr>
        <w:widowControl w:val="0"/>
        <w:autoSpaceDE w:val="0"/>
        <w:autoSpaceDN w:val="0"/>
        <w:spacing w:after="0" w:line="240" w:lineRule="auto"/>
        <w:ind w:right="-15"/>
        <w:rPr>
          <w:rFonts w:ascii="Times New Roman" w:eastAsia="Times New Roman" w:hAnsi="Times New Roman" w:cs="Times New Roman"/>
          <w:sz w:val="20"/>
          <w:szCs w:val="28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w:drawing>
          <wp:inline distT="0" distB="0" distL="0" distR="0" wp14:anchorId="19E4F025" wp14:editId="7EDD853E">
            <wp:extent cx="5924550" cy="6162675"/>
            <wp:effectExtent l="0" t="0" r="0" b="0"/>
            <wp:docPr id="27" name="Диаграмма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5337C7" w:rsidRPr="005337C7" w:rsidRDefault="005337C7" w:rsidP="001C6FE0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lastRenderedPageBreak/>
        <w:t>Респонденты</w:t>
      </w:r>
      <w:r w:rsidRPr="005337C7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«Удовлетворены»</w:t>
      </w:r>
      <w:r w:rsidRPr="005337C7">
        <w:rPr>
          <w:rFonts w:ascii="Times New Roman" w:eastAsia="Times New Roman" w:hAnsi="Times New Roman" w:cs="Times New Roman"/>
          <w:b/>
          <w:spacing w:val="2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следующими</w:t>
      </w:r>
      <w:r w:rsidRPr="005337C7">
        <w:rPr>
          <w:rFonts w:ascii="Times New Roman" w:eastAsia="Times New Roman" w:hAnsi="Times New Roman" w:cs="Times New Roman"/>
          <w:spacing w:val="2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критериями</w:t>
      </w:r>
      <w:r w:rsidRPr="005337C7">
        <w:rPr>
          <w:rFonts w:ascii="Times New Roman" w:eastAsia="Times New Roman" w:hAnsi="Times New Roman" w:cs="Times New Roman"/>
          <w:spacing w:val="20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финансовых</w:t>
      </w:r>
      <w:r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организаций:</w:t>
      </w:r>
    </w:p>
    <w:p w:rsidR="001C6FE0" w:rsidRDefault="001C6FE0" w:rsidP="001C6FE0">
      <w:pPr>
        <w:widowControl w:val="0"/>
        <w:tabs>
          <w:tab w:val="left" w:pos="153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к</w:t>
      </w:r>
      <w:r w:rsidR="005337C7" w:rsidRPr="005337C7">
        <w:rPr>
          <w:rFonts w:ascii="Times New Roman" w:eastAsia="Times New Roman" w:hAnsi="Times New Roman" w:cs="Times New Roman"/>
          <w:sz w:val="28"/>
        </w:rPr>
        <w:t>оличество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 удобство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расположения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банковских</w:t>
      </w:r>
      <w:r w:rsidR="005337C7" w:rsidRPr="005337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отделений</w:t>
      </w:r>
      <w:r w:rsidR="005337C7" w:rsidRPr="005337C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63,5</w:t>
      </w:r>
      <w:r w:rsidR="005337C7" w:rsidRPr="005337C7">
        <w:rPr>
          <w:rFonts w:ascii="Times New Roman" w:eastAsia="Times New Roman" w:hAnsi="Times New Roman" w:cs="Times New Roman"/>
          <w:sz w:val="28"/>
        </w:rPr>
        <w:t>%);</w:t>
      </w:r>
    </w:p>
    <w:p w:rsidR="005337C7" w:rsidRPr="005337C7" w:rsidRDefault="001C6FE0" w:rsidP="001C6FE0">
      <w:pPr>
        <w:widowControl w:val="0"/>
        <w:tabs>
          <w:tab w:val="left" w:pos="153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к</w:t>
      </w:r>
      <w:r w:rsidRPr="005337C7">
        <w:rPr>
          <w:rFonts w:ascii="Times New Roman" w:eastAsia="Times New Roman" w:hAnsi="Times New Roman" w:cs="Times New Roman"/>
          <w:sz w:val="28"/>
        </w:rPr>
        <w:t>ачество</w:t>
      </w:r>
      <w:r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мобильной</w:t>
      </w:r>
      <w:r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связи</w:t>
      </w:r>
      <w:r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62,9</w:t>
      </w:r>
      <w:r w:rsidRPr="005337C7">
        <w:rPr>
          <w:rFonts w:ascii="Times New Roman" w:eastAsia="Times New Roman" w:hAnsi="Times New Roman" w:cs="Times New Roman"/>
          <w:sz w:val="28"/>
        </w:rPr>
        <w:t>%)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337C7" w:rsidRPr="005337C7" w:rsidRDefault="001C6FE0" w:rsidP="001C6FE0">
      <w:pPr>
        <w:widowControl w:val="0"/>
        <w:tabs>
          <w:tab w:val="left" w:pos="1553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в</w:t>
      </w:r>
      <w:r w:rsidR="005337C7" w:rsidRPr="005337C7">
        <w:rPr>
          <w:rFonts w:ascii="Times New Roman" w:eastAsia="Times New Roman" w:hAnsi="Times New Roman" w:cs="Times New Roman"/>
          <w:sz w:val="28"/>
        </w:rPr>
        <w:t>ыбор</w:t>
      </w:r>
      <w:r w:rsidR="005337C7" w:rsidRPr="005337C7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различных</w:t>
      </w:r>
      <w:r w:rsidR="005337C7" w:rsidRPr="005337C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банков</w:t>
      </w:r>
      <w:r w:rsidR="005337C7" w:rsidRPr="005337C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для</w:t>
      </w:r>
      <w:r w:rsidR="005337C7" w:rsidRPr="005337C7">
        <w:rPr>
          <w:rFonts w:ascii="Times New Roman" w:eastAsia="Times New Roman" w:hAnsi="Times New Roman" w:cs="Times New Roman"/>
          <w:spacing w:val="1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получения</w:t>
      </w:r>
      <w:r w:rsidR="005337C7" w:rsidRPr="005337C7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необходимых</w:t>
      </w:r>
      <w:r w:rsidR="005337C7" w:rsidRPr="005337C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банковских</w:t>
      </w:r>
      <w:r w:rsidR="005337C7" w:rsidRPr="005337C7">
        <w:rPr>
          <w:rFonts w:ascii="Times New Roman" w:eastAsia="Times New Roman" w:hAnsi="Times New Roman" w:cs="Times New Roman"/>
          <w:spacing w:val="1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услуг (61,9</w:t>
      </w:r>
      <w:r w:rsidR="005337C7" w:rsidRPr="005337C7">
        <w:rPr>
          <w:rFonts w:ascii="Times New Roman" w:eastAsia="Times New Roman" w:hAnsi="Times New Roman" w:cs="Times New Roman"/>
          <w:sz w:val="28"/>
        </w:rPr>
        <w:t>%);</w:t>
      </w:r>
    </w:p>
    <w:p w:rsidR="005337C7" w:rsidRPr="001C6FE0" w:rsidRDefault="001C6FE0" w:rsidP="001C6FE0">
      <w:pPr>
        <w:widowControl w:val="0"/>
        <w:tabs>
          <w:tab w:val="left" w:pos="1467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к</w:t>
      </w:r>
      <w:r w:rsidR="005337C7" w:rsidRPr="005337C7">
        <w:rPr>
          <w:rFonts w:ascii="Times New Roman" w:eastAsia="Times New Roman" w:hAnsi="Times New Roman" w:cs="Times New Roman"/>
          <w:sz w:val="28"/>
        </w:rPr>
        <w:t>ачество</w:t>
      </w:r>
      <w:r w:rsidR="005337C7" w:rsidRPr="005337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дистанционного</w:t>
      </w:r>
      <w:r w:rsidR="005337C7" w:rsidRPr="005337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банковского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обслуживания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(58,8%);</w:t>
      </w:r>
    </w:p>
    <w:p w:rsidR="005337C7" w:rsidRPr="005337C7" w:rsidRDefault="001C6FE0" w:rsidP="001C6FE0">
      <w:pPr>
        <w:widowControl w:val="0"/>
        <w:tabs>
          <w:tab w:val="left" w:pos="1467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к</w:t>
      </w:r>
      <w:r w:rsidR="005337C7" w:rsidRPr="005337C7">
        <w:rPr>
          <w:rFonts w:ascii="Times New Roman" w:eastAsia="Times New Roman" w:hAnsi="Times New Roman" w:cs="Times New Roman"/>
          <w:sz w:val="28"/>
        </w:rPr>
        <w:t>ачество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интернет-связи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(</w:t>
      </w:r>
      <w:r>
        <w:rPr>
          <w:rFonts w:ascii="Times New Roman" w:eastAsia="Times New Roman" w:hAnsi="Times New Roman" w:cs="Times New Roman"/>
          <w:sz w:val="28"/>
        </w:rPr>
        <w:t>47,6%).</w:t>
      </w:r>
    </w:p>
    <w:p w:rsidR="001C6FE0" w:rsidRDefault="005337C7" w:rsidP="001C6FE0">
      <w:pPr>
        <w:widowControl w:val="0"/>
        <w:tabs>
          <w:tab w:val="left" w:pos="2236"/>
          <w:tab w:val="left" w:pos="2682"/>
          <w:tab w:val="left" w:pos="4207"/>
          <w:tab w:val="left" w:pos="7160"/>
          <w:tab w:val="left" w:pos="904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Стоит отметить, что большинство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 xml:space="preserve"> респондентов не сталкивались с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другими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финансовыми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организациями,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кроме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банков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могут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доступность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финансовых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оказываемых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округа.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5337C7" w:rsidRPr="001C6FE0" w:rsidRDefault="001C6FE0" w:rsidP="001C6FE0">
      <w:pPr>
        <w:widowControl w:val="0"/>
        <w:tabs>
          <w:tab w:val="left" w:pos="2236"/>
          <w:tab w:val="left" w:pos="2682"/>
          <w:tab w:val="left" w:pos="4207"/>
          <w:tab w:val="left" w:pos="7160"/>
          <w:tab w:val="left" w:pos="904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Населению и субъектам предпринимательской деятельности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было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предложено</w:t>
      </w:r>
      <w:r w:rsidR="005337C7" w:rsidRPr="005337C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оценить</w:t>
      </w:r>
      <w:r w:rsidR="005337C7" w:rsidRPr="005337C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5</w:t>
      </w:r>
      <w:r w:rsidR="005337C7" w:rsidRPr="005337C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бальной</w:t>
      </w:r>
      <w:r w:rsidR="005337C7" w:rsidRPr="005337C7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шкале</w:t>
      </w:r>
      <w:r w:rsidR="005337C7" w:rsidRPr="005337C7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  <w:szCs w:val="28"/>
        </w:rPr>
        <w:t>доступность</w:t>
      </w:r>
      <w:r w:rsidR="005337C7" w:rsidRPr="005337C7">
        <w:rPr>
          <w:rFonts w:ascii="Times New Roman" w:eastAsia="Times New Roman" w:hAnsi="Times New Roman" w:cs="Times New Roman"/>
          <w:b/>
          <w:spacing w:val="2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sz w:val="28"/>
          <w:szCs w:val="28"/>
        </w:rPr>
        <w:t>каналов</w:t>
      </w:r>
      <w:r w:rsidR="005337C7" w:rsidRPr="005337C7">
        <w:rPr>
          <w:rFonts w:ascii="Times New Roman" w:eastAsia="Times New Roman" w:hAnsi="Times New Roman" w:cs="Times New Roman"/>
          <w:b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обслуживания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финансовых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организаций:</w:t>
      </w:r>
    </w:p>
    <w:p w:rsidR="005337C7" w:rsidRPr="005337C7" w:rsidRDefault="00AF0D85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10"/>
          <w:szCs w:val="28"/>
        </w:rPr>
      </w:pPr>
      <w:r>
        <w:rPr>
          <w:rFonts w:ascii="Times New Roman" w:eastAsia="Times New Roman" w:hAnsi="Times New Roman" w:cs="Times New Roman"/>
          <w:b/>
          <w:noProof/>
          <w:szCs w:val="28"/>
          <w:lang w:eastAsia="ru-RU"/>
        </w:rPr>
        <w:drawing>
          <wp:inline distT="0" distB="0" distL="0" distR="0" wp14:anchorId="23EEBF69" wp14:editId="1931D432">
            <wp:extent cx="5942330" cy="4333875"/>
            <wp:effectExtent l="0" t="0" r="1270" b="0"/>
            <wp:docPr id="29" name="Диаграмма 2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5337C7" w:rsidRPr="00AF0D85" w:rsidRDefault="00AF0D85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 w:rsidRPr="00AF0D85">
        <w:rPr>
          <w:rFonts w:ascii="Times New Roman" w:eastAsia="Times New Roman" w:hAnsi="Times New Roman" w:cs="Times New Roman"/>
          <w:sz w:val="18"/>
          <w:szCs w:val="18"/>
        </w:rPr>
        <w:t xml:space="preserve">1 – практически невозможно; 5 – легко </w:t>
      </w:r>
      <w:r>
        <w:rPr>
          <w:rFonts w:ascii="Times New Roman" w:eastAsia="Times New Roman" w:hAnsi="Times New Roman" w:cs="Times New Roman"/>
          <w:sz w:val="18"/>
          <w:szCs w:val="18"/>
        </w:rPr>
        <w:t>доступно.</w:t>
      </w:r>
    </w:p>
    <w:p w:rsidR="005337C7" w:rsidRPr="005337C7" w:rsidRDefault="005337C7" w:rsidP="00AF0D85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Из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полученных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результатов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можно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сделать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вывод,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что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большинство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каналов обслуживания легко доступны для жителей Уссурийского 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округа, за исключением </w:t>
      </w:r>
      <w:r w:rsidR="00015450">
        <w:rPr>
          <w:rFonts w:ascii="Times New Roman" w:eastAsia="Times New Roman" w:hAnsi="Times New Roman" w:cs="Times New Roman"/>
          <w:sz w:val="28"/>
          <w:szCs w:val="28"/>
        </w:rPr>
        <w:t>б</w:t>
      </w:r>
      <w:r w:rsidR="00015450" w:rsidRPr="00015450">
        <w:rPr>
          <w:rFonts w:ascii="Times New Roman" w:eastAsia="Times New Roman" w:hAnsi="Times New Roman" w:cs="Times New Roman"/>
          <w:sz w:val="28"/>
          <w:szCs w:val="28"/>
        </w:rPr>
        <w:t>анкомат</w:t>
      </w:r>
      <w:r w:rsidR="0001545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15450" w:rsidRPr="00015450">
        <w:rPr>
          <w:rFonts w:ascii="Times New Roman" w:eastAsia="Times New Roman" w:hAnsi="Times New Roman" w:cs="Times New Roman"/>
          <w:sz w:val="28"/>
          <w:szCs w:val="28"/>
        </w:rPr>
        <w:t xml:space="preserve"> или терминал</w:t>
      </w:r>
      <w:r w:rsidR="00015450">
        <w:rPr>
          <w:rFonts w:ascii="Times New Roman" w:eastAsia="Times New Roman" w:hAnsi="Times New Roman" w:cs="Times New Roman"/>
          <w:sz w:val="28"/>
          <w:szCs w:val="28"/>
        </w:rPr>
        <w:t>ов</w:t>
      </w:r>
      <w:r w:rsidR="00015450" w:rsidRPr="00015450">
        <w:rPr>
          <w:rFonts w:ascii="Times New Roman" w:eastAsia="Times New Roman" w:hAnsi="Times New Roman" w:cs="Times New Roman"/>
          <w:sz w:val="28"/>
          <w:szCs w:val="28"/>
        </w:rPr>
        <w:t xml:space="preserve"> (устройств без функции выдачи наличных денежных средств) установленны</w:t>
      </w:r>
      <w:r w:rsidR="00015450">
        <w:rPr>
          <w:rFonts w:ascii="Times New Roman" w:eastAsia="Times New Roman" w:hAnsi="Times New Roman" w:cs="Times New Roman"/>
          <w:sz w:val="28"/>
          <w:szCs w:val="28"/>
        </w:rPr>
        <w:t>х вне отделений</w:t>
      </w:r>
      <w:r w:rsidR="00015450" w:rsidRPr="00015450">
        <w:rPr>
          <w:rFonts w:ascii="Times New Roman" w:eastAsia="Times New Roman" w:hAnsi="Times New Roman" w:cs="Times New Roman"/>
          <w:sz w:val="28"/>
          <w:szCs w:val="28"/>
        </w:rPr>
        <w:t xml:space="preserve"> банк</w:t>
      </w:r>
      <w:r w:rsidR="00015450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337C7" w:rsidRDefault="005337C7" w:rsidP="00AF0D85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</w:rPr>
      </w:pPr>
      <w:r w:rsidRPr="005337C7">
        <w:rPr>
          <w:rFonts w:ascii="Times New Roman" w:eastAsia="Times New Roman" w:hAnsi="Times New Roman" w:cs="Times New Roman"/>
          <w:sz w:val="28"/>
        </w:rPr>
        <w:t>Так же респондентам был задан вопрос «</w:t>
      </w:r>
      <w:r w:rsidRPr="005337C7">
        <w:rPr>
          <w:rFonts w:ascii="Times New Roman" w:eastAsia="Times New Roman" w:hAnsi="Times New Roman" w:cs="Times New Roman"/>
          <w:b/>
          <w:sz w:val="28"/>
        </w:rPr>
        <w:t>Какими каналами Вы можете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воспользоваться быстро, не тратя много времени на доступ к ним или на</w:t>
      </w:r>
      <w:r w:rsidR="00DB3318">
        <w:rPr>
          <w:rFonts w:ascii="Times New Roman" w:eastAsia="Times New Roman" w:hAnsi="Times New Roman" w:cs="Times New Roman"/>
          <w:b/>
          <w:spacing w:val="1"/>
          <w:sz w:val="28"/>
        </w:rPr>
        <w:t> </w:t>
      </w:r>
      <w:r w:rsidRPr="005337C7">
        <w:rPr>
          <w:rFonts w:ascii="Times New Roman" w:eastAsia="Times New Roman" w:hAnsi="Times New Roman" w:cs="Times New Roman"/>
          <w:b/>
          <w:sz w:val="28"/>
        </w:rPr>
        <w:t>ожидание, а для каких требуется время?</w:t>
      </w:r>
      <w:r w:rsidRPr="005337C7">
        <w:rPr>
          <w:rFonts w:ascii="Times New Roman" w:eastAsia="Times New Roman" w:hAnsi="Times New Roman" w:cs="Times New Roman"/>
          <w:sz w:val="28"/>
        </w:rPr>
        <w:t>», полученные ответы распределились</w:t>
      </w:r>
      <w:r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следующим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образом</w:t>
      </w:r>
      <w:r w:rsidRPr="005337C7">
        <w:rPr>
          <w:rFonts w:ascii="Times New Roman" w:eastAsia="Times New Roman" w:hAnsi="Times New Roman" w:cs="Times New Roman"/>
          <w:b/>
          <w:sz w:val="28"/>
        </w:rPr>
        <w:t>:</w:t>
      </w:r>
    </w:p>
    <w:p w:rsidR="00015450" w:rsidRPr="00015450" w:rsidRDefault="00015450" w:rsidP="00015450">
      <w:pPr>
        <w:widowControl w:val="0"/>
        <w:autoSpaceDE w:val="0"/>
        <w:autoSpaceDN w:val="0"/>
        <w:spacing w:after="0" w:line="360" w:lineRule="auto"/>
        <w:ind w:right="2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noProof/>
          <w:szCs w:val="28"/>
          <w:lang w:eastAsia="ru-RU"/>
        </w:rPr>
        <w:drawing>
          <wp:inline distT="0" distB="0" distL="0" distR="0" wp14:anchorId="1B2FB9CE" wp14:editId="10F7C91D">
            <wp:extent cx="5942330" cy="4333875"/>
            <wp:effectExtent l="0" t="0" r="1270" b="0"/>
            <wp:docPr id="31" name="Диаграмма 3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5337C7" w:rsidRPr="00AF0D85" w:rsidRDefault="00015450" w:rsidP="00015450">
      <w:pPr>
        <w:widowControl w:val="0"/>
        <w:tabs>
          <w:tab w:val="left" w:pos="2565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b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Наиболее быстро можно воспользоваться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следующими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каналами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обслуживания:</w:t>
      </w:r>
    </w:p>
    <w:p w:rsidR="005337C7" w:rsidRPr="005337C7" w:rsidRDefault="00015450" w:rsidP="00015450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- </w:t>
      </w:r>
      <w:r w:rsidRPr="005337C7">
        <w:rPr>
          <w:rFonts w:ascii="Times New Roman" w:eastAsia="Times New Roman" w:hAnsi="Times New Roman" w:cs="Times New Roman"/>
          <w:sz w:val="28"/>
        </w:rPr>
        <w:t>POS-терминал</w:t>
      </w:r>
      <w:r w:rsidRPr="005337C7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для</w:t>
      </w:r>
      <w:r w:rsidRPr="005337C7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безналичной</w:t>
      </w:r>
      <w:r w:rsidRPr="005337C7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оплаты</w:t>
      </w:r>
      <w:r w:rsidRPr="005337C7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</w:t>
      </w:r>
      <w:r w:rsidRPr="005337C7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помощью</w:t>
      </w:r>
      <w:r w:rsidRPr="005337C7">
        <w:rPr>
          <w:rFonts w:ascii="Times New Roman" w:eastAsia="Times New Roman" w:hAnsi="Times New Roman" w:cs="Times New Roman"/>
          <w:spacing w:val="29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банковской</w:t>
      </w:r>
      <w:r w:rsidRPr="005337C7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карты</w:t>
      </w:r>
      <w:r w:rsidRPr="005337C7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в</w:t>
      </w:r>
      <w:r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организациях</w:t>
      </w:r>
      <w:r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торговли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(услуг)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5337C7" w:rsidRPr="005337C7" w:rsidRDefault="00015450" w:rsidP="00015450">
      <w:pPr>
        <w:widowControl w:val="0"/>
        <w:tabs>
          <w:tab w:val="left" w:pos="1568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б</w:t>
      </w:r>
      <w:r w:rsidRPr="00015450">
        <w:rPr>
          <w:rFonts w:ascii="Times New Roman" w:eastAsia="Times New Roman" w:hAnsi="Times New Roman" w:cs="Times New Roman"/>
          <w:sz w:val="28"/>
        </w:rPr>
        <w:t>анкомат или терминал (устройство без функции выдачи наличных денежных средств) в отделении банка</w:t>
      </w:r>
      <w:r>
        <w:rPr>
          <w:rFonts w:ascii="Times New Roman" w:eastAsia="Times New Roman" w:hAnsi="Times New Roman" w:cs="Times New Roman"/>
          <w:sz w:val="28"/>
        </w:rPr>
        <w:t>;</w:t>
      </w:r>
    </w:p>
    <w:p w:rsidR="005337C7" w:rsidRDefault="00015450" w:rsidP="00015450">
      <w:pPr>
        <w:widowControl w:val="0"/>
        <w:tabs>
          <w:tab w:val="left" w:pos="1510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пл</w:t>
      </w:r>
      <w:r w:rsidR="005337C7" w:rsidRPr="00912E0C">
        <w:rPr>
          <w:rFonts w:ascii="Times New Roman" w:eastAsia="Times New Roman" w:hAnsi="Times New Roman" w:cs="Times New Roman"/>
          <w:sz w:val="28"/>
        </w:rPr>
        <w:t>атежный</w:t>
      </w:r>
      <w:r w:rsidR="005337C7" w:rsidRPr="00912E0C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терминал</w:t>
      </w:r>
      <w:r w:rsidR="005337C7" w:rsidRPr="00912E0C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для</w:t>
      </w:r>
      <w:r w:rsidR="005337C7" w:rsidRPr="00912E0C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приема</w:t>
      </w:r>
      <w:r w:rsidR="005337C7" w:rsidRPr="00912E0C">
        <w:rPr>
          <w:rFonts w:ascii="Times New Roman" w:eastAsia="Times New Roman" w:hAnsi="Times New Roman" w:cs="Times New Roman"/>
          <w:spacing w:val="38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наличных</w:t>
      </w:r>
      <w:r w:rsidR="005337C7" w:rsidRPr="00912E0C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денежных</w:t>
      </w:r>
      <w:r w:rsidR="005337C7" w:rsidRPr="00912E0C">
        <w:rPr>
          <w:rFonts w:ascii="Times New Roman" w:eastAsia="Times New Roman" w:hAnsi="Times New Roman" w:cs="Times New Roman"/>
          <w:spacing w:val="34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средств</w:t>
      </w:r>
      <w:r w:rsidR="005337C7" w:rsidRPr="00912E0C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с</w:t>
      </w:r>
      <w:r w:rsidR="00DB3318">
        <w:rPr>
          <w:rFonts w:ascii="Times New Roman" w:eastAsia="Times New Roman" w:hAnsi="Times New Roman" w:cs="Times New Roman"/>
          <w:spacing w:val="38"/>
          <w:sz w:val="28"/>
        </w:rPr>
        <w:t> </w:t>
      </w:r>
      <w:r w:rsidR="005337C7" w:rsidRPr="00912E0C">
        <w:rPr>
          <w:rFonts w:ascii="Times New Roman" w:eastAsia="Times New Roman" w:hAnsi="Times New Roman" w:cs="Times New Roman"/>
          <w:sz w:val="28"/>
        </w:rPr>
        <w:t>целью</w:t>
      </w:r>
      <w:r w:rsidR="005337C7" w:rsidRPr="00912E0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оплаты товаров (услуг);</w:t>
      </w:r>
    </w:p>
    <w:p w:rsidR="00015450" w:rsidRPr="00912E0C" w:rsidRDefault="00015450" w:rsidP="00015450">
      <w:pPr>
        <w:widowControl w:val="0"/>
        <w:tabs>
          <w:tab w:val="left" w:pos="1510"/>
        </w:tabs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 отделение почтовой связи.</w:t>
      </w:r>
    </w:p>
    <w:p w:rsidR="009E12A2" w:rsidRDefault="005337C7" w:rsidP="00015450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На обслуживание в кассе отделения банка и в отделение почтовой связи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респондентами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тратиться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обслуживание.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Таким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наименее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затратными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времени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дистанционные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способы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обслуживания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 финансовых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08A2">
        <w:rPr>
          <w:rFonts w:ascii="Times New Roman" w:eastAsia="Times New Roman" w:hAnsi="Times New Roman" w:cs="Times New Roman"/>
          <w:sz w:val="28"/>
          <w:szCs w:val="28"/>
        </w:rPr>
        <w:t>организациях</w:t>
      </w:r>
      <w:r w:rsidR="0001545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E12A2" w:rsidRDefault="009E12A2" w:rsidP="007508A2">
      <w:pPr>
        <w:widowControl w:val="0"/>
        <w:autoSpaceDE w:val="0"/>
        <w:autoSpaceDN w:val="0"/>
        <w:spacing w:after="0" w:line="360" w:lineRule="auto"/>
        <w:ind w:right="32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7508A2" w:rsidRDefault="007508A2" w:rsidP="009E12A2">
      <w:pPr>
        <w:widowControl w:val="0"/>
        <w:autoSpaceDE w:val="0"/>
        <w:autoSpaceDN w:val="0"/>
        <w:spacing w:after="0" w:line="360" w:lineRule="auto"/>
        <w:ind w:right="325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08A2">
        <w:rPr>
          <w:rFonts w:ascii="Times New Roman" w:eastAsia="Times New Roman" w:hAnsi="Times New Roman" w:cs="Times New Roman"/>
          <w:b/>
          <w:sz w:val="28"/>
          <w:szCs w:val="28"/>
        </w:rPr>
        <w:t>2.5. </w:t>
      </w:r>
      <w:r w:rsidR="005337C7" w:rsidRPr="007508A2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Утверждение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перечня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товарных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рынков.</w:t>
      </w:r>
    </w:p>
    <w:p w:rsidR="005337C7" w:rsidRPr="005337C7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Распоряжением администрации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26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декабря 2019 года № 396 «Об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утверждении Плана мероприятий («Дорожной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карты») по содействию развитию конкуренции в Уссурийском городском округе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2019-2022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 от 28 февраля 2017 года № 73 «Об утверждении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Плана ме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роприятий («Дорожной карты») по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 развитию конкуренции,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округе» утвержден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Перечень товарных рынков для содействия развитию конкуренции, выбранных в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предложенным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министерством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экономического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Приморского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края: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(https://adm-ussuriisk.ru/download.php?file=2730)</w:t>
      </w:r>
    </w:p>
    <w:p w:rsidR="007508A2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 дошкольного образования;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5337C7" w:rsidRPr="005337C7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 общего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образования;</w:t>
      </w:r>
    </w:p>
    <w:p w:rsidR="007508A2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pacing w:val="-67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рынок услуг дополнительного образования детей;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</w:p>
    <w:p w:rsidR="007508A2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 детского отдыха и оздоровления;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</w:p>
    <w:p w:rsidR="005337C7" w:rsidRPr="005337C7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рынок медицинских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услуг;</w:t>
      </w:r>
    </w:p>
    <w:p w:rsidR="005337C7" w:rsidRPr="005337C7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благоустройству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среды;</w:t>
      </w:r>
    </w:p>
    <w:p w:rsidR="005337C7" w:rsidRPr="005337C7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5337C7">
        <w:rPr>
          <w:rFonts w:ascii="Times New Roman" w:eastAsia="Times New Roman" w:hAnsi="Times New Roman" w:cs="Times New Roman"/>
          <w:spacing w:val="2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337C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5337C7">
        <w:rPr>
          <w:rFonts w:ascii="Times New Roman" w:eastAsia="Times New Roman" w:hAnsi="Times New Roman" w:cs="Times New Roman"/>
          <w:spacing w:val="1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текущему</w:t>
      </w:r>
      <w:r w:rsidRPr="005337C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5337C7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имущества собственников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доме;</w:t>
      </w:r>
    </w:p>
    <w:p w:rsidR="005337C7" w:rsidRPr="005337C7" w:rsidRDefault="005337C7" w:rsidP="007508A2">
      <w:pPr>
        <w:widowControl w:val="0"/>
        <w:tabs>
          <w:tab w:val="left" w:pos="3538"/>
          <w:tab w:val="left" w:pos="4541"/>
          <w:tab w:val="left" w:pos="5178"/>
          <w:tab w:val="left" w:pos="6713"/>
          <w:tab w:val="left" w:pos="845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оказани</w:t>
      </w:r>
      <w:r w:rsidR="007508A2">
        <w:rPr>
          <w:rFonts w:ascii="Times New Roman" w:eastAsia="Times New Roman" w:hAnsi="Times New Roman" w:cs="Times New Roman"/>
          <w:sz w:val="28"/>
          <w:szCs w:val="28"/>
        </w:rPr>
        <w:t xml:space="preserve">я услуг по перевозке пассажиров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автомобильным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транспортом по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муниципальным маршрутам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перевозок;</w:t>
      </w:r>
    </w:p>
    <w:p w:rsidR="005337C7" w:rsidRPr="005337C7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5337C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5337C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5337C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5337C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Московского</w:t>
      </w:r>
      <w:r w:rsidRPr="005337C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фонда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реновации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жилой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застройки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индивидуального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строительства);</w:t>
      </w:r>
    </w:p>
    <w:p w:rsidR="005337C7" w:rsidRPr="005337C7" w:rsidRDefault="005337C7" w:rsidP="007508A2">
      <w:pPr>
        <w:widowControl w:val="0"/>
        <w:tabs>
          <w:tab w:val="left" w:pos="4281"/>
          <w:tab w:val="left" w:pos="5825"/>
          <w:tab w:val="left" w:pos="7907"/>
          <w:tab w:val="left" w:pos="10136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рынок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7508A2">
        <w:rPr>
          <w:rFonts w:ascii="Times New Roman" w:eastAsia="Times New Roman" w:hAnsi="Times New Roman" w:cs="Times New Roman"/>
          <w:sz w:val="28"/>
          <w:szCs w:val="28"/>
        </w:rPr>
        <w:t xml:space="preserve">строительства объектов капитального строительства,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за</w:t>
      </w:r>
      <w:r w:rsidR="00DB3318">
        <w:rPr>
          <w:rFonts w:ascii="Times New Roman" w:eastAsia="Times New Roman" w:hAnsi="Times New Roman" w:cs="Times New Roman"/>
          <w:spacing w:val="-67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5337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 дорожного</w:t>
      </w:r>
      <w:r w:rsidRPr="005337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строительства;</w:t>
      </w:r>
    </w:p>
    <w:p w:rsidR="005337C7" w:rsidRPr="007508A2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дорожной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исключением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7508A2">
        <w:rPr>
          <w:rFonts w:ascii="Times New Roman" w:eastAsia="Times New Roman" w:hAnsi="Times New Roman" w:cs="Times New Roman"/>
          <w:sz w:val="28"/>
          <w:szCs w:val="28"/>
        </w:rPr>
        <w:t>проектирования);</w:t>
      </w:r>
    </w:p>
    <w:p w:rsidR="005337C7" w:rsidRPr="005337C7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сфера наружной рекламы;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ритуальных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услуг.</w:t>
      </w:r>
    </w:p>
    <w:p w:rsidR="007508A2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Дополнительно товарные рынки с учетом территориальной специфики не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выбирались,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ввиду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отсутствия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таковой.</w:t>
      </w:r>
    </w:p>
    <w:p w:rsidR="007508A2" w:rsidRDefault="007508A2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C7" w:rsidRPr="007508A2" w:rsidRDefault="007508A2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508A2">
        <w:rPr>
          <w:rFonts w:ascii="Times New Roman" w:eastAsia="Times New Roman" w:hAnsi="Times New Roman" w:cs="Times New Roman"/>
          <w:b/>
          <w:sz w:val="28"/>
          <w:szCs w:val="28"/>
        </w:rPr>
        <w:t>1. </w:t>
      </w:r>
      <w:r w:rsidR="005337C7" w:rsidRPr="007508A2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7508A2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7508A2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="005337C7" w:rsidRPr="007508A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7508A2">
        <w:rPr>
          <w:rFonts w:ascii="Times New Roman" w:eastAsia="Times New Roman" w:hAnsi="Times New Roman" w:cs="Times New Roman"/>
          <w:b/>
          <w:bCs/>
          <w:sz w:val="28"/>
          <w:szCs w:val="28"/>
        </w:rPr>
        <w:t>дошкольного</w:t>
      </w:r>
      <w:r w:rsidR="005337C7" w:rsidRPr="007508A2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7508A2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5337C7" w:rsidRPr="005337C7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Цель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7508A2">
        <w:rPr>
          <w:rFonts w:ascii="Times New Roman" w:eastAsia="Times New Roman" w:hAnsi="Times New Roman" w:cs="Times New Roman"/>
          <w:sz w:val="28"/>
          <w:szCs w:val="28"/>
        </w:rPr>
        <w:t>развития 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08A2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08A2">
        <w:rPr>
          <w:rFonts w:ascii="Times New Roman" w:eastAsia="Times New Roman" w:hAnsi="Times New Roman" w:cs="Times New Roman"/>
          <w:sz w:val="28"/>
          <w:szCs w:val="28"/>
        </w:rPr>
        <w:t xml:space="preserve">рынке услуг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 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 –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удовлетворение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населения в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услугах дошкольного образования, повышение удовлетворенности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="007508A2">
        <w:rPr>
          <w:rFonts w:ascii="Times New Roman" w:eastAsia="Times New Roman" w:hAnsi="Times New Roman" w:cs="Times New Roman"/>
          <w:sz w:val="28"/>
          <w:szCs w:val="28"/>
        </w:rPr>
        <w:t>качеством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08A2">
        <w:rPr>
          <w:rFonts w:ascii="Times New Roman" w:eastAsia="Times New Roman" w:hAnsi="Times New Roman" w:cs="Times New Roman"/>
          <w:sz w:val="28"/>
          <w:szCs w:val="28"/>
        </w:rPr>
        <w:t>и выбором 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7508A2">
        <w:rPr>
          <w:rFonts w:ascii="Times New Roman" w:eastAsia="Times New Roman" w:hAnsi="Times New Roman" w:cs="Times New Roman"/>
          <w:sz w:val="28"/>
          <w:szCs w:val="28"/>
        </w:rPr>
        <w:t xml:space="preserve">на основе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деятельности дошкольных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негосударственной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(немуниципальной)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собственности.</w:t>
      </w:r>
    </w:p>
    <w:p w:rsidR="005337C7" w:rsidRPr="005337C7" w:rsidRDefault="005337C7" w:rsidP="007508A2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появлению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дошкольных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 городском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проблем:</w:t>
      </w:r>
    </w:p>
    <w:p w:rsidR="005337C7" w:rsidRPr="005337C7" w:rsidRDefault="007508A2" w:rsidP="00DB3318">
      <w:pPr>
        <w:widowControl w:val="0"/>
        <w:tabs>
          <w:tab w:val="left" w:pos="1510"/>
          <w:tab w:val="left" w:pos="2348"/>
          <w:tab w:val="left" w:pos="4718"/>
          <w:tab w:val="left" w:pos="7597"/>
          <w:tab w:val="left" w:pos="1023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значительные</w:t>
      </w:r>
      <w:r w:rsidR="005337C7"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финансовые</w:t>
      </w:r>
      <w:r w:rsidR="005337C7" w:rsidRPr="005337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затраты</w:t>
      </w:r>
      <w:r w:rsidR="005337C7" w:rsidRPr="005337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</w:t>
      </w:r>
      <w:r w:rsidR="005337C7" w:rsidRPr="005337C7">
        <w:rPr>
          <w:rFonts w:ascii="Times New Roman" w:eastAsia="Times New Roman" w:hAnsi="Times New Roman" w:cs="Times New Roman"/>
          <w:spacing w:val="-1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связи</w:t>
      </w:r>
      <w:r w:rsidR="005337C7" w:rsidRPr="005337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</w:t>
      </w:r>
      <w:r w:rsidR="005337C7"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высокими</w:t>
      </w:r>
      <w:r w:rsidR="005337C7"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ставками</w:t>
      </w:r>
      <w:r w:rsidR="005337C7" w:rsidRPr="005337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67537E">
        <w:rPr>
          <w:rFonts w:ascii="Times New Roman" w:eastAsia="Times New Roman" w:hAnsi="Times New Roman" w:cs="Times New Roman"/>
          <w:sz w:val="28"/>
        </w:rPr>
        <w:t>арендной платы</w:t>
      </w:r>
      <w:r>
        <w:rPr>
          <w:rFonts w:ascii="Times New Roman" w:eastAsia="Times New Roman" w:hAnsi="Times New Roman" w:cs="Times New Roman"/>
          <w:sz w:val="28"/>
        </w:rPr>
        <w:t xml:space="preserve">, серьезными лицензионными требованиями </w:t>
      </w:r>
      <w:r w:rsidR="0067537E">
        <w:rPr>
          <w:rFonts w:ascii="Times New Roman" w:eastAsia="Times New Roman" w:hAnsi="Times New Roman" w:cs="Times New Roman"/>
          <w:sz w:val="28"/>
        </w:rPr>
        <w:t>к оборудованию</w:t>
      </w:r>
      <w:r w:rsidR="00DB3318">
        <w:rPr>
          <w:rFonts w:ascii="Times New Roman" w:eastAsia="Times New Roman" w:hAnsi="Times New Roman" w:cs="Times New Roman"/>
          <w:sz w:val="28"/>
        </w:rPr>
        <w:t xml:space="preserve"> и </w:t>
      </w:r>
      <w:r w:rsidR="005337C7" w:rsidRPr="005337C7">
        <w:rPr>
          <w:rFonts w:ascii="Times New Roman" w:eastAsia="Times New Roman" w:hAnsi="Times New Roman" w:cs="Times New Roman"/>
          <w:sz w:val="28"/>
        </w:rPr>
        <w:t>помещениям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создании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частных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дошкольных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образовательных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организаций;</w:t>
      </w:r>
    </w:p>
    <w:p w:rsidR="005337C7" w:rsidRPr="005337C7" w:rsidRDefault="007508A2" w:rsidP="00DB3318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высокие</w:t>
      </w:r>
      <w:r w:rsidR="005337C7" w:rsidRPr="005337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требования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качеству</w:t>
      </w:r>
      <w:r w:rsidR="005337C7" w:rsidRPr="005337C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предоставления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дошкольного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образования;</w:t>
      </w:r>
    </w:p>
    <w:p w:rsidR="005337C7" w:rsidRPr="005337C7" w:rsidRDefault="007508A2" w:rsidP="00DB3318">
      <w:pPr>
        <w:widowControl w:val="0"/>
        <w:tabs>
          <w:tab w:val="left" w:pos="1706"/>
          <w:tab w:val="left" w:pos="1707"/>
          <w:tab w:val="left" w:pos="3783"/>
          <w:tab w:val="left" w:pos="4991"/>
          <w:tab w:val="left" w:pos="7716"/>
          <w:tab w:val="left" w:pos="10234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 недостаточный уровень информированности предпринимателей 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>о</w:t>
      </w:r>
      <w:r w:rsidR="00DB3318">
        <w:rPr>
          <w:rFonts w:ascii="Times New Roman" w:eastAsia="Times New Roman" w:hAnsi="Times New Roman" w:cs="Times New Roman"/>
          <w:spacing w:val="-67"/>
          <w:sz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</w:rPr>
        <w:t>доступных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возможностях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субсидирования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из</w:t>
      </w:r>
      <w:r w:rsidR="005337C7" w:rsidRPr="005337C7">
        <w:rPr>
          <w:rFonts w:ascii="Times New Roman" w:eastAsia="Times New Roman" w:hAnsi="Times New Roman" w:cs="Times New Roman"/>
          <w:spacing w:val="8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бюджетов.</w:t>
      </w:r>
    </w:p>
    <w:p w:rsidR="005337C7" w:rsidRPr="005337C7" w:rsidRDefault="005337C7" w:rsidP="00DB331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мероприятие:</w:t>
      </w:r>
    </w:p>
    <w:p w:rsidR="005337C7" w:rsidRPr="00912E0C" w:rsidRDefault="0057437F" w:rsidP="0057437F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912E0C">
        <w:rPr>
          <w:rFonts w:ascii="Times New Roman" w:eastAsia="Times New Roman" w:hAnsi="Times New Roman" w:cs="Times New Roman"/>
          <w:sz w:val="28"/>
        </w:rPr>
        <w:t>консультационная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и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методическая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помощь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по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вопросам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организации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образовательной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деятельности,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получения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лицензий, порядка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предоставления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субсидий </w:t>
      </w:r>
      <w:r w:rsidR="005337C7" w:rsidRPr="00912E0C">
        <w:rPr>
          <w:rFonts w:ascii="Times New Roman" w:eastAsia="Times New Roman" w:hAnsi="Times New Roman" w:cs="Times New Roman"/>
          <w:sz w:val="28"/>
        </w:rPr>
        <w:t xml:space="preserve">индивидуальным </w:t>
      </w:r>
      <w:r>
        <w:rPr>
          <w:rFonts w:ascii="Times New Roman" w:eastAsia="Times New Roman" w:hAnsi="Times New Roman" w:cs="Times New Roman"/>
          <w:sz w:val="28"/>
        </w:rPr>
        <w:t>предпринимателям,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оказывающим услуги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lastRenderedPageBreak/>
        <w:t>по</w:t>
      </w:r>
      <w:r w:rsidR="00DB3318">
        <w:rPr>
          <w:rFonts w:ascii="Times New Roman" w:eastAsia="Times New Roman" w:hAnsi="Times New Roman" w:cs="Times New Roman"/>
          <w:sz w:val="28"/>
        </w:rPr>
        <w:t> </w:t>
      </w:r>
      <w:r w:rsidR="005337C7" w:rsidRPr="00912E0C">
        <w:rPr>
          <w:rFonts w:ascii="Times New Roman" w:eastAsia="Times New Roman" w:hAnsi="Times New Roman" w:cs="Times New Roman"/>
          <w:sz w:val="28"/>
        </w:rPr>
        <w:t>присмотру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и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уходу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за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детьми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дошкольного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возраста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на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территории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Уссурийского городского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округа.</w:t>
      </w:r>
    </w:p>
    <w:p w:rsidR="0057437F" w:rsidRDefault="005337C7" w:rsidP="0057437F">
      <w:pPr>
        <w:widowControl w:val="0"/>
        <w:tabs>
          <w:tab w:val="left" w:pos="3639"/>
          <w:tab w:val="left" w:pos="6776"/>
          <w:tab w:val="left" w:pos="9218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Установленное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дошкольного 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 xml:space="preserve">возраста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 частных образовательных организациях,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 xml:space="preserve">индивидуальных предпринимателей, реализующих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общеобразовательные программы – образовательные программы дошкольного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численности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индивидуальных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предпринимателей,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дошкольного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образования»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рассчитано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ФАС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1232/18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расчету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ключевых показателей развития конкуренции в отраслях экономики в субъектах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и 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>составляет 3,4%.</w:t>
      </w:r>
    </w:p>
    <w:p w:rsidR="0057437F" w:rsidRDefault="0057437F" w:rsidP="0057437F">
      <w:pPr>
        <w:widowControl w:val="0"/>
        <w:tabs>
          <w:tab w:val="left" w:pos="3639"/>
          <w:tab w:val="left" w:pos="6776"/>
          <w:tab w:val="left" w:pos="9218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C7" w:rsidRPr="0057437F" w:rsidRDefault="0057437F" w:rsidP="0057437F">
      <w:pPr>
        <w:widowControl w:val="0"/>
        <w:tabs>
          <w:tab w:val="left" w:pos="3639"/>
          <w:tab w:val="left" w:pos="6776"/>
          <w:tab w:val="left" w:pos="9218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37F">
        <w:rPr>
          <w:rFonts w:ascii="Times New Roman" w:eastAsia="Times New Roman" w:hAnsi="Times New Roman" w:cs="Times New Roman"/>
          <w:b/>
          <w:sz w:val="28"/>
          <w:szCs w:val="28"/>
        </w:rPr>
        <w:t>2. </w:t>
      </w:r>
      <w:r w:rsidR="005337C7" w:rsidRPr="0057437F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5337C7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товарных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рынков 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 обусловлено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достаточно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«молодой»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возрастной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структурой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населения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района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одной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стороны,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другой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отсутствием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четко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сформированного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запроса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следствие,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неразвитость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образования.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детей:</w:t>
      </w:r>
    </w:p>
    <w:p w:rsidR="005337C7" w:rsidRPr="005337C7" w:rsidRDefault="0057437F" w:rsidP="0057437F">
      <w:pPr>
        <w:widowControl w:val="0"/>
        <w:tabs>
          <w:tab w:val="left" w:pos="1467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недостаточное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присутствие частного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сектора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(немуниципальных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организаций)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 конкуренции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 рынке</w:t>
      </w:r>
      <w:r w:rsidR="005337C7" w:rsidRPr="005337C7">
        <w:rPr>
          <w:rFonts w:ascii="Times New Roman" w:eastAsia="Times New Roman" w:hAnsi="Times New Roman" w:cs="Times New Roman"/>
          <w:spacing w:val="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услуг общего образования;</w:t>
      </w:r>
    </w:p>
    <w:p w:rsidR="005337C7" w:rsidRPr="005337C7" w:rsidRDefault="0057437F" w:rsidP="0057437F">
      <w:pPr>
        <w:widowControl w:val="0"/>
        <w:tabs>
          <w:tab w:val="left" w:pos="1467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сложность при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получении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индивидуальными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предпринимателями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лицензии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 право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осуществления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образовательной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деятельности.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 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 реализуется следующее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мероприятие:</w:t>
      </w:r>
    </w:p>
    <w:p w:rsidR="005337C7" w:rsidRPr="005337C7" w:rsidRDefault="0057437F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консультационная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методическая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получения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лицензий,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порядка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предоставления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субсидий</w:t>
      </w:r>
      <w:r w:rsidR="005337C7" w:rsidRPr="005337C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="005337C7" w:rsidRPr="005337C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аренды</w:t>
      </w:r>
      <w:r w:rsidR="005337C7" w:rsidRPr="005337C7">
        <w:rPr>
          <w:rFonts w:ascii="Times New Roman" w:eastAsia="Times New Roman" w:hAnsi="Times New Roman" w:cs="Times New Roman"/>
          <w:spacing w:val="1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помещений,</w:t>
      </w:r>
      <w:r w:rsidR="005337C7" w:rsidRPr="005337C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индивидуальным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предпринимателям,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оказывающим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общего образования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на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округа.</w:t>
      </w:r>
    </w:p>
    <w:p w:rsidR="0057437F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Установленное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образовательных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основного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общего,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среднего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 образовательных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реализующих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основные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общеобразовательные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начального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общего, основного общего, среднего общего образования» рассчитано согласно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ФАС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1232/18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Методик по расчету ключевых показателей развития конкуренции в отраслях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>2,7%.</w:t>
      </w:r>
    </w:p>
    <w:p w:rsidR="0057437F" w:rsidRDefault="0057437F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C7" w:rsidRPr="0057437F" w:rsidRDefault="0057437F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37F">
        <w:rPr>
          <w:rFonts w:ascii="Times New Roman" w:eastAsia="Times New Roman" w:hAnsi="Times New Roman" w:cs="Times New Roman"/>
          <w:b/>
          <w:sz w:val="28"/>
          <w:szCs w:val="28"/>
        </w:rPr>
        <w:t>3. </w:t>
      </w:r>
      <w:r w:rsidR="005337C7" w:rsidRPr="0057437F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</w:p>
    <w:p w:rsidR="005337C7" w:rsidRPr="005337C7" w:rsidRDefault="005337C7" w:rsidP="00DB331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 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 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приоритетных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необходимостью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условий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качества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повышения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общекультурного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общества. Система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неотъемлемой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частью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воспитания, необходимой для обеспечения прав ребенка на развитие, личностное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самоопределение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самореализацию.</w:t>
      </w:r>
    </w:p>
    <w:p w:rsidR="005337C7" w:rsidRPr="005337C7" w:rsidRDefault="005337C7" w:rsidP="00DB331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этом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появлению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 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 препятствует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проблема –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недостаточная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платежеспособность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спросе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предоставление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детей.</w:t>
      </w:r>
    </w:p>
    <w:p w:rsidR="005337C7" w:rsidRPr="005337C7" w:rsidRDefault="005337C7" w:rsidP="00DB331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 в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 городском округе</w:t>
      </w:r>
      <w:r w:rsidRPr="005337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мероприятие:</w:t>
      </w:r>
    </w:p>
    <w:p w:rsidR="005337C7" w:rsidRPr="005337C7" w:rsidRDefault="0057437F" w:rsidP="00DB3318">
      <w:pPr>
        <w:widowControl w:val="0"/>
        <w:tabs>
          <w:tab w:val="left" w:pos="2720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консультационная 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методическая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помощь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вопросам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организации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образовательной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деятельности,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получения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лицензий,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порядка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предоставления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субсидий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индивидуальным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предпринимателям,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оказывающим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услуги</w:t>
      </w:r>
      <w:r w:rsidR="005337C7" w:rsidRPr="005337C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дополнительного</w:t>
      </w:r>
      <w:r w:rsidR="005337C7" w:rsidRPr="005337C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образования</w:t>
      </w:r>
      <w:r w:rsidR="005337C7" w:rsidRPr="005337C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</w:t>
      </w:r>
      <w:r w:rsidR="005337C7" w:rsidRPr="005337C7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территории </w:t>
      </w:r>
      <w:r w:rsidR="005337C7" w:rsidRPr="005337C7">
        <w:rPr>
          <w:rFonts w:ascii="Times New Roman" w:eastAsia="Times New Roman" w:hAnsi="Times New Roman" w:cs="Times New Roman"/>
          <w:sz w:val="28"/>
        </w:rPr>
        <w:t>Уссурийского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городского</w:t>
      </w:r>
      <w:r w:rsidR="005337C7" w:rsidRPr="005337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округа.</w:t>
      </w:r>
    </w:p>
    <w:p w:rsidR="0057437F" w:rsidRDefault="005337C7" w:rsidP="00DB331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 детей» рассчитано согласно приказа ФАС России от 29 августа 2018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года № 1232/18 «Об утверждении Методик по расчету ключевых показателей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отраслях</w:t>
      </w:r>
      <w:r w:rsidRPr="005337C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>и составляет 45,5%.</w:t>
      </w:r>
    </w:p>
    <w:p w:rsidR="0057437F" w:rsidRDefault="0057437F" w:rsidP="00DB331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C7" w:rsidRPr="0057437F" w:rsidRDefault="0057437F" w:rsidP="00DB331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37F">
        <w:rPr>
          <w:rFonts w:ascii="Times New Roman" w:eastAsia="Times New Roman" w:hAnsi="Times New Roman" w:cs="Times New Roman"/>
          <w:b/>
          <w:sz w:val="28"/>
          <w:szCs w:val="28"/>
        </w:rPr>
        <w:t>4. </w:t>
      </w:r>
      <w:r w:rsidR="005337C7" w:rsidRPr="0057437F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детского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оздоровления</w:t>
      </w:r>
    </w:p>
    <w:p w:rsidR="005337C7" w:rsidRPr="0057437F" w:rsidRDefault="005337C7" w:rsidP="00DB3318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 на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5337C7">
        <w:rPr>
          <w:rFonts w:ascii="Times New Roman" w:eastAsia="Times New Roman" w:hAnsi="Times New Roman" w:cs="Times New Roman"/>
          <w:sz w:val="28"/>
        </w:rPr>
        <w:t xml:space="preserve">расширение спектра и повышение качества </w:t>
      </w:r>
      <w:r w:rsidR="00DB3318">
        <w:rPr>
          <w:rFonts w:ascii="Times New Roman" w:eastAsia="Times New Roman" w:hAnsi="Times New Roman" w:cs="Times New Roman"/>
          <w:sz w:val="28"/>
        </w:rPr>
        <w:t>предоставляемых услуг за </w:t>
      </w:r>
      <w:r w:rsidRPr="005337C7">
        <w:rPr>
          <w:rFonts w:ascii="Times New Roman" w:eastAsia="Times New Roman" w:hAnsi="Times New Roman" w:cs="Times New Roman"/>
          <w:sz w:val="28"/>
        </w:rPr>
        <w:t>счет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создания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благоприятной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конкурентной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среды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сектора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негосударственных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(немуниципальных)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организаций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отдыха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оздоровления</w:t>
      </w:r>
      <w:r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</w:rPr>
        <w:t>детей.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На территории Уссурийского городского округа существуют проблемы для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вхождения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 рынок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оздоровления детей:</w:t>
      </w:r>
    </w:p>
    <w:p w:rsidR="005337C7" w:rsidRPr="005337C7" w:rsidRDefault="0057437F" w:rsidP="0057437F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недостаточная</w:t>
      </w:r>
      <w:r w:rsidR="005337C7" w:rsidRPr="005337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платежеспособность</w:t>
      </w:r>
      <w:r w:rsidR="005337C7" w:rsidRPr="005337C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населения,</w:t>
      </w:r>
    </w:p>
    <w:p w:rsidR="005337C7" w:rsidRPr="005337C7" w:rsidRDefault="0057437F" w:rsidP="0057437F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ужесточение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стандартов</w:t>
      </w:r>
      <w:r w:rsidR="005337C7" w:rsidRPr="005337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оказания услуг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отдыха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оздоровления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детей.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Таким образом, можно сдел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ать вывод о сложной ситуации по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вхождению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 xml:space="preserve">новых участников на рынок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 отдыха и оздоровления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 округа.</w:t>
      </w:r>
    </w:p>
    <w:p w:rsidR="005337C7" w:rsidRPr="005337C7" w:rsidRDefault="005337C7" w:rsidP="0057437F">
      <w:pPr>
        <w:widowControl w:val="0"/>
        <w:tabs>
          <w:tab w:val="left" w:pos="3068"/>
          <w:tab w:val="left" w:pos="5978"/>
          <w:tab w:val="left" w:pos="9117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 рамках исполнения «дорожной карты» по 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 xml:space="preserve">развитию конкуренции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 xml:space="preserve">Уссурийском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реализуется</w:t>
      </w:r>
      <w:r w:rsidRPr="005337C7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следующее</w:t>
      </w:r>
      <w:r w:rsidRPr="005337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мероприятие:</w:t>
      </w:r>
    </w:p>
    <w:p w:rsidR="0057437F" w:rsidRDefault="0057437F" w:rsidP="0057437F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консультационная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методическая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помощь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индивидуальным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предпринимателям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вопросам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организации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отдыха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оздоровления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детей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</w:t>
      </w:r>
      <w:r w:rsidR="00DB3318">
        <w:rPr>
          <w:rFonts w:ascii="Times New Roman" w:eastAsia="Times New Roman" w:hAnsi="Times New Roman" w:cs="Times New Roman"/>
          <w:spacing w:val="-67"/>
          <w:sz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</w:rPr>
        <w:t>соответствии с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действующим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законодательством.</w:t>
      </w:r>
    </w:p>
    <w:p w:rsidR="0057437F" w:rsidRDefault="005337C7" w:rsidP="0057437F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отдыха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оздоровления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детей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рассчитано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ФАС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1232/18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расчету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отраслях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3318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>3,33%.</w:t>
      </w:r>
    </w:p>
    <w:p w:rsidR="0057437F" w:rsidRPr="0057437F" w:rsidRDefault="0057437F" w:rsidP="0057437F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57437F" w:rsidRDefault="0057437F" w:rsidP="0057437F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37F">
        <w:rPr>
          <w:rFonts w:ascii="Times New Roman" w:eastAsia="Times New Roman" w:hAnsi="Times New Roman" w:cs="Times New Roman"/>
          <w:b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37C7" w:rsidRPr="00912E0C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912E0C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медицинских</w:t>
      </w:r>
      <w:r w:rsidR="005337C7" w:rsidRPr="00912E0C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Цель развития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 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медицинских услуг 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 –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удовлетворение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потребности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населения 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 качественной медицинской помощи.</w:t>
      </w:r>
    </w:p>
    <w:p w:rsidR="005337C7" w:rsidRPr="005337C7" w:rsidRDefault="005337C7" w:rsidP="0057437F">
      <w:pPr>
        <w:widowControl w:val="0"/>
        <w:tabs>
          <w:tab w:val="left" w:pos="3639"/>
          <w:tab w:val="left" w:pos="5984"/>
          <w:tab w:val="left" w:pos="8671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Привлечение негосударст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венных медицинских учреждений к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 xml:space="preserve">территориальной программы обязательного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страхования Уссурийского городског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о округа повышает доступность и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медицинской помощи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населению.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При этом появлению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новых негосударственных медицинских учреждений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 округа</w:t>
      </w:r>
      <w:r w:rsidRPr="005337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препятствует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проблем:</w:t>
      </w:r>
    </w:p>
    <w:p w:rsidR="005337C7" w:rsidRPr="005337C7" w:rsidRDefault="0057437F" w:rsidP="0057437F">
      <w:pPr>
        <w:widowControl w:val="0"/>
        <w:tabs>
          <w:tab w:val="left" w:pos="1510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значительные</w:t>
      </w:r>
      <w:r w:rsidR="005337C7" w:rsidRPr="005337C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финансовые</w:t>
      </w:r>
      <w:r w:rsidR="005337C7"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затраты</w:t>
      </w:r>
      <w:r w:rsidR="005337C7"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</w:t>
      </w:r>
      <w:r w:rsidR="005337C7" w:rsidRPr="005337C7">
        <w:rPr>
          <w:rFonts w:ascii="Times New Roman" w:eastAsia="Times New Roman" w:hAnsi="Times New Roman" w:cs="Times New Roman"/>
          <w:spacing w:val="-1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связи</w:t>
      </w:r>
      <w:r w:rsidR="005337C7"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</w:t>
      </w:r>
      <w:r w:rsidR="005337C7" w:rsidRPr="005337C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высокими</w:t>
      </w:r>
      <w:r w:rsidR="005337C7"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ставками</w:t>
      </w:r>
      <w:r w:rsidR="005337C7" w:rsidRPr="005337C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67537E">
        <w:rPr>
          <w:rFonts w:ascii="Times New Roman" w:eastAsia="Times New Roman" w:hAnsi="Times New Roman" w:cs="Times New Roman"/>
          <w:sz w:val="28"/>
        </w:rPr>
        <w:t>арендной платы</w:t>
      </w:r>
      <w:r w:rsidR="005337C7" w:rsidRPr="005337C7">
        <w:rPr>
          <w:rFonts w:ascii="Times New Roman" w:eastAsia="Times New Roman" w:hAnsi="Times New Roman" w:cs="Times New Roman"/>
          <w:sz w:val="28"/>
        </w:rPr>
        <w:t>, серьезными лицензионными требованиями к оборудованию помещениям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при создании частных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медицинских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организаций;</w:t>
      </w:r>
    </w:p>
    <w:p w:rsidR="005337C7" w:rsidRPr="005337C7" w:rsidRDefault="0057437F" w:rsidP="0057437F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высокие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требования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качеству</w:t>
      </w:r>
      <w:r w:rsidR="005337C7" w:rsidRPr="005337C7">
        <w:rPr>
          <w:rFonts w:ascii="Times New Roman" w:eastAsia="Times New Roman" w:hAnsi="Times New Roman" w:cs="Times New Roman"/>
          <w:spacing w:val="-10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предоставления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услуг;</w:t>
      </w:r>
    </w:p>
    <w:p w:rsidR="005337C7" w:rsidRPr="005337C7" w:rsidRDefault="0057437F" w:rsidP="0057437F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ограниченная</w:t>
      </w:r>
      <w:r w:rsidR="005337C7" w:rsidRPr="005337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платежеспособность</w:t>
      </w:r>
      <w:r w:rsidR="005337C7" w:rsidRPr="005337C7">
        <w:rPr>
          <w:rFonts w:ascii="Times New Roman" w:eastAsia="Times New Roman" w:hAnsi="Times New Roman" w:cs="Times New Roman"/>
          <w:spacing w:val="-1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населения.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 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 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 реализуются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медицинских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округа:</w:t>
      </w:r>
    </w:p>
    <w:p w:rsidR="005337C7" w:rsidRPr="005337C7" w:rsidRDefault="0057437F" w:rsidP="0057437F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информирование частных организаций о порядке использования средств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ТП</w:t>
      </w:r>
      <w:r w:rsidR="005337C7" w:rsidRPr="005337C7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ОМС медицинскими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организациями</w:t>
      </w:r>
      <w:r w:rsidR="005337C7" w:rsidRPr="005337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частной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формы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собственности.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медицинских организаций частной системы здравоохранения,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участвующих в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территориальных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обязательного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медицинского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страхования»</w:t>
      </w:r>
      <w:r w:rsidRPr="005337C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рассчитано</w:t>
      </w:r>
      <w:r w:rsidRPr="005337C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5337C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5337C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ФАС</w:t>
      </w:r>
      <w:r w:rsidRPr="005337C7">
        <w:rPr>
          <w:rFonts w:ascii="Times New Roman" w:eastAsia="Times New Roman" w:hAnsi="Times New Roman" w:cs="Times New Roman"/>
          <w:spacing w:val="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337C7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37C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337C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337C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5337C7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</w:p>
    <w:p w:rsidR="0057437F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№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1232/18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расчету</w:t>
      </w:r>
      <w:r w:rsidRPr="005337C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отраслях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>20,0%.</w:t>
      </w:r>
    </w:p>
    <w:p w:rsidR="0057437F" w:rsidRDefault="0057437F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57437F" w:rsidRDefault="0057437F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37F">
        <w:rPr>
          <w:rFonts w:ascii="Times New Roman" w:eastAsia="Times New Roman" w:hAnsi="Times New Roman" w:cs="Times New Roman"/>
          <w:b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="005337C7"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благоустройству</w:t>
      </w:r>
      <w:r w:rsidR="005337C7"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приоритетных</w:t>
      </w:r>
      <w:r w:rsidRPr="005337C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рынков</w:t>
      </w:r>
      <w:r w:rsidRPr="005337C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5337C7">
        <w:rPr>
          <w:rFonts w:ascii="Times New Roman" w:eastAsia="Times New Roman" w:hAnsi="Times New Roman" w:cs="Times New Roman"/>
          <w:spacing w:val="5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необходимостью</w:t>
      </w:r>
      <w:r w:rsidRPr="005337C7">
        <w:rPr>
          <w:rFonts w:ascii="Times New Roman" w:eastAsia="Times New Roman" w:hAnsi="Times New Roman" w:cs="Times New Roman"/>
          <w:spacing w:val="5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создания</w:t>
      </w:r>
      <w:r w:rsidRPr="005337C7">
        <w:rPr>
          <w:rFonts w:ascii="Times New Roman" w:eastAsia="Times New Roman" w:hAnsi="Times New Roman" w:cs="Times New Roman"/>
          <w:spacing w:val="5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условий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для повышения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качества вновь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создаваемых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обустраиваемых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благоустройства.</w:t>
      </w:r>
    </w:p>
    <w:p w:rsidR="005337C7" w:rsidRPr="005337C7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направленные на содействие развитию конкуренции на рынке выполнения работ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благоустройству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среды Уссурийского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 округа:</w:t>
      </w:r>
    </w:p>
    <w:p w:rsidR="005337C7" w:rsidRPr="005337C7" w:rsidRDefault="0057437F" w:rsidP="0057437F">
      <w:pPr>
        <w:widowControl w:val="0"/>
        <w:tabs>
          <w:tab w:val="left" w:pos="164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формирование и размещение информационной базы об организациях,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осуществляющих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деятельность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рынке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благоустройства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городской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среды,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включая информацию о на</w:t>
      </w:r>
      <w:r w:rsidR="00DB3318">
        <w:rPr>
          <w:rFonts w:ascii="Times New Roman" w:eastAsia="Times New Roman" w:hAnsi="Times New Roman" w:cs="Times New Roman"/>
          <w:sz w:val="28"/>
        </w:rPr>
        <w:t>личии хозяйствующих субъектов с </w:t>
      </w:r>
      <w:r w:rsidR="005337C7" w:rsidRPr="005337C7">
        <w:rPr>
          <w:rFonts w:ascii="Times New Roman" w:eastAsia="Times New Roman" w:hAnsi="Times New Roman" w:cs="Times New Roman"/>
          <w:sz w:val="28"/>
        </w:rPr>
        <w:t>государственным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или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муниципальным</w:t>
      </w:r>
      <w:r w:rsidR="005337C7" w:rsidRPr="005337C7">
        <w:rPr>
          <w:rFonts w:ascii="Times New Roman" w:eastAsia="Times New Roman" w:hAnsi="Times New Roman" w:cs="Times New Roman"/>
          <w:spacing w:val="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участием,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находящихся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данном рынке;</w:t>
      </w:r>
    </w:p>
    <w:p w:rsidR="005337C7" w:rsidRPr="005337C7" w:rsidRDefault="0057437F" w:rsidP="0057437F">
      <w:pPr>
        <w:widowControl w:val="0"/>
        <w:tabs>
          <w:tab w:val="left" w:pos="164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разделение закупаемых работ (услуг) на рынке выполнения работ по</w:t>
      </w:r>
      <w:r w:rsidR="00DB3318">
        <w:rPr>
          <w:rFonts w:ascii="Times New Roman" w:eastAsia="Times New Roman" w:hAnsi="Times New Roman" w:cs="Times New Roman"/>
          <w:spacing w:val="1"/>
          <w:sz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</w:rPr>
        <w:t>благоустройству городской сред</w:t>
      </w:r>
      <w:r w:rsidR="00DB3318">
        <w:rPr>
          <w:rFonts w:ascii="Times New Roman" w:eastAsia="Times New Roman" w:hAnsi="Times New Roman" w:cs="Times New Roman"/>
          <w:sz w:val="28"/>
        </w:rPr>
        <w:t>ы на большее количество лотов с </w:t>
      </w:r>
      <w:r w:rsidR="005337C7" w:rsidRPr="005337C7">
        <w:rPr>
          <w:rFonts w:ascii="Times New Roman" w:eastAsia="Times New Roman" w:hAnsi="Times New Roman" w:cs="Times New Roman"/>
          <w:sz w:val="28"/>
        </w:rPr>
        <w:t>уменьшением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объема работ при условии сохранения экономической целесообразности такого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уменьшения.</w:t>
      </w:r>
    </w:p>
    <w:p w:rsidR="0057437F" w:rsidRDefault="005337C7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Установленное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благоустройству городской среды» рассчитано согласно приказа ФАС России от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29 августа 2018 года № 1232/18 «Об утверждении Методик по расчету ключевых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отраслях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3318">
        <w:rPr>
          <w:rFonts w:ascii="Times New Roman" w:eastAsia="Times New Roman" w:hAnsi="Times New Roman" w:cs="Times New Roman"/>
          <w:spacing w:val="-10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7437F">
        <w:rPr>
          <w:rFonts w:ascii="Times New Roman" w:eastAsia="Times New Roman" w:hAnsi="Times New Roman" w:cs="Times New Roman"/>
          <w:sz w:val="28"/>
          <w:szCs w:val="28"/>
        </w:rPr>
        <w:t>составляет 90,0%.</w:t>
      </w:r>
    </w:p>
    <w:p w:rsidR="0057437F" w:rsidRDefault="0057437F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57437F" w:rsidRDefault="0057437F" w:rsidP="0057437F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437F">
        <w:rPr>
          <w:rFonts w:ascii="Times New Roman" w:eastAsia="Times New Roman" w:hAnsi="Times New Roman" w:cs="Times New Roman"/>
          <w:b/>
          <w:sz w:val="28"/>
          <w:szCs w:val="28"/>
        </w:rPr>
        <w:t>7. </w:t>
      </w:r>
      <w:r w:rsidR="005337C7" w:rsidRPr="0057437F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содержанию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текущему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собственников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5337C7"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многоквартирном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доме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Включение рынка выполнения работ по содержанию и текущему ремонту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собственников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многоквартирном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доме 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перечень приоритетных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связано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необходимостью повышения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заинтересованности и правовой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грамотности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выбору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компаний,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предлагающих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наиболее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оптимальные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условия.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Основной проблемой в развитии конкурентной среды на данном 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низкая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активность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собственников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решении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вопросов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содержания</w:t>
      </w:r>
      <w:r w:rsidRPr="005337C7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общего имущества.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направленные на содействие развитию конкуренции на рынке ритуальных 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округа:</w:t>
      </w:r>
    </w:p>
    <w:p w:rsidR="005337C7" w:rsidRPr="005337C7" w:rsidRDefault="00873F8D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проведение информационно-разъяснительной компании, направленной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информирование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собственников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домах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орг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анизаций, оказывающих услуги по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содержанию и текущему ремонту общего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домах,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об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обязанностях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фондом.</w:t>
      </w:r>
    </w:p>
    <w:p w:rsidR="00873F8D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выполнения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работ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текущему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5337C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собственников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помещений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многоквартирном доме» рассчитано согласно приказа ФАС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России от 29 августа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2018 года № 1232/18 «Об утверждении Методик по расчету ключевых показателей</w:t>
      </w:r>
      <w:r w:rsidRPr="005337C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отраслях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873F8D">
        <w:rPr>
          <w:rFonts w:ascii="Times New Roman" w:eastAsia="Times New Roman" w:hAnsi="Times New Roman" w:cs="Times New Roman"/>
          <w:sz w:val="28"/>
          <w:szCs w:val="28"/>
        </w:rPr>
        <w:t>и составляет 100,0%.</w:t>
      </w:r>
    </w:p>
    <w:p w:rsidR="00873F8D" w:rsidRDefault="00873F8D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873F8D" w:rsidRDefault="00873F8D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F8D">
        <w:rPr>
          <w:rFonts w:ascii="Times New Roman" w:eastAsia="Times New Roman" w:hAnsi="Times New Roman" w:cs="Times New Roman"/>
          <w:b/>
          <w:sz w:val="28"/>
          <w:szCs w:val="28"/>
        </w:rPr>
        <w:t>8. 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оказания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перевозке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пассажиров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транспортом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маршрутам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регулярных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перевозок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перевозок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пассажиров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наземным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транспортом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сектора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негосударственных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перевозчиков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межмуниципальных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маршрутах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регулярных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перевозок,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873F8D">
        <w:rPr>
          <w:rFonts w:ascii="Times New Roman" w:eastAsia="Times New Roman" w:hAnsi="Times New Roman" w:cs="Times New Roman"/>
          <w:sz w:val="28"/>
          <w:szCs w:val="28"/>
        </w:rPr>
        <w:t xml:space="preserve">направленное на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повышение </w:t>
      </w:r>
      <w:r w:rsidR="00873F8D">
        <w:rPr>
          <w:rFonts w:ascii="Times New Roman" w:eastAsia="Times New Roman" w:hAnsi="Times New Roman" w:cs="Times New Roman"/>
          <w:sz w:val="28"/>
          <w:szCs w:val="28"/>
        </w:rPr>
        <w:t xml:space="preserve">удовлетворенности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потребителей качеством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и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выбором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предоставляемых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безопасности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комфортности.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Основными проблемами в развитии конкурентной среды на данном 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является низкий уровень информированности населения о работе пассажирского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автомобильного транспорта и недостаточное обеспечение прозрачности условий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работы на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рынке.</w:t>
      </w:r>
    </w:p>
    <w:p w:rsidR="005337C7" w:rsidRPr="0067537E" w:rsidRDefault="005337C7" w:rsidP="0067537E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="0067537E">
        <w:rPr>
          <w:rFonts w:ascii="Times New Roman" w:eastAsia="Times New Roman" w:hAnsi="Times New Roman" w:cs="Times New Roman"/>
          <w:sz w:val="16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направленные на содействие развитию конкуренции на рынке ритуальных 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округа:</w:t>
      </w:r>
    </w:p>
    <w:p w:rsidR="005337C7" w:rsidRPr="005337C7" w:rsidRDefault="00873F8D" w:rsidP="00873F8D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размещение</w:t>
      </w:r>
      <w:r w:rsidR="005337C7" w:rsidRPr="005337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информации</w:t>
      </w:r>
      <w:r w:rsidR="005337C7" w:rsidRPr="005337C7">
        <w:rPr>
          <w:rFonts w:ascii="Times New Roman" w:eastAsia="Times New Roman" w:hAnsi="Times New Roman" w:cs="Times New Roman"/>
          <w:spacing w:val="-9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</w:t>
      </w:r>
      <w:r w:rsidR="005337C7" w:rsidRPr="005337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критериях</w:t>
      </w:r>
      <w:r w:rsidR="005337C7" w:rsidRPr="005337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конкурсного</w:t>
      </w:r>
      <w:r w:rsidR="005337C7" w:rsidRPr="005337C7">
        <w:rPr>
          <w:rFonts w:ascii="Times New Roman" w:eastAsia="Times New Roman" w:hAnsi="Times New Roman" w:cs="Times New Roman"/>
          <w:spacing w:val="-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отбора</w:t>
      </w:r>
      <w:r w:rsidR="005337C7" w:rsidRPr="005337C7">
        <w:rPr>
          <w:rFonts w:ascii="Times New Roman" w:eastAsia="Times New Roman" w:hAnsi="Times New Roman" w:cs="Times New Roman"/>
          <w:spacing w:val="-8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перевозчиков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</w:t>
      </w:r>
      <w:r w:rsidR="005337C7" w:rsidRPr="005337C7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 xml:space="preserve">открытом доступе в сети Интернет с </w:t>
      </w:r>
      <w:r>
        <w:rPr>
          <w:rFonts w:ascii="Times New Roman" w:eastAsia="Times New Roman" w:hAnsi="Times New Roman" w:cs="Times New Roman"/>
          <w:sz w:val="28"/>
        </w:rPr>
        <w:t>целью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обеспечения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максимальной доступности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информации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прозрачности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условий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работы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</w:t>
      </w:r>
      <w:r w:rsidR="00DB3318">
        <w:rPr>
          <w:rFonts w:ascii="Times New Roman" w:eastAsia="Times New Roman" w:hAnsi="Times New Roman" w:cs="Times New Roman"/>
          <w:spacing w:val="1"/>
          <w:sz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</w:rPr>
        <w:t>рынке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пассажирских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перевозок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наземным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транспортом;</w:t>
      </w:r>
    </w:p>
    <w:p w:rsidR="005337C7" w:rsidRPr="005337C7" w:rsidRDefault="00873F8D" w:rsidP="00873F8D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внесение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изменений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реестр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муниципальных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маршрутов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целью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обеспечения максимальной доступности информации и прозрачности условий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работы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рынке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пассажирских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перевозок наземным</w:t>
      </w:r>
      <w:r w:rsidR="005337C7" w:rsidRPr="005337C7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транспортом;</w:t>
      </w:r>
    </w:p>
    <w:p w:rsidR="005337C7" w:rsidRPr="005337C7" w:rsidRDefault="00873F8D" w:rsidP="00873F8D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выполнение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работ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составлению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размещению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расписаний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</w:t>
      </w:r>
      <w:r w:rsidR="00DB3318">
        <w:rPr>
          <w:rFonts w:ascii="Times New Roman" w:eastAsia="Times New Roman" w:hAnsi="Times New Roman" w:cs="Times New Roman"/>
          <w:spacing w:val="1"/>
          <w:sz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</w:rPr>
        <w:t>остановочных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пунктах.</w:t>
      </w:r>
    </w:p>
    <w:p w:rsidR="00873F8D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(работ)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перевозке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пассажиров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автомобильным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транспортом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муниципальным маршрутам регулярных перевозок, оказанных (выполненных)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организациями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рассчитано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ФАС России от 29 августа 2018 года № 1232/18 «Об утверждении Методик 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расчету ключевых показателей развития конкуренции в отраслях экономики 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 Федерации»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и </w:t>
      </w:r>
      <w:r w:rsidR="00873F8D">
        <w:rPr>
          <w:rFonts w:ascii="Times New Roman" w:eastAsia="Times New Roman" w:hAnsi="Times New Roman" w:cs="Times New Roman"/>
          <w:sz w:val="28"/>
          <w:szCs w:val="28"/>
        </w:rPr>
        <w:t>составляет 100,0%.</w:t>
      </w:r>
    </w:p>
    <w:p w:rsidR="00873F8D" w:rsidRDefault="00873F8D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873F8D" w:rsidRDefault="00873F8D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F8D">
        <w:rPr>
          <w:rFonts w:ascii="Times New Roman" w:eastAsia="Times New Roman" w:hAnsi="Times New Roman" w:cs="Times New Roman"/>
          <w:b/>
          <w:sz w:val="28"/>
          <w:szCs w:val="28"/>
        </w:rPr>
        <w:t>9. 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жилищного строительства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(за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исключением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Московского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фонда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реновации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жилой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застройки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индивидуального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жилищного</w:t>
      </w:r>
      <w:r w:rsidR="005337C7"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строительства)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Включение рынка жилищного строительства в перечень товарных рынков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обусловлено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необходимостью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удовлетворения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спроса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качественном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соответствующим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потребностям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жилье.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 рынка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жилищного строительства:</w:t>
      </w:r>
    </w:p>
    <w:p w:rsidR="005337C7" w:rsidRPr="005337C7" w:rsidRDefault="00873F8D" w:rsidP="00873F8D">
      <w:pPr>
        <w:widowControl w:val="0"/>
        <w:tabs>
          <w:tab w:val="left" w:pos="1784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высокие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затраты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освоении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осуществлении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строительной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деятельности;</w:t>
      </w:r>
    </w:p>
    <w:p w:rsidR="005337C7" w:rsidRPr="00912E0C" w:rsidRDefault="00873F8D" w:rsidP="00873F8D">
      <w:pPr>
        <w:widowControl w:val="0"/>
        <w:tabs>
          <w:tab w:val="left" w:pos="1592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912E0C">
        <w:rPr>
          <w:rFonts w:ascii="Times New Roman" w:eastAsia="Times New Roman" w:hAnsi="Times New Roman" w:cs="Times New Roman"/>
          <w:sz w:val="28"/>
        </w:rPr>
        <w:t>низкая информированность участников градостроительных отношений о</w:t>
      </w:r>
      <w:r w:rsidR="005337C7" w:rsidRPr="00912E0C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порядке</w:t>
      </w:r>
      <w:r w:rsidR="005337C7" w:rsidRPr="00912E0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получения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муниципальных</w:t>
      </w:r>
      <w:r w:rsidR="005337C7" w:rsidRPr="00912E0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услуг</w:t>
      </w:r>
      <w:r w:rsidR="005337C7" w:rsidRPr="00912E0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в</w:t>
      </w:r>
      <w:r w:rsidR="005337C7" w:rsidRPr="00912E0C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сфере градостроительства.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</w:t>
      </w:r>
      <w:r w:rsidRPr="005337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округа:</w:t>
      </w:r>
    </w:p>
    <w:p w:rsidR="005337C7" w:rsidRPr="005337C7" w:rsidRDefault="00873F8D" w:rsidP="00873F8D">
      <w:pPr>
        <w:widowControl w:val="0"/>
        <w:tabs>
          <w:tab w:val="left" w:pos="164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размещение генерального плана, пр</w:t>
      </w:r>
      <w:r w:rsidR="00DB3318">
        <w:rPr>
          <w:rFonts w:ascii="Times New Roman" w:eastAsia="Times New Roman" w:hAnsi="Times New Roman" w:cs="Times New Roman"/>
          <w:sz w:val="28"/>
        </w:rPr>
        <w:t>авил землепользования и </w:t>
      </w:r>
      <w:r w:rsidR="005337C7" w:rsidRPr="005337C7">
        <w:rPr>
          <w:rFonts w:ascii="Times New Roman" w:eastAsia="Times New Roman" w:hAnsi="Times New Roman" w:cs="Times New Roman"/>
          <w:sz w:val="28"/>
        </w:rPr>
        <w:t>застройки,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местных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нормативов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градостроительного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проектирования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во</w:t>
      </w:r>
      <w:r w:rsidR="00DB3318">
        <w:rPr>
          <w:rFonts w:ascii="Times New Roman" w:eastAsia="Times New Roman" w:hAnsi="Times New Roman" w:cs="Times New Roman"/>
          <w:spacing w:val="1"/>
          <w:sz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</w:rPr>
        <w:t>ФГИС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ТП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официальном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сайте администрации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Уссурийского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городского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округа;</w:t>
      </w:r>
    </w:p>
    <w:p w:rsidR="005337C7" w:rsidRPr="005337C7" w:rsidRDefault="00873F8D" w:rsidP="00873F8D">
      <w:pPr>
        <w:widowControl w:val="0"/>
        <w:tabs>
          <w:tab w:val="left" w:pos="164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опубликование и актуализация на официальном сайте администрации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lastRenderedPageBreak/>
        <w:t>Уссурийского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городского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округа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административных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регламентов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</w:t>
      </w:r>
      <w:r w:rsidR="00DB3318">
        <w:rPr>
          <w:rFonts w:ascii="Times New Roman" w:eastAsia="Times New Roman" w:hAnsi="Times New Roman" w:cs="Times New Roman"/>
          <w:spacing w:val="1"/>
          <w:sz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</w:rPr>
        <w:t>предоставлению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муниципальных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услуг в</w:t>
      </w:r>
      <w:r w:rsidR="005337C7" w:rsidRPr="005337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сфере градостроительства.</w:t>
      </w:r>
    </w:p>
    <w:p w:rsidR="00873F8D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(за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исключением Московского фо</w:t>
      </w:r>
      <w:r w:rsidR="00DB3318">
        <w:rPr>
          <w:rFonts w:ascii="Times New Roman" w:eastAsia="Times New Roman" w:hAnsi="Times New Roman" w:cs="Times New Roman"/>
          <w:w w:val="95"/>
          <w:sz w:val="28"/>
          <w:szCs w:val="28"/>
        </w:rPr>
        <w:t>нда реновации жилой застройки и </w:t>
      </w:r>
      <w:r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индивидуального</w:t>
      </w:r>
      <w:r w:rsidRPr="005337C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строительства)» рассчитано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ФАС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 29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августа 2018 года № 123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2/18 «Об утверждении Методик по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расчету ключевых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отраслях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3F8D">
        <w:rPr>
          <w:rFonts w:ascii="Times New Roman" w:eastAsia="Times New Roman" w:hAnsi="Times New Roman" w:cs="Times New Roman"/>
          <w:sz w:val="28"/>
          <w:szCs w:val="28"/>
        </w:rPr>
        <w:t>составляет 100,0%.</w:t>
      </w:r>
    </w:p>
    <w:p w:rsidR="00873F8D" w:rsidRDefault="00873F8D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873F8D" w:rsidRDefault="00873F8D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73F8D">
        <w:rPr>
          <w:rFonts w:ascii="Times New Roman" w:eastAsia="Times New Roman" w:hAnsi="Times New Roman" w:cs="Times New Roman"/>
          <w:b/>
          <w:sz w:val="28"/>
          <w:szCs w:val="28"/>
        </w:rPr>
        <w:t>10. 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873F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</w:t>
      </w:r>
      <w:r w:rsidR="005337C7" w:rsidRPr="00873F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объектов</w:t>
      </w:r>
      <w:r w:rsidR="005337C7" w:rsidRPr="00873F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капитального строительства,</w:t>
      </w:r>
      <w:r w:rsidR="005337C7" w:rsidRPr="00873F8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DB3318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 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исключением</w:t>
      </w:r>
      <w:r w:rsidR="005337C7" w:rsidRPr="00873F8D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жилищного и</w:t>
      </w:r>
      <w:r w:rsidR="005337C7" w:rsidRPr="00873F8D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дорожного</w:t>
      </w:r>
      <w:r w:rsidR="005337C7" w:rsidRPr="00873F8D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</w:t>
      </w:r>
      <w:r w:rsidRPr="005337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округа:</w:t>
      </w:r>
    </w:p>
    <w:p w:rsidR="005337C7" w:rsidRPr="00912E0C" w:rsidRDefault="00873F8D" w:rsidP="00873F8D">
      <w:pPr>
        <w:widowControl w:val="0"/>
        <w:tabs>
          <w:tab w:val="left" w:pos="164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16"/>
          <w:szCs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912E0C">
        <w:rPr>
          <w:rFonts w:ascii="Times New Roman" w:eastAsia="Times New Roman" w:hAnsi="Times New Roman" w:cs="Times New Roman"/>
          <w:sz w:val="28"/>
        </w:rPr>
        <w:t xml:space="preserve">размещение генерального плана, правил </w:t>
      </w:r>
      <w:r w:rsidR="00DB3318">
        <w:rPr>
          <w:rFonts w:ascii="Times New Roman" w:eastAsia="Times New Roman" w:hAnsi="Times New Roman" w:cs="Times New Roman"/>
          <w:sz w:val="28"/>
        </w:rPr>
        <w:t>землепользования и </w:t>
      </w:r>
      <w:r w:rsidR="005337C7" w:rsidRPr="00912E0C">
        <w:rPr>
          <w:rFonts w:ascii="Times New Roman" w:eastAsia="Times New Roman" w:hAnsi="Times New Roman" w:cs="Times New Roman"/>
          <w:sz w:val="28"/>
        </w:rPr>
        <w:t>застройки,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местных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нормативов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градостроительного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проектирования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во</w:t>
      </w:r>
      <w:r w:rsidR="00DB3318">
        <w:rPr>
          <w:rFonts w:ascii="Times New Roman" w:eastAsia="Times New Roman" w:hAnsi="Times New Roman" w:cs="Times New Roman"/>
          <w:spacing w:val="1"/>
          <w:sz w:val="28"/>
        </w:rPr>
        <w:t> </w:t>
      </w:r>
      <w:r w:rsidR="005337C7" w:rsidRPr="00912E0C">
        <w:rPr>
          <w:rFonts w:ascii="Times New Roman" w:eastAsia="Times New Roman" w:hAnsi="Times New Roman" w:cs="Times New Roman"/>
          <w:sz w:val="28"/>
        </w:rPr>
        <w:t>ФГИС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ТП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на</w:t>
      </w:r>
      <w:r w:rsidR="005337C7" w:rsidRPr="00912E0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официальном</w:t>
      </w:r>
      <w:r w:rsidR="005337C7" w:rsidRPr="00912E0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сайте администрации</w:t>
      </w:r>
      <w:r w:rsidR="005337C7" w:rsidRPr="00912E0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Уссурийского</w:t>
      </w:r>
      <w:r w:rsidR="005337C7" w:rsidRPr="00912E0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городского</w:t>
      </w:r>
      <w:r w:rsidR="005337C7" w:rsidRPr="00912E0C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sz w:val="28"/>
        </w:rPr>
        <w:t>округа;</w:t>
      </w:r>
    </w:p>
    <w:p w:rsidR="005337C7" w:rsidRPr="005337C7" w:rsidRDefault="00873F8D" w:rsidP="00873F8D">
      <w:pPr>
        <w:widowControl w:val="0"/>
        <w:tabs>
          <w:tab w:val="left" w:pos="164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опубликование и актуализация на официальном сайте администрации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Уссурийского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городского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округа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административных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регламентов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</w:t>
      </w:r>
      <w:r w:rsidR="00DB3318">
        <w:rPr>
          <w:rFonts w:ascii="Times New Roman" w:eastAsia="Times New Roman" w:hAnsi="Times New Roman" w:cs="Times New Roman"/>
          <w:spacing w:val="1"/>
          <w:sz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</w:rPr>
        <w:t>предоставлению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муниципальных</w:t>
      </w:r>
      <w:r w:rsidR="005337C7" w:rsidRPr="005337C7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услуг в</w:t>
      </w:r>
      <w:r w:rsidR="005337C7" w:rsidRPr="005337C7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сфере градостроительства.</w:t>
      </w:r>
    </w:p>
    <w:p w:rsidR="00873F8D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объектов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капитального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строительства,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исключением жилищного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строительства»</w:t>
      </w:r>
      <w:r w:rsidRPr="005337C7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рассчитано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ФАС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873F8D">
        <w:rPr>
          <w:rFonts w:ascii="Times New Roman" w:eastAsia="Times New Roman" w:hAnsi="Times New Roman" w:cs="Times New Roman"/>
          <w:sz w:val="28"/>
          <w:szCs w:val="28"/>
        </w:rPr>
        <w:t xml:space="preserve">года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№</w:t>
      </w:r>
      <w:r w:rsidRPr="005337C7">
        <w:rPr>
          <w:rFonts w:ascii="Times New Roman" w:eastAsia="Times New Roman" w:hAnsi="Times New Roman" w:cs="Times New Roman"/>
          <w:spacing w:val="-1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1232/18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расчету</w:t>
      </w:r>
      <w:r w:rsidRPr="005337C7">
        <w:rPr>
          <w:rFonts w:ascii="Times New Roman" w:eastAsia="Times New Roman" w:hAnsi="Times New Roman" w:cs="Times New Roman"/>
          <w:spacing w:val="-1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5337C7">
        <w:rPr>
          <w:rFonts w:ascii="Times New Roman" w:eastAsia="Times New Roman" w:hAnsi="Times New Roman" w:cs="Times New Roman"/>
          <w:spacing w:val="-1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отраслях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873F8D">
        <w:rPr>
          <w:rFonts w:ascii="Times New Roman" w:eastAsia="Times New Roman" w:hAnsi="Times New Roman" w:cs="Times New Roman"/>
          <w:sz w:val="28"/>
          <w:szCs w:val="28"/>
        </w:rPr>
        <w:t>100,0%.</w:t>
      </w:r>
    </w:p>
    <w:p w:rsidR="00873F8D" w:rsidRDefault="00873F8D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873F8D" w:rsidRDefault="00873F8D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F8D">
        <w:rPr>
          <w:rFonts w:ascii="Times New Roman" w:eastAsia="Times New Roman" w:hAnsi="Times New Roman" w:cs="Times New Roman"/>
          <w:b/>
          <w:sz w:val="28"/>
          <w:szCs w:val="28"/>
        </w:rPr>
        <w:t>11. 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="005337C7"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(за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исключением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проектирования)</w:t>
      </w:r>
    </w:p>
    <w:p w:rsidR="005337C7" w:rsidRPr="005337C7" w:rsidRDefault="005337C7" w:rsidP="00873F8D">
      <w:pPr>
        <w:widowControl w:val="0"/>
        <w:tabs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рынка:</w:t>
      </w:r>
    </w:p>
    <w:p w:rsidR="005337C7" w:rsidRPr="005337C7" w:rsidRDefault="00873F8D" w:rsidP="00873F8D">
      <w:pPr>
        <w:widowControl w:val="0"/>
        <w:tabs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недостаточная оснаще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нность организаций техникой для </w:t>
      </w:r>
      <w:r w:rsidR="0067537E">
        <w:rPr>
          <w:rFonts w:ascii="Times New Roman" w:eastAsia="Times New Roman" w:hAnsi="Times New Roman" w:cs="Times New Roman"/>
          <w:sz w:val="28"/>
          <w:szCs w:val="28"/>
        </w:rPr>
        <w:t>осуществления дорожной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 xml:space="preserve"> деятельности;</w:t>
      </w:r>
    </w:p>
    <w:p w:rsidR="005337C7" w:rsidRPr="005337C7" w:rsidRDefault="00873F8D" w:rsidP="00873F8D">
      <w:pPr>
        <w:widowControl w:val="0"/>
        <w:tabs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ненадлежащее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качество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выполняемых</w:t>
      </w:r>
      <w:r w:rsidR="005337C7"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работ.</w:t>
      </w:r>
    </w:p>
    <w:p w:rsidR="005337C7" w:rsidRPr="005337C7" w:rsidRDefault="005337C7" w:rsidP="00873F8D">
      <w:pPr>
        <w:widowControl w:val="0"/>
        <w:tabs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жилищного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строительства</w:t>
      </w:r>
      <w:r w:rsidRPr="005337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</w:t>
      </w:r>
      <w:r w:rsidRPr="005337C7">
        <w:rPr>
          <w:rFonts w:ascii="Times New Roman" w:eastAsia="Times New Roman" w:hAnsi="Times New Roman" w:cs="Times New Roman"/>
          <w:spacing w:val="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округа:</w:t>
      </w:r>
    </w:p>
    <w:p w:rsidR="005337C7" w:rsidRPr="005337C7" w:rsidRDefault="00873F8D" w:rsidP="00873F8D">
      <w:pPr>
        <w:widowControl w:val="0"/>
        <w:tabs>
          <w:tab w:val="left" w:pos="1649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 xml:space="preserve">недопущение укрупнения лотов при проведении закупочных процедур </w:t>
      </w:r>
      <w:r w:rsidR="0067537E">
        <w:rPr>
          <w:rFonts w:ascii="Times New Roman" w:eastAsia="Times New Roman" w:hAnsi="Times New Roman" w:cs="Times New Roman"/>
          <w:sz w:val="28"/>
        </w:rPr>
        <w:t>в сфере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дорожной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деятельности</w:t>
      </w:r>
    </w:p>
    <w:p w:rsidR="00873F8D" w:rsidRDefault="00873F8D" w:rsidP="00873F8D">
      <w:pPr>
        <w:widowControl w:val="0"/>
        <w:tabs>
          <w:tab w:val="left" w:pos="1649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обеспечение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опубликования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информации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торгах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единой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информационной системе в сфере закупок (</w:t>
      </w:r>
      <w:hyperlink r:id="rId40">
        <w:r w:rsidR="005337C7" w:rsidRPr="00C70E4A">
          <w:rPr>
            <w:rFonts w:ascii="Times New Roman" w:eastAsia="Times New Roman" w:hAnsi="Times New Roman" w:cs="Times New Roman"/>
            <w:sz w:val="28"/>
          </w:rPr>
          <w:t>http://zakupki.gov.ru</w:t>
        </w:r>
      </w:hyperlink>
      <w:r w:rsidR="005337C7" w:rsidRPr="00C70E4A">
        <w:rPr>
          <w:rFonts w:ascii="Times New Roman" w:eastAsia="Times New Roman" w:hAnsi="Times New Roman" w:cs="Times New Roman"/>
          <w:sz w:val="28"/>
        </w:rPr>
        <w:t>)</w:t>
      </w:r>
      <w:r w:rsidR="00DB3318">
        <w:rPr>
          <w:rFonts w:ascii="Times New Roman" w:eastAsia="Times New Roman" w:hAnsi="Times New Roman" w:cs="Times New Roman"/>
          <w:sz w:val="28"/>
        </w:rPr>
        <w:t xml:space="preserve"> на </w:t>
      </w:r>
      <w:r w:rsidR="005337C7" w:rsidRPr="005337C7">
        <w:rPr>
          <w:rFonts w:ascii="Times New Roman" w:eastAsia="Times New Roman" w:hAnsi="Times New Roman" w:cs="Times New Roman"/>
          <w:sz w:val="28"/>
        </w:rPr>
        <w:t>выполнение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работ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(услуг) в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сфере</w:t>
      </w:r>
      <w:r w:rsidR="005337C7" w:rsidRPr="005337C7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дорожной деятельности.</w:t>
      </w:r>
    </w:p>
    <w:p w:rsidR="00873F8D" w:rsidRDefault="005337C7" w:rsidP="00873F8D">
      <w:pPr>
        <w:widowControl w:val="0"/>
        <w:tabs>
          <w:tab w:val="left" w:pos="1649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 частной формы собственности в сфере дорожной деятельности (за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исключением проектирования)» рассчитано согласно приказа ФАС России от 29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августа 2018 года № 1232/18 «Об утверждении Методик по расчету ключевых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отраслях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3318">
        <w:rPr>
          <w:rFonts w:ascii="Times New Roman" w:eastAsia="Times New Roman" w:hAnsi="Times New Roman" w:cs="Times New Roman"/>
          <w:spacing w:val="-14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873F8D">
        <w:rPr>
          <w:rFonts w:ascii="Times New Roman" w:eastAsia="Times New Roman" w:hAnsi="Times New Roman" w:cs="Times New Roman"/>
          <w:sz w:val="28"/>
          <w:szCs w:val="28"/>
        </w:rPr>
        <w:t>составляет 80,0%.</w:t>
      </w:r>
    </w:p>
    <w:p w:rsidR="00873F8D" w:rsidRDefault="00873F8D" w:rsidP="00873F8D">
      <w:pPr>
        <w:widowControl w:val="0"/>
        <w:tabs>
          <w:tab w:val="left" w:pos="1649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873F8D" w:rsidRDefault="00873F8D" w:rsidP="00873F8D">
      <w:pPr>
        <w:widowControl w:val="0"/>
        <w:tabs>
          <w:tab w:val="left" w:pos="1649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F8D">
        <w:rPr>
          <w:rFonts w:ascii="Times New Roman" w:eastAsia="Times New Roman" w:hAnsi="Times New Roman" w:cs="Times New Roman"/>
          <w:b/>
          <w:sz w:val="28"/>
          <w:szCs w:val="28"/>
        </w:rPr>
        <w:t>12. </w:t>
      </w:r>
      <w:r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Сфера</w:t>
      </w:r>
      <w:r w:rsidR="005337C7" w:rsidRPr="00873F8D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наружной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рекламы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Существует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ряд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проблем,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которых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должно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способствовать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рынка:</w:t>
      </w:r>
    </w:p>
    <w:p w:rsidR="005337C7" w:rsidRPr="005337C7" w:rsidRDefault="00873F8D" w:rsidP="00873F8D">
      <w:pPr>
        <w:widowControl w:val="0"/>
        <w:tabs>
          <w:tab w:val="left" w:pos="1601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установка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эксплуатация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рекламных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конструкций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без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получения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разрешений;</w:t>
      </w:r>
    </w:p>
    <w:p w:rsidR="005337C7" w:rsidRPr="005337C7" w:rsidRDefault="00873F8D" w:rsidP="00873F8D">
      <w:pPr>
        <w:widowControl w:val="0"/>
        <w:tabs>
          <w:tab w:val="left" w:pos="1601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несоблюдение рекламораспространителями условий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договора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lastRenderedPageBreak/>
        <w:t>на</w:t>
      </w:r>
      <w:r w:rsidR="00DB3318">
        <w:rPr>
          <w:rFonts w:ascii="Times New Roman" w:eastAsia="Times New Roman" w:hAnsi="Times New Roman" w:cs="Times New Roman"/>
          <w:spacing w:val="1"/>
          <w:sz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</w:rPr>
        <w:t>установку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 эксплуатацию рекламных конструкций.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направленные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данном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округа:</w:t>
      </w:r>
    </w:p>
    <w:p w:rsidR="005337C7" w:rsidRPr="005337C7" w:rsidRDefault="00873F8D" w:rsidP="00873F8D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выявление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осуществления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демонтажа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незаконных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рекламных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конструкций;</w:t>
      </w:r>
    </w:p>
    <w:p w:rsidR="005337C7" w:rsidRPr="005337C7" w:rsidRDefault="00873F8D" w:rsidP="00873F8D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актуализация схем разм</w:t>
      </w:r>
      <w:r w:rsidR="00DB3318">
        <w:rPr>
          <w:rFonts w:ascii="Times New Roman" w:eastAsia="Times New Roman" w:hAnsi="Times New Roman" w:cs="Times New Roman"/>
          <w:sz w:val="28"/>
        </w:rPr>
        <w:t>ещения рекламных конструкций на </w:t>
      </w:r>
      <w:r w:rsidR="0067537E">
        <w:rPr>
          <w:rFonts w:ascii="Times New Roman" w:eastAsia="Times New Roman" w:hAnsi="Times New Roman" w:cs="Times New Roman"/>
          <w:sz w:val="28"/>
        </w:rPr>
        <w:t>официальном сайте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администрации Уссурийского городского округа;</w:t>
      </w:r>
    </w:p>
    <w:p w:rsidR="005337C7" w:rsidRPr="005337C7" w:rsidRDefault="00873F8D" w:rsidP="00873F8D">
      <w:pPr>
        <w:widowControl w:val="0"/>
        <w:tabs>
          <w:tab w:val="left" w:pos="151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</w:rPr>
        <w:t>опубликование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актуализация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официальном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сайте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администрации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Уссурийского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городского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округа административного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регламента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по</w:t>
      </w:r>
      <w:r w:rsidR="00DB3318">
        <w:rPr>
          <w:rFonts w:ascii="Times New Roman" w:eastAsia="Times New Roman" w:hAnsi="Times New Roman" w:cs="Times New Roman"/>
          <w:spacing w:val="1"/>
          <w:sz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</w:rPr>
        <w:t>предоставлению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муниципальной</w:t>
      </w:r>
      <w:r w:rsidR="005337C7" w:rsidRPr="005337C7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услуги</w:t>
      </w:r>
      <w:r w:rsidR="005337C7" w:rsidRPr="005337C7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в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сфере</w:t>
      </w:r>
      <w:r w:rsidR="005337C7" w:rsidRPr="005337C7">
        <w:rPr>
          <w:rFonts w:ascii="Times New Roman" w:eastAsia="Times New Roman" w:hAnsi="Times New Roman" w:cs="Times New Roman"/>
          <w:spacing w:val="9"/>
          <w:sz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</w:rPr>
        <w:t>наружной рекламы.</w:t>
      </w:r>
    </w:p>
    <w:p w:rsidR="00873F8D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наружной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рекламы»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рассчитано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ФАС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1232/18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Pr="005337C7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расчету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отраслях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3318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73F8D">
        <w:rPr>
          <w:rFonts w:ascii="Times New Roman" w:eastAsia="Times New Roman" w:hAnsi="Times New Roman" w:cs="Times New Roman"/>
          <w:sz w:val="28"/>
          <w:szCs w:val="28"/>
        </w:rPr>
        <w:t>100,0%.</w:t>
      </w:r>
    </w:p>
    <w:p w:rsidR="00873F8D" w:rsidRDefault="00873F8D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873F8D" w:rsidRDefault="00873F8D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73F8D">
        <w:rPr>
          <w:rFonts w:ascii="Times New Roman" w:eastAsia="Times New Roman" w:hAnsi="Times New Roman" w:cs="Times New Roman"/>
          <w:b/>
          <w:sz w:val="28"/>
          <w:szCs w:val="28"/>
        </w:rPr>
        <w:t>13. </w:t>
      </w:r>
      <w:r w:rsidR="005337C7" w:rsidRPr="00873F8D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ритуальных</w:t>
      </w:r>
      <w:r w:rsidR="005337C7"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Включение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ритуальных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приоритетных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рынков обусловлено необходимостью создания условий для повышения качества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ритуальных услуг, обеспечения возможности их получения. Соответствующие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социально-значимым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видом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услуг.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потребителей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(населения)</w:t>
      </w:r>
      <w:r w:rsidRPr="005337C7">
        <w:rPr>
          <w:rFonts w:ascii="Times New Roman" w:eastAsia="Times New Roman" w:hAnsi="Times New Roman" w:cs="Times New Roman"/>
          <w:spacing w:val="2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337C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потенциальной</w:t>
      </w:r>
      <w:r w:rsidRPr="005337C7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возможности</w:t>
      </w:r>
      <w:r w:rsidRPr="005337C7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удовлетворить</w:t>
      </w:r>
      <w:r w:rsidRPr="005337C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потребность</w:t>
      </w:r>
      <w:r w:rsidRPr="005337C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873F8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ритуальных услугах на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определенном качественном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уровне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DB3318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обоснованную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плату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является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важным фактором социального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самочувствия населения.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Основными проблемами в развитии конкурентной среды на данном рынке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являются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недостаточное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обеспечение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прозрачности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участников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рынка и низкая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информированность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населения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услугах.</w:t>
      </w:r>
    </w:p>
    <w:p w:rsidR="005337C7" w:rsidRPr="005337C7" w:rsidRDefault="005337C7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рамках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исполнения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«дорожной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реализуются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мероприятия,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направленные на содействие развитию конкуренции на рынке ритуальных услуг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 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округа:</w:t>
      </w:r>
    </w:p>
    <w:p w:rsidR="005337C7" w:rsidRPr="005337C7" w:rsidRDefault="00873F8D" w:rsidP="00873F8D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формирование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актуализация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данных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реестра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участников,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осуществляющих деятельность на рынке ритуальных услуг, с указанием видов</w:t>
      </w:r>
      <w:r w:rsidR="005337C7"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контактной</w:t>
      </w:r>
      <w:r w:rsidR="005337C7"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="005337C7"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(адрес, телефон,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электронная</w:t>
      </w:r>
      <w:r w:rsidR="005337C7"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почта).</w:t>
      </w:r>
    </w:p>
    <w:p w:rsidR="00885C13" w:rsidRDefault="005337C7" w:rsidP="00885C1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Установленное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числовое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значение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целевого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«доля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организаций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частной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собственности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ритуальных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услуг»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рассчитано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согласно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приказа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ФАС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России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29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августа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2018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1232/18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Pr="005337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Методик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расчету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ключевых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показателей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отраслях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экономики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 субъектах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Федерации»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DB3318">
        <w:rPr>
          <w:rFonts w:ascii="Times New Roman" w:eastAsia="Times New Roman" w:hAnsi="Times New Roman" w:cs="Times New Roman"/>
          <w:spacing w:val="-2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составляет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885C13">
        <w:rPr>
          <w:rFonts w:ascii="Times New Roman" w:eastAsia="Times New Roman" w:hAnsi="Times New Roman" w:cs="Times New Roman"/>
          <w:sz w:val="28"/>
          <w:szCs w:val="28"/>
        </w:rPr>
        <w:t>100,0%.</w:t>
      </w:r>
    </w:p>
    <w:p w:rsidR="00885C13" w:rsidRDefault="00885C13" w:rsidP="00885C1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885C13" w:rsidRDefault="00885C13" w:rsidP="00885C1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85C13">
        <w:rPr>
          <w:rFonts w:ascii="Times New Roman" w:eastAsia="Times New Roman" w:hAnsi="Times New Roman" w:cs="Times New Roman"/>
          <w:b/>
          <w:sz w:val="28"/>
          <w:szCs w:val="28"/>
        </w:rPr>
        <w:t>2.6. </w:t>
      </w:r>
      <w:r w:rsidR="005337C7" w:rsidRPr="00885C13">
        <w:rPr>
          <w:rFonts w:ascii="Times New Roman" w:eastAsia="Times New Roman" w:hAnsi="Times New Roman" w:cs="Times New Roman"/>
          <w:b/>
          <w:bCs/>
          <w:sz w:val="28"/>
          <w:szCs w:val="28"/>
        </w:rPr>
        <w:t>Утверждение</w:t>
      </w:r>
      <w:r w:rsidR="005337C7"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плана</w:t>
      </w:r>
      <w:r w:rsidR="005337C7"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мероприятий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(«дорожной</w:t>
      </w:r>
      <w:r w:rsidR="005337C7"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карты»).</w:t>
      </w:r>
    </w:p>
    <w:p w:rsidR="001C0CFC" w:rsidRDefault="00885C13" w:rsidP="001C0CFC">
      <w:pPr>
        <w:widowControl w:val="0"/>
        <w:tabs>
          <w:tab w:val="left" w:pos="3279"/>
          <w:tab w:val="left" w:pos="5422"/>
          <w:tab w:val="left" w:pos="7394"/>
          <w:tab w:val="left" w:pos="8647"/>
          <w:tab w:val="left" w:pos="10103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Распоряжение администрации Ус</w:t>
      </w:r>
      <w:r w:rsidR="00DB3318">
        <w:rPr>
          <w:rFonts w:ascii="Times New Roman" w:eastAsia="Times New Roman" w:hAnsi="Times New Roman" w:cs="Times New Roman"/>
          <w:sz w:val="28"/>
          <w:szCs w:val="28"/>
        </w:rPr>
        <w:t>сурийского городского округа от 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DB3318">
        <w:rPr>
          <w:rFonts w:ascii="Times New Roman" w:eastAsia="Times New Roman" w:hAnsi="Times New Roman" w:cs="Times New Roman"/>
          <w:spacing w:val="35"/>
          <w:sz w:val="28"/>
          <w:szCs w:val="28"/>
        </w:rPr>
        <w:t> 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декабря</w:t>
      </w:r>
      <w:r w:rsidR="005337C7" w:rsidRPr="005337C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2019</w:t>
      </w:r>
      <w:r w:rsidR="005337C7" w:rsidRPr="005337C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337C7" w:rsidRPr="005337C7">
        <w:rPr>
          <w:rFonts w:ascii="Times New Roman" w:eastAsia="Times New Roman" w:hAnsi="Times New Roman" w:cs="Times New Roman"/>
          <w:spacing w:val="40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37C7" w:rsidRPr="005337C7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396</w:t>
      </w:r>
      <w:r w:rsidR="005337C7" w:rsidRPr="005337C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5337C7" w:rsidRPr="005337C7">
        <w:rPr>
          <w:rFonts w:ascii="Times New Roman" w:eastAsia="Times New Roman" w:hAnsi="Times New Roman" w:cs="Times New Roman"/>
          <w:spacing w:val="4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5337C7" w:rsidRPr="005337C7">
        <w:rPr>
          <w:rFonts w:ascii="Times New Roman" w:eastAsia="Times New Roman" w:hAnsi="Times New Roman" w:cs="Times New Roman"/>
          <w:spacing w:val="39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5337C7" w:rsidRPr="005337C7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5337C7" w:rsidRPr="005337C7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(«Дорожной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карты»)</w:t>
      </w:r>
      <w:r w:rsidR="005337C7" w:rsidRPr="005337C7">
        <w:rPr>
          <w:rFonts w:ascii="Times New Roman" w:eastAsia="Times New Roman" w:hAnsi="Times New Roman" w:cs="Times New Roman"/>
          <w:spacing w:val="31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spacing w:val="33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содействию</w:t>
      </w:r>
      <w:r w:rsidR="005337C7" w:rsidRPr="005337C7">
        <w:rPr>
          <w:rFonts w:ascii="Times New Roman" w:eastAsia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развитию</w:t>
      </w:r>
      <w:r w:rsidR="005337C7" w:rsidRPr="005337C7">
        <w:rPr>
          <w:rFonts w:ascii="Times New Roman" w:eastAsia="Times New Roman" w:hAnsi="Times New Roman" w:cs="Times New Roman"/>
          <w:spacing w:val="38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конкуренции</w:t>
      </w:r>
      <w:r w:rsidR="005337C7" w:rsidRPr="005337C7">
        <w:rPr>
          <w:rFonts w:ascii="Times New Roman" w:eastAsia="Times New Roman" w:hAnsi="Times New Roman" w:cs="Times New Roman"/>
          <w:spacing w:val="32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в</w:t>
      </w:r>
      <w:r w:rsidR="005337C7" w:rsidRPr="005337C7">
        <w:rPr>
          <w:rFonts w:ascii="Times New Roman" w:eastAsia="Times New Roman" w:hAnsi="Times New Roman" w:cs="Times New Roman"/>
          <w:spacing w:val="30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Уссурийском</w:t>
      </w:r>
      <w:r w:rsidR="005337C7" w:rsidRPr="005337C7">
        <w:rPr>
          <w:rFonts w:ascii="Times New Roman" w:eastAsia="Times New Roman" w:hAnsi="Times New Roman" w:cs="Times New Roman"/>
          <w:spacing w:val="34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городском</w:t>
      </w:r>
      <w:r w:rsidR="005337C7" w:rsidRPr="005337C7">
        <w:rPr>
          <w:rFonts w:ascii="Times New Roman" w:eastAsia="Times New Roman" w:hAnsi="Times New Roman" w:cs="Times New Roman"/>
          <w:spacing w:val="35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округе</w:t>
      </w:r>
      <w:r w:rsidR="005337C7" w:rsidRPr="005337C7">
        <w:rPr>
          <w:rFonts w:ascii="Times New Roman" w:eastAsia="Times New Roman" w:hAnsi="Times New Roman" w:cs="Times New Roman"/>
          <w:spacing w:val="44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w w:val="95"/>
          <w:sz w:val="28"/>
          <w:szCs w:val="28"/>
        </w:rPr>
        <w:t>на</w:t>
      </w:r>
      <w:r w:rsidR="005337C7" w:rsidRPr="005337C7">
        <w:rPr>
          <w:rFonts w:ascii="Times New Roman" w:eastAsia="Times New Roman" w:hAnsi="Times New Roman" w:cs="Times New Roman"/>
          <w:spacing w:val="1"/>
          <w:w w:val="95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2019-2022</w:t>
      </w:r>
      <w:r w:rsidR="005337C7" w:rsidRPr="005337C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годы</w:t>
      </w:r>
      <w:r w:rsidR="005337C7" w:rsidRPr="005337C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337C7" w:rsidRPr="005337C7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</w:t>
      </w:r>
      <w:r w:rsidR="005337C7" w:rsidRPr="005337C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признании</w:t>
      </w:r>
      <w:r w:rsidR="005337C7" w:rsidRPr="005337C7">
        <w:rPr>
          <w:rFonts w:ascii="Times New Roman" w:eastAsia="Times New Roman" w:hAnsi="Times New Roman" w:cs="Times New Roman"/>
          <w:spacing w:val="5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утратившим</w:t>
      </w:r>
      <w:r w:rsidR="005337C7" w:rsidRPr="005337C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силу</w:t>
      </w:r>
      <w:r w:rsidR="005337C7" w:rsidRPr="005337C7">
        <w:rPr>
          <w:rFonts w:ascii="Times New Roman" w:eastAsia="Times New Roman" w:hAnsi="Times New Roman" w:cs="Times New Roman"/>
          <w:spacing w:val="44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распоряжения</w:t>
      </w:r>
      <w:r w:rsidR="005337C7" w:rsidRPr="005337C7">
        <w:rPr>
          <w:rFonts w:ascii="Times New Roman" w:eastAsia="Times New Roman" w:hAnsi="Times New Roman" w:cs="Times New Roman"/>
          <w:spacing w:val="49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="005337C7" w:rsidRPr="005337C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="005337C7" w:rsidRPr="005337C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="005337C7" w:rsidRPr="005337C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от</w:t>
      </w:r>
      <w:r w:rsidR="005337C7" w:rsidRPr="005337C7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337C7" w:rsidRPr="005337C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февраля</w:t>
      </w:r>
      <w:r w:rsidR="005337C7" w:rsidRPr="005337C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2017</w:t>
      </w:r>
      <w:r w:rsidR="005337C7" w:rsidRPr="005337C7">
        <w:rPr>
          <w:rFonts w:ascii="Times New Roman" w:eastAsia="Times New Roman" w:hAnsi="Times New Roman" w:cs="Times New Roman"/>
          <w:spacing w:val="10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="005337C7" w:rsidRPr="005337C7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5337C7" w:rsidRPr="005337C7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73</w:t>
      </w:r>
      <w:r w:rsidR="005337C7" w:rsidRPr="005337C7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«Об</w:t>
      </w:r>
      <w:r w:rsidR="005337C7" w:rsidRPr="005337C7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утверждении</w:t>
      </w:r>
      <w:r w:rsidR="005337C7"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="005337C7" w:rsidRPr="005337C7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5337C7" w:rsidRPr="005337C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(«Дорожной</w:t>
      </w:r>
      <w:r w:rsidR="005337C7" w:rsidRPr="005337C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карты»)</w:t>
      </w:r>
      <w:r w:rsidR="005337C7" w:rsidRPr="005337C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="005337C7" w:rsidRPr="005337C7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="005337C7" w:rsidRPr="005337C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5337C7" w:rsidRPr="005337C7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5337C7" w:rsidRPr="00C70E4A">
        <w:rPr>
          <w:rFonts w:ascii="Times New Roman" w:eastAsia="Times New Roman" w:hAnsi="Times New Roman" w:cs="Times New Roman"/>
          <w:sz w:val="28"/>
          <w:szCs w:val="28"/>
        </w:rPr>
        <w:t>конкуренции,</w:t>
      </w:r>
      <w:r w:rsidR="005337C7" w:rsidRPr="00C70E4A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="005337C7" w:rsidRPr="00C70E4A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="005337C7" w:rsidRPr="00C70E4A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5337C7" w:rsidRPr="00C70E4A">
        <w:rPr>
          <w:rFonts w:ascii="Times New Roman" w:eastAsia="Times New Roman" w:hAnsi="Times New Roman" w:cs="Times New Roman"/>
          <w:sz w:val="28"/>
          <w:szCs w:val="28"/>
        </w:rPr>
        <w:t>конкурентной среды</w:t>
      </w:r>
      <w:r w:rsidR="005337C7" w:rsidRPr="00C70E4A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5337C7" w:rsidRPr="00C70E4A">
        <w:rPr>
          <w:rFonts w:ascii="Times New Roman" w:eastAsia="Times New Roman" w:hAnsi="Times New Roman" w:cs="Times New Roman"/>
          <w:sz w:val="28"/>
          <w:szCs w:val="28"/>
        </w:rPr>
        <w:t>в</w:t>
      </w:r>
      <w:r w:rsidR="00DB3318">
        <w:rPr>
          <w:rFonts w:ascii="Times New Roman" w:eastAsia="Times New Roman" w:hAnsi="Times New Roman" w:cs="Times New Roman"/>
          <w:spacing w:val="-1"/>
          <w:sz w:val="28"/>
          <w:szCs w:val="28"/>
        </w:rPr>
        <w:t> </w:t>
      </w:r>
      <w:r w:rsidR="005337C7" w:rsidRPr="00C70E4A">
        <w:rPr>
          <w:rFonts w:ascii="Times New Roman" w:eastAsia="Times New Roman" w:hAnsi="Times New Roman" w:cs="Times New Roman"/>
          <w:sz w:val="28"/>
          <w:szCs w:val="28"/>
        </w:rPr>
        <w:t>Уссурийском городском</w:t>
      </w:r>
      <w:r w:rsidR="005337C7" w:rsidRPr="00C70E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C70E4A">
        <w:rPr>
          <w:rFonts w:ascii="Times New Roman" w:eastAsia="Times New Roman" w:hAnsi="Times New Roman" w:cs="Times New Roman"/>
          <w:sz w:val="28"/>
          <w:szCs w:val="28"/>
        </w:rPr>
        <w:t>округе».</w:t>
      </w:r>
      <w:r w:rsidR="005337C7" w:rsidRPr="00C70E4A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5337C7" w:rsidRPr="00C70E4A">
        <w:rPr>
          <w:rFonts w:ascii="Times New Roman" w:eastAsia="Times New Roman" w:hAnsi="Times New Roman" w:cs="Times New Roman"/>
          <w:sz w:val="28"/>
          <w:szCs w:val="28"/>
        </w:rPr>
        <w:t>(</w:t>
      </w:r>
      <w:r w:rsidR="001C0CFC" w:rsidRPr="00C70E4A">
        <w:rPr>
          <w:rStyle w:val="a8"/>
          <w:rFonts w:ascii="Times New Roman" w:eastAsia="Times New Roman" w:hAnsi="Times New Roman" w:cs="Times New Roman"/>
          <w:color w:val="auto"/>
          <w:sz w:val="28"/>
          <w:szCs w:val="28"/>
          <w:u w:val="none"/>
        </w:rPr>
        <w:t>https://invest.adm-ussuriisk.ru/download.php?file=17455</w:t>
      </w:r>
      <w:r w:rsidR="005337C7" w:rsidRPr="00C70E4A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1C0CFC" w:rsidRDefault="001C0CFC" w:rsidP="001C0CFC">
      <w:pPr>
        <w:widowControl w:val="0"/>
        <w:tabs>
          <w:tab w:val="left" w:pos="3279"/>
          <w:tab w:val="left" w:pos="5422"/>
          <w:tab w:val="left" w:pos="7394"/>
          <w:tab w:val="left" w:pos="8647"/>
          <w:tab w:val="left" w:pos="10103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337C7" w:rsidRPr="001C0CFC" w:rsidRDefault="001C0CFC" w:rsidP="001C0CFC">
      <w:pPr>
        <w:widowControl w:val="0"/>
        <w:tabs>
          <w:tab w:val="left" w:pos="3279"/>
          <w:tab w:val="left" w:pos="5422"/>
          <w:tab w:val="left" w:pos="7394"/>
          <w:tab w:val="left" w:pos="8647"/>
          <w:tab w:val="left" w:pos="10103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0CFC">
        <w:rPr>
          <w:rFonts w:ascii="Times New Roman" w:eastAsia="Times New Roman" w:hAnsi="Times New Roman" w:cs="Times New Roman"/>
          <w:b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sz w:val="28"/>
          <w:szCs w:val="28"/>
        </w:rPr>
        <w:t> </w:t>
      </w:r>
      <w:r w:rsidR="005337C7" w:rsidRPr="00912E0C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Подготовка</w:t>
      </w:r>
      <w:r w:rsidR="005337C7" w:rsidRPr="00912E0C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b/>
          <w:bCs/>
          <w:sz w:val="28"/>
          <w:szCs w:val="28"/>
        </w:rPr>
        <w:t>ежегодного</w:t>
      </w:r>
      <w:r w:rsidR="005337C7" w:rsidRPr="00912E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b/>
          <w:bCs/>
          <w:sz w:val="28"/>
          <w:szCs w:val="28"/>
        </w:rPr>
        <w:t>Доклада,</w:t>
      </w:r>
      <w:r w:rsidR="005337C7" w:rsidRPr="00912E0C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b/>
          <w:bCs/>
          <w:sz w:val="28"/>
          <w:szCs w:val="28"/>
        </w:rPr>
        <w:t>подготовленного</w:t>
      </w:r>
      <w:r w:rsidR="005337C7" w:rsidRPr="00912E0C">
        <w:rPr>
          <w:rFonts w:ascii="Times New Roman" w:eastAsia="Times New Roman" w:hAnsi="Times New Roman" w:cs="Times New Roman"/>
          <w:b/>
          <w:bCs/>
          <w:spacing w:val="-11"/>
          <w:sz w:val="28"/>
          <w:szCs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DB331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> </w:t>
      </w:r>
      <w:r w:rsidR="005337C7" w:rsidRPr="00912E0C">
        <w:rPr>
          <w:rFonts w:ascii="Times New Roman" w:eastAsia="Times New Roman" w:hAnsi="Times New Roman" w:cs="Times New Roman"/>
          <w:b/>
          <w:bCs/>
          <w:sz w:val="28"/>
          <w:szCs w:val="28"/>
        </w:rPr>
        <w:t>соответствии</w:t>
      </w:r>
      <w:r w:rsidR="005337C7" w:rsidRPr="00912E0C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b/>
          <w:bCs/>
          <w:sz w:val="28"/>
          <w:szCs w:val="28"/>
        </w:rPr>
        <w:t>с</w:t>
      </w:r>
      <w:r w:rsidR="005337C7" w:rsidRPr="00912E0C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положениями</w:t>
      </w:r>
      <w:r w:rsidR="005337C7" w:rsidRPr="00912E0C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="005337C7" w:rsidRPr="00912E0C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Стандарта.</w:t>
      </w:r>
    </w:p>
    <w:p w:rsidR="001C0CFC" w:rsidRDefault="005337C7" w:rsidP="001C0CFC">
      <w:pPr>
        <w:widowControl w:val="0"/>
        <w:tabs>
          <w:tab w:val="left" w:pos="3180"/>
          <w:tab w:val="left" w:pos="5675"/>
          <w:tab w:val="left" w:pos="8464"/>
          <w:tab w:val="left" w:pos="8927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Доклад о состоянии и развитии конкуренции на территории 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городского округа размещается на официальном сайте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lastRenderedPageBreak/>
        <w:t>Уссурийского городского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1C0CFC">
        <w:rPr>
          <w:rFonts w:ascii="Times New Roman" w:eastAsia="Times New Roman" w:hAnsi="Times New Roman" w:cs="Times New Roman"/>
          <w:sz w:val="28"/>
          <w:szCs w:val="28"/>
        </w:rPr>
        <w:t xml:space="preserve">в разделе «Развитие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 на</w:t>
      </w:r>
      <w:r w:rsidR="0073311D">
        <w:rPr>
          <w:rFonts w:ascii="Times New Roman" w:eastAsia="Times New Roman" w:hAnsi="Times New Roman" w:cs="Times New Roman"/>
          <w:spacing w:val="-67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территории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1C0CFC">
        <w:rPr>
          <w:rFonts w:ascii="Times New Roman" w:eastAsia="Times New Roman" w:hAnsi="Times New Roman" w:cs="Times New Roman"/>
          <w:sz w:val="28"/>
          <w:szCs w:val="28"/>
        </w:rPr>
        <w:t xml:space="preserve">округа»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1">
        <w:r w:rsidRPr="005337C7">
          <w:rPr>
            <w:rFonts w:ascii="Times New Roman" w:eastAsia="Times New Roman" w:hAnsi="Times New Roman" w:cs="Times New Roman"/>
            <w:sz w:val="28"/>
            <w:szCs w:val="28"/>
          </w:rPr>
          <w:t>https://adm-</w:t>
        </w:r>
      </w:hyperlink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hyperlink r:id="rId42">
        <w:r w:rsidRPr="005337C7">
          <w:rPr>
            <w:rFonts w:ascii="Times New Roman" w:eastAsia="Times New Roman" w:hAnsi="Times New Roman" w:cs="Times New Roman"/>
            <w:sz w:val="28"/>
            <w:szCs w:val="28"/>
          </w:rPr>
          <w:t>ussuriisk.ru/ob_okruge/razvitie_konkurentsii_na_territorii_ussuriyskogo_gorodskogo_</w:t>
        </w:r>
      </w:hyperlink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hyperlink r:id="rId43">
        <w:r w:rsidRPr="005337C7">
          <w:rPr>
            <w:rFonts w:ascii="Times New Roman" w:eastAsia="Times New Roman" w:hAnsi="Times New Roman" w:cs="Times New Roman"/>
            <w:sz w:val="28"/>
            <w:szCs w:val="28"/>
          </w:rPr>
          <w:t>okruga/</w:t>
        </w:r>
      </w:hyperlink>
      <w:r w:rsidRPr="005337C7">
        <w:rPr>
          <w:rFonts w:ascii="Times New Roman" w:eastAsia="Times New Roman" w:hAnsi="Times New Roman" w:cs="Times New Roman"/>
          <w:sz w:val="28"/>
          <w:szCs w:val="28"/>
        </w:rPr>
        <w:t>),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инвестиционном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портале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следующей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 xml:space="preserve">ссылке: </w:t>
      </w:r>
      <w:r w:rsidR="001C0CFC" w:rsidRPr="001C0CFC">
        <w:rPr>
          <w:rFonts w:ascii="Times New Roman" w:eastAsia="Times New Roman" w:hAnsi="Times New Roman" w:cs="Times New Roman"/>
          <w:sz w:val="28"/>
          <w:szCs w:val="28"/>
        </w:rPr>
        <w:t>https://invest.adm-ussuriisk.ru/putevoditel-investora/otchety1/</w:t>
      </w:r>
      <w:r w:rsidR="001C0CF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0CFC" w:rsidRDefault="001C0CFC" w:rsidP="001C0CFC">
      <w:pPr>
        <w:widowControl w:val="0"/>
        <w:tabs>
          <w:tab w:val="left" w:pos="3180"/>
          <w:tab w:val="left" w:pos="5675"/>
          <w:tab w:val="left" w:pos="8464"/>
          <w:tab w:val="left" w:pos="8927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0CFC" w:rsidRDefault="005337C7" w:rsidP="001C0CFC">
      <w:pPr>
        <w:widowControl w:val="0"/>
        <w:tabs>
          <w:tab w:val="left" w:pos="3180"/>
          <w:tab w:val="left" w:pos="5675"/>
          <w:tab w:val="left" w:pos="8464"/>
          <w:tab w:val="left" w:pos="8927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</w:t>
      </w:r>
      <w:r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3.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</w:t>
      </w:r>
      <w:r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эффекте,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достигнутом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при</w:t>
      </w:r>
      <w:r w:rsidRPr="005337C7">
        <w:rPr>
          <w:rFonts w:ascii="Times New Roman" w:eastAsia="Times New Roman" w:hAnsi="Times New Roman" w:cs="Times New Roman"/>
          <w:b/>
          <w:bCs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внедрении</w:t>
      </w:r>
      <w:r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Стандарта</w:t>
      </w:r>
      <w:r w:rsidRPr="005337C7">
        <w:rPr>
          <w:rFonts w:ascii="Times New Roman" w:eastAsia="Times New Roman" w:hAnsi="Times New Roman" w:cs="Times New Roman"/>
          <w:b/>
          <w:bCs/>
          <w:spacing w:val="-68"/>
          <w:sz w:val="28"/>
          <w:szCs w:val="28"/>
        </w:rPr>
        <w:t xml:space="preserve"> </w:t>
      </w:r>
    </w:p>
    <w:p w:rsidR="005337C7" w:rsidRPr="001C0CFC" w:rsidRDefault="005337C7" w:rsidP="001C0CFC">
      <w:pPr>
        <w:widowControl w:val="0"/>
        <w:tabs>
          <w:tab w:val="left" w:pos="3180"/>
          <w:tab w:val="left" w:pos="5675"/>
          <w:tab w:val="left" w:pos="8464"/>
          <w:tab w:val="left" w:pos="8927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 дошкольного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FF396B" w:rsidRPr="00FF396B" w:rsidRDefault="00FF396B" w:rsidP="00FF396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396B">
        <w:rPr>
          <w:rFonts w:ascii="Times New Roman" w:eastAsia="Times New Roman" w:hAnsi="Times New Roman" w:cs="Times New Roman"/>
          <w:sz w:val="28"/>
        </w:rPr>
        <w:t xml:space="preserve">За 2021 год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молодежной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администрации Уссурийского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="0073311D">
        <w:rPr>
          <w:rFonts w:ascii="Times New Roman" w:eastAsia="Times New Roman" w:hAnsi="Times New Roman" w:cs="Times New Roman"/>
          <w:sz w:val="28"/>
        </w:rPr>
        <w:t xml:space="preserve"> в рамках работы с </w:t>
      </w:r>
      <w:r w:rsidRPr="00FF396B">
        <w:rPr>
          <w:rFonts w:ascii="Times New Roman" w:eastAsia="Times New Roman" w:hAnsi="Times New Roman" w:cs="Times New Roman"/>
          <w:sz w:val="28"/>
        </w:rPr>
        <w:t xml:space="preserve">индивидуальными предпринимателями, организациями, частными лицами по вопросам организации дошкольного образования для детей от 1,5 до 3 лет: </w:t>
      </w:r>
    </w:p>
    <w:p w:rsidR="00FF396B" w:rsidRPr="00FF396B" w:rsidRDefault="00FF396B" w:rsidP="00FF396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396B">
        <w:rPr>
          <w:rFonts w:ascii="Times New Roman" w:eastAsia="Times New Roman" w:hAnsi="Times New Roman" w:cs="Times New Roman"/>
          <w:sz w:val="28"/>
        </w:rPr>
        <w:t>доведена до сведения информация о предоставлении субсид</w:t>
      </w:r>
      <w:r w:rsidR="0073311D">
        <w:rPr>
          <w:rFonts w:ascii="Times New Roman" w:eastAsia="Times New Roman" w:hAnsi="Times New Roman" w:cs="Times New Roman"/>
          <w:sz w:val="28"/>
        </w:rPr>
        <w:t>ии на </w:t>
      </w:r>
      <w:r w:rsidRPr="00FF396B">
        <w:rPr>
          <w:rFonts w:ascii="Times New Roman" w:eastAsia="Times New Roman" w:hAnsi="Times New Roman" w:cs="Times New Roman"/>
          <w:sz w:val="28"/>
        </w:rPr>
        <w:t>возмещение части затрат, связанных с</w:t>
      </w:r>
      <w:r w:rsidR="0073311D">
        <w:rPr>
          <w:rFonts w:ascii="Times New Roman" w:eastAsia="Times New Roman" w:hAnsi="Times New Roman" w:cs="Times New Roman"/>
          <w:sz w:val="28"/>
        </w:rPr>
        <w:t xml:space="preserve"> оказанием услуг по присмотру и </w:t>
      </w:r>
      <w:r w:rsidRPr="00FF396B">
        <w:rPr>
          <w:rFonts w:ascii="Times New Roman" w:eastAsia="Times New Roman" w:hAnsi="Times New Roman" w:cs="Times New Roman"/>
          <w:sz w:val="28"/>
        </w:rPr>
        <w:t xml:space="preserve">уходу за детьми в рамках реализации мероприятий муниципальной программы «Содействие развитию малого и </w:t>
      </w:r>
      <w:r w:rsidR="0073311D">
        <w:rPr>
          <w:rFonts w:ascii="Times New Roman" w:eastAsia="Times New Roman" w:hAnsi="Times New Roman" w:cs="Times New Roman"/>
          <w:sz w:val="28"/>
        </w:rPr>
        <w:t>среднего предпринимательства на </w:t>
      </w:r>
      <w:r w:rsidRPr="00FF396B">
        <w:rPr>
          <w:rFonts w:ascii="Times New Roman" w:eastAsia="Times New Roman" w:hAnsi="Times New Roman" w:cs="Times New Roman"/>
          <w:sz w:val="28"/>
        </w:rPr>
        <w:t>территории Уссурийского городского округа»;</w:t>
      </w:r>
    </w:p>
    <w:p w:rsidR="00FF396B" w:rsidRPr="00FF396B" w:rsidRDefault="00FF396B" w:rsidP="00FF396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396B">
        <w:rPr>
          <w:rFonts w:ascii="Times New Roman" w:eastAsia="Times New Roman" w:hAnsi="Times New Roman" w:cs="Times New Roman"/>
          <w:sz w:val="28"/>
        </w:rPr>
        <w:t>проведено 13 рабочих встреч с предпринимателями, из которых:</w:t>
      </w:r>
    </w:p>
    <w:p w:rsidR="00FF396B" w:rsidRPr="00FF396B" w:rsidRDefault="00FF396B" w:rsidP="00FF396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396B">
        <w:rPr>
          <w:rFonts w:ascii="Times New Roman" w:eastAsia="Times New Roman" w:hAnsi="Times New Roman" w:cs="Times New Roman"/>
          <w:sz w:val="28"/>
        </w:rPr>
        <w:t>1 – по вопросу рассмотрения потен</w:t>
      </w:r>
      <w:r w:rsidR="0073311D">
        <w:rPr>
          <w:rFonts w:ascii="Times New Roman" w:eastAsia="Times New Roman" w:hAnsi="Times New Roman" w:cs="Times New Roman"/>
          <w:sz w:val="28"/>
        </w:rPr>
        <w:t>циальных объектов пригодных для </w:t>
      </w:r>
      <w:r w:rsidRPr="00FF396B">
        <w:rPr>
          <w:rFonts w:ascii="Times New Roman" w:eastAsia="Times New Roman" w:hAnsi="Times New Roman" w:cs="Times New Roman"/>
          <w:sz w:val="28"/>
        </w:rPr>
        <w:t>размещения на 1 этажах частных детских садов;</w:t>
      </w:r>
    </w:p>
    <w:p w:rsidR="00FF396B" w:rsidRPr="00FF396B" w:rsidRDefault="00FF396B" w:rsidP="00FF396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396B">
        <w:rPr>
          <w:rFonts w:ascii="Times New Roman" w:eastAsia="Times New Roman" w:hAnsi="Times New Roman" w:cs="Times New Roman"/>
          <w:sz w:val="28"/>
        </w:rPr>
        <w:t>1 – защита проекта «Развитие малого предпринимательства в сфере услуг по присмотру и уходу за детьми в возрасте до 3-х лет на территории УГО», организованной министерством экономического развития Приморского края;</w:t>
      </w:r>
    </w:p>
    <w:p w:rsidR="00FF396B" w:rsidRPr="00FF396B" w:rsidRDefault="00FF396B" w:rsidP="00FF396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396B">
        <w:rPr>
          <w:rFonts w:ascii="Times New Roman" w:eastAsia="Times New Roman" w:hAnsi="Times New Roman" w:cs="Times New Roman"/>
          <w:sz w:val="28"/>
        </w:rPr>
        <w:t>3 – по вопросу оказания содействия</w:t>
      </w:r>
      <w:r w:rsidR="0073311D">
        <w:rPr>
          <w:rFonts w:ascii="Times New Roman" w:eastAsia="Times New Roman" w:hAnsi="Times New Roman" w:cs="Times New Roman"/>
          <w:sz w:val="28"/>
        </w:rPr>
        <w:t xml:space="preserve"> и предоставления помещений для </w:t>
      </w:r>
      <w:r w:rsidRPr="00FF396B">
        <w:rPr>
          <w:rFonts w:ascii="Times New Roman" w:eastAsia="Times New Roman" w:hAnsi="Times New Roman" w:cs="Times New Roman"/>
          <w:sz w:val="28"/>
        </w:rPr>
        <w:t>организации частных детских садов;</w:t>
      </w:r>
    </w:p>
    <w:p w:rsidR="00FF396B" w:rsidRPr="00FF396B" w:rsidRDefault="00FF396B" w:rsidP="00FF396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396B">
        <w:rPr>
          <w:rFonts w:ascii="Times New Roman" w:eastAsia="Times New Roman" w:hAnsi="Times New Roman" w:cs="Times New Roman"/>
          <w:sz w:val="28"/>
        </w:rPr>
        <w:t>3 – по вопросу организации дополнительных мест в частных детских садах для детей от 1,5 до 3 лет;</w:t>
      </w:r>
    </w:p>
    <w:p w:rsidR="00FF396B" w:rsidRPr="00FF396B" w:rsidRDefault="00FF396B" w:rsidP="00FF396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396B">
        <w:rPr>
          <w:rFonts w:ascii="Times New Roman" w:eastAsia="Times New Roman" w:hAnsi="Times New Roman" w:cs="Times New Roman"/>
          <w:sz w:val="28"/>
        </w:rPr>
        <w:lastRenderedPageBreak/>
        <w:t>3 – по вопросу предоставления субсидии в рамках Порядка.</w:t>
      </w:r>
    </w:p>
    <w:p w:rsidR="00FF396B" w:rsidRPr="00FF396B" w:rsidRDefault="00FF396B" w:rsidP="00FF396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396B">
        <w:rPr>
          <w:rFonts w:ascii="Times New Roman" w:eastAsia="Times New Roman" w:hAnsi="Times New Roman" w:cs="Times New Roman"/>
          <w:sz w:val="28"/>
        </w:rPr>
        <w:t>1 – по вопросу организации детской площадки;</w:t>
      </w:r>
    </w:p>
    <w:p w:rsidR="00FF396B" w:rsidRPr="00FF396B" w:rsidRDefault="00FF396B" w:rsidP="00FF396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FF396B">
        <w:rPr>
          <w:rFonts w:ascii="Times New Roman" w:eastAsia="Times New Roman" w:hAnsi="Times New Roman" w:cs="Times New Roman"/>
          <w:sz w:val="28"/>
        </w:rPr>
        <w:t>1 – по вопросу организации образовательной деятельности, получения лицензий при Министре образования Приморского края.</w:t>
      </w:r>
    </w:p>
    <w:p w:rsidR="001C0CFC" w:rsidRDefault="00FF396B" w:rsidP="00FF396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FF396B">
        <w:rPr>
          <w:rFonts w:ascii="Times New Roman" w:eastAsia="Times New Roman" w:hAnsi="Times New Roman" w:cs="Times New Roman"/>
          <w:sz w:val="28"/>
        </w:rPr>
        <w:t>оказано 47 консультаций по во</w:t>
      </w:r>
      <w:r w:rsidR="0073311D">
        <w:rPr>
          <w:rFonts w:ascii="Times New Roman" w:eastAsia="Times New Roman" w:hAnsi="Times New Roman" w:cs="Times New Roman"/>
          <w:sz w:val="28"/>
        </w:rPr>
        <w:t>просам финансовой поддержки для </w:t>
      </w:r>
      <w:r w:rsidRPr="00FF396B">
        <w:rPr>
          <w:rFonts w:ascii="Times New Roman" w:eastAsia="Times New Roman" w:hAnsi="Times New Roman" w:cs="Times New Roman"/>
          <w:sz w:val="28"/>
        </w:rPr>
        <w:t>предпринимателей, оказывающих услугу по присмотру и уходу за детьми дошкольного возраста на территории Уссурийского городского округа.</w:t>
      </w:r>
    </w:p>
    <w:p w:rsidR="009659E3" w:rsidRDefault="009659E3" w:rsidP="001C0CFC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7C7" w:rsidRPr="001C0CFC" w:rsidRDefault="005337C7" w:rsidP="001C0CFC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</w:p>
    <w:p w:rsidR="009659E3" w:rsidRPr="009659E3" w:rsidRDefault="009659E3" w:rsidP="009659E3">
      <w:pPr>
        <w:widowControl w:val="0"/>
        <w:tabs>
          <w:tab w:val="left" w:pos="3017"/>
          <w:tab w:val="left" w:pos="5381"/>
          <w:tab w:val="left" w:pos="8686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В 2021 году на постоянной основе проводилось оказание консультативной и методической помощи следующим негосударственным учреждениям: общеобразовательному учреждению «Перфект-гимназия» Уссурийского городского округа, частному общеобразовательному учреждению «Школа-интернат № 29 среднего общего образования открытого акционерного общества «Российские железные дороги» по вопросам:</w:t>
      </w:r>
    </w:p>
    <w:p w:rsidR="009659E3" w:rsidRPr="009659E3" w:rsidRDefault="009659E3" w:rsidP="009659E3">
      <w:pPr>
        <w:widowControl w:val="0"/>
        <w:tabs>
          <w:tab w:val="left" w:pos="3017"/>
          <w:tab w:val="left" w:pos="5381"/>
          <w:tab w:val="left" w:pos="8686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- подготовка ГИА – 9 и 11 классов;</w:t>
      </w:r>
    </w:p>
    <w:p w:rsidR="009659E3" w:rsidRPr="009659E3" w:rsidRDefault="009659E3" w:rsidP="009659E3">
      <w:pPr>
        <w:widowControl w:val="0"/>
        <w:tabs>
          <w:tab w:val="left" w:pos="3017"/>
          <w:tab w:val="left" w:pos="5381"/>
          <w:tab w:val="left" w:pos="8686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- проведения итогового собеседования к допуску ГИА – 9 классов;</w:t>
      </w:r>
    </w:p>
    <w:p w:rsidR="009659E3" w:rsidRPr="009659E3" w:rsidRDefault="009659E3" w:rsidP="009659E3">
      <w:pPr>
        <w:widowControl w:val="0"/>
        <w:tabs>
          <w:tab w:val="left" w:pos="3017"/>
          <w:tab w:val="left" w:pos="5381"/>
          <w:tab w:val="left" w:pos="8686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- подачи заявлений на ГИА – 9, 11 классов;</w:t>
      </w:r>
    </w:p>
    <w:p w:rsidR="009659E3" w:rsidRPr="009659E3" w:rsidRDefault="009659E3" w:rsidP="009659E3">
      <w:pPr>
        <w:widowControl w:val="0"/>
        <w:tabs>
          <w:tab w:val="left" w:pos="3017"/>
          <w:tab w:val="left" w:pos="5381"/>
          <w:tab w:val="left" w:pos="8686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- проведение регионального этапа Всероссийской олимпиады школьников;</w:t>
      </w:r>
    </w:p>
    <w:p w:rsidR="001C0CFC" w:rsidRDefault="009659E3" w:rsidP="009659E3">
      <w:pPr>
        <w:widowControl w:val="0"/>
        <w:tabs>
          <w:tab w:val="left" w:pos="3017"/>
          <w:tab w:val="left" w:pos="5381"/>
          <w:tab w:val="left" w:pos="8686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- подготовки к Итоговому сочинению и Устному итоговому собеседованию к допуску ЕГЭ-2022 и ОГЭ-2022.</w:t>
      </w:r>
    </w:p>
    <w:p w:rsidR="009659E3" w:rsidRDefault="009659E3" w:rsidP="009659E3">
      <w:pPr>
        <w:widowControl w:val="0"/>
        <w:tabs>
          <w:tab w:val="left" w:pos="3017"/>
          <w:tab w:val="left" w:pos="5381"/>
          <w:tab w:val="left" w:pos="8686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1C0CFC" w:rsidRDefault="005337C7" w:rsidP="001C0CFC">
      <w:pPr>
        <w:widowControl w:val="0"/>
        <w:tabs>
          <w:tab w:val="left" w:pos="3017"/>
          <w:tab w:val="left" w:pos="5381"/>
          <w:tab w:val="left" w:pos="8686"/>
          <w:tab w:val="left" w:pos="8789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дополнительного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За 2021 год управлением образования и молодежной политики администрации Уссурийского городского округа по вопросам организации образовательной деятельности оказано 3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70 консультаций, в том числе по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вопросам: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1. </w:t>
      </w:r>
      <w:r>
        <w:rPr>
          <w:rFonts w:ascii="Times New Roman" w:eastAsia="Times New Roman" w:hAnsi="Times New Roman" w:cs="Times New Roman"/>
          <w:sz w:val="28"/>
          <w:szCs w:val="28"/>
        </w:rPr>
        <w:t>Р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 xml:space="preserve">еализации на территории Уссурийского городского округа регионального проекта «Билет в будущее» (национального проекта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lastRenderedPageBreak/>
        <w:t>«Образование») – 37 консультаций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2. В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недрения развития региональной системы дополнительного образования детей Приморского края – 80 консультаций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3. Н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аполнения портала 25.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pfdo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  <w:t>ru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программами дополнительного образования – 80 консультаций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4. С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одействия реализации дополнительных общеобразовательных программ и доступности образова</w:t>
      </w:r>
      <w:r w:rsidR="0073311D">
        <w:rPr>
          <w:rFonts w:ascii="Times New Roman" w:eastAsia="Times New Roman" w:hAnsi="Times New Roman" w:cs="Times New Roman"/>
          <w:bCs/>
          <w:sz w:val="28"/>
          <w:szCs w:val="28"/>
        </w:rPr>
        <w:t>тельных услуг для обучающихся в 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Приморском крае – 80 консультаций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5. П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ерехода дополнительного образования на платформу АИС «Сетевой город. Образование» – 5 консультаций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6. О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беспечения прав детей на дополнительное образование в рамках реализации целевой модели развития региональной системы дополнительного образования детей Приморского края – 80 консультаций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.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7.  У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частия в реализации целевой модели развития региональной системы дополнительного образов</w:t>
      </w:r>
      <w:r w:rsidR="0073311D">
        <w:rPr>
          <w:rFonts w:ascii="Times New Roman" w:eastAsia="Times New Roman" w:hAnsi="Times New Roman" w:cs="Times New Roman"/>
          <w:bCs/>
          <w:sz w:val="28"/>
          <w:szCs w:val="28"/>
        </w:rPr>
        <w:t>ания детей Приморского края – 8 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консультаций.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На постоянной основе организовано информирование родителей о сфере услуг дополнительного образования по нескольким направлениям: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Р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азмещение информации: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- на информационных сайтах образовательных учреждений и стендах – о сфере услуг дополнительного образования;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- в средствах массовой информации – о деятельности учреждений дополнительного образования, а также о состоянии и развитии системы дополнительного образования на территории Уссурийского городского округа.</w:t>
      </w:r>
    </w:p>
    <w:p w:rsidR="001C0CFC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> Д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оведение информа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ции на родительских собраниях в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образовательных учреждениях до родителей (законных представителей).</w:t>
      </w:r>
    </w:p>
    <w:p w:rsidR="009659E3" w:rsidRPr="009659E3" w:rsidRDefault="009659E3" w:rsidP="009659E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337C7" w:rsidRPr="001C0CFC" w:rsidRDefault="005337C7" w:rsidP="001C0CFC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летнего</w:t>
      </w:r>
      <w:r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отдыха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оздоровления</w:t>
      </w:r>
    </w:p>
    <w:p w:rsidR="009659E3" w:rsidRPr="009659E3" w:rsidRDefault="009659E3" w:rsidP="009659E3">
      <w:pPr>
        <w:widowControl w:val="0"/>
        <w:tabs>
          <w:tab w:val="left" w:pos="1568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 xml:space="preserve">За 2021 год управлением образования и молодежной политики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администрации Уссурийского 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городского округа проведено 125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консультации, из них:</w:t>
      </w:r>
    </w:p>
    <w:p w:rsidR="009659E3" w:rsidRPr="009659E3" w:rsidRDefault="009659E3" w:rsidP="009659E3">
      <w:pPr>
        <w:widowControl w:val="0"/>
        <w:tabs>
          <w:tab w:val="left" w:pos="1568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2 – по вопросу формирован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ия Реестра организаций отдыха и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оздоровления детей Приморского края на 2021 года (руководителю оздоровительного детского лагеря «Астероид» ИП Мурашко В.Н.; руководителю Муниципального автономного учреждения «Детский оздоровительный лагерь «Надежда» Песцову К.В.);</w:t>
      </w:r>
    </w:p>
    <w:p w:rsidR="009659E3" w:rsidRPr="009659E3" w:rsidRDefault="009659E3" w:rsidP="009659E3">
      <w:pPr>
        <w:widowControl w:val="0"/>
        <w:tabs>
          <w:tab w:val="left" w:pos="1568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1 – по вопросу «О мерах профилактики клещевого вирусного энцефалита и других инфекций, передающихся клещами, о проведении акарицидной обработки в 2021 году» (руководителю Муниципального автономного учреждения «Детский оздоровительный лагерь «Надежда» Песцову К.В.);</w:t>
      </w:r>
    </w:p>
    <w:p w:rsidR="009659E3" w:rsidRPr="009659E3" w:rsidRDefault="009659E3" w:rsidP="009659E3">
      <w:pPr>
        <w:widowControl w:val="0"/>
        <w:tabs>
          <w:tab w:val="left" w:pos="1568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40 – об утверждении средней стоимости путевок в организациях отдыха и оздоровления детей, оказывающих услуги на территории Приморского края, и стоимости набора продуктов питания в де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тских оздоровительных лагерях с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дневным пребыванием детей, организованных на базе краевых государственных учреждений, муниципальных образовательных организаций, в 2021 году (40 образовательных организаций, на базе которых организуются оздоровительные лагеря с дневным пребыванием детей);</w:t>
      </w:r>
    </w:p>
    <w:p w:rsidR="009659E3" w:rsidRPr="009659E3" w:rsidRDefault="009659E3" w:rsidP="009659E3">
      <w:pPr>
        <w:widowControl w:val="0"/>
        <w:tabs>
          <w:tab w:val="left" w:pos="1568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41 – по вопросу решения операти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вного штаба Приморского края по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организации проведения мероприятий, направленных на предупреждение завоза и распространения коронавирусной инфекции, вызванной новым коронавирусом COVID-2019   от 12 мая 20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21 года (10:00) «О подготовке к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проведению летней оздоровительной кампании 2021 года на территории Приморского края» (40 образовательных организаций, на базе которых организуются оздоровительные лагеря с дневным пребыванием детей, руководителю оздоровительного детского лагеря «Астероид» ИП Мурашко В.Н.);</w:t>
      </w:r>
    </w:p>
    <w:p w:rsidR="009659E3" w:rsidRPr="009659E3" w:rsidRDefault="009659E3" w:rsidP="009659E3">
      <w:pPr>
        <w:widowControl w:val="0"/>
        <w:tabs>
          <w:tab w:val="left" w:pos="1568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 xml:space="preserve">41 – по вопросу 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 xml:space="preserve">методических рекомендаций МР 3.1./2.4.0239-21 «Рекомендации по организации работы организаций отдыха детей и их 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>оздоровления в условиях рисков распространения COVID-19 в 2021 году», утвержденные руководителем Федеральной службы по надзору в сфере защиты прав потребителей и благополучия человека А.Ю. Поповой 29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марта 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года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 xml:space="preserve"> (40 образовательных организаций, на базе которых организуются оздоровительные лагеря с дневным пребыванием детей, руководителю оздоровительного детского лагеря «Астероид» ИП Мурашко В.Н.).</w:t>
      </w:r>
    </w:p>
    <w:p w:rsidR="001C0CFC" w:rsidRDefault="009659E3" w:rsidP="009659E3">
      <w:pPr>
        <w:widowControl w:val="0"/>
        <w:tabs>
          <w:tab w:val="left" w:pos="1568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Также на постоянной основе пр</w:t>
      </w:r>
      <w:r w:rsidR="0073311D">
        <w:rPr>
          <w:rFonts w:ascii="Times New Roman" w:eastAsia="Times New Roman" w:hAnsi="Times New Roman" w:cs="Times New Roman"/>
          <w:bCs/>
          <w:sz w:val="28"/>
          <w:szCs w:val="28"/>
        </w:rPr>
        <w:t>оизводилось консультирование по 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вопросам компенсации части стоимости расходов за путевки на летний отдых, приобретенные в организациях и (или) у индивидуальных предпринимателей, оказывающих</w:t>
      </w:r>
      <w:r w:rsidR="0073311D">
        <w:rPr>
          <w:rFonts w:ascii="Times New Roman" w:eastAsia="Times New Roman" w:hAnsi="Times New Roman" w:cs="Times New Roman"/>
          <w:bCs/>
          <w:sz w:val="28"/>
          <w:szCs w:val="28"/>
        </w:rPr>
        <w:t xml:space="preserve"> услуги по организации отдыха и </w:t>
      </w:r>
      <w:r w:rsidRPr="009659E3">
        <w:rPr>
          <w:rFonts w:ascii="Times New Roman" w:eastAsia="Times New Roman" w:hAnsi="Times New Roman" w:cs="Times New Roman"/>
          <w:bCs/>
          <w:sz w:val="28"/>
          <w:szCs w:val="28"/>
        </w:rPr>
        <w:t>оздоровления детей.</w:t>
      </w:r>
    </w:p>
    <w:p w:rsidR="009659E3" w:rsidRPr="009659E3" w:rsidRDefault="009659E3" w:rsidP="009659E3">
      <w:pPr>
        <w:widowControl w:val="0"/>
        <w:tabs>
          <w:tab w:val="left" w:pos="1568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</w:p>
    <w:p w:rsidR="005337C7" w:rsidRPr="001C0CFC" w:rsidRDefault="005337C7" w:rsidP="001C0CFC">
      <w:pPr>
        <w:widowControl w:val="0"/>
        <w:tabs>
          <w:tab w:val="left" w:pos="1568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медицинских</w:t>
      </w:r>
      <w:r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271F7B" w:rsidRPr="009659E3" w:rsidRDefault="009659E3" w:rsidP="00271F7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В 2021 году управлением охраны здоровья, трудовых и социальных отношений администрации Уссурийского городского округа проведено информирование 7 лечебных учреждений частной формы собственности, расположенных на территории Уссурийского городского округа, о возможности участия в ТП ОМС.</w:t>
      </w:r>
    </w:p>
    <w:p w:rsidR="009659E3" w:rsidRDefault="009659E3" w:rsidP="00271F7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37C7" w:rsidRPr="00271F7B" w:rsidRDefault="005337C7" w:rsidP="00271F7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благоустройству</w:t>
      </w:r>
      <w:r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городской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среды</w:t>
      </w:r>
    </w:p>
    <w:p w:rsidR="005337C7" w:rsidRPr="009659E3" w:rsidRDefault="005337C7" w:rsidP="00271F7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МКУ УГО «Управление благоустройства» сформирована, размещена на</w:t>
      </w:r>
      <w:r w:rsidR="0073311D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311D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поддерживается в актуальном с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остоянии информационная база об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осуществляющих деятельность на рынке благоустройства городской среды. По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итогам отчетного периода в информационную базу включено 1</w:t>
      </w:r>
      <w:r w:rsidR="009659E3" w:rsidRPr="009659E3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 xml:space="preserve"> организаций,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благоустройства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городской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среды</w:t>
      </w:r>
      <w:r w:rsidRPr="009659E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9659E3">
        <w:rPr>
          <w:rFonts w:ascii="Times New Roman" w:eastAsia="Times New Roman" w:hAnsi="Times New Roman" w:cs="Times New Roman"/>
          <w:sz w:val="28"/>
          <w:szCs w:val="28"/>
          <w:u w:val="single" w:color="0000FF"/>
        </w:rPr>
        <w:t>https://adm-ussuriisk.ru/administrationUGO/perechen_organizatsiy_okazyvayushchikh_uslugi_po_</w:t>
      </w:r>
      <w:r w:rsidRPr="009659E3">
        <w:rPr>
          <w:rFonts w:ascii="Times New Roman" w:eastAsia="Times New Roman" w:hAnsi="Times New Roman" w:cs="Times New Roman"/>
          <w:sz w:val="28"/>
          <w:szCs w:val="28"/>
          <w:u w:val="single" w:color="0000FF"/>
          <w:lang w:val="en-US"/>
        </w:rPr>
        <w:t>blagoustroystvu</w:t>
      </w:r>
      <w:r w:rsidRPr="009659E3">
        <w:rPr>
          <w:rFonts w:ascii="Times New Roman" w:eastAsia="Times New Roman" w:hAnsi="Times New Roman" w:cs="Times New Roman"/>
          <w:sz w:val="28"/>
          <w:szCs w:val="28"/>
          <w:u w:val="single" w:color="0000FF"/>
        </w:rPr>
        <w:t>_</w:t>
      </w:r>
      <w:r w:rsidRPr="009659E3">
        <w:rPr>
          <w:rFonts w:ascii="Times New Roman" w:eastAsia="Times New Roman" w:hAnsi="Times New Roman" w:cs="Times New Roman"/>
          <w:sz w:val="28"/>
          <w:szCs w:val="28"/>
          <w:u w:val="single" w:color="0000FF"/>
          <w:lang w:val="en-US"/>
        </w:rPr>
        <w:t>na</w:t>
      </w:r>
      <w:r w:rsidRPr="009659E3">
        <w:rPr>
          <w:rFonts w:ascii="Times New Roman" w:eastAsia="Times New Roman" w:hAnsi="Times New Roman" w:cs="Times New Roman"/>
          <w:sz w:val="28"/>
          <w:szCs w:val="28"/>
          <w:u w:val="single" w:color="0000FF"/>
        </w:rPr>
        <w:t>_</w:t>
      </w:r>
      <w:r w:rsidRPr="009659E3">
        <w:rPr>
          <w:rFonts w:ascii="Times New Roman" w:eastAsia="Times New Roman" w:hAnsi="Times New Roman" w:cs="Times New Roman"/>
          <w:sz w:val="28"/>
          <w:szCs w:val="28"/>
          <w:u w:val="single" w:color="0000FF"/>
          <w:lang w:val="en-US"/>
        </w:rPr>
        <w:t>territorii</w:t>
      </w:r>
      <w:r w:rsidRPr="009659E3">
        <w:rPr>
          <w:rFonts w:ascii="Times New Roman" w:eastAsia="Times New Roman" w:hAnsi="Times New Roman" w:cs="Times New Roman"/>
          <w:sz w:val="28"/>
          <w:szCs w:val="28"/>
          <w:u w:val="single" w:color="0000FF"/>
        </w:rPr>
        <w:t>_</w:t>
      </w:r>
      <w:r w:rsidRPr="009659E3">
        <w:rPr>
          <w:rFonts w:ascii="Times New Roman" w:eastAsia="Times New Roman" w:hAnsi="Times New Roman" w:cs="Times New Roman"/>
          <w:sz w:val="28"/>
          <w:szCs w:val="28"/>
          <w:u w:val="single" w:color="0000FF"/>
          <w:lang w:val="en-US"/>
        </w:rPr>
        <w:t>ussuriyskogo</w:t>
      </w:r>
      <w:r w:rsidRPr="009659E3">
        <w:rPr>
          <w:rFonts w:ascii="Times New Roman" w:eastAsia="Times New Roman" w:hAnsi="Times New Roman" w:cs="Times New Roman"/>
          <w:sz w:val="28"/>
          <w:szCs w:val="28"/>
          <w:u w:val="single" w:color="0000FF"/>
        </w:rPr>
        <w:t>_</w:t>
      </w:r>
      <w:r w:rsidRPr="009659E3">
        <w:rPr>
          <w:rFonts w:ascii="Times New Roman" w:eastAsia="Times New Roman" w:hAnsi="Times New Roman" w:cs="Times New Roman"/>
          <w:sz w:val="28"/>
          <w:szCs w:val="28"/>
          <w:u w:val="single" w:color="0000FF"/>
          <w:lang w:val="en-US"/>
        </w:rPr>
        <w:t>gorodsko</w:t>
      </w:r>
      <w:r w:rsidRPr="009659E3">
        <w:rPr>
          <w:rFonts w:ascii="Times New Roman" w:eastAsia="Times New Roman" w:hAnsi="Times New Roman" w:cs="Times New Roman"/>
          <w:sz w:val="28"/>
          <w:szCs w:val="28"/>
          <w:u w:val="single" w:color="0000FF"/>
        </w:rPr>
        <w:t>/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)</w:t>
      </w:r>
      <w:r w:rsidR="009659E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59E3" w:rsidRPr="009659E3" w:rsidRDefault="009659E3" w:rsidP="009659E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 xml:space="preserve">В целях привлечения хозяйствующих субъектов частной формы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lastRenderedPageBreak/>
        <w:t>собственности, закупки на выполнен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ие работ по благоустройству для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 xml:space="preserve">муниципальных нужд, разбиты по видам работ, выполняемым в течение года.                     </w:t>
      </w:r>
    </w:p>
    <w:p w:rsidR="009659E3" w:rsidRPr="009659E3" w:rsidRDefault="009659E3" w:rsidP="009659E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В 2021 году МКУ УГО «Управление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 xml:space="preserve"> благоустройства» разместило 27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извещений на проведение закупок на выполнение работ (услуг) в сфере благоустройства территории Уссурийского городского округа.</w:t>
      </w:r>
    </w:p>
    <w:p w:rsidR="00271F7B" w:rsidRPr="00430283" w:rsidRDefault="009659E3" w:rsidP="009659E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Вся информация о закупках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 xml:space="preserve"> на выполнение работ (услуг) по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 xml:space="preserve">благоустройству территории Уссурийского городского округа была размещена в единой информационной системе в сфере закупок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(</w:t>
      </w:r>
      <w:hyperlink r:id="rId44" w:history="1">
        <w:r w:rsidRPr="00430283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http://zakupki.gov.ru</w:t>
        </w:r>
      </w:hyperlink>
      <w:r w:rsidRPr="004302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59E3" w:rsidRPr="009659E3" w:rsidRDefault="009659E3" w:rsidP="009659E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271F7B" w:rsidRDefault="005337C7" w:rsidP="00271F7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выполнения</w:t>
      </w:r>
      <w:r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</w:t>
      </w:r>
      <w:r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содержанию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текущему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ремонту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общего</w:t>
      </w:r>
      <w:r w:rsidRPr="005337C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имущества</w:t>
      </w:r>
      <w:r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собственниками</w:t>
      </w:r>
      <w:r w:rsidRPr="005337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помещений</w:t>
      </w:r>
      <w:r w:rsidRPr="005337C7">
        <w:rPr>
          <w:rFonts w:ascii="Times New Roman" w:eastAsia="Times New Roman" w:hAnsi="Times New Roman" w:cs="Times New Roman"/>
          <w:b/>
          <w:bCs/>
          <w:spacing w:val="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многоквартирном</w:t>
      </w:r>
      <w:r w:rsidRPr="005337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доме</w:t>
      </w:r>
    </w:p>
    <w:p w:rsidR="00271F7B" w:rsidRPr="00271F7B" w:rsidRDefault="005337C7" w:rsidP="00271F7B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71F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2</w:t>
      </w:r>
      <w:r w:rsidR="00271F7B">
        <w:rPr>
          <w:rFonts w:ascii="Times New Roman" w:eastAsia="Times New Roman" w:hAnsi="Times New Roman" w:cs="Times New Roman"/>
          <w:sz w:val="28"/>
          <w:szCs w:val="28"/>
        </w:rPr>
        <w:t>021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года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управлением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жилищной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политики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еженедельно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проводилось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информирование,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посредством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рассылки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информации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электронную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почту,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53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271F7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271F7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271F7B">
        <w:rPr>
          <w:rFonts w:ascii="Times New Roman" w:eastAsia="Times New Roman" w:hAnsi="Times New Roman" w:cs="Times New Roman"/>
          <w:spacing w:val="25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содержанию</w:t>
      </w:r>
      <w:r w:rsidRPr="00271F7B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F7B">
        <w:rPr>
          <w:rFonts w:ascii="Times New Roman" w:eastAsia="Times New Roman" w:hAnsi="Times New Roman" w:cs="Times New Roman"/>
          <w:spacing w:val="30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текущему</w:t>
      </w:r>
      <w:r w:rsidRPr="00271F7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ремонту</w:t>
      </w:r>
      <w:r w:rsidRPr="00271F7B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общего</w:t>
      </w:r>
      <w:r w:rsidRPr="00271F7B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имущества</w:t>
      </w:r>
      <w:r w:rsidRPr="00271F7B">
        <w:rPr>
          <w:rFonts w:ascii="Times New Roman" w:eastAsia="Times New Roman" w:hAnsi="Times New Roman" w:cs="Times New Roman"/>
          <w:spacing w:val="26"/>
          <w:sz w:val="28"/>
          <w:szCs w:val="28"/>
        </w:rPr>
        <w:t xml:space="preserve"> </w:t>
      </w:r>
      <w:r w:rsidR="00271F7B" w:rsidRPr="00271F7B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многоквартирных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домах,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правах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обязанностях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управления</w:t>
      </w:r>
      <w:r w:rsidRPr="00271F7B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71F7B">
        <w:rPr>
          <w:rFonts w:ascii="Times New Roman" w:eastAsia="Times New Roman" w:hAnsi="Times New Roman" w:cs="Times New Roman"/>
          <w:sz w:val="28"/>
          <w:szCs w:val="28"/>
        </w:rPr>
        <w:t>жилищным</w:t>
      </w:r>
      <w:r w:rsidRPr="00271F7B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</w:t>
      </w:r>
      <w:r w:rsidR="00271F7B" w:rsidRPr="00271F7B">
        <w:rPr>
          <w:rFonts w:ascii="Times New Roman" w:eastAsia="Times New Roman" w:hAnsi="Times New Roman" w:cs="Times New Roman"/>
          <w:sz w:val="28"/>
          <w:szCs w:val="28"/>
        </w:rPr>
        <w:t>фондом.</w:t>
      </w:r>
    </w:p>
    <w:p w:rsidR="00271F7B" w:rsidRDefault="00271F7B" w:rsidP="00271F7B">
      <w:pPr>
        <w:widowControl w:val="0"/>
        <w:autoSpaceDE w:val="0"/>
        <w:autoSpaceDN w:val="0"/>
        <w:spacing w:after="0" w:line="360" w:lineRule="auto"/>
        <w:ind w:right="312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271F7B" w:rsidRDefault="005337C7" w:rsidP="00271F7B">
      <w:pPr>
        <w:widowControl w:val="0"/>
        <w:tabs>
          <w:tab w:val="left" w:pos="850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 оказания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перевозке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пассажиров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автомобильным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транспортом</w:t>
      </w:r>
      <w:r w:rsidRPr="005337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муниципальным</w:t>
      </w:r>
      <w:r w:rsidRPr="005337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маршрутам</w:t>
      </w:r>
      <w:r w:rsidRPr="005337C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регулярных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перевозок</w:t>
      </w:r>
    </w:p>
    <w:p w:rsidR="009659E3" w:rsidRPr="009659E3" w:rsidRDefault="009659E3" w:rsidP="009659E3">
      <w:pPr>
        <w:widowControl w:val="0"/>
        <w:tabs>
          <w:tab w:val="left" w:pos="850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На территории Уссурийского городского округа на всех муниципальных маршрутах установлен вид регулярных перев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озок – «регулярные перевозки по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нерегулируемым тарифам».</w:t>
      </w:r>
    </w:p>
    <w:p w:rsidR="009659E3" w:rsidRPr="009659E3" w:rsidRDefault="009659E3" w:rsidP="009659E3">
      <w:pPr>
        <w:widowControl w:val="0"/>
        <w:tabs>
          <w:tab w:val="left" w:pos="850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Согласно действующему законодательству Российской Федерации право осуществления регулярных перевоз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ок по нерегулируемым тарифам по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муниципальному маршруту п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одтверждается свидетельством об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 xml:space="preserve">осуществлении перевозок по соответствующему маршруту регулярных перевозок (далее – свидетельство) и картами соответствующего маршрута 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lastRenderedPageBreak/>
        <w:t>регулярных перевозок (далее – карты маршрута). Свидетельство и карты маршрута выдаются по результатам открытого конкурса на право осуществления перевозок по маршруту регулярных перевозок (далее – открытый конкурс).</w:t>
      </w:r>
    </w:p>
    <w:p w:rsidR="00271F7B" w:rsidRPr="009659E3" w:rsidRDefault="009659E3" w:rsidP="009659E3">
      <w:pPr>
        <w:widowControl w:val="0"/>
        <w:tabs>
          <w:tab w:val="left" w:pos="850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С целью обеспечения максим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альной доступности информации и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прозрачности условий работы на рынке пассажирских перевозок наземным транспортом информация о проводимых от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крытых конкурсах размещается на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Уссурийского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hyperlink r:id="rId45" w:history="1">
        <w:r w:rsidRPr="00430283">
          <w:rPr>
            <w:rStyle w:val="a8"/>
            <w:rFonts w:ascii="Times New Roman" w:eastAsia="Times New Roman" w:hAnsi="Times New Roman" w:cs="Times New Roman"/>
            <w:color w:val="auto"/>
            <w:sz w:val="28"/>
            <w:szCs w:val="28"/>
            <w:u w:val="none"/>
          </w:rPr>
          <w:t>http://adm-ussuriisk.ru/konkurs/konkursy_provodimye_na_territorii_ugo/</w:t>
        </w:r>
      </w:hyperlink>
      <w:r w:rsidRPr="00430283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9659E3" w:rsidRPr="009659E3" w:rsidRDefault="009659E3" w:rsidP="009659E3">
      <w:pPr>
        <w:widowControl w:val="0"/>
        <w:tabs>
          <w:tab w:val="left" w:pos="850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В отчетном периоде изменения в реестр муниципальных маршрутов регулярных перевозок пассажиров и багажа на территории Уссурийского округа не вносились.</w:t>
      </w:r>
    </w:p>
    <w:p w:rsidR="009659E3" w:rsidRPr="009659E3" w:rsidRDefault="009659E3" w:rsidP="009659E3">
      <w:pPr>
        <w:widowControl w:val="0"/>
        <w:tabs>
          <w:tab w:val="left" w:pos="850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59E3">
        <w:rPr>
          <w:rFonts w:ascii="Times New Roman" w:eastAsia="Times New Roman" w:hAnsi="Times New Roman" w:cs="Times New Roman"/>
          <w:sz w:val="28"/>
          <w:szCs w:val="28"/>
        </w:rPr>
        <w:t>В 2021 году специалистами отдела дорожного хозяйства, благоустройства транспорта и связи в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ыполнение данных видов работ не </w:t>
      </w:r>
      <w:r w:rsidRPr="009659E3">
        <w:rPr>
          <w:rFonts w:ascii="Times New Roman" w:eastAsia="Times New Roman" w:hAnsi="Times New Roman" w:cs="Times New Roman"/>
          <w:sz w:val="28"/>
          <w:szCs w:val="28"/>
        </w:rPr>
        <w:t>проводилось.</w:t>
      </w:r>
    </w:p>
    <w:p w:rsidR="009659E3" w:rsidRPr="00430283" w:rsidRDefault="009659E3" w:rsidP="009659E3">
      <w:pPr>
        <w:widowControl w:val="0"/>
        <w:tabs>
          <w:tab w:val="left" w:pos="850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430283" w:rsidRDefault="005337C7" w:rsidP="00271F7B">
      <w:pPr>
        <w:widowControl w:val="0"/>
        <w:tabs>
          <w:tab w:val="left" w:pos="850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Pr="00430283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жилищного</w:t>
      </w:r>
      <w:r w:rsidRPr="00430283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1. Генеральный план Уссурийского городского округа, утвержденный решением Думы Уссурийского городс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кого округа Приморского края от 26 мая</w:t>
      </w:r>
      <w:r w:rsidR="0073311D" w:rsidRPr="00430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2009 года № 52 (ред. от 04.06.2020 № 226) «Об утверждении Генерального плана Уссурийского городского 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округа» размещен в ФГИС ТП и на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Уссурийского городского округа https://adm-ussuriisk.ru/ob_okruge/gradostroitelnaya_deyatelnost/dokumenty_territorialnogo_planirovaniya/generalnyy_plan_gorodskogo_okruga/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2. Нормативы градостроительного проектирования, утвержденные решением Думы Уссурийского городского ок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руга Приморского края от 25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декабря 2018 г. № 934-НПА «Об утверждении местных нормативов градостроительного проектирования на территории Уссурийского городского округа» размещены в ФГИС ТП и на официальном сайте администрации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lastRenderedPageBreak/>
        <w:t>Уссурийского городского округа https://adm-ussuriisk.ru/ob_okruge/utverzhdennye_mestnye_normativy_gradostroitelnogo_proektirovaniya/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3. Правила землепользования и застройки, утвержденные решением Думы муниципального образования г. Уссу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рийска и Уссурийского района от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30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 xml:space="preserve"> ноября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 № 104 размещены в ФГИС ТП и на официальном сайте администрации Уссурийского городского округа https://adm-ussuriisk.ru/ob_okruge/utverzhdennye_pravila_zemlepolzovaniya_i_zastroyki/</w:t>
      </w:r>
    </w:p>
    <w:p w:rsidR="00FE4649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Актуальные административные регламенты по предоставлению муниципальных услуг в сфере 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градостроительства размещены на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Уссурийского городского округа https://adm-ussuriisk.ru/ob_okruge/gradostroitelnaya_deyatelnost/poluchit_uslugu_v_sfere_stroitelstva/.</w:t>
      </w:r>
    </w:p>
    <w:p w:rsid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37C7" w:rsidRPr="00430283" w:rsidRDefault="005337C7" w:rsidP="00FE464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</w:t>
      </w:r>
      <w:r w:rsidRPr="004302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b/>
          <w:bCs/>
          <w:sz w:val="28"/>
          <w:szCs w:val="28"/>
        </w:rPr>
        <w:t>объектов</w:t>
      </w:r>
      <w:r w:rsidRPr="004302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b/>
          <w:bCs/>
          <w:sz w:val="28"/>
          <w:szCs w:val="28"/>
        </w:rPr>
        <w:t>капитального</w:t>
      </w:r>
      <w:r w:rsidRPr="004302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строительства,</w:t>
      </w:r>
      <w:r w:rsidRPr="00430283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b/>
          <w:bCs/>
          <w:sz w:val="28"/>
          <w:szCs w:val="28"/>
        </w:rPr>
        <w:t>за</w:t>
      </w:r>
      <w:r w:rsidR="0073311D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 </w:t>
      </w:r>
      <w:r w:rsidRPr="00430283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исключением</w:t>
      </w:r>
      <w:r w:rsidRPr="00430283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b/>
          <w:bCs/>
          <w:sz w:val="28"/>
          <w:szCs w:val="28"/>
        </w:rPr>
        <w:t>жилищного и</w:t>
      </w:r>
      <w:r w:rsidRPr="00430283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дорожного</w:t>
      </w:r>
      <w:r w:rsidRPr="00430283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b/>
          <w:bCs/>
          <w:sz w:val="28"/>
          <w:szCs w:val="28"/>
        </w:rPr>
        <w:t>строительства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1. Генеральный план Уссурийского городского округа, утвержденный решением Думы Уссурийского городс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 xml:space="preserve">кого округа Приморского края от 26 мая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2009 года № 52 (ред. от 04.06.2020 № 226) «Об утверждении Генерального плана Уссурийского городского 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округа» размещен в ФГИС ТП и на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Уссурийского городского округа https://adm-ussuriisk.ru/ob_okruge/gradostroitelnaya_deyatelnost/dokumenty_territorialnogo_planirovaniya/generalnyy_plan_gorodskogo_okruga/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2. Нормативы градостроительного проектирования, утвержденные решением Думы Уссурийского городског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о округа Приморского края от 25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декабря 2018 г. № 934-НПА «Об утверждении местных нормативов градостроительного проектирования на территории Уссурийского городского округа» размещены в ФГИС ТП и на официальном сайте администрации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lastRenderedPageBreak/>
        <w:t>Уссурийского городского округа https://adm-ussuriisk.ru/ob_okruge/utverzhdennye_mestnye_normativy_gradostroitelnogo_proektirovaniya/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Правила землепользования и застройки, утвержденные решением Думы муниципального образования г. Уссу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 xml:space="preserve">рийска и Уссурийского района от 30 ноября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2004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 № 104 размещены в ФГИС ТП и на официальном сайте администрации Уссурийского городского округа https://adm-ussuriisk.ru/ob_okruge/utverzhdennye_pravila_zemlepolzovaniya_i_zastroyki/</w:t>
      </w:r>
    </w:p>
    <w:p w:rsidR="00FE4649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Актуальные административные регламенты по предоставлению муниципальных услуг в сфере 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градостроительства размещены на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Уссурийского городского округа https://adm-ussuriisk.ru/ob_okruge/gradostroitelnaya_deyatelnost/poluchit_uslugu_v_sfere_stroitelstva/.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337C7" w:rsidRPr="00FE4649" w:rsidRDefault="005337C7" w:rsidP="00FE464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дорожной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деятельности</w:t>
      </w:r>
      <w:r w:rsidRPr="005337C7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(за</w:t>
      </w:r>
      <w:r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исключением</w:t>
      </w:r>
      <w:r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проектирования)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В целях привлечения к участию большего количества хозяйствующих субъектов частной формы собственности при проведении закупочных процедур на ремонт и содержание автомобильных дорог не допускалось укрупнение лотов, производилась разбивка на отдельные закупочные процедуры. Жалоб от участников закупок на укрупнение лотов не поступало. В отчетном периоде МКУ УГО «СЕЗЗ» привлечено к участию в зак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упках 8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организаций частной формы собственности.</w:t>
      </w:r>
    </w:p>
    <w:p w:rsidR="00FE4649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Вся информация о закупках на выполнение работ (услуг) в сфере дорожной деятельности размещена в единой информационной системе на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официальном сайте (http://zakupki.gov.ru). В 2021 году МКУ УГО «СЕЗЗ» проведено 48 закупок на выполнение работ (услуг) в сфере дорожной деятельности, на общую сумму 743 447,85 тыс. руб.</w:t>
      </w:r>
    </w:p>
    <w:p w:rsidR="005337C7" w:rsidRPr="00FE4649" w:rsidRDefault="005337C7" w:rsidP="00FE464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Сфера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наружной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рекламы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В 2021 году выявлено 287 нарушений, связанных с незаконным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lastRenderedPageBreak/>
        <w:t>размещением рекламных конструкций. По итогам проделанной работы:</w:t>
      </w:r>
    </w:p>
    <w:p w:rsidR="00430283" w:rsidRPr="00430283" w:rsidRDefault="00C0281A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30283" w:rsidRPr="00430283">
        <w:rPr>
          <w:rFonts w:ascii="Times New Roman" w:eastAsia="Times New Roman" w:hAnsi="Times New Roman" w:cs="Times New Roman"/>
          <w:sz w:val="28"/>
          <w:szCs w:val="28"/>
        </w:rPr>
        <w:t>оформлено разрешений на установку и эксплуатацию рекламных конструкций – 120 шт. (41,8%);</w:t>
      </w:r>
    </w:p>
    <w:p w:rsidR="00430283" w:rsidRPr="00430283" w:rsidRDefault="00C0281A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30283" w:rsidRPr="00430283">
        <w:rPr>
          <w:rFonts w:ascii="Times New Roman" w:eastAsia="Times New Roman" w:hAnsi="Times New Roman" w:cs="Times New Roman"/>
          <w:sz w:val="28"/>
          <w:szCs w:val="28"/>
        </w:rPr>
        <w:t xml:space="preserve">осуществлен демонтаж рекламных конструкций непосредственно владельцами – 111 шт. (38,7%); </w:t>
      </w:r>
    </w:p>
    <w:p w:rsidR="00430283" w:rsidRPr="00430283" w:rsidRDefault="00C0281A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30283" w:rsidRPr="00430283">
        <w:rPr>
          <w:rFonts w:ascii="Times New Roman" w:eastAsia="Times New Roman" w:hAnsi="Times New Roman" w:cs="Times New Roman"/>
          <w:sz w:val="28"/>
          <w:szCs w:val="28"/>
        </w:rPr>
        <w:t>осуществлен демонтаж рекламных конструкций в рамках заключенного муниципального контракта силами подрядной организации ООО «Тандем» – 6 шт. (2,1%);</w:t>
      </w:r>
    </w:p>
    <w:p w:rsidR="00430283" w:rsidRPr="00430283" w:rsidRDefault="00C0281A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30283" w:rsidRPr="00430283">
        <w:rPr>
          <w:rFonts w:ascii="Times New Roman" w:eastAsia="Times New Roman" w:hAnsi="Times New Roman" w:cs="Times New Roman"/>
          <w:sz w:val="28"/>
          <w:szCs w:val="28"/>
        </w:rPr>
        <w:t>срок исполнения предписания в отношении демонтажа 30 рекламных конструкций не истек (10,5%);</w:t>
      </w:r>
    </w:p>
    <w:p w:rsidR="00430283" w:rsidRPr="00430283" w:rsidRDefault="00C0281A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 </w:t>
      </w:r>
      <w:r w:rsidR="00430283" w:rsidRPr="00430283">
        <w:rPr>
          <w:rFonts w:ascii="Times New Roman" w:eastAsia="Times New Roman" w:hAnsi="Times New Roman" w:cs="Times New Roman"/>
          <w:sz w:val="28"/>
          <w:szCs w:val="28"/>
        </w:rPr>
        <w:t>пакеты документов в отношении 20 рекламных конструкций находятся на рассмотрении в управлении градостроительства (6,9%).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администрации размещен административный регламент и схема размещения рекламных конструкций: 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https://www.adm-ussuriisk.ru/ob_okruge/razvitie_okruga/skhemy_razmeshcheniya_reklamnykh_konstruktsiy/.</w:t>
      </w:r>
    </w:p>
    <w:p w:rsidR="00FE4649" w:rsidRDefault="00FE4649" w:rsidP="00FE464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</w:p>
    <w:p w:rsidR="005337C7" w:rsidRPr="00FE4649" w:rsidRDefault="005337C7" w:rsidP="00FE464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Рынок</w:t>
      </w:r>
      <w:r w:rsidRPr="005337C7">
        <w:rPr>
          <w:rFonts w:ascii="Times New Roman" w:eastAsia="Times New Roman" w:hAnsi="Times New Roman" w:cs="Times New Roman"/>
          <w:b/>
          <w:bCs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ритуальных</w:t>
      </w:r>
      <w:r w:rsidRPr="005337C7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услуг</w:t>
      </w:r>
    </w:p>
    <w:p w:rsidR="00FE4649" w:rsidRPr="00430283" w:rsidRDefault="005337C7" w:rsidP="00FE464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целях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граждан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информацией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об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организациях,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ритуальных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услуг сформирован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3311D">
        <w:rPr>
          <w:rFonts w:ascii="Times New Roman" w:eastAsia="Times New Roman" w:hAnsi="Times New Roman" w:cs="Times New Roman"/>
          <w:spacing w:val="1"/>
          <w:sz w:val="28"/>
          <w:szCs w:val="28"/>
        </w:rPr>
        <w:t>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размещен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официальном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сайте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Уссурийского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городского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округа реестр участников, осуществляющих деятельность на рынке ритуальных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услуг.</w:t>
      </w:r>
      <w:r w:rsidRPr="00430283">
        <w:rPr>
          <w:rFonts w:ascii="Times New Roman" w:eastAsia="Times New Roman" w:hAnsi="Times New Roman" w:cs="Times New Roman"/>
          <w:spacing w:val="4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43028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итогам</w:t>
      </w:r>
      <w:r w:rsidRPr="0043028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отчетного</w:t>
      </w:r>
      <w:r w:rsidRPr="0043028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периода</w:t>
      </w:r>
      <w:r w:rsidRPr="00430283">
        <w:rPr>
          <w:rFonts w:ascii="Times New Roman" w:eastAsia="Times New Roman" w:hAnsi="Times New Roman" w:cs="Times New Roman"/>
          <w:spacing w:val="36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028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состав</w:t>
      </w:r>
      <w:r w:rsidRPr="00430283">
        <w:rPr>
          <w:rFonts w:ascii="Times New Roman" w:eastAsia="Times New Roman" w:hAnsi="Times New Roman" w:cs="Times New Roman"/>
          <w:spacing w:val="33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информационной</w:t>
      </w:r>
      <w:r w:rsidRPr="00430283">
        <w:rPr>
          <w:rFonts w:ascii="Times New Roman" w:eastAsia="Times New Roman" w:hAnsi="Times New Roman" w:cs="Times New Roman"/>
          <w:spacing w:val="34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базы</w:t>
      </w:r>
      <w:r w:rsidRPr="00430283">
        <w:rPr>
          <w:rFonts w:ascii="Times New Roman" w:eastAsia="Times New Roman" w:hAnsi="Times New Roman" w:cs="Times New Roman"/>
          <w:spacing w:val="35"/>
          <w:sz w:val="28"/>
          <w:szCs w:val="28"/>
        </w:rPr>
        <w:t xml:space="preserve"> </w:t>
      </w:r>
      <w:r w:rsidR="00FE4649" w:rsidRPr="00430283">
        <w:rPr>
          <w:rFonts w:ascii="Times New Roman" w:eastAsia="Times New Roman" w:hAnsi="Times New Roman" w:cs="Times New Roman"/>
          <w:sz w:val="28"/>
          <w:szCs w:val="28"/>
        </w:rPr>
        <w:t xml:space="preserve">включено </w:t>
      </w:r>
      <w:r w:rsidRPr="009411BB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9411BB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организаций,</w:t>
      </w:r>
      <w:r w:rsidRPr="00430283">
        <w:rPr>
          <w:rFonts w:ascii="Times New Roman" w:eastAsia="Times New Roman" w:hAnsi="Times New Roman" w:cs="Times New Roman"/>
          <w:spacing w:val="14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оказывающих</w:t>
      </w:r>
      <w:r w:rsidRPr="00430283">
        <w:rPr>
          <w:rFonts w:ascii="Times New Roman" w:eastAsia="Times New Roman" w:hAnsi="Times New Roman" w:cs="Times New Roman"/>
          <w:spacing w:val="8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услуги</w:t>
      </w:r>
      <w:r w:rsidRPr="00430283">
        <w:rPr>
          <w:rFonts w:ascii="Times New Roman" w:eastAsia="Times New Roman" w:hAnsi="Times New Roman" w:cs="Times New Roman"/>
          <w:spacing w:val="12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430283">
        <w:rPr>
          <w:rFonts w:ascii="Times New Roman" w:eastAsia="Times New Roman" w:hAnsi="Times New Roman" w:cs="Times New Roman"/>
          <w:spacing w:val="1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430283">
        <w:rPr>
          <w:rFonts w:ascii="Times New Roman" w:eastAsia="Times New Roman" w:hAnsi="Times New Roman" w:cs="Times New Roman"/>
          <w:spacing w:val="9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ритуальных</w:t>
      </w:r>
      <w:r w:rsidRPr="0043028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услуг</w:t>
      </w:r>
      <w:r w:rsidRPr="00430283">
        <w:rPr>
          <w:rFonts w:ascii="Times New Roman" w:eastAsia="Times New Roman" w:hAnsi="Times New Roman" w:cs="Times New Roman"/>
          <w:spacing w:val="13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(https://adm-</w:t>
      </w:r>
      <w:r w:rsidRPr="00430283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ussuriisk.ru/administrationUGO/perechen_organizatsiy_okazyvayushchikh_ritualnye_</w:t>
      </w:r>
      <w:r w:rsidRPr="00430283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uslugi_/).</w:t>
      </w:r>
    </w:p>
    <w:p w:rsidR="00FE4649" w:rsidRDefault="00FE4649" w:rsidP="00FE464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337C7" w:rsidRPr="00FE4649" w:rsidRDefault="005337C7" w:rsidP="00FE4649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Результаты</w:t>
      </w:r>
      <w:r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реализации</w:t>
      </w:r>
      <w:r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="00FE464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системных мероприятий,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предусмотренных</w:t>
      </w:r>
      <w:r w:rsidR="00FE4649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lastRenderedPageBreak/>
        <w:t>«дорожной</w:t>
      </w:r>
      <w:r w:rsidRPr="005337C7">
        <w:rPr>
          <w:rFonts w:ascii="Times New Roman" w:eastAsia="Times New Roman" w:hAnsi="Times New Roman" w:cs="Times New Roman"/>
          <w:b/>
          <w:spacing w:val="-5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картой»:</w:t>
      </w:r>
    </w:p>
    <w:p w:rsidR="00430283" w:rsidRPr="00430283" w:rsidRDefault="005337C7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5337C7">
        <w:rPr>
          <w:rFonts w:ascii="Times New Roman" w:eastAsia="Times New Roman" w:hAnsi="Times New Roman" w:cs="Times New Roman"/>
          <w:b/>
          <w:sz w:val="28"/>
        </w:rPr>
        <w:t>Предоставление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информационной,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консультационной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и</w:t>
      </w:r>
      <w:r w:rsidR="0073311D">
        <w:rPr>
          <w:rFonts w:ascii="Times New Roman" w:eastAsia="Times New Roman" w:hAnsi="Times New Roman" w:cs="Times New Roman"/>
          <w:b/>
          <w:spacing w:val="1"/>
          <w:sz w:val="28"/>
        </w:rPr>
        <w:t> </w:t>
      </w:r>
      <w:r w:rsidRPr="005337C7">
        <w:rPr>
          <w:rFonts w:ascii="Times New Roman" w:eastAsia="Times New Roman" w:hAnsi="Times New Roman" w:cs="Times New Roman"/>
          <w:b/>
          <w:sz w:val="28"/>
        </w:rPr>
        <w:t>финансовой</w:t>
      </w:r>
      <w:r w:rsidRPr="005337C7">
        <w:rPr>
          <w:rFonts w:ascii="Times New Roman" w:eastAsia="Times New Roman" w:hAnsi="Times New Roman" w:cs="Times New Roman"/>
          <w:b/>
          <w:spacing w:val="1"/>
          <w:sz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sz w:val="28"/>
        </w:rPr>
        <w:t>поддержки субъектам малого и среднего предпринимательства</w:t>
      </w:r>
      <w:r w:rsidRPr="005337C7">
        <w:rPr>
          <w:rFonts w:ascii="Times New Roman" w:eastAsia="Times New Roman" w:hAnsi="Times New Roman" w:cs="Times New Roman"/>
          <w:sz w:val="28"/>
        </w:rPr>
        <w:t xml:space="preserve">: </w:t>
      </w:r>
      <w:r w:rsidR="00430283">
        <w:rPr>
          <w:rFonts w:ascii="Times New Roman" w:eastAsia="Times New Roman" w:hAnsi="Times New Roman" w:cs="Times New Roman"/>
          <w:sz w:val="28"/>
        </w:rPr>
        <w:t>з</w:t>
      </w:r>
      <w:r w:rsidR="00430283" w:rsidRPr="00430283">
        <w:rPr>
          <w:rFonts w:ascii="Times New Roman" w:eastAsia="Times New Roman" w:hAnsi="Times New Roman" w:cs="Times New Roman"/>
          <w:sz w:val="28"/>
        </w:rPr>
        <w:t>а 2021 год администрацией Уссурийского городского округа субъектам малого и среднего предпринимательства оказана поддержка по следующим направлениям: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0283">
        <w:rPr>
          <w:rFonts w:ascii="Times New Roman" w:eastAsia="Times New Roman" w:hAnsi="Times New Roman" w:cs="Times New Roman"/>
          <w:sz w:val="28"/>
        </w:rPr>
        <w:t>- финансовая – 10;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i/>
          <w:sz w:val="28"/>
        </w:rPr>
      </w:pPr>
      <w:r w:rsidRPr="00430283">
        <w:rPr>
          <w:rFonts w:ascii="Times New Roman" w:eastAsia="Times New Roman" w:hAnsi="Times New Roman" w:cs="Times New Roman"/>
          <w:sz w:val="28"/>
        </w:rPr>
        <w:t>- информационная – 125;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0283">
        <w:rPr>
          <w:rFonts w:ascii="Times New Roman" w:eastAsia="Times New Roman" w:hAnsi="Times New Roman" w:cs="Times New Roman"/>
          <w:sz w:val="28"/>
        </w:rPr>
        <w:t>- консультационная – 317.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0283">
        <w:rPr>
          <w:rFonts w:ascii="Times New Roman" w:eastAsia="Times New Roman" w:hAnsi="Times New Roman" w:cs="Times New Roman"/>
          <w:sz w:val="28"/>
        </w:rPr>
        <w:t xml:space="preserve">Проведено 4 рабочие встречи главы Уссурийского городского округа: 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0283">
        <w:rPr>
          <w:rFonts w:ascii="Times New Roman" w:eastAsia="Times New Roman" w:hAnsi="Times New Roman" w:cs="Times New Roman"/>
          <w:sz w:val="28"/>
        </w:rPr>
        <w:t>- 17 февраля – с представителями строительной отрасли по вопросу: «Административные барьеры в сфере градостроительной деятельности» (охват участников – 21 чел.);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0283">
        <w:rPr>
          <w:rFonts w:ascii="Times New Roman" w:eastAsia="Times New Roman" w:hAnsi="Times New Roman" w:cs="Times New Roman"/>
          <w:sz w:val="28"/>
        </w:rPr>
        <w:t>- 02 марта – с индивидуальными предпринимателями по вопросу развития вариативных форм дошкольного образования;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0283">
        <w:rPr>
          <w:rFonts w:ascii="Times New Roman" w:eastAsia="Times New Roman" w:hAnsi="Times New Roman" w:cs="Times New Roman"/>
          <w:sz w:val="28"/>
        </w:rPr>
        <w:t>- 25 марта – с риэлторами и застройщиками по вопросу: «Обеспечение жилыми помещениями детей-сирот, детей, оставшихся без попечения родителей в Уссурийском городском округе» (охват участников – 27 чел.);</w:t>
      </w:r>
    </w:p>
    <w:p w:rsid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0283">
        <w:rPr>
          <w:rFonts w:ascii="Times New Roman" w:eastAsia="Times New Roman" w:hAnsi="Times New Roman" w:cs="Times New Roman"/>
          <w:sz w:val="28"/>
        </w:rPr>
        <w:t>- 14 апреля по вопросу оказания содействия индивидуальным предпринимателям в предоставлении помещений для организации частных детских садов.</w:t>
      </w:r>
    </w:p>
    <w:p w:rsidR="005337C7" w:rsidRPr="00A23237" w:rsidRDefault="005337C7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337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Информирование субъектов</w:t>
      </w:r>
      <w:r w:rsidRPr="005337C7"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малого и</w:t>
      </w:r>
      <w:r w:rsidRPr="005337C7"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среднего предпринимательства</w:t>
      </w:r>
      <w:r w:rsidRPr="005337C7"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w w:val="95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b/>
          <w:bCs/>
          <w:spacing w:val="1"/>
          <w:w w:val="9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вопросам,</w:t>
      </w:r>
      <w:r w:rsidRPr="005337C7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связанным</w:t>
      </w:r>
      <w:r w:rsidRPr="005337C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 участием</w:t>
      </w:r>
      <w:r w:rsidRPr="005337C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закупках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муниципальных нужд</w:t>
      </w:r>
      <w:r w:rsidRPr="005337C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На официальном сайте администрации Уссурийского городского округа в разделе «Закупки товаров, работ, услуг УГО» реализуется проект «Витрина закупок Уссурийского городского округа». Данный проект ежедневно актуализируется и содержит в себе и удобный мгновенный поиск необходимой информации по размещенным закупкам на территории Уссурийского городского округа.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В целях обеспечения прозрачнос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 xml:space="preserve">ти проведения «малых закупок» 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lastRenderedPageBreak/>
        <w:t>и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развития конкуренции среди субъектов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 xml:space="preserve"> малого предпринимательства, на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Уссурийского горо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дского округа в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блоке «Деятельность» - «Закупки малого объема для муниципальных нужд Уссурийского городского округа» дейс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твует проект в рамках закупок у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единственного поставщика в соответствии с п.п. 4,5 ч. 1 ст. 93 Федерального закона от 05.04.2013 года № 44-ФЗ «О контрактной системе в сфере закупок товаров, работ, услуг для обеспечения государственных и муниципальных нужд» и в рамках Федерального закона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 xml:space="preserve"> от 18.07.2011 года № 223-ФЗ «О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закупках товаров, работ, услуг отдел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ьными видами юридических лиц» с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использованием информационного сервиса «Электронный магазин УГО».</w:t>
      </w:r>
    </w:p>
    <w:p w:rsid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По состоянию на декабрь 2021 года доля субъектов малого предпринимательства и социально ориентированных некоммерческих организаций, вовлеченных в осуществление закупок товаров, работ, услуг для обеспечения муниципальных нужд, согласно положениям, ст.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 xml:space="preserve"> 30 Закона № 44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noBreakHyphen/>
      </w:r>
      <w:r w:rsidR="00F20274">
        <w:rPr>
          <w:rFonts w:ascii="Times New Roman" w:eastAsia="Times New Roman" w:hAnsi="Times New Roman" w:cs="Times New Roman"/>
          <w:sz w:val="28"/>
          <w:szCs w:val="28"/>
        </w:rPr>
        <w:t>ФЗ составила 27,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68%.</w:t>
      </w:r>
    </w:p>
    <w:p w:rsidR="005337C7" w:rsidRPr="00A23237" w:rsidRDefault="005337C7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Проведение обучающих мероприятий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для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граждан,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желающих</w:t>
      </w:r>
      <w:r w:rsidRPr="005337C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организовать собственное дело, организация совещаний, круглых столов по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вопросам</w:t>
      </w:r>
      <w:r w:rsidRPr="005337C7">
        <w:rPr>
          <w:rFonts w:ascii="Times New Roman" w:eastAsia="Times New Roman" w:hAnsi="Times New Roman" w:cs="Times New Roman"/>
          <w:b/>
          <w:bCs/>
          <w:spacing w:val="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предпринимательства</w:t>
      </w:r>
      <w:r w:rsidRPr="005337C7"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w w:val="95"/>
          <w:sz w:val="28"/>
          <w:szCs w:val="28"/>
        </w:rPr>
        <w:t>По итогам 2021 года администрацией Уссурийского городского округа: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w w:val="95"/>
          <w:sz w:val="28"/>
          <w:szCs w:val="28"/>
        </w:rPr>
        <w:t>Управлением экономического развития: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w w:val="95"/>
          <w:sz w:val="28"/>
          <w:szCs w:val="28"/>
        </w:rPr>
        <w:t>- проведено 6 консультации для граждан по вопросам организации собственного дела;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w w:val="95"/>
          <w:sz w:val="28"/>
          <w:szCs w:val="28"/>
        </w:rPr>
        <w:t>- 5 января 2021 года совместно с женским комитетом «Опора России» проведена рабочая встреча с предприятиями, оказывающими услуги в сфере дошкольного образования по вопросу подготовки проекта по развитию малого предпринимательства в сфере услуг по присмотру</w:t>
      </w:r>
      <w:r w:rsidR="0073311D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и уходу за детьми в возрасте 3</w:t>
      </w:r>
      <w:r w:rsidR="0073311D">
        <w:rPr>
          <w:rFonts w:ascii="Times New Roman" w:eastAsia="Times New Roman" w:hAnsi="Times New Roman" w:cs="Times New Roman"/>
          <w:w w:val="95"/>
          <w:sz w:val="28"/>
          <w:szCs w:val="28"/>
        </w:rPr>
        <w:noBreakHyphen/>
        <w:t>х </w:t>
      </w:r>
      <w:r w:rsidRPr="00430283">
        <w:rPr>
          <w:rFonts w:ascii="Times New Roman" w:eastAsia="Times New Roman" w:hAnsi="Times New Roman" w:cs="Times New Roman"/>
          <w:w w:val="95"/>
          <w:sz w:val="28"/>
          <w:szCs w:val="28"/>
        </w:rPr>
        <w:t>лет (охват участников – 13 чел.).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w w:val="95"/>
          <w:sz w:val="28"/>
          <w:szCs w:val="28"/>
        </w:rPr>
        <w:t>Думой Уссурийского городского округа: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 - 22 марта 2021 года проведено заседание молодежного Совета Думы Уссурийского городского округа по вопросу </w:t>
      </w:r>
      <w:r w:rsidR="0073311D">
        <w:rPr>
          <w:rFonts w:ascii="Times New Roman" w:eastAsia="Times New Roman" w:hAnsi="Times New Roman" w:cs="Times New Roman"/>
          <w:w w:val="95"/>
          <w:sz w:val="28"/>
          <w:szCs w:val="28"/>
        </w:rPr>
        <w:t xml:space="preserve">утверждения состава Комитета </w:t>
      </w:r>
      <w:r w:rsidR="0073311D">
        <w:rPr>
          <w:rFonts w:ascii="Times New Roman" w:eastAsia="Times New Roman" w:hAnsi="Times New Roman" w:cs="Times New Roman"/>
          <w:w w:val="95"/>
          <w:sz w:val="28"/>
          <w:szCs w:val="28"/>
        </w:rPr>
        <w:lastRenderedPageBreak/>
        <w:t>по </w:t>
      </w:r>
      <w:r w:rsidRPr="00430283">
        <w:rPr>
          <w:rFonts w:ascii="Times New Roman" w:eastAsia="Times New Roman" w:hAnsi="Times New Roman" w:cs="Times New Roman"/>
          <w:w w:val="95"/>
          <w:sz w:val="28"/>
          <w:szCs w:val="28"/>
        </w:rPr>
        <w:t>делам молодежи, социальной политике и взаимодействию с общественностью (охват участников – 17 человек);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w w:val="95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w w:val="95"/>
          <w:sz w:val="28"/>
          <w:szCs w:val="28"/>
        </w:rPr>
        <w:t>- 10 июня проведено заседание молодежного Совета Думы Уссурийского городского округа по вопросу развития туризма на территории Уссурийского городского округа (охват участников – 20 человек).</w:t>
      </w:r>
    </w:p>
    <w:p w:rsidR="005337C7" w:rsidRPr="00A23237" w:rsidRDefault="005337C7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Обеспечение доступности дополнительного</w:t>
      </w:r>
      <w:r w:rsidRPr="005337C7">
        <w:rPr>
          <w:rFonts w:ascii="Times New Roman" w:eastAsia="Times New Roman" w:hAnsi="Times New Roman" w:cs="Times New Roman"/>
          <w:b/>
          <w:bCs/>
          <w:spacing w:val="2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5337C7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детей</w:t>
      </w:r>
      <w:r w:rsidRPr="005337C7">
        <w:rPr>
          <w:rFonts w:ascii="Times New Roman" w:eastAsia="Times New Roman" w:hAnsi="Times New Roman" w:cs="Times New Roman"/>
          <w:b/>
          <w:bCs/>
          <w:spacing w:val="2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="0073311D">
        <w:rPr>
          <w:rFonts w:ascii="Times New Roman" w:eastAsia="Times New Roman" w:hAnsi="Times New Roman" w:cs="Times New Roman"/>
          <w:b/>
          <w:bCs/>
          <w:spacing w:val="24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сфере</w:t>
      </w:r>
      <w:r w:rsidRPr="005337C7">
        <w:rPr>
          <w:rFonts w:ascii="Times New Roman" w:eastAsia="Times New Roman" w:hAnsi="Times New Roman" w:cs="Times New Roman"/>
          <w:b/>
          <w:bCs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научно</w:t>
      </w:r>
      <w:r w:rsidR="00430283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-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технического</w:t>
      </w:r>
      <w:r w:rsidRPr="005337C7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творчества, в</w:t>
      </w:r>
      <w:r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том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числе,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области</w:t>
      </w:r>
      <w:r w:rsidRPr="005337C7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робототехники:</w:t>
      </w:r>
    </w:p>
    <w:p w:rsidR="00430283" w:rsidRPr="00430283" w:rsidRDefault="00430283" w:rsidP="0043028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На постоянной основе организов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ано информирование родителей об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услугах дополнительного образования в сфере научно - технического творчества, посредством:</w:t>
      </w:r>
    </w:p>
    <w:p w:rsidR="00430283" w:rsidRPr="00430283" w:rsidRDefault="00430283" w:rsidP="0043028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- размещения информации на информационных сайтах образовательных учреждений и стендах – о сфере услуг 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дополнительного образования и в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средствах массовой информации – о деятельности учреждений дополнительного образования, а также о состоянии и развитии системы дополнительного образования на территории Уссурийского городского округа;</w:t>
      </w:r>
    </w:p>
    <w:p w:rsidR="00A23237" w:rsidRPr="00430283" w:rsidRDefault="00430283" w:rsidP="0043028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- доведения информации на родительских собраниях в образовательных учреждениях до родителей (законных представителей).</w:t>
      </w:r>
    </w:p>
    <w:p w:rsidR="00A23237" w:rsidRPr="00430283" w:rsidRDefault="005337C7" w:rsidP="00430283">
      <w:pPr>
        <w:widowControl w:val="0"/>
        <w:tabs>
          <w:tab w:val="left" w:pos="1525"/>
        </w:tabs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Размещение</w:t>
      </w:r>
      <w:r w:rsidRPr="005337C7">
        <w:rPr>
          <w:rFonts w:ascii="Times New Roman" w:eastAsia="Times New Roman" w:hAnsi="Times New Roman" w:cs="Times New Roman"/>
          <w:b/>
          <w:bCs/>
          <w:spacing w:val="124"/>
          <w:sz w:val="28"/>
          <w:szCs w:val="28"/>
        </w:rPr>
        <w:t xml:space="preserve"> </w:t>
      </w:r>
      <w:r w:rsidR="00A23237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информации о муниципальном имуществе в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сети</w:t>
      </w:r>
      <w:r w:rsidR="00430283"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 w:rsidR="00A23237">
        <w:rPr>
          <w:rFonts w:ascii="Times New Roman" w:eastAsia="Times New Roman" w:hAnsi="Times New Roman" w:cs="Times New Roman"/>
          <w:b/>
          <w:sz w:val="28"/>
        </w:rPr>
        <w:t>«Интернет»:</w:t>
      </w:r>
    </w:p>
    <w:p w:rsidR="00430283" w:rsidRP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В информационно-телекомм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уникационной сети «Интернет» на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Ус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сурийского городского округа во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вкладке по ссылке: </w:t>
      </w:r>
      <w:r w:rsidRPr="00C70E4A">
        <w:rPr>
          <w:rFonts w:ascii="Times New Roman" w:eastAsia="Times New Roman" w:hAnsi="Times New Roman" w:cs="Times New Roman"/>
          <w:sz w:val="28"/>
          <w:szCs w:val="28"/>
        </w:rPr>
        <w:t>https://opendata.adm-ussuriisk.ru/datasets/informatsiya-ob-dministratsii/164492/?recordsPerPage=25&amp;PAGEN_2=1 размещены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 сведения об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объектах имущества, включенных в реестры муниципального имущества.  Согласно постановлению администрации Ус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сурийского городского округа от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01 апреля 2019 года № 712 сведения об о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бъектах имущества, включенных в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 xml:space="preserve">реестры муниципального имущества, поддерживаются в актуальном состоянии и обновляются ежемесячно. </w:t>
      </w:r>
    </w:p>
    <w:p w:rsidR="00430283" w:rsidRPr="00C70E4A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lastRenderedPageBreak/>
        <w:t>Перечень муниципального имущества Уссурийского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(далее – Перечень), утвержден решением Думы Уссурийского городского округа от 24 декабря 2010 года № 350-НПА, размещен в информационно-телекомм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уникационной сети «Интернет» на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официальном сайте администрации Усс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урийского  городского округа во </w:t>
      </w:r>
      <w:r w:rsidRPr="00430283">
        <w:rPr>
          <w:rFonts w:ascii="Times New Roman" w:eastAsia="Times New Roman" w:hAnsi="Times New Roman" w:cs="Times New Roman"/>
          <w:sz w:val="28"/>
          <w:szCs w:val="28"/>
        </w:rPr>
        <w:t>вкладке по ссылке</w:t>
      </w:r>
      <w:r w:rsidRPr="00C70E4A">
        <w:rPr>
          <w:rFonts w:ascii="Times New Roman" w:eastAsia="Times New Roman" w:hAnsi="Times New Roman" w:cs="Times New Roman"/>
          <w:sz w:val="28"/>
          <w:szCs w:val="28"/>
        </w:rPr>
        <w:t>: https://invest.adm-ussuriisk.ru/podderzhka-msp/perechen-imushchestva-dlya-subektov-msp/.</w:t>
      </w:r>
    </w:p>
    <w:p w:rsidR="00430283" w:rsidRDefault="00430283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0283">
        <w:rPr>
          <w:rFonts w:ascii="Times New Roman" w:eastAsia="Times New Roman" w:hAnsi="Times New Roman" w:cs="Times New Roman"/>
          <w:sz w:val="28"/>
          <w:szCs w:val="28"/>
        </w:rPr>
        <w:t>По состоянию на декабрь 2021 года в Перечень включено 17 объектов.</w:t>
      </w:r>
    </w:p>
    <w:p w:rsidR="005337C7" w:rsidRPr="00BE3232" w:rsidRDefault="005337C7" w:rsidP="00430283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 4. Дополнительные комментарии со стороны муниципального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образования</w:t>
      </w:r>
      <w:r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Приморского</w:t>
      </w:r>
      <w:r w:rsidRPr="005337C7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края</w:t>
      </w:r>
      <w:r w:rsidRPr="005337C7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(«обратная</w:t>
      </w:r>
      <w:r w:rsidRPr="005337C7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b/>
          <w:bCs/>
          <w:sz w:val="28"/>
          <w:szCs w:val="28"/>
        </w:rPr>
        <w:t>связь»)</w:t>
      </w:r>
    </w:p>
    <w:p w:rsidR="005337C7" w:rsidRPr="00C0281A" w:rsidRDefault="005337C7" w:rsidP="00C0281A">
      <w:pPr>
        <w:widowControl w:val="0"/>
        <w:autoSpaceDE w:val="0"/>
        <w:autoSpaceDN w:val="0"/>
        <w:spacing w:after="0" w:line="360" w:lineRule="auto"/>
        <w:ind w:right="2"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5337C7" w:rsidRPr="00C0281A" w:rsidSect="009E12A2">
          <w:headerReference w:type="default" r:id="rId46"/>
          <w:type w:val="nextColumn"/>
          <w:pgSz w:w="11910" w:h="16840"/>
          <w:pgMar w:top="1134" w:right="851" w:bottom="1134" w:left="1701" w:header="708" w:footer="0" w:gutter="0"/>
          <w:cols w:space="720"/>
          <w:titlePg/>
          <w:docGrid w:linePitch="299"/>
        </w:sect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Для повышения объек</w:t>
      </w:r>
      <w:r w:rsidR="0073311D">
        <w:rPr>
          <w:rFonts w:ascii="Times New Roman" w:eastAsia="Times New Roman" w:hAnsi="Times New Roman" w:cs="Times New Roman"/>
          <w:sz w:val="28"/>
          <w:szCs w:val="28"/>
        </w:rPr>
        <w:t>тивности оценки эффективности и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результативности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органов местного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самоуправления считаем целесообразным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включение в план статистических работ Федеральной службы государственной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>статистики</w:t>
      </w:r>
      <w:r w:rsidRPr="005337C7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сбор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показателей,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установленных</w:t>
      </w:r>
      <w:r w:rsidRPr="005337C7">
        <w:rPr>
          <w:rFonts w:ascii="Times New Roman" w:eastAsia="Times New Roman" w:hAnsi="Times New Roman" w:cs="Times New Roman"/>
          <w:spacing w:val="-1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стандартом</w:t>
      </w:r>
      <w:r w:rsidRPr="005337C7">
        <w:rPr>
          <w:rFonts w:ascii="Times New Roman" w:eastAsia="Times New Roman" w:hAnsi="Times New Roman" w:cs="Times New Roman"/>
          <w:spacing w:val="-1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5337C7">
        <w:rPr>
          <w:rFonts w:ascii="Times New Roman" w:eastAsia="Times New Roman" w:hAnsi="Times New Roman" w:cs="Times New Roman"/>
          <w:spacing w:val="-1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-9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субъектах</w:t>
      </w:r>
      <w:r w:rsidRPr="005337C7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РФ,</w:t>
      </w:r>
      <w:r w:rsidRPr="005337C7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разрезе</w:t>
      </w:r>
      <w:r w:rsidRPr="005337C7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C0281A">
        <w:rPr>
          <w:rFonts w:ascii="Times New Roman" w:eastAsia="Times New Roman" w:hAnsi="Times New Roman" w:cs="Times New Roman"/>
          <w:sz w:val="28"/>
          <w:szCs w:val="28"/>
        </w:rPr>
        <w:t>муниципалитетов.</w:t>
      </w:r>
    </w:p>
    <w:p w:rsidR="005337C7" w:rsidRPr="00C0281A" w:rsidRDefault="00C0281A" w:rsidP="00C028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 </w:t>
      </w:r>
      <w:r w:rsidR="005337C7" w:rsidRPr="00C0281A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pacing w:val="-1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целевых значений </w:t>
      </w:r>
      <w:r w:rsidR="005337C7" w:rsidRPr="00C0281A">
        <w:rPr>
          <w:rFonts w:ascii="Times New Roman" w:hAnsi="Times New Roman" w:cs="Times New Roman"/>
          <w:b/>
          <w:sz w:val="28"/>
          <w:szCs w:val="28"/>
        </w:rPr>
        <w:t>контрольных</w:t>
      </w:r>
      <w:r w:rsidR="005337C7" w:rsidRPr="00C0281A">
        <w:rPr>
          <w:rFonts w:ascii="Times New Roman" w:hAnsi="Times New Roman" w:cs="Times New Roman"/>
          <w:b/>
          <w:spacing w:val="6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показателей </w:t>
      </w:r>
      <w:r w:rsidR="005337C7" w:rsidRPr="00C0281A">
        <w:rPr>
          <w:rFonts w:ascii="Times New Roman" w:hAnsi="Times New Roman" w:cs="Times New Roman"/>
          <w:b/>
          <w:spacing w:val="-1"/>
          <w:sz w:val="28"/>
          <w:szCs w:val="28"/>
        </w:rPr>
        <w:t>эффективности,</w:t>
      </w:r>
      <w:r w:rsidR="005337C7" w:rsidRPr="00C0281A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="005337C7" w:rsidRPr="00C0281A">
        <w:rPr>
          <w:rFonts w:ascii="Times New Roman" w:hAnsi="Times New Roman" w:cs="Times New Roman"/>
          <w:b/>
          <w:sz w:val="28"/>
          <w:szCs w:val="28"/>
        </w:rPr>
        <w:t>установленных в</w:t>
      </w:r>
      <w:r w:rsidR="005337C7" w:rsidRPr="00C0281A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="005337C7" w:rsidRPr="00C0281A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5337C7" w:rsidRPr="00C0281A">
        <w:rPr>
          <w:rFonts w:ascii="Times New Roman" w:hAnsi="Times New Roman" w:cs="Times New Roman"/>
          <w:b/>
          <w:spacing w:val="2"/>
          <w:sz w:val="28"/>
          <w:szCs w:val="28"/>
        </w:rPr>
        <w:t xml:space="preserve"> </w:t>
      </w:r>
      <w:r w:rsidR="005337C7" w:rsidRPr="00C0281A">
        <w:rPr>
          <w:rFonts w:ascii="Times New Roman" w:hAnsi="Times New Roman" w:cs="Times New Roman"/>
          <w:b/>
          <w:sz w:val="28"/>
          <w:szCs w:val="28"/>
        </w:rPr>
        <w:t>«дорожной карте».</w:t>
      </w:r>
    </w:p>
    <w:p w:rsidR="005337C7" w:rsidRPr="005337C7" w:rsidRDefault="005337C7" w:rsidP="005337C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7"/>
          <w:szCs w:val="28"/>
        </w:rPr>
      </w:pPr>
    </w:p>
    <w:p w:rsidR="005337C7" w:rsidRPr="005337C7" w:rsidRDefault="005337C7" w:rsidP="00C0281A">
      <w:pPr>
        <w:widowControl w:val="0"/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Целевые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показатели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эффективности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реализации</w:t>
      </w:r>
    </w:p>
    <w:p w:rsidR="005337C7" w:rsidRPr="005337C7" w:rsidRDefault="005337C7" w:rsidP="00C0281A">
      <w:pPr>
        <w:widowControl w:val="0"/>
        <w:autoSpaceDE w:val="0"/>
        <w:autoSpaceDN w:val="0"/>
        <w:spacing w:after="0" w:line="240" w:lineRule="auto"/>
        <w:ind w:right="-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37C7">
        <w:rPr>
          <w:rFonts w:ascii="Times New Roman" w:eastAsia="Times New Roman" w:hAnsi="Times New Roman" w:cs="Times New Roman"/>
          <w:sz w:val="28"/>
          <w:szCs w:val="28"/>
        </w:rPr>
        <w:t>Плана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(«Дорожной</w:t>
      </w:r>
      <w:r w:rsidRPr="005337C7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карты»)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содействию</w:t>
      </w:r>
      <w:r w:rsidRPr="005337C7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развитию</w:t>
      </w:r>
      <w:r w:rsidRPr="005337C7">
        <w:rPr>
          <w:rFonts w:ascii="Times New Roman" w:eastAsia="Times New Roman" w:hAnsi="Times New Roman" w:cs="Times New Roman"/>
          <w:spacing w:val="-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конкуренции</w:t>
      </w:r>
      <w:r w:rsidRPr="005337C7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337C7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Уссурийском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городском</w:t>
      </w:r>
      <w:r w:rsidRPr="005337C7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округе</w:t>
      </w:r>
      <w:r w:rsidRPr="005337C7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на</w:t>
      </w:r>
      <w:r w:rsidR="00C0281A">
        <w:rPr>
          <w:rFonts w:ascii="Times New Roman" w:eastAsia="Times New Roman" w:hAnsi="Times New Roman" w:cs="Times New Roman"/>
          <w:spacing w:val="2"/>
          <w:sz w:val="28"/>
          <w:szCs w:val="28"/>
        </w:rPr>
        <w:t> </w:t>
      </w:r>
      <w:r w:rsidRPr="005337C7">
        <w:rPr>
          <w:rFonts w:ascii="Times New Roman" w:eastAsia="Times New Roman" w:hAnsi="Times New Roman" w:cs="Times New Roman"/>
          <w:sz w:val="28"/>
          <w:szCs w:val="28"/>
        </w:rPr>
        <w:t>2019-2022 годы</w:t>
      </w:r>
    </w:p>
    <w:p w:rsidR="005337C7" w:rsidRPr="005337C7" w:rsidRDefault="00C0281A" w:rsidP="00C0281A">
      <w:pPr>
        <w:widowControl w:val="0"/>
        <w:autoSpaceDE w:val="0"/>
        <w:autoSpaceDN w:val="0"/>
        <w:spacing w:after="0" w:line="321" w:lineRule="exact"/>
        <w:ind w:right="-2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2021</w:t>
      </w:r>
      <w:r w:rsidR="005337C7" w:rsidRPr="005337C7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58"/>
        <w:gridCol w:w="2173"/>
        <w:gridCol w:w="2374"/>
        <w:gridCol w:w="388"/>
        <w:gridCol w:w="968"/>
        <w:gridCol w:w="1372"/>
        <w:gridCol w:w="1149"/>
        <w:gridCol w:w="1034"/>
        <w:gridCol w:w="1352"/>
        <w:gridCol w:w="3204"/>
      </w:tblGrid>
      <w:tr w:rsidR="00AA7319" w:rsidRPr="005337C7" w:rsidTr="00AA7319">
        <w:trPr>
          <w:trHeight w:val="2069"/>
        </w:trPr>
        <w:tc>
          <w:tcPr>
            <w:tcW w:w="102" w:type="pct"/>
          </w:tcPr>
          <w:p w:rsidR="00AA7319" w:rsidRPr="005337C7" w:rsidRDefault="00AA7319" w:rsidP="005337C7">
            <w:pPr>
              <w:spacing w:line="237" w:lineRule="auto"/>
              <w:ind w:right="23"/>
              <w:jc w:val="both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№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</w:rPr>
              <w:t>п/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</w:rPr>
              <w:t>п</w:t>
            </w:r>
          </w:p>
        </w:tc>
        <w:tc>
          <w:tcPr>
            <w:tcW w:w="779" w:type="pct"/>
          </w:tcPr>
          <w:p w:rsidR="00AA7319" w:rsidRPr="005337C7" w:rsidRDefault="00AA7319" w:rsidP="009411BB">
            <w:pPr>
              <w:spacing w:line="237" w:lineRule="auto"/>
              <w:ind w:right="6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Наименование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рынка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(направление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системного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мероприятия)</w:t>
            </w:r>
          </w:p>
        </w:tc>
        <w:tc>
          <w:tcPr>
            <w:tcW w:w="912" w:type="pct"/>
          </w:tcPr>
          <w:p w:rsidR="00AA7319" w:rsidRPr="005337C7" w:rsidRDefault="00AA7319" w:rsidP="005337C7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Наименование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0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</w:rPr>
              <w:t>показателя</w:t>
            </w:r>
          </w:p>
        </w:tc>
        <w:tc>
          <w:tcPr>
            <w:tcW w:w="134" w:type="pct"/>
          </w:tcPr>
          <w:p w:rsidR="00AA7319" w:rsidRPr="005337C7" w:rsidRDefault="00AA7319" w:rsidP="001B3806">
            <w:pPr>
              <w:spacing w:line="235" w:lineRule="auto"/>
              <w:ind w:right="10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Ед.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</w:rPr>
              <w:t>изм.</w:t>
            </w:r>
          </w:p>
        </w:tc>
        <w:tc>
          <w:tcPr>
            <w:tcW w:w="319" w:type="pct"/>
          </w:tcPr>
          <w:p w:rsidR="00AA7319" w:rsidRPr="005337C7" w:rsidRDefault="00AA7319" w:rsidP="009411BB">
            <w:pPr>
              <w:ind w:right="2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Исходное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ля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отчетном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году</w:t>
            </w:r>
          </w:p>
        </w:tc>
        <w:tc>
          <w:tcPr>
            <w:tcW w:w="517" w:type="pct"/>
          </w:tcPr>
          <w:p w:rsidR="00AA7319" w:rsidRPr="005337C7" w:rsidRDefault="00AA7319" w:rsidP="005337C7">
            <w:pPr>
              <w:ind w:right="1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Целевое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значение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показателя,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установлен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ное 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утвержденной</w:t>
            </w:r>
          </w:p>
          <w:p w:rsidR="00AA7319" w:rsidRPr="001B3806" w:rsidRDefault="00AA7319" w:rsidP="001B3806">
            <w:pPr>
              <w:spacing w:line="230" w:lineRule="exact"/>
              <w:ind w:right="89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«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дорожной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карте</w:t>
            </w:r>
            <w:r w:rsidRPr="005337C7">
              <w:rPr>
                <w:rFonts w:ascii="Times New Roman" w:eastAsia="Times New Roman" w:hAnsi="Times New Roman" w:cs="Times New Roman"/>
                <w:sz w:val="20"/>
              </w:rPr>
              <w:t>», 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год</w:t>
            </w:r>
          </w:p>
        </w:tc>
        <w:tc>
          <w:tcPr>
            <w:tcW w:w="269" w:type="pct"/>
          </w:tcPr>
          <w:p w:rsidR="00AA7319" w:rsidRPr="005337C7" w:rsidRDefault="00AA7319" w:rsidP="005337C7">
            <w:pPr>
              <w:ind w:right="31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Факти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ческое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значе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ние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показа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теля,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</w:t>
            </w:r>
          </w:p>
          <w:p w:rsidR="00AA7319" w:rsidRPr="001B3806" w:rsidRDefault="00AA7319" w:rsidP="005337C7">
            <w:pPr>
              <w:spacing w:line="229" w:lineRule="exact"/>
              <w:ind w:right="210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год</w:t>
            </w:r>
          </w:p>
        </w:tc>
        <w:tc>
          <w:tcPr>
            <w:tcW w:w="298" w:type="pct"/>
          </w:tcPr>
          <w:p w:rsidR="00AA7319" w:rsidRPr="005337C7" w:rsidRDefault="00AA7319" w:rsidP="009411BB">
            <w:pPr>
              <w:ind w:right="9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Источ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ник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данных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для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расчета показа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теля</w:t>
            </w:r>
          </w:p>
        </w:tc>
        <w:tc>
          <w:tcPr>
            <w:tcW w:w="510" w:type="pct"/>
          </w:tcPr>
          <w:p w:rsidR="00AA7319" w:rsidRPr="005337C7" w:rsidRDefault="00AA7319" w:rsidP="006C36C3">
            <w:pPr>
              <w:spacing w:line="237" w:lineRule="auto"/>
              <w:ind w:right="20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Методика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расчета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</w:rPr>
              <w:t>показателя</w:t>
            </w:r>
          </w:p>
        </w:tc>
        <w:tc>
          <w:tcPr>
            <w:tcW w:w="1159" w:type="pct"/>
          </w:tcPr>
          <w:p w:rsidR="00AA7319" w:rsidRPr="005337C7" w:rsidRDefault="00AA7319" w:rsidP="009411BB">
            <w:pPr>
              <w:ind w:right="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потребителей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качеством товаров, работ и услуг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на рынках Уссурийского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городского округа и состоянием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ценовой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конкуренции,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процентов</w:t>
            </w:r>
          </w:p>
        </w:tc>
      </w:tr>
      <w:tr w:rsidR="00AA7319" w:rsidRPr="005337C7" w:rsidTr="00AA7319">
        <w:trPr>
          <w:trHeight w:val="835"/>
        </w:trPr>
        <w:tc>
          <w:tcPr>
            <w:tcW w:w="102" w:type="pct"/>
          </w:tcPr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ind w:right="803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Рынок услуг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</w:rPr>
              <w:t>дошкольного образования</w:t>
            </w:r>
          </w:p>
        </w:tc>
        <w:tc>
          <w:tcPr>
            <w:tcW w:w="912" w:type="pct"/>
          </w:tcPr>
          <w:p w:rsidR="00AA7319" w:rsidRPr="005337C7" w:rsidRDefault="00AA7319" w:rsidP="00AA7319">
            <w:pPr>
              <w:ind w:right="4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 обучающихся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дошкольного возраста 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частных образовательных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организациях,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 предприн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имате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лей, реализующих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 общеобразовате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льные программы –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образовательные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программы дошкольного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образования, в общей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численности обучающихся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дошкольного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возраста</w:t>
            </w:r>
          </w:p>
          <w:p w:rsidR="00AA7319" w:rsidRPr="009411BB" w:rsidRDefault="00AA7319" w:rsidP="00AA7319">
            <w:pPr>
              <w:ind w:right="4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образовательных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организациях,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индивидуальных</w:t>
            </w:r>
            <w:r w:rsidRPr="005337C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предприн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имате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лей, реализующих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основные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общеобразовате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льные программы</w:t>
            </w:r>
            <w:r w:rsidRPr="009411B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– образовательные</w:t>
            </w:r>
          </w:p>
          <w:p w:rsidR="00AA7319" w:rsidRPr="009411BB" w:rsidRDefault="00AA7319" w:rsidP="00AA7319">
            <w:pPr>
              <w:spacing w:line="214" w:lineRule="exact"/>
              <w:ind w:right="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lastRenderedPageBreak/>
              <w:t>программы дошкольного</w:t>
            </w:r>
            <w:r w:rsidRPr="009411B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lastRenderedPageBreak/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3,4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3,4</w:t>
            </w:r>
          </w:p>
        </w:tc>
        <w:tc>
          <w:tcPr>
            <w:tcW w:w="26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3,4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9411BB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 с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29.08.2018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9411BB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9" w:type="pct"/>
          </w:tcPr>
          <w:p w:rsidR="00AA7319" w:rsidRPr="005337C7" w:rsidRDefault="00AA7319" w:rsidP="00AA7319">
            <w:pPr>
              <w:spacing w:line="235" w:lineRule="auto"/>
              <w:ind w:right="3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качеством</w:t>
            </w:r>
            <w:r w:rsidRPr="005337C7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дошкольного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– 69,6%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ценой</w:t>
            </w:r>
            <w:r w:rsidRPr="005337C7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дошкольного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–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31,1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  <w:tr w:rsidR="00AA7319" w:rsidRPr="005337C7" w:rsidTr="00AA7319">
        <w:trPr>
          <w:trHeight w:val="5060"/>
        </w:trPr>
        <w:tc>
          <w:tcPr>
            <w:tcW w:w="102" w:type="pct"/>
          </w:tcPr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2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ind w:right="189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Рынок услуг общего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</w:rPr>
              <w:t>образования</w:t>
            </w:r>
          </w:p>
        </w:tc>
        <w:tc>
          <w:tcPr>
            <w:tcW w:w="912" w:type="pct"/>
          </w:tcPr>
          <w:p w:rsidR="00AA7319" w:rsidRPr="009411BB" w:rsidRDefault="00AA7319" w:rsidP="00AA7319">
            <w:pPr>
              <w:ind w:right="91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 обучающихся 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частных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образовательных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организациях,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реализующих основные общеобразовате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льные программы –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образовательные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программы начального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общего,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основного общего,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среднего общего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образования, в общем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числе обучающихся 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образовательных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организациях,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реализующих основные общеобразовате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льные программы –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образовательные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программы начального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общего,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основного</w:t>
            </w:r>
            <w:r w:rsidRPr="005337C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общего, </w:t>
            </w:r>
            <w:r w:rsidRPr="009411B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среднего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общего</w:t>
            </w:r>
            <w:r w:rsidRPr="009411BB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ind w:right="6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2,7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2,7</w:t>
            </w:r>
          </w:p>
        </w:tc>
        <w:tc>
          <w:tcPr>
            <w:tcW w:w="26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2,7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9411BB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 с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29.08.2018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9411B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6" w:type="pct"/>
          </w:tcPr>
          <w:p w:rsidR="00AA7319" w:rsidRPr="005337C7" w:rsidRDefault="00AA7319" w:rsidP="00AA7319">
            <w:pPr>
              <w:ind w:right="3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качеством</w:t>
            </w:r>
            <w:r w:rsidRPr="005337C7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общего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55,6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Удовлетворенность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ценой</w:t>
            </w:r>
            <w:r w:rsidRPr="005337C7">
              <w:rPr>
                <w:rFonts w:ascii="Times New Roman" w:eastAsia="Times New Roman" w:hAnsi="Times New Roman" w:cs="Times New Roman"/>
                <w:b/>
                <w:spacing w:val="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1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общего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46,7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  <w:tr w:rsidR="00AA7319" w:rsidRPr="005337C7" w:rsidTr="00AA7319">
        <w:trPr>
          <w:trHeight w:val="1827"/>
        </w:trPr>
        <w:tc>
          <w:tcPr>
            <w:tcW w:w="102" w:type="pct"/>
          </w:tcPr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3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Рынок услуг дополните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льного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</w:t>
            </w:r>
          </w:p>
        </w:tc>
        <w:tc>
          <w:tcPr>
            <w:tcW w:w="912" w:type="pct"/>
          </w:tcPr>
          <w:p w:rsidR="00AA7319" w:rsidRPr="005337C7" w:rsidRDefault="00AA7319" w:rsidP="00AA7319">
            <w:pPr>
              <w:ind w:right="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организаций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частной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собственности 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дополнительного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образования детей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ind w:right="2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45,5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45,5</w:t>
            </w:r>
          </w:p>
        </w:tc>
        <w:tc>
          <w:tcPr>
            <w:tcW w:w="269" w:type="pct"/>
          </w:tcPr>
          <w:p w:rsidR="00AA7319" w:rsidRPr="005337C7" w:rsidRDefault="00AA7319" w:rsidP="00AA7319">
            <w:pPr>
              <w:ind w:right="1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45,5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9411BB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 с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 29.08.2018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9411B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6" w:type="pct"/>
          </w:tcPr>
          <w:p w:rsidR="00AA7319" w:rsidRPr="005337C7" w:rsidRDefault="00AA7319" w:rsidP="00AA7319">
            <w:pPr>
              <w:spacing w:line="235" w:lineRule="auto"/>
              <w:ind w:right="3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качеством</w:t>
            </w:r>
            <w:r w:rsidRPr="005337C7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дополнительного образования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71,4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  <w:p w:rsidR="00AA7319" w:rsidRPr="005337C7" w:rsidRDefault="00AA7319" w:rsidP="00AA7319">
            <w:pPr>
              <w:ind w:right="7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ценой</w:t>
            </w:r>
            <w:r w:rsidRPr="005337C7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дополнительного образования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47,8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  <w:tr w:rsidR="00AA7319" w:rsidRPr="005337C7" w:rsidTr="00AA7319">
        <w:trPr>
          <w:trHeight w:val="552"/>
        </w:trPr>
        <w:tc>
          <w:tcPr>
            <w:tcW w:w="102" w:type="pct"/>
          </w:tcPr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4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ind w:right="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Рынок услуг детского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отдыха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оздоровления</w:t>
            </w:r>
          </w:p>
        </w:tc>
        <w:tc>
          <w:tcPr>
            <w:tcW w:w="912" w:type="pct"/>
          </w:tcPr>
          <w:p w:rsidR="00AA7319" w:rsidRPr="005337C7" w:rsidRDefault="00AA7319" w:rsidP="00AA7319">
            <w:pPr>
              <w:ind w:right="1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 организаций отдыха и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оздоровления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детей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частной формы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собственности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ind w:right="281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33,3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33,3</w:t>
            </w:r>
          </w:p>
        </w:tc>
        <w:tc>
          <w:tcPr>
            <w:tcW w:w="269" w:type="pct"/>
          </w:tcPr>
          <w:p w:rsidR="00AA7319" w:rsidRPr="00AA7319" w:rsidRDefault="00AA7319" w:rsidP="00AA7319">
            <w:pPr>
              <w:ind w:right="232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33,3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B34A43" w:rsidRDefault="00AA7319" w:rsidP="00AA7319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 с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29.08.2018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B34A4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6" w:type="pct"/>
          </w:tcPr>
          <w:p w:rsidR="00AA7319" w:rsidRPr="005337C7" w:rsidRDefault="00AA7319" w:rsidP="00AA7319">
            <w:pPr>
              <w:ind w:right="3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качеством</w:t>
            </w:r>
            <w:r w:rsidRPr="005337C7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детского</w:t>
            </w:r>
            <w:r w:rsidRPr="005337C7">
              <w:rPr>
                <w:rFonts w:ascii="Times New Roman" w:eastAsia="Times New Roman" w:hAnsi="Times New Roman" w:cs="Times New Roman"/>
                <w:spacing w:val="2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отдыха</w:t>
            </w:r>
            <w:r w:rsidRPr="005337C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337C7">
              <w:rPr>
                <w:rFonts w:ascii="Times New Roman" w:eastAsia="Times New Roman" w:hAnsi="Times New Roman" w:cs="Times New Roman"/>
                <w:spacing w:val="30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оздоровления</w:t>
            </w:r>
            <w:r w:rsidRPr="005337C7">
              <w:rPr>
                <w:rFonts w:ascii="Times New Roman" w:eastAsia="Times New Roman" w:hAnsi="Times New Roman" w:cs="Times New Roman"/>
                <w:spacing w:val="32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46,5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Удовлетворенность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потребителей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ценой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детского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отдыха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оздоровления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26,9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  <w:tr w:rsidR="00AA7319" w:rsidRPr="005337C7" w:rsidTr="00AA7319">
        <w:trPr>
          <w:trHeight w:val="1613"/>
        </w:trPr>
        <w:tc>
          <w:tcPr>
            <w:tcW w:w="102" w:type="pct"/>
          </w:tcPr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lastRenderedPageBreak/>
              <w:t>5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ind w:right="215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</w:rPr>
              <w:t>Рынок медицинских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</w:rPr>
              <w:t>услуг</w:t>
            </w:r>
          </w:p>
        </w:tc>
        <w:tc>
          <w:tcPr>
            <w:tcW w:w="912" w:type="pct"/>
          </w:tcPr>
          <w:p w:rsidR="00AA7319" w:rsidRPr="00B34A43" w:rsidRDefault="00AA7319" w:rsidP="00AA7319">
            <w:pPr>
              <w:ind w:right="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 медицинских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организаций частной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системы здравоохранения,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участвующих в реализации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территориальных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программ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обязательного</w:t>
            </w:r>
            <w:r w:rsidRPr="00B34A4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медицинского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страхования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ind w:right="338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20</w:t>
            </w:r>
          </w:p>
        </w:tc>
        <w:tc>
          <w:tcPr>
            <w:tcW w:w="269" w:type="pct"/>
          </w:tcPr>
          <w:p w:rsidR="00AA7319" w:rsidRPr="005337C7" w:rsidRDefault="00AA7319" w:rsidP="00AA7319">
            <w:pPr>
              <w:ind w:right="24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B34A43" w:rsidRDefault="00AA7319" w:rsidP="00AA7319">
            <w:pPr>
              <w:spacing w:line="226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 с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29.08.2018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B34A4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6" w:type="pct"/>
          </w:tcPr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Удовлетворенность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качеством</w:t>
            </w:r>
            <w:r w:rsidRPr="005337C7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медицинских</w:t>
            </w:r>
            <w:r w:rsidRPr="005337C7">
              <w:rPr>
                <w:rFonts w:ascii="Times New Roman" w:eastAsia="Times New Roman" w:hAnsi="Times New Roman" w:cs="Times New Roman"/>
                <w:spacing w:val="6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24,1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Удовлетворенность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ценой</w:t>
            </w:r>
            <w:r w:rsidRPr="005337C7">
              <w:rPr>
                <w:rFonts w:ascii="Times New Roman" w:eastAsia="Times New Roman" w:hAnsi="Times New Roman" w:cs="Times New Roman"/>
                <w:b/>
                <w:spacing w:val="-6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медицинских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услуг–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12,9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  <w:tr w:rsidR="00AA7319" w:rsidRPr="005337C7" w:rsidTr="00AA7319">
        <w:trPr>
          <w:trHeight w:val="551"/>
        </w:trPr>
        <w:tc>
          <w:tcPr>
            <w:tcW w:w="102" w:type="pct"/>
          </w:tcPr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6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ind w:right="4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Рынок выполнения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</w:t>
            </w:r>
            <w:r w:rsidRPr="005337C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благоустрой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ству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городской среды</w:t>
            </w:r>
          </w:p>
        </w:tc>
        <w:tc>
          <w:tcPr>
            <w:tcW w:w="912" w:type="pct"/>
          </w:tcPr>
          <w:p w:rsidR="00AA7319" w:rsidRPr="005337C7" w:rsidRDefault="00AA7319" w:rsidP="00AA7319">
            <w:pPr>
              <w:ind w:right="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 организаций частной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собственности 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благоустройству городской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среды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ind w:right="362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269" w:type="pct"/>
          </w:tcPr>
          <w:p w:rsidR="00AA7319" w:rsidRPr="005337C7" w:rsidRDefault="00AA7319" w:rsidP="00AA7319">
            <w:pPr>
              <w:ind w:right="266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90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B34A43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 с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 29.08.2018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B34A4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6" w:type="pct"/>
          </w:tcPr>
          <w:p w:rsidR="00AA7319" w:rsidRPr="005337C7" w:rsidRDefault="00AA7319" w:rsidP="00AA7319">
            <w:pPr>
              <w:ind w:right="3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качеством</w:t>
            </w:r>
            <w:r w:rsidRPr="005337C7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выполнения работ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благоустройству городской среды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– 39,1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  <w:p w:rsidR="00AA7319" w:rsidRPr="005337C7" w:rsidRDefault="00AA7319" w:rsidP="00AA7319">
            <w:pPr>
              <w:spacing w:line="235" w:lineRule="auto"/>
              <w:ind w:right="7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ценой</w:t>
            </w:r>
            <w:r w:rsidRPr="005337C7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выполнения работ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благоустройству</w:t>
            </w:r>
            <w:r w:rsidRPr="009411BB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городской</w:t>
            </w:r>
            <w:r w:rsidRPr="009411BB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среды</w:t>
            </w:r>
            <w:r w:rsidRPr="009411BB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–33,1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  <w:tr w:rsidR="00AA7319" w:rsidRPr="005337C7" w:rsidTr="00AA7319">
        <w:trPr>
          <w:trHeight w:val="3221"/>
        </w:trPr>
        <w:tc>
          <w:tcPr>
            <w:tcW w:w="102" w:type="pct"/>
          </w:tcPr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7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ind w:right="9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Рынок выполнения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содержанию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 текущему ремонту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общего имущества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собственниками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помещений</w:t>
            </w:r>
          </w:p>
          <w:p w:rsidR="00AA7319" w:rsidRPr="005337C7" w:rsidRDefault="00AA7319" w:rsidP="00AA7319">
            <w:pPr>
              <w:spacing w:line="235" w:lineRule="auto"/>
              <w:ind w:right="648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многоквартирном доме</w:t>
            </w:r>
          </w:p>
        </w:tc>
        <w:tc>
          <w:tcPr>
            <w:tcW w:w="912" w:type="pct"/>
          </w:tcPr>
          <w:p w:rsidR="00AA7319" w:rsidRPr="005337C7" w:rsidRDefault="00AA7319" w:rsidP="00AA7319">
            <w:pPr>
              <w:ind w:right="-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 организаций частной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собственности на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рынке выполнения работ по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содержанию и текущему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ремонту общего имущества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собственников</w:t>
            </w:r>
            <w:r w:rsidRPr="005337C7">
              <w:rPr>
                <w:rFonts w:ascii="Times New Roman" w:eastAsia="Times New Roman" w:hAnsi="Times New Roman" w:cs="Times New Roman"/>
                <w:spacing w:val="50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многоквартирном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доме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6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B34A43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 с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29.08.2018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B34A4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6" w:type="pct"/>
          </w:tcPr>
          <w:p w:rsidR="00AA7319" w:rsidRPr="005337C7" w:rsidRDefault="00AA7319" w:rsidP="00AA7319">
            <w:pPr>
              <w:ind w:right="3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качеством</w:t>
            </w:r>
            <w:r w:rsidRPr="005337C7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выполнения</w:t>
            </w:r>
            <w:r w:rsidRPr="005337C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</w:t>
            </w:r>
            <w:r w:rsidRPr="005337C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содержанию</w:t>
            </w:r>
            <w:r w:rsidRPr="005337C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текущему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ремонту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имущества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собственниками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 многоквартирном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доме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22,0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  <w:p w:rsidR="00AA7319" w:rsidRPr="00B34A43" w:rsidRDefault="00AA7319" w:rsidP="00AA7319">
            <w:pPr>
              <w:ind w:right="78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ценой</w:t>
            </w:r>
            <w:r w:rsidRPr="005337C7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выполнения</w:t>
            </w:r>
            <w:r w:rsidRPr="005337C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</w:t>
            </w:r>
            <w:r w:rsidRPr="005337C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содержанию</w:t>
            </w:r>
            <w:r w:rsidRPr="005337C7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текущему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ремонту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общего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имущества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собственниками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помещений</w:t>
            </w:r>
            <w:r w:rsidRPr="005337C7">
              <w:rPr>
                <w:rFonts w:ascii="Times New Roman" w:eastAsia="Times New Roman" w:hAnsi="Times New Roman" w:cs="Times New Roman"/>
                <w:spacing w:val="2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 w:rsidRPr="005337C7">
              <w:rPr>
                <w:rFonts w:ascii="Times New Roman" w:eastAsia="Times New Roman" w:hAnsi="Times New Roman" w:cs="Times New Roman"/>
                <w:spacing w:val="2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многоквартирном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доме</w:t>
            </w:r>
            <w:r w:rsidRPr="00B34A4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B34A43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19,0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  <w:tr w:rsidR="00AA7319" w:rsidRPr="005337C7" w:rsidTr="00AA7319">
        <w:trPr>
          <w:trHeight w:val="2990"/>
        </w:trPr>
        <w:tc>
          <w:tcPr>
            <w:tcW w:w="102" w:type="pct"/>
          </w:tcPr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lastRenderedPageBreak/>
              <w:t>8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ind w:right="73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Рынок</w:t>
            </w:r>
            <w:r w:rsidRPr="005337C7">
              <w:rPr>
                <w:rFonts w:ascii="Times New Roman" w:eastAsia="Times New Roman" w:hAnsi="Times New Roman" w:cs="Times New Roman"/>
                <w:spacing w:val="-10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оказания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 перевозке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пассажиров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автомобильным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транспортом</w:t>
            </w:r>
          </w:p>
          <w:p w:rsidR="00AA7319" w:rsidRPr="005337C7" w:rsidRDefault="00AA7319" w:rsidP="00AA7319">
            <w:pPr>
              <w:ind w:right="36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по муниципа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льным маршрутам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регулярных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перевозок</w:t>
            </w:r>
          </w:p>
        </w:tc>
        <w:tc>
          <w:tcPr>
            <w:tcW w:w="912" w:type="pct"/>
          </w:tcPr>
          <w:p w:rsidR="00AA7319" w:rsidRPr="005337C7" w:rsidRDefault="00AA7319" w:rsidP="00AA7319">
            <w:pPr>
              <w:ind w:right="18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 услуг (работ) по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перевозке пассажиров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автомобильным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транспортом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маршрутам</w:t>
            </w:r>
            <w:r w:rsidRPr="005337C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регулярных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перевозок,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оказанных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(выполненных)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организациями</w:t>
            </w:r>
            <w:r w:rsidRPr="005337C7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частной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собственности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6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B34A43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 с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29.08.2018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B34A4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6" w:type="pct"/>
          </w:tcPr>
          <w:p w:rsidR="00AA7319" w:rsidRPr="005337C7" w:rsidRDefault="00AA7319" w:rsidP="00AA7319">
            <w:pPr>
              <w:spacing w:line="225" w:lineRule="exact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Удовлетворенность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потребителей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качеством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перевозке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пассажиров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автомобильным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муниципальным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ab/>
              <w:t>маршрутам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регулярных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перевозок –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32,1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</w:p>
          <w:p w:rsidR="00AA7319" w:rsidRPr="00B34A43" w:rsidRDefault="00AA7319" w:rsidP="00AA7319">
            <w:pPr>
              <w:tabs>
                <w:tab w:val="left" w:pos="2068"/>
                <w:tab w:val="left" w:pos="2860"/>
              </w:tabs>
              <w:ind w:right="-15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ценой</w:t>
            </w:r>
            <w:r w:rsidRPr="005337C7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перевозке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пассажиров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автомобильным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транспортом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муниципальным </w:t>
            </w:r>
            <w:r w:rsidRPr="00B34A43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>маршрутам</w:t>
            </w:r>
            <w:r w:rsidRPr="00B34A43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регулярных</w:t>
            </w:r>
            <w:r w:rsidRPr="00B34A43">
              <w:rPr>
                <w:rFonts w:ascii="Times New Roman" w:eastAsia="Times New Roman" w:hAnsi="Times New Roman" w:cs="Times New Roman"/>
                <w:spacing w:val="-9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перевозок</w:t>
            </w:r>
            <w:r w:rsidRPr="00B34A43">
              <w:rPr>
                <w:rFonts w:ascii="Times New Roman" w:eastAsia="Times New Roman" w:hAnsi="Times New Roman" w:cs="Times New Roman"/>
                <w:spacing w:val="-1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– 30,6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  <w:tr w:rsidR="00AA7319" w:rsidRPr="005337C7" w:rsidTr="00AA7319">
        <w:trPr>
          <w:trHeight w:val="2073"/>
        </w:trPr>
        <w:tc>
          <w:tcPr>
            <w:tcW w:w="102" w:type="pct"/>
          </w:tcPr>
          <w:p w:rsidR="00AA7319" w:rsidRPr="005337C7" w:rsidRDefault="00AA7319" w:rsidP="00AA7319">
            <w:pPr>
              <w:ind w:right="95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9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ind w:right="24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Рынок жилищного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строительства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(за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исключением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Московского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фонда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реновации жилой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застройки и индивидуа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льного жилищного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строительства)</w:t>
            </w:r>
          </w:p>
        </w:tc>
        <w:tc>
          <w:tcPr>
            <w:tcW w:w="912" w:type="pct"/>
          </w:tcPr>
          <w:p w:rsidR="00AA7319" w:rsidRPr="00B34A43" w:rsidRDefault="00AA7319" w:rsidP="00AA7319">
            <w:pPr>
              <w:ind w:right="2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 организаций частной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собственности 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 жилищного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строительства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(за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исключением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Московского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фонда реновации жилой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застройки 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индивидуального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жилищного</w:t>
            </w:r>
            <w:r w:rsidRPr="00B34A43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строительства)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6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B34A43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 Приказом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29.08.2018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B34A4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6" w:type="pct"/>
          </w:tcPr>
          <w:p w:rsidR="00AA7319" w:rsidRPr="005337C7" w:rsidRDefault="00AA7319" w:rsidP="00AA7319">
            <w:pPr>
              <w:ind w:right="3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качеством</w:t>
            </w:r>
            <w:r w:rsidRPr="005337C7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жилищного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строительства</w:t>
            </w:r>
            <w:r w:rsidRPr="005337C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25,1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  <w:p w:rsidR="00AA7319" w:rsidRPr="005337C7" w:rsidRDefault="00AA7319" w:rsidP="00AA7319">
            <w:pPr>
              <w:ind w:right="77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ценой</w:t>
            </w:r>
            <w:r w:rsidRPr="005337C7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жилищного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строительства</w:t>
            </w:r>
            <w:r w:rsidRPr="005337C7">
              <w:rPr>
                <w:rFonts w:ascii="Times New Roman" w:eastAsia="Times New Roman" w:hAnsi="Times New Roman" w:cs="Times New Roman"/>
                <w:spacing w:val="4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12,2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  <w:tr w:rsidR="00AA7319" w:rsidRPr="005337C7" w:rsidTr="00AA7319">
        <w:trPr>
          <w:trHeight w:val="2309"/>
        </w:trPr>
        <w:tc>
          <w:tcPr>
            <w:tcW w:w="102" w:type="pct"/>
          </w:tcPr>
          <w:p w:rsidR="00AA7319" w:rsidRPr="005337C7" w:rsidRDefault="00AA7319" w:rsidP="00AA7319">
            <w:pPr>
              <w:ind w:right="42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ind w:right="13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Рынок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строительства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капитального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строительства, за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исключением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жилищного 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дорожного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строительства</w:t>
            </w:r>
          </w:p>
        </w:tc>
        <w:tc>
          <w:tcPr>
            <w:tcW w:w="912" w:type="pct"/>
          </w:tcPr>
          <w:p w:rsidR="00AA7319" w:rsidRPr="005337C7" w:rsidRDefault="00AA7319" w:rsidP="00AA7319">
            <w:pPr>
              <w:ind w:right="12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 организаций частной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собственности 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капитального</w:t>
            </w:r>
            <w:r w:rsidRPr="005337C7">
              <w:rPr>
                <w:rFonts w:ascii="Times New Roman" w:eastAsia="Times New Roman" w:hAnsi="Times New Roman" w:cs="Times New Roman"/>
                <w:spacing w:val="-12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строительств,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за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исключением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жилищного и дорожного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строительства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6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B34A43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 с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от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29.08.2018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B34A4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6" w:type="pct"/>
          </w:tcPr>
          <w:p w:rsidR="00AA7319" w:rsidRPr="005337C7" w:rsidRDefault="00AA7319" w:rsidP="00AA7319">
            <w:pPr>
              <w:ind w:right="37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качеством</w:t>
            </w:r>
            <w:r w:rsidRPr="005337C7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строительства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капитального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строительства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29,5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  <w:p w:rsidR="00AA7319" w:rsidRPr="005337C7" w:rsidRDefault="00AA7319" w:rsidP="00AA7319">
            <w:pPr>
              <w:ind w:right="78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ценой</w:t>
            </w:r>
            <w:r w:rsidRPr="005337C7">
              <w:rPr>
                <w:rFonts w:ascii="Times New Roman" w:eastAsia="Times New Roman" w:hAnsi="Times New Roman" w:cs="Times New Roman"/>
                <w:b/>
                <w:spacing w:val="-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строительство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объектов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капитального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строительства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21,7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  <w:tr w:rsidR="00AA7319" w:rsidRPr="005337C7" w:rsidTr="00AA7319">
        <w:trPr>
          <w:trHeight w:val="1607"/>
        </w:trPr>
        <w:tc>
          <w:tcPr>
            <w:tcW w:w="102" w:type="pct"/>
          </w:tcPr>
          <w:p w:rsidR="00AA7319" w:rsidRPr="005337C7" w:rsidRDefault="00AA7319" w:rsidP="00AA7319">
            <w:pPr>
              <w:ind w:right="42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11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ind w:right="49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Рынок дорожной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 (за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исключением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рования)</w:t>
            </w:r>
          </w:p>
        </w:tc>
        <w:tc>
          <w:tcPr>
            <w:tcW w:w="912" w:type="pct"/>
          </w:tcPr>
          <w:p w:rsidR="00AA7319" w:rsidRPr="005337C7" w:rsidRDefault="00AA7319" w:rsidP="00AA7319">
            <w:pPr>
              <w:ind w:right="14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 организаций частной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собственности 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выполнения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работ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дорожной деятельности (за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исключением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проектирования)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26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80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B34A43" w:rsidRDefault="00AA7319" w:rsidP="00AA7319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 с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 29.08.2018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B34A4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6" w:type="pct"/>
          </w:tcPr>
          <w:p w:rsidR="00AA7319" w:rsidRDefault="00AA7319" w:rsidP="00AA7319">
            <w:pPr>
              <w:ind w:right="278"/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потребителей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качеством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дорожной деятельности –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21,7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</w:p>
          <w:p w:rsidR="00AA7319" w:rsidRPr="005337C7" w:rsidRDefault="00AA7319" w:rsidP="00AA7319">
            <w:pPr>
              <w:ind w:right="278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ценой</w:t>
            </w:r>
            <w:r w:rsidRPr="005337C7">
              <w:rPr>
                <w:rFonts w:ascii="Times New Roman" w:eastAsia="Times New Roman" w:hAnsi="Times New Roman" w:cs="Times New Roman"/>
                <w:b/>
                <w:spacing w:val="5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дорожной</w:t>
            </w:r>
            <w:r w:rsidRPr="005337C7">
              <w:rPr>
                <w:rFonts w:ascii="Times New Roman" w:eastAsia="Times New Roman" w:hAnsi="Times New Roman" w:cs="Times New Roman"/>
                <w:spacing w:val="-5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деятельности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21,1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  <w:tr w:rsidR="00AA7319" w:rsidRPr="005337C7" w:rsidTr="00AA7319">
        <w:trPr>
          <w:trHeight w:val="1036"/>
        </w:trPr>
        <w:tc>
          <w:tcPr>
            <w:tcW w:w="102" w:type="pct"/>
          </w:tcPr>
          <w:p w:rsidR="00AA7319" w:rsidRPr="005337C7" w:rsidRDefault="00AA7319" w:rsidP="00AA7319">
            <w:pPr>
              <w:ind w:right="42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lastRenderedPageBreak/>
              <w:t>12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ind w:right="503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Cфера </w:t>
            </w:r>
            <w:r w:rsidRPr="005337C7">
              <w:rPr>
                <w:rFonts w:ascii="Times New Roman" w:eastAsia="Times New Roman" w:hAnsi="Times New Roman" w:cs="Times New Roman"/>
                <w:sz w:val="20"/>
              </w:rPr>
              <w:t>наружной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</w:rPr>
              <w:t>рекламы</w:t>
            </w:r>
          </w:p>
        </w:tc>
        <w:tc>
          <w:tcPr>
            <w:tcW w:w="912" w:type="pct"/>
          </w:tcPr>
          <w:p w:rsidR="00AA7319" w:rsidRPr="005337C7" w:rsidRDefault="00AA7319" w:rsidP="00AA7319">
            <w:pPr>
              <w:ind w:right="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организаций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частной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собственности 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наружной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рекламы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ind w:right="43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6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соответствии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с Приказом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 29.08.2018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9411BB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9411BB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6" w:type="pct"/>
          </w:tcPr>
          <w:p w:rsidR="00AA7319" w:rsidRPr="005337C7" w:rsidRDefault="00AA7319" w:rsidP="00AA7319">
            <w:pPr>
              <w:ind w:right="367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качеством</w:t>
            </w:r>
            <w:r w:rsidRPr="005337C7">
              <w:rPr>
                <w:rFonts w:ascii="Times New Roman" w:eastAsia="Times New Roman" w:hAnsi="Times New Roman" w:cs="Times New Roman"/>
                <w:b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сферы наружной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рекламы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-3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60,3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 Удовлетворен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ность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ценой</w:t>
            </w:r>
            <w:r w:rsidRPr="005337C7">
              <w:rPr>
                <w:rFonts w:ascii="Times New Roman" w:eastAsia="Times New Roman" w:hAnsi="Times New Roman" w:cs="Times New Roman"/>
                <w:b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услуг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сферы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наружной</w:t>
            </w: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рекламы</w:t>
            </w:r>
            <w:r w:rsidRPr="005337C7">
              <w:rPr>
                <w:rFonts w:ascii="Times New Roman" w:eastAsia="Times New Roman" w:hAnsi="Times New Roman" w:cs="Times New Roman"/>
                <w:spacing w:val="3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46,5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  <w:tr w:rsidR="00AA7319" w:rsidRPr="005337C7" w:rsidTr="00AA7319">
        <w:trPr>
          <w:trHeight w:val="1612"/>
        </w:trPr>
        <w:tc>
          <w:tcPr>
            <w:tcW w:w="102" w:type="pct"/>
          </w:tcPr>
          <w:p w:rsidR="00AA7319" w:rsidRPr="005337C7" w:rsidRDefault="00AA7319" w:rsidP="00AA7319">
            <w:pPr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13</w:t>
            </w:r>
          </w:p>
        </w:tc>
        <w:tc>
          <w:tcPr>
            <w:tcW w:w="779" w:type="pct"/>
          </w:tcPr>
          <w:p w:rsidR="00AA7319" w:rsidRPr="005337C7" w:rsidRDefault="00AA7319" w:rsidP="00AA7319">
            <w:pPr>
              <w:ind w:right="326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pacing w:val="-1"/>
                <w:sz w:val="20"/>
              </w:rPr>
              <w:t xml:space="preserve">Рынок </w:t>
            </w:r>
            <w:r w:rsidRPr="005337C7">
              <w:rPr>
                <w:rFonts w:ascii="Times New Roman" w:eastAsia="Times New Roman" w:hAnsi="Times New Roman" w:cs="Times New Roman"/>
                <w:sz w:val="20"/>
              </w:rPr>
              <w:t>ритуальных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</w:rPr>
              <w:t>услуг</w:t>
            </w:r>
          </w:p>
        </w:tc>
        <w:tc>
          <w:tcPr>
            <w:tcW w:w="912" w:type="pct"/>
          </w:tcPr>
          <w:p w:rsidR="00AA7319" w:rsidRPr="005337C7" w:rsidRDefault="00AA7319" w:rsidP="00AA7319">
            <w:pPr>
              <w:ind w:right="46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Доля</w:t>
            </w:r>
            <w:r w:rsidRPr="005337C7">
              <w:rPr>
                <w:rFonts w:ascii="Times New Roman" w:eastAsia="Times New Roman" w:hAnsi="Times New Roman" w:cs="Times New Roman"/>
                <w:spacing w:val="-6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организаций</w:t>
            </w:r>
            <w:r w:rsidRPr="005337C7">
              <w:rPr>
                <w:rFonts w:ascii="Times New Roman" w:eastAsia="Times New Roman" w:hAnsi="Times New Roman" w:cs="Times New Roman"/>
                <w:spacing w:val="-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частной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формы собственности в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сфере</w:t>
            </w:r>
            <w:r w:rsidRPr="005337C7">
              <w:rPr>
                <w:rFonts w:ascii="Times New Roman" w:eastAsia="Times New Roman" w:hAnsi="Times New Roman" w:cs="Times New Roman"/>
                <w:spacing w:val="-4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ритуальных</w:t>
            </w:r>
            <w:r w:rsidRPr="005337C7">
              <w:rPr>
                <w:rFonts w:ascii="Times New Roman" w:eastAsia="Times New Roman" w:hAnsi="Times New Roman" w:cs="Times New Roman"/>
                <w:spacing w:val="5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</w:p>
        </w:tc>
        <w:tc>
          <w:tcPr>
            <w:tcW w:w="134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%</w:t>
            </w:r>
          </w:p>
        </w:tc>
        <w:tc>
          <w:tcPr>
            <w:tcW w:w="31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517" w:type="pct"/>
          </w:tcPr>
          <w:p w:rsidR="00AA7319" w:rsidRPr="005337C7" w:rsidRDefault="00AA7319" w:rsidP="00AA7319">
            <w:pPr>
              <w:ind w:right="89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69" w:type="pct"/>
          </w:tcPr>
          <w:p w:rsidR="00AA7319" w:rsidRPr="005337C7" w:rsidRDefault="00AA7319" w:rsidP="00AA7319">
            <w:pPr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100</w:t>
            </w:r>
          </w:p>
        </w:tc>
        <w:tc>
          <w:tcPr>
            <w:tcW w:w="298" w:type="pct"/>
          </w:tcPr>
          <w:p w:rsidR="00AA7319" w:rsidRPr="005337C7" w:rsidRDefault="00AA7319" w:rsidP="00AA7319">
            <w:pPr>
              <w:ind w:right="35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</w:rPr>
              <w:t>-</w:t>
            </w:r>
          </w:p>
        </w:tc>
        <w:tc>
          <w:tcPr>
            <w:tcW w:w="510" w:type="pct"/>
          </w:tcPr>
          <w:p w:rsidR="00AA7319" w:rsidRPr="00B34A43" w:rsidRDefault="00AA7319" w:rsidP="00AA7319">
            <w:pPr>
              <w:spacing w:line="225" w:lineRule="exact"/>
              <w:jc w:val="center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В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соответствии с</w:t>
            </w:r>
            <w:r w:rsidRPr="005337C7">
              <w:rPr>
                <w:rFonts w:ascii="Times New Roman" w:eastAsia="Times New Roman" w:hAnsi="Times New Roman" w:cs="Times New Roman"/>
                <w:spacing w:val="-4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Приказом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ФАС России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от 29.08.2018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№</w:t>
            </w:r>
            <w:r w:rsidRPr="00B34A43">
              <w:rPr>
                <w:rFonts w:ascii="Times New Roman" w:eastAsia="Times New Roman" w:hAnsi="Times New Roman" w:cs="Times New Roman"/>
                <w:spacing w:val="-2"/>
                <w:sz w:val="20"/>
                <w:lang w:val="ru-RU"/>
              </w:rPr>
              <w:t xml:space="preserve"> </w:t>
            </w:r>
            <w:r w:rsidRPr="00B34A43">
              <w:rPr>
                <w:rFonts w:ascii="Times New Roman" w:eastAsia="Times New Roman" w:hAnsi="Times New Roman" w:cs="Times New Roman"/>
                <w:sz w:val="20"/>
                <w:lang w:val="ru-RU"/>
              </w:rPr>
              <w:t>1232/18</w:t>
            </w:r>
          </w:p>
        </w:tc>
        <w:tc>
          <w:tcPr>
            <w:tcW w:w="1156" w:type="pct"/>
          </w:tcPr>
          <w:p w:rsidR="00AA7319" w:rsidRPr="005337C7" w:rsidRDefault="00AA7319" w:rsidP="00AA7319">
            <w:pPr>
              <w:ind w:right="240"/>
              <w:rPr>
                <w:rFonts w:ascii="Times New Roman" w:eastAsia="Times New Roman" w:hAnsi="Times New Roman" w:cs="Times New Roman"/>
                <w:sz w:val="20"/>
                <w:lang w:val="ru-RU"/>
              </w:rPr>
            </w:pP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 xml:space="preserve">потребителей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 xml:space="preserve">качеством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ритуальных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–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74,0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Удовлетворенность</w:t>
            </w:r>
            <w:r w:rsidRPr="005337C7">
              <w:rPr>
                <w:rFonts w:ascii="Times New Roman" w:eastAsia="Times New Roman" w:hAnsi="Times New Roman" w:cs="Times New Roman"/>
                <w:spacing w:val="1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потребителей</w:t>
            </w:r>
            <w:r w:rsidRPr="005337C7">
              <w:rPr>
                <w:rFonts w:ascii="Times New Roman" w:eastAsia="Times New Roman" w:hAnsi="Times New Roman" w:cs="Times New Roman"/>
                <w:spacing w:val="-8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b/>
                <w:sz w:val="20"/>
                <w:lang w:val="ru-RU"/>
              </w:rPr>
              <w:t>ценой</w:t>
            </w:r>
            <w:r w:rsidRPr="005337C7">
              <w:rPr>
                <w:rFonts w:ascii="Times New Roman" w:eastAsia="Times New Roman" w:hAnsi="Times New Roman" w:cs="Times New Roman"/>
                <w:b/>
                <w:spacing w:val="-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ритуальных</w:t>
            </w:r>
            <w:r w:rsidRPr="005337C7">
              <w:rPr>
                <w:rFonts w:ascii="Times New Roman" w:eastAsia="Times New Roman" w:hAnsi="Times New Roman" w:cs="Times New Roman"/>
                <w:spacing w:val="-47"/>
                <w:sz w:val="20"/>
                <w:lang w:val="ru-RU"/>
              </w:rPr>
              <w:t xml:space="preserve"> 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услуг –</w:t>
            </w:r>
            <w:r w:rsidRPr="005337C7">
              <w:rPr>
                <w:rFonts w:ascii="Times New Roman" w:eastAsia="Times New Roman" w:hAnsi="Times New Roman" w:cs="Times New Roman"/>
                <w:spacing w:val="2"/>
                <w:sz w:val="20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lang w:val="ru-RU"/>
              </w:rPr>
              <w:t>32,3</w:t>
            </w:r>
            <w:r w:rsidRPr="005337C7">
              <w:rPr>
                <w:rFonts w:ascii="Times New Roman" w:eastAsia="Times New Roman" w:hAnsi="Times New Roman" w:cs="Times New Roman"/>
                <w:sz w:val="20"/>
                <w:lang w:val="ru-RU"/>
              </w:rPr>
              <w:t>%</w:t>
            </w:r>
          </w:p>
        </w:tc>
      </w:tr>
    </w:tbl>
    <w:p w:rsidR="00CE285D" w:rsidRPr="005337C7" w:rsidRDefault="00CE285D" w:rsidP="005337C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E285D" w:rsidRPr="005337C7" w:rsidSect="009E12A2">
      <w:headerReference w:type="default" r:id="rId47"/>
      <w:pgSz w:w="16840" w:h="11910" w:orient="landscape"/>
      <w:pgMar w:top="1134" w:right="851" w:bottom="1134" w:left="1701" w:header="713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7314" w:rsidRDefault="00FA7314">
      <w:pPr>
        <w:spacing w:after="0" w:line="240" w:lineRule="auto"/>
      </w:pPr>
      <w:r>
        <w:separator/>
      </w:r>
    </w:p>
  </w:endnote>
  <w:endnote w:type="continuationSeparator" w:id="0">
    <w:p w:rsidR="00FA7314" w:rsidRDefault="00FA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7314" w:rsidRDefault="00FA7314">
      <w:pPr>
        <w:spacing w:after="0" w:line="240" w:lineRule="auto"/>
      </w:pPr>
      <w:r>
        <w:separator/>
      </w:r>
    </w:p>
  </w:footnote>
  <w:footnote w:type="continuationSeparator" w:id="0">
    <w:p w:rsidR="00FA7314" w:rsidRDefault="00FA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8413359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F236B" w:rsidRPr="009E12A2" w:rsidRDefault="007F236B">
        <w:pPr>
          <w:pStyle w:val="ab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12A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9E12A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9E12A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537E">
          <w:rPr>
            <w:rFonts w:ascii="Times New Roman" w:hAnsi="Times New Roman" w:cs="Times New Roman"/>
            <w:noProof/>
            <w:sz w:val="28"/>
            <w:szCs w:val="28"/>
          </w:rPr>
          <w:t>15</w:t>
        </w:r>
        <w:r w:rsidRPr="009E12A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F236B" w:rsidRDefault="007F236B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36B" w:rsidRDefault="007F236B">
    <w:pPr>
      <w:pStyle w:val="a3"/>
      <w:spacing w:line="14" w:lineRule="auto"/>
      <w:ind w:left="0"/>
      <w:jc w:val="left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3BC5AD9" wp14:editId="3BF5ED4E">
              <wp:simplePos x="0" y="0"/>
              <wp:positionH relativeFrom="page">
                <wp:posOffset>5230495</wp:posOffset>
              </wp:positionH>
              <wp:positionV relativeFrom="page">
                <wp:posOffset>440055</wp:posOffset>
              </wp:positionV>
              <wp:extent cx="228600" cy="19431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F236B" w:rsidRDefault="007F236B">
                          <w:pPr>
                            <w:spacing w:before="1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7537E">
                            <w:rPr>
                              <w:noProof/>
                              <w:sz w:val="24"/>
                            </w:rPr>
                            <w:t>70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BC5A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1.85pt;margin-top:34.65pt;width:18pt;height:15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" filled="f" stroked="f">
              <v:textbox inset="0,0,0,0">
                <w:txbxContent>
                  <w:p w:rsidR="007F236B" w:rsidRDefault="007F236B">
                    <w:pPr>
                      <w:spacing w:before="1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7537E">
                      <w:rPr>
                        <w:noProof/>
                        <w:sz w:val="24"/>
                      </w:rPr>
                      <w:t>70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B79E9"/>
    <w:multiLevelType w:val="hybridMultilevel"/>
    <w:tmpl w:val="52F60D76"/>
    <w:lvl w:ilvl="0" w:tplc="D0C6CC9A">
      <w:numFmt w:val="bullet"/>
      <w:lvlText w:val="–"/>
      <w:lvlJc w:val="left"/>
      <w:pPr>
        <w:ind w:left="597" w:hanging="207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D2A4E44">
      <w:numFmt w:val="bullet"/>
      <w:lvlText w:val="•"/>
      <w:lvlJc w:val="left"/>
      <w:pPr>
        <w:ind w:left="1610" w:hanging="207"/>
      </w:pPr>
      <w:rPr>
        <w:rFonts w:hint="default"/>
        <w:lang w:val="ru-RU" w:eastAsia="en-US" w:bidi="ar-SA"/>
      </w:rPr>
    </w:lvl>
    <w:lvl w:ilvl="2" w:tplc="1E3A0426">
      <w:numFmt w:val="bullet"/>
      <w:lvlText w:val="•"/>
      <w:lvlJc w:val="left"/>
      <w:pPr>
        <w:ind w:left="2620" w:hanging="207"/>
      </w:pPr>
      <w:rPr>
        <w:rFonts w:hint="default"/>
        <w:lang w:val="ru-RU" w:eastAsia="en-US" w:bidi="ar-SA"/>
      </w:rPr>
    </w:lvl>
    <w:lvl w:ilvl="3" w:tplc="92B806CA">
      <w:numFmt w:val="bullet"/>
      <w:lvlText w:val="•"/>
      <w:lvlJc w:val="left"/>
      <w:pPr>
        <w:ind w:left="3631" w:hanging="207"/>
      </w:pPr>
      <w:rPr>
        <w:rFonts w:hint="default"/>
        <w:lang w:val="ru-RU" w:eastAsia="en-US" w:bidi="ar-SA"/>
      </w:rPr>
    </w:lvl>
    <w:lvl w:ilvl="4" w:tplc="B22E457A">
      <w:numFmt w:val="bullet"/>
      <w:lvlText w:val="•"/>
      <w:lvlJc w:val="left"/>
      <w:pPr>
        <w:ind w:left="4641" w:hanging="207"/>
      </w:pPr>
      <w:rPr>
        <w:rFonts w:hint="default"/>
        <w:lang w:val="ru-RU" w:eastAsia="en-US" w:bidi="ar-SA"/>
      </w:rPr>
    </w:lvl>
    <w:lvl w:ilvl="5" w:tplc="A740E482">
      <w:numFmt w:val="bullet"/>
      <w:lvlText w:val="•"/>
      <w:lvlJc w:val="left"/>
      <w:pPr>
        <w:ind w:left="5652" w:hanging="207"/>
      </w:pPr>
      <w:rPr>
        <w:rFonts w:hint="default"/>
        <w:lang w:val="ru-RU" w:eastAsia="en-US" w:bidi="ar-SA"/>
      </w:rPr>
    </w:lvl>
    <w:lvl w:ilvl="6" w:tplc="E6AE36B8">
      <w:numFmt w:val="bullet"/>
      <w:lvlText w:val="•"/>
      <w:lvlJc w:val="left"/>
      <w:pPr>
        <w:ind w:left="6662" w:hanging="207"/>
      </w:pPr>
      <w:rPr>
        <w:rFonts w:hint="default"/>
        <w:lang w:val="ru-RU" w:eastAsia="en-US" w:bidi="ar-SA"/>
      </w:rPr>
    </w:lvl>
    <w:lvl w:ilvl="7" w:tplc="B0F07132">
      <w:numFmt w:val="bullet"/>
      <w:lvlText w:val="•"/>
      <w:lvlJc w:val="left"/>
      <w:pPr>
        <w:ind w:left="7672" w:hanging="207"/>
      </w:pPr>
      <w:rPr>
        <w:rFonts w:hint="default"/>
        <w:lang w:val="ru-RU" w:eastAsia="en-US" w:bidi="ar-SA"/>
      </w:rPr>
    </w:lvl>
    <w:lvl w:ilvl="8" w:tplc="26D043E6">
      <w:numFmt w:val="bullet"/>
      <w:lvlText w:val="•"/>
      <w:lvlJc w:val="left"/>
      <w:pPr>
        <w:ind w:left="8683" w:hanging="207"/>
      </w:pPr>
      <w:rPr>
        <w:rFonts w:hint="default"/>
        <w:lang w:val="ru-RU" w:eastAsia="en-US" w:bidi="ar-SA"/>
      </w:rPr>
    </w:lvl>
  </w:abstractNum>
  <w:abstractNum w:abstractNumId="1" w15:restartNumberingAfterBreak="0">
    <w:nsid w:val="0E3256A6"/>
    <w:multiLevelType w:val="hybridMultilevel"/>
    <w:tmpl w:val="CF6866D2"/>
    <w:lvl w:ilvl="0" w:tplc="F342BFF6">
      <w:numFmt w:val="bullet"/>
      <w:lvlText w:val="-"/>
      <w:lvlJc w:val="left"/>
      <w:pPr>
        <w:ind w:left="760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E72A098">
      <w:numFmt w:val="bullet"/>
      <w:lvlText w:val="-"/>
      <w:lvlJc w:val="left"/>
      <w:pPr>
        <w:ind w:left="5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6932134A">
      <w:numFmt w:val="bullet"/>
      <w:lvlText w:val="•"/>
      <w:lvlJc w:val="left"/>
      <w:pPr>
        <w:ind w:left="1864" w:hanging="164"/>
      </w:pPr>
      <w:rPr>
        <w:rFonts w:hint="default"/>
        <w:lang w:val="ru-RU" w:eastAsia="en-US" w:bidi="ar-SA"/>
      </w:rPr>
    </w:lvl>
    <w:lvl w:ilvl="3" w:tplc="7C2C320E">
      <w:numFmt w:val="bullet"/>
      <w:lvlText w:val="•"/>
      <w:lvlJc w:val="left"/>
      <w:pPr>
        <w:ind w:left="2969" w:hanging="164"/>
      </w:pPr>
      <w:rPr>
        <w:rFonts w:hint="default"/>
        <w:lang w:val="ru-RU" w:eastAsia="en-US" w:bidi="ar-SA"/>
      </w:rPr>
    </w:lvl>
    <w:lvl w:ilvl="4" w:tplc="ADE60100">
      <w:numFmt w:val="bullet"/>
      <w:lvlText w:val="•"/>
      <w:lvlJc w:val="left"/>
      <w:pPr>
        <w:ind w:left="4074" w:hanging="164"/>
      </w:pPr>
      <w:rPr>
        <w:rFonts w:hint="default"/>
        <w:lang w:val="ru-RU" w:eastAsia="en-US" w:bidi="ar-SA"/>
      </w:rPr>
    </w:lvl>
    <w:lvl w:ilvl="5" w:tplc="BED8F41A">
      <w:numFmt w:val="bullet"/>
      <w:lvlText w:val="•"/>
      <w:lvlJc w:val="left"/>
      <w:pPr>
        <w:ind w:left="5179" w:hanging="164"/>
      </w:pPr>
      <w:rPr>
        <w:rFonts w:hint="default"/>
        <w:lang w:val="ru-RU" w:eastAsia="en-US" w:bidi="ar-SA"/>
      </w:rPr>
    </w:lvl>
    <w:lvl w:ilvl="6" w:tplc="32B235E2">
      <w:numFmt w:val="bullet"/>
      <w:lvlText w:val="•"/>
      <w:lvlJc w:val="left"/>
      <w:pPr>
        <w:ind w:left="6284" w:hanging="164"/>
      </w:pPr>
      <w:rPr>
        <w:rFonts w:hint="default"/>
        <w:lang w:val="ru-RU" w:eastAsia="en-US" w:bidi="ar-SA"/>
      </w:rPr>
    </w:lvl>
    <w:lvl w:ilvl="7" w:tplc="849A94FA">
      <w:numFmt w:val="bullet"/>
      <w:lvlText w:val="•"/>
      <w:lvlJc w:val="left"/>
      <w:pPr>
        <w:ind w:left="7389" w:hanging="164"/>
      </w:pPr>
      <w:rPr>
        <w:rFonts w:hint="default"/>
        <w:lang w:val="ru-RU" w:eastAsia="en-US" w:bidi="ar-SA"/>
      </w:rPr>
    </w:lvl>
    <w:lvl w:ilvl="8" w:tplc="CA92FB42">
      <w:numFmt w:val="bullet"/>
      <w:lvlText w:val="•"/>
      <w:lvlJc w:val="left"/>
      <w:pPr>
        <w:ind w:left="8494" w:hanging="164"/>
      </w:pPr>
      <w:rPr>
        <w:rFonts w:hint="default"/>
        <w:lang w:val="ru-RU" w:eastAsia="en-US" w:bidi="ar-SA"/>
      </w:rPr>
    </w:lvl>
  </w:abstractNum>
  <w:abstractNum w:abstractNumId="2" w15:restartNumberingAfterBreak="0">
    <w:nsid w:val="17A53CE4"/>
    <w:multiLevelType w:val="multilevel"/>
    <w:tmpl w:val="22F6A6A6"/>
    <w:lvl w:ilvl="0">
      <w:start w:val="2"/>
      <w:numFmt w:val="decimal"/>
      <w:lvlText w:val="%1"/>
      <w:lvlJc w:val="left"/>
      <w:pPr>
        <w:ind w:left="597" w:hanging="686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597" w:hanging="68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597" w:hanging="68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16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164"/>
      </w:pPr>
      <w:rPr>
        <w:rFonts w:hint="default"/>
        <w:lang w:val="ru-RU" w:eastAsia="en-US" w:bidi="ar-SA"/>
      </w:rPr>
    </w:lvl>
  </w:abstractNum>
  <w:abstractNum w:abstractNumId="3" w15:restartNumberingAfterBreak="0">
    <w:nsid w:val="229D0822"/>
    <w:multiLevelType w:val="multilevel"/>
    <w:tmpl w:val="B792F66C"/>
    <w:lvl w:ilvl="0">
      <w:start w:val="1"/>
      <w:numFmt w:val="decimal"/>
      <w:lvlText w:val="%1"/>
      <w:lvlJc w:val="left"/>
      <w:pPr>
        <w:ind w:left="597" w:hanging="495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597" w:hanging="495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5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31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2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62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3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5A30F2F"/>
    <w:multiLevelType w:val="hybridMultilevel"/>
    <w:tmpl w:val="4D7C15E2"/>
    <w:lvl w:ilvl="0" w:tplc="EB3E4BBA">
      <w:start w:val="1"/>
      <w:numFmt w:val="decimal"/>
      <w:lvlText w:val="%1."/>
      <w:lvlJc w:val="left"/>
      <w:pPr>
        <w:ind w:left="158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F309AEA">
      <w:numFmt w:val="bullet"/>
      <w:lvlText w:val=""/>
      <w:lvlJc w:val="left"/>
      <w:pPr>
        <w:ind w:left="597" w:hanging="71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AF5E214C">
      <w:numFmt w:val="bullet"/>
      <w:lvlText w:val="•"/>
      <w:lvlJc w:val="left"/>
      <w:pPr>
        <w:ind w:left="2593" w:hanging="711"/>
      </w:pPr>
      <w:rPr>
        <w:rFonts w:hint="default"/>
        <w:lang w:val="ru-RU" w:eastAsia="en-US" w:bidi="ar-SA"/>
      </w:rPr>
    </w:lvl>
    <w:lvl w:ilvl="3" w:tplc="BBFC623C">
      <w:numFmt w:val="bullet"/>
      <w:lvlText w:val="•"/>
      <w:lvlJc w:val="left"/>
      <w:pPr>
        <w:ind w:left="3607" w:hanging="711"/>
      </w:pPr>
      <w:rPr>
        <w:rFonts w:hint="default"/>
        <w:lang w:val="ru-RU" w:eastAsia="en-US" w:bidi="ar-SA"/>
      </w:rPr>
    </w:lvl>
    <w:lvl w:ilvl="4" w:tplc="00123110">
      <w:numFmt w:val="bullet"/>
      <w:lvlText w:val="•"/>
      <w:lvlJc w:val="left"/>
      <w:pPr>
        <w:ind w:left="4621" w:hanging="711"/>
      </w:pPr>
      <w:rPr>
        <w:rFonts w:hint="default"/>
        <w:lang w:val="ru-RU" w:eastAsia="en-US" w:bidi="ar-SA"/>
      </w:rPr>
    </w:lvl>
    <w:lvl w:ilvl="5" w:tplc="AD52A37C">
      <w:numFmt w:val="bullet"/>
      <w:lvlText w:val="•"/>
      <w:lvlJc w:val="left"/>
      <w:pPr>
        <w:ind w:left="5635" w:hanging="711"/>
      </w:pPr>
      <w:rPr>
        <w:rFonts w:hint="default"/>
        <w:lang w:val="ru-RU" w:eastAsia="en-US" w:bidi="ar-SA"/>
      </w:rPr>
    </w:lvl>
    <w:lvl w:ilvl="6" w:tplc="5C2670F4">
      <w:numFmt w:val="bullet"/>
      <w:lvlText w:val="•"/>
      <w:lvlJc w:val="left"/>
      <w:pPr>
        <w:ind w:left="6648" w:hanging="711"/>
      </w:pPr>
      <w:rPr>
        <w:rFonts w:hint="default"/>
        <w:lang w:val="ru-RU" w:eastAsia="en-US" w:bidi="ar-SA"/>
      </w:rPr>
    </w:lvl>
    <w:lvl w:ilvl="7" w:tplc="A62C92A0">
      <w:numFmt w:val="bullet"/>
      <w:lvlText w:val="•"/>
      <w:lvlJc w:val="left"/>
      <w:pPr>
        <w:ind w:left="7662" w:hanging="711"/>
      </w:pPr>
      <w:rPr>
        <w:rFonts w:hint="default"/>
        <w:lang w:val="ru-RU" w:eastAsia="en-US" w:bidi="ar-SA"/>
      </w:rPr>
    </w:lvl>
    <w:lvl w:ilvl="8" w:tplc="9E3CDA0A">
      <w:numFmt w:val="bullet"/>
      <w:lvlText w:val="•"/>
      <w:lvlJc w:val="left"/>
      <w:pPr>
        <w:ind w:left="8676" w:hanging="711"/>
      </w:pPr>
      <w:rPr>
        <w:rFonts w:hint="default"/>
        <w:lang w:val="ru-RU" w:eastAsia="en-US" w:bidi="ar-SA"/>
      </w:rPr>
    </w:lvl>
  </w:abstractNum>
  <w:abstractNum w:abstractNumId="5" w15:restartNumberingAfterBreak="0">
    <w:nsid w:val="26D73A02"/>
    <w:multiLevelType w:val="hybridMultilevel"/>
    <w:tmpl w:val="5BA42490"/>
    <w:lvl w:ilvl="0" w:tplc="0C14A402">
      <w:numFmt w:val="bullet"/>
      <w:lvlText w:val="-"/>
      <w:lvlJc w:val="left"/>
      <w:pPr>
        <w:ind w:left="597" w:hanging="265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8E115A">
      <w:numFmt w:val="bullet"/>
      <w:lvlText w:val="•"/>
      <w:lvlJc w:val="left"/>
      <w:pPr>
        <w:ind w:left="1610" w:hanging="265"/>
      </w:pPr>
      <w:rPr>
        <w:rFonts w:hint="default"/>
        <w:lang w:val="ru-RU" w:eastAsia="en-US" w:bidi="ar-SA"/>
      </w:rPr>
    </w:lvl>
    <w:lvl w:ilvl="2" w:tplc="16DEA772">
      <w:numFmt w:val="bullet"/>
      <w:lvlText w:val="•"/>
      <w:lvlJc w:val="left"/>
      <w:pPr>
        <w:ind w:left="2620" w:hanging="265"/>
      </w:pPr>
      <w:rPr>
        <w:rFonts w:hint="default"/>
        <w:lang w:val="ru-RU" w:eastAsia="en-US" w:bidi="ar-SA"/>
      </w:rPr>
    </w:lvl>
    <w:lvl w:ilvl="3" w:tplc="61A42796">
      <w:numFmt w:val="bullet"/>
      <w:lvlText w:val="•"/>
      <w:lvlJc w:val="left"/>
      <w:pPr>
        <w:ind w:left="3631" w:hanging="265"/>
      </w:pPr>
      <w:rPr>
        <w:rFonts w:hint="default"/>
        <w:lang w:val="ru-RU" w:eastAsia="en-US" w:bidi="ar-SA"/>
      </w:rPr>
    </w:lvl>
    <w:lvl w:ilvl="4" w:tplc="33CC9AE0">
      <w:numFmt w:val="bullet"/>
      <w:lvlText w:val="•"/>
      <w:lvlJc w:val="left"/>
      <w:pPr>
        <w:ind w:left="4641" w:hanging="265"/>
      </w:pPr>
      <w:rPr>
        <w:rFonts w:hint="default"/>
        <w:lang w:val="ru-RU" w:eastAsia="en-US" w:bidi="ar-SA"/>
      </w:rPr>
    </w:lvl>
    <w:lvl w:ilvl="5" w:tplc="1D18ACC2">
      <w:numFmt w:val="bullet"/>
      <w:lvlText w:val="•"/>
      <w:lvlJc w:val="left"/>
      <w:pPr>
        <w:ind w:left="5652" w:hanging="265"/>
      </w:pPr>
      <w:rPr>
        <w:rFonts w:hint="default"/>
        <w:lang w:val="ru-RU" w:eastAsia="en-US" w:bidi="ar-SA"/>
      </w:rPr>
    </w:lvl>
    <w:lvl w:ilvl="6" w:tplc="1DA21FEA">
      <w:numFmt w:val="bullet"/>
      <w:lvlText w:val="•"/>
      <w:lvlJc w:val="left"/>
      <w:pPr>
        <w:ind w:left="6662" w:hanging="265"/>
      </w:pPr>
      <w:rPr>
        <w:rFonts w:hint="default"/>
        <w:lang w:val="ru-RU" w:eastAsia="en-US" w:bidi="ar-SA"/>
      </w:rPr>
    </w:lvl>
    <w:lvl w:ilvl="7" w:tplc="C630B7A4">
      <w:numFmt w:val="bullet"/>
      <w:lvlText w:val="•"/>
      <w:lvlJc w:val="left"/>
      <w:pPr>
        <w:ind w:left="7672" w:hanging="265"/>
      </w:pPr>
      <w:rPr>
        <w:rFonts w:hint="default"/>
        <w:lang w:val="ru-RU" w:eastAsia="en-US" w:bidi="ar-SA"/>
      </w:rPr>
    </w:lvl>
    <w:lvl w:ilvl="8" w:tplc="C17C6D06">
      <w:numFmt w:val="bullet"/>
      <w:lvlText w:val="•"/>
      <w:lvlJc w:val="left"/>
      <w:pPr>
        <w:ind w:left="8683" w:hanging="265"/>
      </w:pPr>
      <w:rPr>
        <w:rFonts w:hint="default"/>
        <w:lang w:val="ru-RU" w:eastAsia="en-US" w:bidi="ar-SA"/>
      </w:rPr>
    </w:lvl>
  </w:abstractNum>
  <w:abstractNum w:abstractNumId="6" w15:restartNumberingAfterBreak="0">
    <w:nsid w:val="29E565A3"/>
    <w:multiLevelType w:val="hybridMultilevel"/>
    <w:tmpl w:val="E8A0FE70"/>
    <w:lvl w:ilvl="0" w:tplc="AA5064D6">
      <w:numFmt w:val="bullet"/>
      <w:lvlText w:val="–"/>
      <w:lvlJc w:val="left"/>
      <w:pPr>
        <w:ind w:left="59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EF20D3A">
      <w:numFmt w:val="bullet"/>
      <w:lvlText w:val="•"/>
      <w:lvlJc w:val="left"/>
      <w:pPr>
        <w:ind w:left="1610" w:hanging="212"/>
      </w:pPr>
      <w:rPr>
        <w:rFonts w:hint="default"/>
        <w:lang w:val="ru-RU" w:eastAsia="en-US" w:bidi="ar-SA"/>
      </w:rPr>
    </w:lvl>
    <w:lvl w:ilvl="2" w:tplc="B360E680">
      <w:numFmt w:val="bullet"/>
      <w:lvlText w:val="•"/>
      <w:lvlJc w:val="left"/>
      <w:pPr>
        <w:ind w:left="2620" w:hanging="212"/>
      </w:pPr>
      <w:rPr>
        <w:rFonts w:hint="default"/>
        <w:lang w:val="ru-RU" w:eastAsia="en-US" w:bidi="ar-SA"/>
      </w:rPr>
    </w:lvl>
    <w:lvl w:ilvl="3" w:tplc="7B248BE4">
      <w:numFmt w:val="bullet"/>
      <w:lvlText w:val="•"/>
      <w:lvlJc w:val="left"/>
      <w:pPr>
        <w:ind w:left="3631" w:hanging="212"/>
      </w:pPr>
      <w:rPr>
        <w:rFonts w:hint="default"/>
        <w:lang w:val="ru-RU" w:eastAsia="en-US" w:bidi="ar-SA"/>
      </w:rPr>
    </w:lvl>
    <w:lvl w:ilvl="4" w:tplc="261C44A8">
      <w:numFmt w:val="bullet"/>
      <w:lvlText w:val="•"/>
      <w:lvlJc w:val="left"/>
      <w:pPr>
        <w:ind w:left="4641" w:hanging="212"/>
      </w:pPr>
      <w:rPr>
        <w:rFonts w:hint="default"/>
        <w:lang w:val="ru-RU" w:eastAsia="en-US" w:bidi="ar-SA"/>
      </w:rPr>
    </w:lvl>
    <w:lvl w:ilvl="5" w:tplc="54606426">
      <w:numFmt w:val="bullet"/>
      <w:lvlText w:val="•"/>
      <w:lvlJc w:val="left"/>
      <w:pPr>
        <w:ind w:left="5652" w:hanging="212"/>
      </w:pPr>
      <w:rPr>
        <w:rFonts w:hint="default"/>
        <w:lang w:val="ru-RU" w:eastAsia="en-US" w:bidi="ar-SA"/>
      </w:rPr>
    </w:lvl>
    <w:lvl w:ilvl="6" w:tplc="7A00F364">
      <w:numFmt w:val="bullet"/>
      <w:lvlText w:val="•"/>
      <w:lvlJc w:val="left"/>
      <w:pPr>
        <w:ind w:left="6662" w:hanging="212"/>
      </w:pPr>
      <w:rPr>
        <w:rFonts w:hint="default"/>
        <w:lang w:val="ru-RU" w:eastAsia="en-US" w:bidi="ar-SA"/>
      </w:rPr>
    </w:lvl>
    <w:lvl w:ilvl="7" w:tplc="F53473E6">
      <w:numFmt w:val="bullet"/>
      <w:lvlText w:val="•"/>
      <w:lvlJc w:val="left"/>
      <w:pPr>
        <w:ind w:left="7672" w:hanging="212"/>
      </w:pPr>
      <w:rPr>
        <w:rFonts w:hint="default"/>
        <w:lang w:val="ru-RU" w:eastAsia="en-US" w:bidi="ar-SA"/>
      </w:rPr>
    </w:lvl>
    <w:lvl w:ilvl="8" w:tplc="999A407E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7" w15:restartNumberingAfterBreak="0">
    <w:nsid w:val="2B483541"/>
    <w:multiLevelType w:val="hybridMultilevel"/>
    <w:tmpl w:val="59AC8D46"/>
    <w:lvl w:ilvl="0" w:tplc="2C9841A0">
      <w:start w:val="1"/>
      <w:numFmt w:val="decimal"/>
      <w:lvlText w:val="%1."/>
      <w:lvlJc w:val="left"/>
      <w:pPr>
        <w:ind w:left="1586" w:hanging="28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E6223024">
      <w:start w:val="1"/>
      <w:numFmt w:val="decimal"/>
      <w:lvlText w:val="%2."/>
      <w:lvlJc w:val="left"/>
      <w:pPr>
        <w:ind w:left="2719" w:hanging="7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3216E5AE">
      <w:numFmt w:val="bullet"/>
      <w:lvlText w:val="•"/>
      <w:lvlJc w:val="left"/>
      <w:pPr>
        <w:ind w:left="3607" w:hanging="711"/>
      </w:pPr>
      <w:rPr>
        <w:rFonts w:hint="default"/>
        <w:lang w:val="ru-RU" w:eastAsia="en-US" w:bidi="ar-SA"/>
      </w:rPr>
    </w:lvl>
    <w:lvl w:ilvl="3" w:tplc="090ECB0E">
      <w:numFmt w:val="bullet"/>
      <w:lvlText w:val="•"/>
      <w:lvlJc w:val="left"/>
      <w:pPr>
        <w:ind w:left="4494" w:hanging="711"/>
      </w:pPr>
      <w:rPr>
        <w:rFonts w:hint="default"/>
        <w:lang w:val="ru-RU" w:eastAsia="en-US" w:bidi="ar-SA"/>
      </w:rPr>
    </w:lvl>
    <w:lvl w:ilvl="4" w:tplc="7ED640C0">
      <w:numFmt w:val="bullet"/>
      <w:lvlText w:val="•"/>
      <w:lvlJc w:val="left"/>
      <w:pPr>
        <w:ind w:left="5381" w:hanging="711"/>
      </w:pPr>
      <w:rPr>
        <w:rFonts w:hint="default"/>
        <w:lang w:val="ru-RU" w:eastAsia="en-US" w:bidi="ar-SA"/>
      </w:rPr>
    </w:lvl>
    <w:lvl w:ilvl="5" w:tplc="9926C424">
      <w:numFmt w:val="bullet"/>
      <w:lvlText w:val="•"/>
      <w:lvlJc w:val="left"/>
      <w:pPr>
        <w:ind w:left="6268" w:hanging="711"/>
      </w:pPr>
      <w:rPr>
        <w:rFonts w:hint="default"/>
        <w:lang w:val="ru-RU" w:eastAsia="en-US" w:bidi="ar-SA"/>
      </w:rPr>
    </w:lvl>
    <w:lvl w:ilvl="6" w:tplc="0C80DC12">
      <w:numFmt w:val="bullet"/>
      <w:lvlText w:val="•"/>
      <w:lvlJc w:val="left"/>
      <w:pPr>
        <w:ind w:left="7155" w:hanging="711"/>
      </w:pPr>
      <w:rPr>
        <w:rFonts w:hint="default"/>
        <w:lang w:val="ru-RU" w:eastAsia="en-US" w:bidi="ar-SA"/>
      </w:rPr>
    </w:lvl>
    <w:lvl w:ilvl="7" w:tplc="23DC1D1E">
      <w:numFmt w:val="bullet"/>
      <w:lvlText w:val="•"/>
      <w:lvlJc w:val="left"/>
      <w:pPr>
        <w:ind w:left="8042" w:hanging="711"/>
      </w:pPr>
      <w:rPr>
        <w:rFonts w:hint="default"/>
        <w:lang w:val="ru-RU" w:eastAsia="en-US" w:bidi="ar-SA"/>
      </w:rPr>
    </w:lvl>
    <w:lvl w:ilvl="8" w:tplc="81D0AD34">
      <w:numFmt w:val="bullet"/>
      <w:lvlText w:val="•"/>
      <w:lvlJc w:val="left"/>
      <w:pPr>
        <w:ind w:left="8929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2D1E21DE"/>
    <w:multiLevelType w:val="hybridMultilevel"/>
    <w:tmpl w:val="1430BFEC"/>
    <w:lvl w:ilvl="0" w:tplc="4C3298D2">
      <w:numFmt w:val="bullet"/>
      <w:lvlText w:val="-"/>
      <w:lvlJc w:val="left"/>
      <w:pPr>
        <w:ind w:left="597" w:hanging="240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6BAE3BA">
      <w:numFmt w:val="bullet"/>
      <w:lvlText w:val="•"/>
      <w:lvlJc w:val="left"/>
      <w:pPr>
        <w:ind w:left="1610" w:hanging="240"/>
      </w:pPr>
      <w:rPr>
        <w:rFonts w:hint="default"/>
        <w:lang w:val="ru-RU" w:eastAsia="en-US" w:bidi="ar-SA"/>
      </w:rPr>
    </w:lvl>
    <w:lvl w:ilvl="2" w:tplc="FC3082C0">
      <w:numFmt w:val="bullet"/>
      <w:lvlText w:val="•"/>
      <w:lvlJc w:val="left"/>
      <w:pPr>
        <w:ind w:left="2620" w:hanging="240"/>
      </w:pPr>
      <w:rPr>
        <w:rFonts w:hint="default"/>
        <w:lang w:val="ru-RU" w:eastAsia="en-US" w:bidi="ar-SA"/>
      </w:rPr>
    </w:lvl>
    <w:lvl w:ilvl="3" w:tplc="5ED8050C">
      <w:numFmt w:val="bullet"/>
      <w:lvlText w:val="•"/>
      <w:lvlJc w:val="left"/>
      <w:pPr>
        <w:ind w:left="3631" w:hanging="240"/>
      </w:pPr>
      <w:rPr>
        <w:rFonts w:hint="default"/>
        <w:lang w:val="ru-RU" w:eastAsia="en-US" w:bidi="ar-SA"/>
      </w:rPr>
    </w:lvl>
    <w:lvl w:ilvl="4" w:tplc="04904F48">
      <w:numFmt w:val="bullet"/>
      <w:lvlText w:val="•"/>
      <w:lvlJc w:val="left"/>
      <w:pPr>
        <w:ind w:left="4641" w:hanging="240"/>
      </w:pPr>
      <w:rPr>
        <w:rFonts w:hint="default"/>
        <w:lang w:val="ru-RU" w:eastAsia="en-US" w:bidi="ar-SA"/>
      </w:rPr>
    </w:lvl>
    <w:lvl w:ilvl="5" w:tplc="07DCF29A">
      <w:numFmt w:val="bullet"/>
      <w:lvlText w:val="•"/>
      <w:lvlJc w:val="left"/>
      <w:pPr>
        <w:ind w:left="5652" w:hanging="240"/>
      </w:pPr>
      <w:rPr>
        <w:rFonts w:hint="default"/>
        <w:lang w:val="ru-RU" w:eastAsia="en-US" w:bidi="ar-SA"/>
      </w:rPr>
    </w:lvl>
    <w:lvl w:ilvl="6" w:tplc="A4028A90">
      <w:numFmt w:val="bullet"/>
      <w:lvlText w:val="•"/>
      <w:lvlJc w:val="left"/>
      <w:pPr>
        <w:ind w:left="6662" w:hanging="240"/>
      </w:pPr>
      <w:rPr>
        <w:rFonts w:hint="default"/>
        <w:lang w:val="ru-RU" w:eastAsia="en-US" w:bidi="ar-SA"/>
      </w:rPr>
    </w:lvl>
    <w:lvl w:ilvl="7" w:tplc="57828A64">
      <w:numFmt w:val="bullet"/>
      <w:lvlText w:val="•"/>
      <w:lvlJc w:val="left"/>
      <w:pPr>
        <w:ind w:left="7672" w:hanging="240"/>
      </w:pPr>
      <w:rPr>
        <w:rFonts w:hint="default"/>
        <w:lang w:val="ru-RU" w:eastAsia="en-US" w:bidi="ar-SA"/>
      </w:rPr>
    </w:lvl>
    <w:lvl w:ilvl="8" w:tplc="BFAA6A9A">
      <w:numFmt w:val="bullet"/>
      <w:lvlText w:val="•"/>
      <w:lvlJc w:val="left"/>
      <w:pPr>
        <w:ind w:left="8683" w:hanging="240"/>
      </w:pPr>
      <w:rPr>
        <w:rFonts w:hint="default"/>
        <w:lang w:val="ru-RU" w:eastAsia="en-US" w:bidi="ar-SA"/>
      </w:rPr>
    </w:lvl>
  </w:abstractNum>
  <w:abstractNum w:abstractNumId="9" w15:restartNumberingAfterBreak="0">
    <w:nsid w:val="3A9F2BB1"/>
    <w:multiLevelType w:val="hybridMultilevel"/>
    <w:tmpl w:val="DCC2A13C"/>
    <w:lvl w:ilvl="0" w:tplc="FED021D0">
      <w:numFmt w:val="bullet"/>
      <w:lvlText w:val="–"/>
      <w:lvlJc w:val="left"/>
      <w:pPr>
        <w:ind w:left="59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6120334">
      <w:numFmt w:val="bullet"/>
      <w:lvlText w:val="•"/>
      <w:lvlJc w:val="left"/>
      <w:pPr>
        <w:ind w:left="1610" w:hanging="212"/>
      </w:pPr>
      <w:rPr>
        <w:rFonts w:hint="default"/>
        <w:lang w:val="ru-RU" w:eastAsia="en-US" w:bidi="ar-SA"/>
      </w:rPr>
    </w:lvl>
    <w:lvl w:ilvl="2" w:tplc="518CEB9A">
      <w:numFmt w:val="bullet"/>
      <w:lvlText w:val="•"/>
      <w:lvlJc w:val="left"/>
      <w:pPr>
        <w:ind w:left="2620" w:hanging="212"/>
      </w:pPr>
      <w:rPr>
        <w:rFonts w:hint="default"/>
        <w:lang w:val="ru-RU" w:eastAsia="en-US" w:bidi="ar-SA"/>
      </w:rPr>
    </w:lvl>
    <w:lvl w:ilvl="3" w:tplc="2C227BBC">
      <w:numFmt w:val="bullet"/>
      <w:lvlText w:val="•"/>
      <w:lvlJc w:val="left"/>
      <w:pPr>
        <w:ind w:left="3631" w:hanging="212"/>
      </w:pPr>
      <w:rPr>
        <w:rFonts w:hint="default"/>
        <w:lang w:val="ru-RU" w:eastAsia="en-US" w:bidi="ar-SA"/>
      </w:rPr>
    </w:lvl>
    <w:lvl w:ilvl="4" w:tplc="78549BC4">
      <w:numFmt w:val="bullet"/>
      <w:lvlText w:val="•"/>
      <w:lvlJc w:val="left"/>
      <w:pPr>
        <w:ind w:left="4641" w:hanging="212"/>
      </w:pPr>
      <w:rPr>
        <w:rFonts w:hint="default"/>
        <w:lang w:val="ru-RU" w:eastAsia="en-US" w:bidi="ar-SA"/>
      </w:rPr>
    </w:lvl>
    <w:lvl w:ilvl="5" w:tplc="31B43B74">
      <w:numFmt w:val="bullet"/>
      <w:lvlText w:val="•"/>
      <w:lvlJc w:val="left"/>
      <w:pPr>
        <w:ind w:left="5652" w:hanging="212"/>
      </w:pPr>
      <w:rPr>
        <w:rFonts w:hint="default"/>
        <w:lang w:val="ru-RU" w:eastAsia="en-US" w:bidi="ar-SA"/>
      </w:rPr>
    </w:lvl>
    <w:lvl w:ilvl="6" w:tplc="5E60270A">
      <w:numFmt w:val="bullet"/>
      <w:lvlText w:val="•"/>
      <w:lvlJc w:val="left"/>
      <w:pPr>
        <w:ind w:left="6662" w:hanging="212"/>
      </w:pPr>
      <w:rPr>
        <w:rFonts w:hint="default"/>
        <w:lang w:val="ru-RU" w:eastAsia="en-US" w:bidi="ar-SA"/>
      </w:rPr>
    </w:lvl>
    <w:lvl w:ilvl="7" w:tplc="FD323402">
      <w:numFmt w:val="bullet"/>
      <w:lvlText w:val="•"/>
      <w:lvlJc w:val="left"/>
      <w:pPr>
        <w:ind w:left="7672" w:hanging="212"/>
      </w:pPr>
      <w:rPr>
        <w:rFonts w:hint="default"/>
        <w:lang w:val="ru-RU" w:eastAsia="en-US" w:bidi="ar-SA"/>
      </w:rPr>
    </w:lvl>
    <w:lvl w:ilvl="8" w:tplc="7D860242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10" w15:restartNumberingAfterBreak="0">
    <w:nsid w:val="47971F2A"/>
    <w:multiLevelType w:val="hybridMultilevel"/>
    <w:tmpl w:val="7F3EF466"/>
    <w:lvl w:ilvl="0" w:tplc="B5B8CD16">
      <w:numFmt w:val="bullet"/>
      <w:lvlText w:val="-"/>
      <w:lvlJc w:val="left"/>
      <w:pPr>
        <w:ind w:left="5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5AAC08C">
      <w:numFmt w:val="bullet"/>
      <w:lvlText w:val="•"/>
      <w:lvlJc w:val="left"/>
      <w:pPr>
        <w:ind w:left="1610" w:hanging="164"/>
      </w:pPr>
      <w:rPr>
        <w:rFonts w:hint="default"/>
        <w:lang w:val="ru-RU" w:eastAsia="en-US" w:bidi="ar-SA"/>
      </w:rPr>
    </w:lvl>
    <w:lvl w:ilvl="2" w:tplc="39F25508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3" w:tplc="A1081CA0">
      <w:numFmt w:val="bullet"/>
      <w:lvlText w:val="•"/>
      <w:lvlJc w:val="left"/>
      <w:pPr>
        <w:ind w:left="3631" w:hanging="164"/>
      </w:pPr>
      <w:rPr>
        <w:rFonts w:hint="default"/>
        <w:lang w:val="ru-RU" w:eastAsia="en-US" w:bidi="ar-SA"/>
      </w:rPr>
    </w:lvl>
    <w:lvl w:ilvl="4" w:tplc="A1106FAE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EC307CAE">
      <w:numFmt w:val="bullet"/>
      <w:lvlText w:val="•"/>
      <w:lvlJc w:val="left"/>
      <w:pPr>
        <w:ind w:left="5652" w:hanging="164"/>
      </w:pPr>
      <w:rPr>
        <w:rFonts w:hint="default"/>
        <w:lang w:val="ru-RU" w:eastAsia="en-US" w:bidi="ar-SA"/>
      </w:rPr>
    </w:lvl>
    <w:lvl w:ilvl="6" w:tplc="9AD8F538">
      <w:numFmt w:val="bullet"/>
      <w:lvlText w:val="•"/>
      <w:lvlJc w:val="left"/>
      <w:pPr>
        <w:ind w:left="6662" w:hanging="164"/>
      </w:pPr>
      <w:rPr>
        <w:rFonts w:hint="default"/>
        <w:lang w:val="ru-RU" w:eastAsia="en-US" w:bidi="ar-SA"/>
      </w:rPr>
    </w:lvl>
    <w:lvl w:ilvl="7" w:tplc="FC84EC70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  <w:lvl w:ilvl="8" w:tplc="13A2A96A">
      <w:numFmt w:val="bullet"/>
      <w:lvlText w:val="•"/>
      <w:lvlJc w:val="left"/>
      <w:pPr>
        <w:ind w:left="8683" w:hanging="164"/>
      </w:pPr>
      <w:rPr>
        <w:rFonts w:hint="default"/>
        <w:lang w:val="ru-RU" w:eastAsia="en-US" w:bidi="ar-SA"/>
      </w:rPr>
    </w:lvl>
  </w:abstractNum>
  <w:abstractNum w:abstractNumId="11" w15:restartNumberingAfterBreak="0">
    <w:nsid w:val="4DB60BE5"/>
    <w:multiLevelType w:val="hybridMultilevel"/>
    <w:tmpl w:val="0A34D528"/>
    <w:lvl w:ilvl="0" w:tplc="13DA1782">
      <w:numFmt w:val="bullet"/>
      <w:lvlText w:val=""/>
      <w:lvlJc w:val="left"/>
      <w:pPr>
        <w:ind w:left="597" w:hanging="711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3E3E19B0">
      <w:numFmt w:val="bullet"/>
      <w:lvlText w:val="•"/>
      <w:lvlJc w:val="left"/>
      <w:pPr>
        <w:ind w:left="1610" w:hanging="711"/>
      </w:pPr>
      <w:rPr>
        <w:rFonts w:hint="default"/>
        <w:lang w:val="ru-RU" w:eastAsia="en-US" w:bidi="ar-SA"/>
      </w:rPr>
    </w:lvl>
    <w:lvl w:ilvl="2" w:tplc="D53876FC">
      <w:numFmt w:val="bullet"/>
      <w:lvlText w:val="•"/>
      <w:lvlJc w:val="left"/>
      <w:pPr>
        <w:ind w:left="2620" w:hanging="711"/>
      </w:pPr>
      <w:rPr>
        <w:rFonts w:hint="default"/>
        <w:lang w:val="ru-RU" w:eastAsia="en-US" w:bidi="ar-SA"/>
      </w:rPr>
    </w:lvl>
    <w:lvl w:ilvl="3" w:tplc="0C347B08">
      <w:numFmt w:val="bullet"/>
      <w:lvlText w:val="•"/>
      <w:lvlJc w:val="left"/>
      <w:pPr>
        <w:ind w:left="3631" w:hanging="711"/>
      </w:pPr>
      <w:rPr>
        <w:rFonts w:hint="default"/>
        <w:lang w:val="ru-RU" w:eastAsia="en-US" w:bidi="ar-SA"/>
      </w:rPr>
    </w:lvl>
    <w:lvl w:ilvl="4" w:tplc="84AE6AAA">
      <w:numFmt w:val="bullet"/>
      <w:lvlText w:val="•"/>
      <w:lvlJc w:val="left"/>
      <w:pPr>
        <w:ind w:left="4641" w:hanging="711"/>
      </w:pPr>
      <w:rPr>
        <w:rFonts w:hint="default"/>
        <w:lang w:val="ru-RU" w:eastAsia="en-US" w:bidi="ar-SA"/>
      </w:rPr>
    </w:lvl>
    <w:lvl w:ilvl="5" w:tplc="7E669A8E">
      <w:numFmt w:val="bullet"/>
      <w:lvlText w:val="•"/>
      <w:lvlJc w:val="left"/>
      <w:pPr>
        <w:ind w:left="5652" w:hanging="711"/>
      </w:pPr>
      <w:rPr>
        <w:rFonts w:hint="default"/>
        <w:lang w:val="ru-RU" w:eastAsia="en-US" w:bidi="ar-SA"/>
      </w:rPr>
    </w:lvl>
    <w:lvl w:ilvl="6" w:tplc="B216A9DA">
      <w:numFmt w:val="bullet"/>
      <w:lvlText w:val="•"/>
      <w:lvlJc w:val="left"/>
      <w:pPr>
        <w:ind w:left="6662" w:hanging="711"/>
      </w:pPr>
      <w:rPr>
        <w:rFonts w:hint="default"/>
        <w:lang w:val="ru-RU" w:eastAsia="en-US" w:bidi="ar-SA"/>
      </w:rPr>
    </w:lvl>
    <w:lvl w:ilvl="7" w:tplc="96D058DE">
      <w:numFmt w:val="bullet"/>
      <w:lvlText w:val="•"/>
      <w:lvlJc w:val="left"/>
      <w:pPr>
        <w:ind w:left="7672" w:hanging="711"/>
      </w:pPr>
      <w:rPr>
        <w:rFonts w:hint="default"/>
        <w:lang w:val="ru-RU" w:eastAsia="en-US" w:bidi="ar-SA"/>
      </w:rPr>
    </w:lvl>
    <w:lvl w:ilvl="8" w:tplc="C1A6AFCE">
      <w:numFmt w:val="bullet"/>
      <w:lvlText w:val="•"/>
      <w:lvlJc w:val="left"/>
      <w:pPr>
        <w:ind w:left="8683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550F6397"/>
    <w:multiLevelType w:val="hybridMultilevel"/>
    <w:tmpl w:val="B93606CE"/>
    <w:lvl w:ilvl="0" w:tplc="742643C0">
      <w:numFmt w:val="bullet"/>
      <w:lvlText w:val="-"/>
      <w:lvlJc w:val="left"/>
      <w:pPr>
        <w:ind w:left="597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A454996A">
      <w:numFmt w:val="bullet"/>
      <w:lvlText w:val="•"/>
      <w:lvlJc w:val="left"/>
      <w:pPr>
        <w:ind w:left="1610" w:hanging="346"/>
      </w:pPr>
      <w:rPr>
        <w:rFonts w:hint="default"/>
        <w:lang w:val="ru-RU" w:eastAsia="en-US" w:bidi="ar-SA"/>
      </w:rPr>
    </w:lvl>
    <w:lvl w:ilvl="2" w:tplc="1B5017F4">
      <w:numFmt w:val="bullet"/>
      <w:lvlText w:val="•"/>
      <w:lvlJc w:val="left"/>
      <w:pPr>
        <w:ind w:left="2620" w:hanging="346"/>
      </w:pPr>
      <w:rPr>
        <w:rFonts w:hint="default"/>
        <w:lang w:val="ru-RU" w:eastAsia="en-US" w:bidi="ar-SA"/>
      </w:rPr>
    </w:lvl>
    <w:lvl w:ilvl="3" w:tplc="6A5838E6">
      <w:numFmt w:val="bullet"/>
      <w:lvlText w:val="•"/>
      <w:lvlJc w:val="left"/>
      <w:pPr>
        <w:ind w:left="3631" w:hanging="346"/>
      </w:pPr>
      <w:rPr>
        <w:rFonts w:hint="default"/>
        <w:lang w:val="ru-RU" w:eastAsia="en-US" w:bidi="ar-SA"/>
      </w:rPr>
    </w:lvl>
    <w:lvl w:ilvl="4" w:tplc="5B94CBA8">
      <w:numFmt w:val="bullet"/>
      <w:lvlText w:val="•"/>
      <w:lvlJc w:val="left"/>
      <w:pPr>
        <w:ind w:left="4641" w:hanging="346"/>
      </w:pPr>
      <w:rPr>
        <w:rFonts w:hint="default"/>
        <w:lang w:val="ru-RU" w:eastAsia="en-US" w:bidi="ar-SA"/>
      </w:rPr>
    </w:lvl>
    <w:lvl w:ilvl="5" w:tplc="64CC4682">
      <w:numFmt w:val="bullet"/>
      <w:lvlText w:val="•"/>
      <w:lvlJc w:val="left"/>
      <w:pPr>
        <w:ind w:left="5652" w:hanging="346"/>
      </w:pPr>
      <w:rPr>
        <w:rFonts w:hint="default"/>
        <w:lang w:val="ru-RU" w:eastAsia="en-US" w:bidi="ar-SA"/>
      </w:rPr>
    </w:lvl>
    <w:lvl w:ilvl="6" w:tplc="7EB44652">
      <w:numFmt w:val="bullet"/>
      <w:lvlText w:val="•"/>
      <w:lvlJc w:val="left"/>
      <w:pPr>
        <w:ind w:left="6662" w:hanging="346"/>
      </w:pPr>
      <w:rPr>
        <w:rFonts w:hint="default"/>
        <w:lang w:val="ru-RU" w:eastAsia="en-US" w:bidi="ar-SA"/>
      </w:rPr>
    </w:lvl>
    <w:lvl w:ilvl="7" w:tplc="41CC87F2">
      <w:numFmt w:val="bullet"/>
      <w:lvlText w:val="•"/>
      <w:lvlJc w:val="left"/>
      <w:pPr>
        <w:ind w:left="7672" w:hanging="346"/>
      </w:pPr>
      <w:rPr>
        <w:rFonts w:hint="default"/>
        <w:lang w:val="ru-RU" w:eastAsia="en-US" w:bidi="ar-SA"/>
      </w:rPr>
    </w:lvl>
    <w:lvl w:ilvl="8" w:tplc="B63E0698">
      <w:numFmt w:val="bullet"/>
      <w:lvlText w:val="•"/>
      <w:lvlJc w:val="left"/>
      <w:pPr>
        <w:ind w:left="8683" w:hanging="346"/>
      </w:pPr>
      <w:rPr>
        <w:rFonts w:hint="default"/>
        <w:lang w:val="ru-RU" w:eastAsia="en-US" w:bidi="ar-SA"/>
      </w:rPr>
    </w:lvl>
  </w:abstractNum>
  <w:abstractNum w:abstractNumId="13" w15:restartNumberingAfterBreak="0">
    <w:nsid w:val="56B23A22"/>
    <w:multiLevelType w:val="hybridMultilevel"/>
    <w:tmpl w:val="E6FE4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8A3EA8"/>
    <w:multiLevelType w:val="hybridMultilevel"/>
    <w:tmpl w:val="CCAEE784"/>
    <w:lvl w:ilvl="0" w:tplc="6F86FF94">
      <w:numFmt w:val="bullet"/>
      <w:lvlText w:val="–"/>
      <w:lvlJc w:val="left"/>
      <w:pPr>
        <w:ind w:left="597" w:hanging="2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2A82E">
      <w:numFmt w:val="bullet"/>
      <w:lvlText w:val="–"/>
      <w:lvlJc w:val="left"/>
      <w:pPr>
        <w:ind w:left="59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7D3288B2">
      <w:numFmt w:val="bullet"/>
      <w:lvlText w:val="•"/>
      <w:lvlJc w:val="left"/>
      <w:pPr>
        <w:ind w:left="2620" w:hanging="212"/>
      </w:pPr>
      <w:rPr>
        <w:rFonts w:hint="default"/>
        <w:lang w:val="ru-RU" w:eastAsia="en-US" w:bidi="ar-SA"/>
      </w:rPr>
    </w:lvl>
    <w:lvl w:ilvl="3" w:tplc="AD0E9A80">
      <w:numFmt w:val="bullet"/>
      <w:lvlText w:val="•"/>
      <w:lvlJc w:val="left"/>
      <w:pPr>
        <w:ind w:left="3631" w:hanging="212"/>
      </w:pPr>
      <w:rPr>
        <w:rFonts w:hint="default"/>
        <w:lang w:val="ru-RU" w:eastAsia="en-US" w:bidi="ar-SA"/>
      </w:rPr>
    </w:lvl>
    <w:lvl w:ilvl="4" w:tplc="B04CC980">
      <w:numFmt w:val="bullet"/>
      <w:lvlText w:val="•"/>
      <w:lvlJc w:val="left"/>
      <w:pPr>
        <w:ind w:left="4641" w:hanging="212"/>
      </w:pPr>
      <w:rPr>
        <w:rFonts w:hint="default"/>
        <w:lang w:val="ru-RU" w:eastAsia="en-US" w:bidi="ar-SA"/>
      </w:rPr>
    </w:lvl>
    <w:lvl w:ilvl="5" w:tplc="E83869AC">
      <w:numFmt w:val="bullet"/>
      <w:lvlText w:val="•"/>
      <w:lvlJc w:val="left"/>
      <w:pPr>
        <w:ind w:left="5652" w:hanging="212"/>
      </w:pPr>
      <w:rPr>
        <w:rFonts w:hint="default"/>
        <w:lang w:val="ru-RU" w:eastAsia="en-US" w:bidi="ar-SA"/>
      </w:rPr>
    </w:lvl>
    <w:lvl w:ilvl="6" w:tplc="5A56F81C">
      <w:numFmt w:val="bullet"/>
      <w:lvlText w:val="•"/>
      <w:lvlJc w:val="left"/>
      <w:pPr>
        <w:ind w:left="6662" w:hanging="212"/>
      </w:pPr>
      <w:rPr>
        <w:rFonts w:hint="default"/>
        <w:lang w:val="ru-RU" w:eastAsia="en-US" w:bidi="ar-SA"/>
      </w:rPr>
    </w:lvl>
    <w:lvl w:ilvl="7" w:tplc="CB203B88">
      <w:numFmt w:val="bullet"/>
      <w:lvlText w:val="•"/>
      <w:lvlJc w:val="left"/>
      <w:pPr>
        <w:ind w:left="7672" w:hanging="212"/>
      </w:pPr>
      <w:rPr>
        <w:rFonts w:hint="default"/>
        <w:lang w:val="ru-RU" w:eastAsia="en-US" w:bidi="ar-SA"/>
      </w:rPr>
    </w:lvl>
    <w:lvl w:ilvl="8" w:tplc="46E88E42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15" w15:restartNumberingAfterBreak="0">
    <w:nsid w:val="5C974C2A"/>
    <w:multiLevelType w:val="hybridMultilevel"/>
    <w:tmpl w:val="544081E8"/>
    <w:lvl w:ilvl="0" w:tplc="03845320">
      <w:numFmt w:val="bullet"/>
      <w:lvlText w:val="-"/>
      <w:lvlJc w:val="left"/>
      <w:pPr>
        <w:ind w:left="59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124F122">
      <w:numFmt w:val="bullet"/>
      <w:lvlText w:val="-"/>
      <w:lvlJc w:val="left"/>
      <w:pPr>
        <w:ind w:left="597" w:hanging="56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2" w:tplc="499C7530">
      <w:numFmt w:val="bullet"/>
      <w:lvlText w:val="•"/>
      <w:lvlJc w:val="left"/>
      <w:pPr>
        <w:ind w:left="2620" w:hanging="562"/>
      </w:pPr>
      <w:rPr>
        <w:rFonts w:hint="default"/>
        <w:lang w:val="ru-RU" w:eastAsia="en-US" w:bidi="ar-SA"/>
      </w:rPr>
    </w:lvl>
    <w:lvl w:ilvl="3" w:tplc="14184220">
      <w:numFmt w:val="bullet"/>
      <w:lvlText w:val="•"/>
      <w:lvlJc w:val="left"/>
      <w:pPr>
        <w:ind w:left="3631" w:hanging="562"/>
      </w:pPr>
      <w:rPr>
        <w:rFonts w:hint="default"/>
        <w:lang w:val="ru-RU" w:eastAsia="en-US" w:bidi="ar-SA"/>
      </w:rPr>
    </w:lvl>
    <w:lvl w:ilvl="4" w:tplc="353E1B2E">
      <w:numFmt w:val="bullet"/>
      <w:lvlText w:val="•"/>
      <w:lvlJc w:val="left"/>
      <w:pPr>
        <w:ind w:left="4641" w:hanging="562"/>
      </w:pPr>
      <w:rPr>
        <w:rFonts w:hint="default"/>
        <w:lang w:val="ru-RU" w:eastAsia="en-US" w:bidi="ar-SA"/>
      </w:rPr>
    </w:lvl>
    <w:lvl w:ilvl="5" w:tplc="F8D2481A">
      <w:numFmt w:val="bullet"/>
      <w:lvlText w:val="•"/>
      <w:lvlJc w:val="left"/>
      <w:pPr>
        <w:ind w:left="5652" w:hanging="562"/>
      </w:pPr>
      <w:rPr>
        <w:rFonts w:hint="default"/>
        <w:lang w:val="ru-RU" w:eastAsia="en-US" w:bidi="ar-SA"/>
      </w:rPr>
    </w:lvl>
    <w:lvl w:ilvl="6" w:tplc="9E4A0906">
      <w:numFmt w:val="bullet"/>
      <w:lvlText w:val="•"/>
      <w:lvlJc w:val="left"/>
      <w:pPr>
        <w:ind w:left="6662" w:hanging="562"/>
      </w:pPr>
      <w:rPr>
        <w:rFonts w:hint="default"/>
        <w:lang w:val="ru-RU" w:eastAsia="en-US" w:bidi="ar-SA"/>
      </w:rPr>
    </w:lvl>
    <w:lvl w:ilvl="7" w:tplc="AD5C1CCC">
      <w:numFmt w:val="bullet"/>
      <w:lvlText w:val="•"/>
      <w:lvlJc w:val="left"/>
      <w:pPr>
        <w:ind w:left="7672" w:hanging="562"/>
      </w:pPr>
      <w:rPr>
        <w:rFonts w:hint="default"/>
        <w:lang w:val="ru-RU" w:eastAsia="en-US" w:bidi="ar-SA"/>
      </w:rPr>
    </w:lvl>
    <w:lvl w:ilvl="8" w:tplc="343C5726">
      <w:numFmt w:val="bullet"/>
      <w:lvlText w:val="•"/>
      <w:lvlJc w:val="left"/>
      <w:pPr>
        <w:ind w:left="8683" w:hanging="562"/>
      </w:pPr>
      <w:rPr>
        <w:rFonts w:hint="default"/>
        <w:lang w:val="ru-RU" w:eastAsia="en-US" w:bidi="ar-SA"/>
      </w:rPr>
    </w:lvl>
  </w:abstractNum>
  <w:abstractNum w:abstractNumId="16" w15:restartNumberingAfterBreak="0">
    <w:nsid w:val="605B579D"/>
    <w:multiLevelType w:val="hybridMultilevel"/>
    <w:tmpl w:val="BA8C1974"/>
    <w:lvl w:ilvl="0" w:tplc="F752B3E2">
      <w:numFmt w:val="bullet"/>
      <w:lvlText w:val="-"/>
      <w:lvlJc w:val="left"/>
      <w:pPr>
        <w:ind w:left="5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B5CEE98">
      <w:numFmt w:val="bullet"/>
      <w:lvlText w:val="•"/>
      <w:lvlJc w:val="left"/>
      <w:pPr>
        <w:ind w:left="1610" w:hanging="164"/>
      </w:pPr>
      <w:rPr>
        <w:rFonts w:hint="default"/>
        <w:lang w:val="ru-RU" w:eastAsia="en-US" w:bidi="ar-SA"/>
      </w:rPr>
    </w:lvl>
    <w:lvl w:ilvl="2" w:tplc="EFAE936C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3" w:tplc="2F509B78">
      <w:numFmt w:val="bullet"/>
      <w:lvlText w:val="•"/>
      <w:lvlJc w:val="left"/>
      <w:pPr>
        <w:ind w:left="3631" w:hanging="164"/>
      </w:pPr>
      <w:rPr>
        <w:rFonts w:hint="default"/>
        <w:lang w:val="ru-RU" w:eastAsia="en-US" w:bidi="ar-SA"/>
      </w:rPr>
    </w:lvl>
    <w:lvl w:ilvl="4" w:tplc="BEC40A70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CD48E8C2">
      <w:numFmt w:val="bullet"/>
      <w:lvlText w:val="•"/>
      <w:lvlJc w:val="left"/>
      <w:pPr>
        <w:ind w:left="5652" w:hanging="164"/>
      </w:pPr>
      <w:rPr>
        <w:rFonts w:hint="default"/>
        <w:lang w:val="ru-RU" w:eastAsia="en-US" w:bidi="ar-SA"/>
      </w:rPr>
    </w:lvl>
    <w:lvl w:ilvl="6" w:tplc="1B866332">
      <w:numFmt w:val="bullet"/>
      <w:lvlText w:val="•"/>
      <w:lvlJc w:val="left"/>
      <w:pPr>
        <w:ind w:left="6662" w:hanging="164"/>
      </w:pPr>
      <w:rPr>
        <w:rFonts w:hint="default"/>
        <w:lang w:val="ru-RU" w:eastAsia="en-US" w:bidi="ar-SA"/>
      </w:rPr>
    </w:lvl>
    <w:lvl w:ilvl="7" w:tplc="0254D182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  <w:lvl w:ilvl="8" w:tplc="161A552E">
      <w:numFmt w:val="bullet"/>
      <w:lvlText w:val="•"/>
      <w:lvlJc w:val="left"/>
      <w:pPr>
        <w:ind w:left="8683" w:hanging="164"/>
      </w:pPr>
      <w:rPr>
        <w:rFonts w:hint="default"/>
        <w:lang w:val="ru-RU" w:eastAsia="en-US" w:bidi="ar-SA"/>
      </w:rPr>
    </w:lvl>
  </w:abstractNum>
  <w:abstractNum w:abstractNumId="17" w15:restartNumberingAfterBreak="0">
    <w:nsid w:val="644B5CB6"/>
    <w:multiLevelType w:val="hybridMultilevel"/>
    <w:tmpl w:val="FCB657EA"/>
    <w:lvl w:ilvl="0" w:tplc="22520CEA">
      <w:start w:val="1"/>
      <w:numFmt w:val="decimal"/>
      <w:lvlText w:val="%1."/>
      <w:lvlJc w:val="left"/>
      <w:pPr>
        <w:ind w:left="597" w:hanging="37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8CD598">
      <w:numFmt w:val="bullet"/>
      <w:lvlText w:val="•"/>
      <w:lvlJc w:val="left"/>
      <w:pPr>
        <w:ind w:left="1610" w:hanging="379"/>
      </w:pPr>
      <w:rPr>
        <w:rFonts w:hint="default"/>
        <w:lang w:val="ru-RU" w:eastAsia="en-US" w:bidi="ar-SA"/>
      </w:rPr>
    </w:lvl>
    <w:lvl w:ilvl="2" w:tplc="B85890D0">
      <w:numFmt w:val="bullet"/>
      <w:lvlText w:val="•"/>
      <w:lvlJc w:val="left"/>
      <w:pPr>
        <w:ind w:left="2620" w:hanging="379"/>
      </w:pPr>
      <w:rPr>
        <w:rFonts w:hint="default"/>
        <w:lang w:val="ru-RU" w:eastAsia="en-US" w:bidi="ar-SA"/>
      </w:rPr>
    </w:lvl>
    <w:lvl w:ilvl="3" w:tplc="06A65292">
      <w:numFmt w:val="bullet"/>
      <w:lvlText w:val="•"/>
      <w:lvlJc w:val="left"/>
      <w:pPr>
        <w:ind w:left="3631" w:hanging="379"/>
      </w:pPr>
      <w:rPr>
        <w:rFonts w:hint="default"/>
        <w:lang w:val="ru-RU" w:eastAsia="en-US" w:bidi="ar-SA"/>
      </w:rPr>
    </w:lvl>
    <w:lvl w:ilvl="4" w:tplc="31168F24">
      <w:numFmt w:val="bullet"/>
      <w:lvlText w:val="•"/>
      <w:lvlJc w:val="left"/>
      <w:pPr>
        <w:ind w:left="4641" w:hanging="379"/>
      </w:pPr>
      <w:rPr>
        <w:rFonts w:hint="default"/>
        <w:lang w:val="ru-RU" w:eastAsia="en-US" w:bidi="ar-SA"/>
      </w:rPr>
    </w:lvl>
    <w:lvl w:ilvl="5" w:tplc="DCF2ECBE">
      <w:numFmt w:val="bullet"/>
      <w:lvlText w:val="•"/>
      <w:lvlJc w:val="left"/>
      <w:pPr>
        <w:ind w:left="5652" w:hanging="379"/>
      </w:pPr>
      <w:rPr>
        <w:rFonts w:hint="default"/>
        <w:lang w:val="ru-RU" w:eastAsia="en-US" w:bidi="ar-SA"/>
      </w:rPr>
    </w:lvl>
    <w:lvl w:ilvl="6" w:tplc="F8D6AD60">
      <w:numFmt w:val="bullet"/>
      <w:lvlText w:val="•"/>
      <w:lvlJc w:val="left"/>
      <w:pPr>
        <w:ind w:left="6662" w:hanging="379"/>
      </w:pPr>
      <w:rPr>
        <w:rFonts w:hint="default"/>
        <w:lang w:val="ru-RU" w:eastAsia="en-US" w:bidi="ar-SA"/>
      </w:rPr>
    </w:lvl>
    <w:lvl w:ilvl="7" w:tplc="E81C0AA8">
      <w:numFmt w:val="bullet"/>
      <w:lvlText w:val="•"/>
      <w:lvlJc w:val="left"/>
      <w:pPr>
        <w:ind w:left="7672" w:hanging="379"/>
      </w:pPr>
      <w:rPr>
        <w:rFonts w:hint="default"/>
        <w:lang w:val="ru-RU" w:eastAsia="en-US" w:bidi="ar-SA"/>
      </w:rPr>
    </w:lvl>
    <w:lvl w:ilvl="8" w:tplc="1C7E5128">
      <w:numFmt w:val="bullet"/>
      <w:lvlText w:val="•"/>
      <w:lvlJc w:val="left"/>
      <w:pPr>
        <w:ind w:left="8683" w:hanging="379"/>
      </w:pPr>
      <w:rPr>
        <w:rFonts w:hint="default"/>
        <w:lang w:val="ru-RU" w:eastAsia="en-US" w:bidi="ar-SA"/>
      </w:rPr>
    </w:lvl>
  </w:abstractNum>
  <w:abstractNum w:abstractNumId="18" w15:restartNumberingAfterBreak="0">
    <w:nsid w:val="660B700E"/>
    <w:multiLevelType w:val="hybridMultilevel"/>
    <w:tmpl w:val="3A46133C"/>
    <w:lvl w:ilvl="0" w:tplc="5F4AFC16">
      <w:start w:val="1"/>
      <w:numFmt w:val="decimal"/>
      <w:lvlText w:val="%1."/>
      <w:lvlJc w:val="left"/>
      <w:pPr>
        <w:ind w:left="597" w:hanging="346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4FEBA2A">
      <w:numFmt w:val="bullet"/>
      <w:lvlText w:val="•"/>
      <w:lvlJc w:val="left"/>
      <w:pPr>
        <w:ind w:left="1610" w:hanging="346"/>
      </w:pPr>
      <w:rPr>
        <w:rFonts w:hint="default"/>
        <w:lang w:val="ru-RU" w:eastAsia="en-US" w:bidi="ar-SA"/>
      </w:rPr>
    </w:lvl>
    <w:lvl w:ilvl="2" w:tplc="755A73BC">
      <w:numFmt w:val="bullet"/>
      <w:lvlText w:val="•"/>
      <w:lvlJc w:val="left"/>
      <w:pPr>
        <w:ind w:left="2620" w:hanging="346"/>
      </w:pPr>
      <w:rPr>
        <w:rFonts w:hint="default"/>
        <w:lang w:val="ru-RU" w:eastAsia="en-US" w:bidi="ar-SA"/>
      </w:rPr>
    </w:lvl>
    <w:lvl w:ilvl="3" w:tplc="80DE6246">
      <w:numFmt w:val="bullet"/>
      <w:lvlText w:val="•"/>
      <w:lvlJc w:val="left"/>
      <w:pPr>
        <w:ind w:left="3631" w:hanging="346"/>
      </w:pPr>
      <w:rPr>
        <w:rFonts w:hint="default"/>
        <w:lang w:val="ru-RU" w:eastAsia="en-US" w:bidi="ar-SA"/>
      </w:rPr>
    </w:lvl>
    <w:lvl w:ilvl="4" w:tplc="93C2F23E">
      <w:numFmt w:val="bullet"/>
      <w:lvlText w:val="•"/>
      <w:lvlJc w:val="left"/>
      <w:pPr>
        <w:ind w:left="4641" w:hanging="346"/>
      </w:pPr>
      <w:rPr>
        <w:rFonts w:hint="default"/>
        <w:lang w:val="ru-RU" w:eastAsia="en-US" w:bidi="ar-SA"/>
      </w:rPr>
    </w:lvl>
    <w:lvl w:ilvl="5" w:tplc="F21E0A28">
      <w:numFmt w:val="bullet"/>
      <w:lvlText w:val="•"/>
      <w:lvlJc w:val="left"/>
      <w:pPr>
        <w:ind w:left="5652" w:hanging="346"/>
      </w:pPr>
      <w:rPr>
        <w:rFonts w:hint="default"/>
        <w:lang w:val="ru-RU" w:eastAsia="en-US" w:bidi="ar-SA"/>
      </w:rPr>
    </w:lvl>
    <w:lvl w:ilvl="6" w:tplc="07C680AA">
      <w:numFmt w:val="bullet"/>
      <w:lvlText w:val="•"/>
      <w:lvlJc w:val="left"/>
      <w:pPr>
        <w:ind w:left="6662" w:hanging="346"/>
      </w:pPr>
      <w:rPr>
        <w:rFonts w:hint="default"/>
        <w:lang w:val="ru-RU" w:eastAsia="en-US" w:bidi="ar-SA"/>
      </w:rPr>
    </w:lvl>
    <w:lvl w:ilvl="7" w:tplc="628AB1BE">
      <w:numFmt w:val="bullet"/>
      <w:lvlText w:val="•"/>
      <w:lvlJc w:val="left"/>
      <w:pPr>
        <w:ind w:left="7672" w:hanging="346"/>
      </w:pPr>
      <w:rPr>
        <w:rFonts w:hint="default"/>
        <w:lang w:val="ru-RU" w:eastAsia="en-US" w:bidi="ar-SA"/>
      </w:rPr>
    </w:lvl>
    <w:lvl w:ilvl="8" w:tplc="7C6EED32">
      <w:numFmt w:val="bullet"/>
      <w:lvlText w:val="•"/>
      <w:lvlJc w:val="left"/>
      <w:pPr>
        <w:ind w:left="8683" w:hanging="346"/>
      </w:pPr>
      <w:rPr>
        <w:rFonts w:hint="default"/>
        <w:lang w:val="ru-RU" w:eastAsia="en-US" w:bidi="ar-SA"/>
      </w:rPr>
    </w:lvl>
  </w:abstractNum>
  <w:abstractNum w:abstractNumId="19" w15:restartNumberingAfterBreak="0">
    <w:nsid w:val="675F6A1B"/>
    <w:multiLevelType w:val="hybridMultilevel"/>
    <w:tmpl w:val="D31E9B64"/>
    <w:lvl w:ilvl="0" w:tplc="D02A7088">
      <w:start w:val="1"/>
      <w:numFmt w:val="decimal"/>
      <w:lvlText w:val="%1."/>
      <w:lvlJc w:val="left"/>
      <w:pPr>
        <w:ind w:left="597" w:hanging="51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F0AE77E">
      <w:numFmt w:val="bullet"/>
      <w:lvlText w:val="•"/>
      <w:lvlJc w:val="left"/>
      <w:pPr>
        <w:ind w:left="1610" w:hanging="518"/>
      </w:pPr>
      <w:rPr>
        <w:rFonts w:hint="default"/>
        <w:lang w:val="ru-RU" w:eastAsia="en-US" w:bidi="ar-SA"/>
      </w:rPr>
    </w:lvl>
    <w:lvl w:ilvl="2" w:tplc="54F0FAA2">
      <w:numFmt w:val="bullet"/>
      <w:lvlText w:val="•"/>
      <w:lvlJc w:val="left"/>
      <w:pPr>
        <w:ind w:left="2620" w:hanging="518"/>
      </w:pPr>
      <w:rPr>
        <w:rFonts w:hint="default"/>
        <w:lang w:val="ru-RU" w:eastAsia="en-US" w:bidi="ar-SA"/>
      </w:rPr>
    </w:lvl>
    <w:lvl w:ilvl="3" w:tplc="DD8494AC">
      <w:numFmt w:val="bullet"/>
      <w:lvlText w:val="•"/>
      <w:lvlJc w:val="left"/>
      <w:pPr>
        <w:ind w:left="3631" w:hanging="518"/>
      </w:pPr>
      <w:rPr>
        <w:rFonts w:hint="default"/>
        <w:lang w:val="ru-RU" w:eastAsia="en-US" w:bidi="ar-SA"/>
      </w:rPr>
    </w:lvl>
    <w:lvl w:ilvl="4" w:tplc="FC5CFEF8">
      <w:numFmt w:val="bullet"/>
      <w:lvlText w:val="•"/>
      <w:lvlJc w:val="left"/>
      <w:pPr>
        <w:ind w:left="4641" w:hanging="518"/>
      </w:pPr>
      <w:rPr>
        <w:rFonts w:hint="default"/>
        <w:lang w:val="ru-RU" w:eastAsia="en-US" w:bidi="ar-SA"/>
      </w:rPr>
    </w:lvl>
    <w:lvl w:ilvl="5" w:tplc="39EC662C">
      <w:numFmt w:val="bullet"/>
      <w:lvlText w:val="•"/>
      <w:lvlJc w:val="left"/>
      <w:pPr>
        <w:ind w:left="5652" w:hanging="518"/>
      </w:pPr>
      <w:rPr>
        <w:rFonts w:hint="default"/>
        <w:lang w:val="ru-RU" w:eastAsia="en-US" w:bidi="ar-SA"/>
      </w:rPr>
    </w:lvl>
    <w:lvl w:ilvl="6" w:tplc="3110BC70">
      <w:numFmt w:val="bullet"/>
      <w:lvlText w:val="•"/>
      <w:lvlJc w:val="left"/>
      <w:pPr>
        <w:ind w:left="6662" w:hanging="518"/>
      </w:pPr>
      <w:rPr>
        <w:rFonts w:hint="default"/>
        <w:lang w:val="ru-RU" w:eastAsia="en-US" w:bidi="ar-SA"/>
      </w:rPr>
    </w:lvl>
    <w:lvl w:ilvl="7" w:tplc="A7724FB2">
      <w:numFmt w:val="bullet"/>
      <w:lvlText w:val="•"/>
      <w:lvlJc w:val="left"/>
      <w:pPr>
        <w:ind w:left="7672" w:hanging="518"/>
      </w:pPr>
      <w:rPr>
        <w:rFonts w:hint="default"/>
        <w:lang w:val="ru-RU" w:eastAsia="en-US" w:bidi="ar-SA"/>
      </w:rPr>
    </w:lvl>
    <w:lvl w:ilvl="8" w:tplc="F0127FCE">
      <w:numFmt w:val="bullet"/>
      <w:lvlText w:val="•"/>
      <w:lvlJc w:val="left"/>
      <w:pPr>
        <w:ind w:left="8683" w:hanging="518"/>
      </w:pPr>
      <w:rPr>
        <w:rFonts w:hint="default"/>
        <w:lang w:val="ru-RU" w:eastAsia="en-US" w:bidi="ar-SA"/>
      </w:rPr>
    </w:lvl>
  </w:abstractNum>
  <w:abstractNum w:abstractNumId="20" w15:restartNumberingAfterBreak="0">
    <w:nsid w:val="68387231"/>
    <w:multiLevelType w:val="hybridMultilevel"/>
    <w:tmpl w:val="3D80E54E"/>
    <w:lvl w:ilvl="0" w:tplc="75603E82">
      <w:numFmt w:val="bullet"/>
      <w:lvlText w:val="-"/>
      <w:lvlJc w:val="left"/>
      <w:pPr>
        <w:ind w:left="16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CCFD4A">
      <w:numFmt w:val="bullet"/>
      <w:lvlText w:val="•"/>
      <w:lvlJc w:val="left"/>
      <w:pPr>
        <w:ind w:left="2510" w:hanging="164"/>
      </w:pPr>
      <w:rPr>
        <w:rFonts w:hint="default"/>
        <w:lang w:val="ru-RU" w:eastAsia="en-US" w:bidi="ar-SA"/>
      </w:rPr>
    </w:lvl>
    <w:lvl w:ilvl="2" w:tplc="85BAA882">
      <w:numFmt w:val="bullet"/>
      <w:lvlText w:val="•"/>
      <w:lvlJc w:val="left"/>
      <w:pPr>
        <w:ind w:left="3420" w:hanging="164"/>
      </w:pPr>
      <w:rPr>
        <w:rFonts w:hint="default"/>
        <w:lang w:val="ru-RU" w:eastAsia="en-US" w:bidi="ar-SA"/>
      </w:rPr>
    </w:lvl>
    <w:lvl w:ilvl="3" w:tplc="F498065C">
      <w:numFmt w:val="bullet"/>
      <w:lvlText w:val="•"/>
      <w:lvlJc w:val="left"/>
      <w:pPr>
        <w:ind w:left="4331" w:hanging="164"/>
      </w:pPr>
      <w:rPr>
        <w:rFonts w:hint="default"/>
        <w:lang w:val="ru-RU" w:eastAsia="en-US" w:bidi="ar-SA"/>
      </w:rPr>
    </w:lvl>
    <w:lvl w:ilvl="4" w:tplc="58D2FA22">
      <w:numFmt w:val="bullet"/>
      <w:lvlText w:val="•"/>
      <w:lvlJc w:val="left"/>
      <w:pPr>
        <w:ind w:left="5241" w:hanging="164"/>
      </w:pPr>
      <w:rPr>
        <w:rFonts w:hint="default"/>
        <w:lang w:val="ru-RU" w:eastAsia="en-US" w:bidi="ar-SA"/>
      </w:rPr>
    </w:lvl>
    <w:lvl w:ilvl="5" w:tplc="9484108A">
      <w:numFmt w:val="bullet"/>
      <w:lvlText w:val="•"/>
      <w:lvlJc w:val="left"/>
      <w:pPr>
        <w:ind w:left="6152" w:hanging="164"/>
      </w:pPr>
      <w:rPr>
        <w:rFonts w:hint="default"/>
        <w:lang w:val="ru-RU" w:eastAsia="en-US" w:bidi="ar-SA"/>
      </w:rPr>
    </w:lvl>
    <w:lvl w:ilvl="6" w:tplc="BADC3BE8">
      <w:numFmt w:val="bullet"/>
      <w:lvlText w:val="•"/>
      <w:lvlJc w:val="left"/>
      <w:pPr>
        <w:ind w:left="7062" w:hanging="164"/>
      </w:pPr>
      <w:rPr>
        <w:rFonts w:hint="default"/>
        <w:lang w:val="ru-RU" w:eastAsia="en-US" w:bidi="ar-SA"/>
      </w:rPr>
    </w:lvl>
    <w:lvl w:ilvl="7" w:tplc="80EEBE90">
      <w:numFmt w:val="bullet"/>
      <w:lvlText w:val="•"/>
      <w:lvlJc w:val="left"/>
      <w:pPr>
        <w:ind w:left="7972" w:hanging="164"/>
      </w:pPr>
      <w:rPr>
        <w:rFonts w:hint="default"/>
        <w:lang w:val="ru-RU" w:eastAsia="en-US" w:bidi="ar-SA"/>
      </w:rPr>
    </w:lvl>
    <w:lvl w:ilvl="8" w:tplc="2E4435D0">
      <w:numFmt w:val="bullet"/>
      <w:lvlText w:val="•"/>
      <w:lvlJc w:val="left"/>
      <w:pPr>
        <w:ind w:left="8883" w:hanging="164"/>
      </w:pPr>
      <w:rPr>
        <w:rFonts w:hint="default"/>
        <w:lang w:val="ru-RU" w:eastAsia="en-US" w:bidi="ar-SA"/>
      </w:rPr>
    </w:lvl>
  </w:abstractNum>
  <w:abstractNum w:abstractNumId="21" w15:restartNumberingAfterBreak="0">
    <w:nsid w:val="6FF84B06"/>
    <w:multiLevelType w:val="hybridMultilevel"/>
    <w:tmpl w:val="E5D84B52"/>
    <w:lvl w:ilvl="0" w:tplc="DAB87394">
      <w:numFmt w:val="bullet"/>
      <w:lvlText w:val="–"/>
      <w:lvlJc w:val="left"/>
      <w:pPr>
        <w:ind w:left="59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68E5974">
      <w:numFmt w:val="bullet"/>
      <w:lvlText w:val="•"/>
      <w:lvlJc w:val="left"/>
      <w:pPr>
        <w:ind w:left="1610" w:hanging="212"/>
      </w:pPr>
      <w:rPr>
        <w:rFonts w:hint="default"/>
        <w:lang w:val="ru-RU" w:eastAsia="en-US" w:bidi="ar-SA"/>
      </w:rPr>
    </w:lvl>
    <w:lvl w:ilvl="2" w:tplc="0AB62BF6">
      <w:numFmt w:val="bullet"/>
      <w:lvlText w:val="•"/>
      <w:lvlJc w:val="left"/>
      <w:pPr>
        <w:ind w:left="2620" w:hanging="212"/>
      </w:pPr>
      <w:rPr>
        <w:rFonts w:hint="default"/>
        <w:lang w:val="ru-RU" w:eastAsia="en-US" w:bidi="ar-SA"/>
      </w:rPr>
    </w:lvl>
    <w:lvl w:ilvl="3" w:tplc="E072F2B0">
      <w:numFmt w:val="bullet"/>
      <w:lvlText w:val="•"/>
      <w:lvlJc w:val="left"/>
      <w:pPr>
        <w:ind w:left="3631" w:hanging="212"/>
      </w:pPr>
      <w:rPr>
        <w:rFonts w:hint="default"/>
        <w:lang w:val="ru-RU" w:eastAsia="en-US" w:bidi="ar-SA"/>
      </w:rPr>
    </w:lvl>
    <w:lvl w:ilvl="4" w:tplc="CF00C0EC">
      <w:numFmt w:val="bullet"/>
      <w:lvlText w:val="•"/>
      <w:lvlJc w:val="left"/>
      <w:pPr>
        <w:ind w:left="4641" w:hanging="212"/>
      </w:pPr>
      <w:rPr>
        <w:rFonts w:hint="default"/>
        <w:lang w:val="ru-RU" w:eastAsia="en-US" w:bidi="ar-SA"/>
      </w:rPr>
    </w:lvl>
    <w:lvl w:ilvl="5" w:tplc="A0C425FE">
      <w:numFmt w:val="bullet"/>
      <w:lvlText w:val="•"/>
      <w:lvlJc w:val="left"/>
      <w:pPr>
        <w:ind w:left="5652" w:hanging="212"/>
      </w:pPr>
      <w:rPr>
        <w:rFonts w:hint="default"/>
        <w:lang w:val="ru-RU" w:eastAsia="en-US" w:bidi="ar-SA"/>
      </w:rPr>
    </w:lvl>
    <w:lvl w:ilvl="6" w:tplc="D0749E8C">
      <w:numFmt w:val="bullet"/>
      <w:lvlText w:val="•"/>
      <w:lvlJc w:val="left"/>
      <w:pPr>
        <w:ind w:left="6662" w:hanging="212"/>
      </w:pPr>
      <w:rPr>
        <w:rFonts w:hint="default"/>
        <w:lang w:val="ru-RU" w:eastAsia="en-US" w:bidi="ar-SA"/>
      </w:rPr>
    </w:lvl>
    <w:lvl w:ilvl="7" w:tplc="00F29EF4">
      <w:numFmt w:val="bullet"/>
      <w:lvlText w:val="•"/>
      <w:lvlJc w:val="left"/>
      <w:pPr>
        <w:ind w:left="7672" w:hanging="212"/>
      </w:pPr>
      <w:rPr>
        <w:rFonts w:hint="default"/>
        <w:lang w:val="ru-RU" w:eastAsia="en-US" w:bidi="ar-SA"/>
      </w:rPr>
    </w:lvl>
    <w:lvl w:ilvl="8" w:tplc="A3FC8AC0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22" w15:restartNumberingAfterBreak="0">
    <w:nsid w:val="70F10AD5"/>
    <w:multiLevelType w:val="multilevel"/>
    <w:tmpl w:val="2DBA7F72"/>
    <w:lvl w:ilvl="0">
      <w:start w:val="2"/>
      <w:numFmt w:val="decimal"/>
      <w:lvlText w:val="%1"/>
      <w:lvlJc w:val="left"/>
      <w:pPr>
        <w:ind w:left="597" w:hanging="56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97" w:hanging="566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-"/>
      <w:lvlJc w:val="left"/>
      <w:pPr>
        <w:ind w:left="1601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62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34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57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9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0" w:hanging="164"/>
      </w:pPr>
      <w:rPr>
        <w:rFonts w:hint="default"/>
        <w:lang w:val="ru-RU" w:eastAsia="en-US" w:bidi="ar-SA"/>
      </w:rPr>
    </w:lvl>
  </w:abstractNum>
  <w:abstractNum w:abstractNumId="23" w15:restartNumberingAfterBreak="0">
    <w:nsid w:val="76643421"/>
    <w:multiLevelType w:val="hybridMultilevel"/>
    <w:tmpl w:val="2A7E745E"/>
    <w:lvl w:ilvl="0" w:tplc="BE369786">
      <w:numFmt w:val="bullet"/>
      <w:lvlText w:val="-"/>
      <w:lvlJc w:val="left"/>
      <w:pPr>
        <w:ind w:left="597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FAAEB2A">
      <w:numFmt w:val="bullet"/>
      <w:lvlText w:val="•"/>
      <w:lvlJc w:val="left"/>
      <w:pPr>
        <w:ind w:left="1610" w:hanging="164"/>
      </w:pPr>
      <w:rPr>
        <w:rFonts w:hint="default"/>
        <w:lang w:val="ru-RU" w:eastAsia="en-US" w:bidi="ar-SA"/>
      </w:rPr>
    </w:lvl>
    <w:lvl w:ilvl="2" w:tplc="45C28926">
      <w:numFmt w:val="bullet"/>
      <w:lvlText w:val="•"/>
      <w:lvlJc w:val="left"/>
      <w:pPr>
        <w:ind w:left="2620" w:hanging="164"/>
      </w:pPr>
      <w:rPr>
        <w:rFonts w:hint="default"/>
        <w:lang w:val="ru-RU" w:eastAsia="en-US" w:bidi="ar-SA"/>
      </w:rPr>
    </w:lvl>
    <w:lvl w:ilvl="3" w:tplc="147411CA">
      <w:numFmt w:val="bullet"/>
      <w:lvlText w:val="•"/>
      <w:lvlJc w:val="left"/>
      <w:pPr>
        <w:ind w:left="3631" w:hanging="164"/>
      </w:pPr>
      <w:rPr>
        <w:rFonts w:hint="default"/>
        <w:lang w:val="ru-RU" w:eastAsia="en-US" w:bidi="ar-SA"/>
      </w:rPr>
    </w:lvl>
    <w:lvl w:ilvl="4" w:tplc="DD84A2F4">
      <w:numFmt w:val="bullet"/>
      <w:lvlText w:val="•"/>
      <w:lvlJc w:val="left"/>
      <w:pPr>
        <w:ind w:left="4641" w:hanging="164"/>
      </w:pPr>
      <w:rPr>
        <w:rFonts w:hint="default"/>
        <w:lang w:val="ru-RU" w:eastAsia="en-US" w:bidi="ar-SA"/>
      </w:rPr>
    </w:lvl>
    <w:lvl w:ilvl="5" w:tplc="E30AB220">
      <w:numFmt w:val="bullet"/>
      <w:lvlText w:val="•"/>
      <w:lvlJc w:val="left"/>
      <w:pPr>
        <w:ind w:left="5652" w:hanging="164"/>
      </w:pPr>
      <w:rPr>
        <w:rFonts w:hint="default"/>
        <w:lang w:val="ru-RU" w:eastAsia="en-US" w:bidi="ar-SA"/>
      </w:rPr>
    </w:lvl>
    <w:lvl w:ilvl="6" w:tplc="EA50902E">
      <w:numFmt w:val="bullet"/>
      <w:lvlText w:val="•"/>
      <w:lvlJc w:val="left"/>
      <w:pPr>
        <w:ind w:left="6662" w:hanging="164"/>
      </w:pPr>
      <w:rPr>
        <w:rFonts w:hint="default"/>
        <w:lang w:val="ru-RU" w:eastAsia="en-US" w:bidi="ar-SA"/>
      </w:rPr>
    </w:lvl>
    <w:lvl w:ilvl="7" w:tplc="C07E21F2">
      <w:numFmt w:val="bullet"/>
      <w:lvlText w:val="•"/>
      <w:lvlJc w:val="left"/>
      <w:pPr>
        <w:ind w:left="7672" w:hanging="164"/>
      </w:pPr>
      <w:rPr>
        <w:rFonts w:hint="default"/>
        <w:lang w:val="ru-RU" w:eastAsia="en-US" w:bidi="ar-SA"/>
      </w:rPr>
    </w:lvl>
    <w:lvl w:ilvl="8" w:tplc="C0589384">
      <w:numFmt w:val="bullet"/>
      <w:lvlText w:val="•"/>
      <w:lvlJc w:val="left"/>
      <w:pPr>
        <w:ind w:left="8683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76BC608E"/>
    <w:multiLevelType w:val="hybridMultilevel"/>
    <w:tmpl w:val="08C849AA"/>
    <w:lvl w:ilvl="0" w:tplc="5E2C1860">
      <w:numFmt w:val="bullet"/>
      <w:lvlText w:val="–"/>
      <w:lvlJc w:val="left"/>
      <w:pPr>
        <w:ind w:left="597" w:hanging="2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2DE6826">
      <w:numFmt w:val="bullet"/>
      <w:lvlText w:val="•"/>
      <w:lvlJc w:val="left"/>
      <w:pPr>
        <w:ind w:left="1610" w:hanging="212"/>
      </w:pPr>
      <w:rPr>
        <w:rFonts w:hint="default"/>
        <w:lang w:val="ru-RU" w:eastAsia="en-US" w:bidi="ar-SA"/>
      </w:rPr>
    </w:lvl>
    <w:lvl w:ilvl="2" w:tplc="D2FE12AE">
      <w:numFmt w:val="bullet"/>
      <w:lvlText w:val="•"/>
      <w:lvlJc w:val="left"/>
      <w:pPr>
        <w:ind w:left="2620" w:hanging="212"/>
      </w:pPr>
      <w:rPr>
        <w:rFonts w:hint="default"/>
        <w:lang w:val="ru-RU" w:eastAsia="en-US" w:bidi="ar-SA"/>
      </w:rPr>
    </w:lvl>
    <w:lvl w:ilvl="3" w:tplc="E5765F20">
      <w:numFmt w:val="bullet"/>
      <w:lvlText w:val="•"/>
      <w:lvlJc w:val="left"/>
      <w:pPr>
        <w:ind w:left="3631" w:hanging="212"/>
      </w:pPr>
      <w:rPr>
        <w:rFonts w:hint="default"/>
        <w:lang w:val="ru-RU" w:eastAsia="en-US" w:bidi="ar-SA"/>
      </w:rPr>
    </w:lvl>
    <w:lvl w:ilvl="4" w:tplc="E3142A94">
      <w:numFmt w:val="bullet"/>
      <w:lvlText w:val="•"/>
      <w:lvlJc w:val="left"/>
      <w:pPr>
        <w:ind w:left="4641" w:hanging="212"/>
      </w:pPr>
      <w:rPr>
        <w:rFonts w:hint="default"/>
        <w:lang w:val="ru-RU" w:eastAsia="en-US" w:bidi="ar-SA"/>
      </w:rPr>
    </w:lvl>
    <w:lvl w:ilvl="5" w:tplc="C6B6E0C0">
      <w:numFmt w:val="bullet"/>
      <w:lvlText w:val="•"/>
      <w:lvlJc w:val="left"/>
      <w:pPr>
        <w:ind w:left="5652" w:hanging="212"/>
      </w:pPr>
      <w:rPr>
        <w:rFonts w:hint="default"/>
        <w:lang w:val="ru-RU" w:eastAsia="en-US" w:bidi="ar-SA"/>
      </w:rPr>
    </w:lvl>
    <w:lvl w:ilvl="6" w:tplc="EAB242A0">
      <w:numFmt w:val="bullet"/>
      <w:lvlText w:val="•"/>
      <w:lvlJc w:val="left"/>
      <w:pPr>
        <w:ind w:left="6662" w:hanging="212"/>
      </w:pPr>
      <w:rPr>
        <w:rFonts w:hint="default"/>
        <w:lang w:val="ru-RU" w:eastAsia="en-US" w:bidi="ar-SA"/>
      </w:rPr>
    </w:lvl>
    <w:lvl w:ilvl="7" w:tplc="82B4A42E">
      <w:numFmt w:val="bullet"/>
      <w:lvlText w:val="•"/>
      <w:lvlJc w:val="left"/>
      <w:pPr>
        <w:ind w:left="7672" w:hanging="212"/>
      </w:pPr>
      <w:rPr>
        <w:rFonts w:hint="default"/>
        <w:lang w:val="ru-RU" w:eastAsia="en-US" w:bidi="ar-SA"/>
      </w:rPr>
    </w:lvl>
    <w:lvl w:ilvl="8" w:tplc="06B4771A">
      <w:numFmt w:val="bullet"/>
      <w:lvlText w:val="•"/>
      <w:lvlJc w:val="left"/>
      <w:pPr>
        <w:ind w:left="8683" w:hanging="212"/>
      </w:pPr>
      <w:rPr>
        <w:rFonts w:hint="default"/>
        <w:lang w:val="ru-RU" w:eastAsia="en-US" w:bidi="ar-SA"/>
      </w:rPr>
    </w:lvl>
  </w:abstractNum>
  <w:abstractNum w:abstractNumId="25" w15:restartNumberingAfterBreak="0">
    <w:nsid w:val="79DA752A"/>
    <w:multiLevelType w:val="hybridMultilevel"/>
    <w:tmpl w:val="1F82346E"/>
    <w:lvl w:ilvl="0" w:tplc="CCF45C72">
      <w:start w:val="1"/>
      <w:numFmt w:val="decimal"/>
      <w:lvlText w:val="%1"/>
      <w:lvlJc w:val="left"/>
      <w:pPr>
        <w:ind w:left="597" w:hanging="312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E9E81FD2">
      <w:numFmt w:val="bullet"/>
      <w:lvlText w:val="•"/>
      <w:lvlJc w:val="left"/>
      <w:pPr>
        <w:ind w:left="1610" w:hanging="312"/>
      </w:pPr>
      <w:rPr>
        <w:rFonts w:hint="default"/>
        <w:lang w:val="ru-RU" w:eastAsia="en-US" w:bidi="ar-SA"/>
      </w:rPr>
    </w:lvl>
    <w:lvl w:ilvl="2" w:tplc="1248D7C0">
      <w:numFmt w:val="bullet"/>
      <w:lvlText w:val="•"/>
      <w:lvlJc w:val="left"/>
      <w:pPr>
        <w:ind w:left="2620" w:hanging="312"/>
      </w:pPr>
      <w:rPr>
        <w:rFonts w:hint="default"/>
        <w:lang w:val="ru-RU" w:eastAsia="en-US" w:bidi="ar-SA"/>
      </w:rPr>
    </w:lvl>
    <w:lvl w:ilvl="3" w:tplc="84808872">
      <w:numFmt w:val="bullet"/>
      <w:lvlText w:val="•"/>
      <w:lvlJc w:val="left"/>
      <w:pPr>
        <w:ind w:left="3631" w:hanging="312"/>
      </w:pPr>
      <w:rPr>
        <w:rFonts w:hint="default"/>
        <w:lang w:val="ru-RU" w:eastAsia="en-US" w:bidi="ar-SA"/>
      </w:rPr>
    </w:lvl>
    <w:lvl w:ilvl="4" w:tplc="FBD23C98">
      <w:numFmt w:val="bullet"/>
      <w:lvlText w:val="•"/>
      <w:lvlJc w:val="left"/>
      <w:pPr>
        <w:ind w:left="4641" w:hanging="312"/>
      </w:pPr>
      <w:rPr>
        <w:rFonts w:hint="default"/>
        <w:lang w:val="ru-RU" w:eastAsia="en-US" w:bidi="ar-SA"/>
      </w:rPr>
    </w:lvl>
    <w:lvl w:ilvl="5" w:tplc="DD3A8B2E">
      <w:numFmt w:val="bullet"/>
      <w:lvlText w:val="•"/>
      <w:lvlJc w:val="left"/>
      <w:pPr>
        <w:ind w:left="5652" w:hanging="312"/>
      </w:pPr>
      <w:rPr>
        <w:rFonts w:hint="default"/>
        <w:lang w:val="ru-RU" w:eastAsia="en-US" w:bidi="ar-SA"/>
      </w:rPr>
    </w:lvl>
    <w:lvl w:ilvl="6" w:tplc="F8208C98">
      <w:numFmt w:val="bullet"/>
      <w:lvlText w:val="•"/>
      <w:lvlJc w:val="left"/>
      <w:pPr>
        <w:ind w:left="6662" w:hanging="312"/>
      </w:pPr>
      <w:rPr>
        <w:rFonts w:hint="default"/>
        <w:lang w:val="ru-RU" w:eastAsia="en-US" w:bidi="ar-SA"/>
      </w:rPr>
    </w:lvl>
    <w:lvl w:ilvl="7" w:tplc="17B84C44">
      <w:numFmt w:val="bullet"/>
      <w:lvlText w:val="•"/>
      <w:lvlJc w:val="left"/>
      <w:pPr>
        <w:ind w:left="7672" w:hanging="312"/>
      </w:pPr>
      <w:rPr>
        <w:rFonts w:hint="default"/>
        <w:lang w:val="ru-RU" w:eastAsia="en-US" w:bidi="ar-SA"/>
      </w:rPr>
    </w:lvl>
    <w:lvl w:ilvl="8" w:tplc="3710CCA4">
      <w:numFmt w:val="bullet"/>
      <w:lvlText w:val="•"/>
      <w:lvlJc w:val="left"/>
      <w:pPr>
        <w:ind w:left="8683" w:hanging="312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1"/>
  </w:num>
  <w:num w:numId="3">
    <w:abstractNumId w:val="20"/>
  </w:num>
  <w:num w:numId="4">
    <w:abstractNumId w:val="15"/>
  </w:num>
  <w:num w:numId="5">
    <w:abstractNumId w:val="17"/>
  </w:num>
  <w:num w:numId="6">
    <w:abstractNumId w:val="19"/>
  </w:num>
  <w:num w:numId="7">
    <w:abstractNumId w:val="10"/>
  </w:num>
  <w:num w:numId="8">
    <w:abstractNumId w:val="21"/>
  </w:num>
  <w:num w:numId="9">
    <w:abstractNumId w:val="9"/>
  </w:num>
  <w:num w:numId="10">
    <w:abstractNumId w:val="24"/>
  </w:num>
  <w:num w:numId="11">
    <w:abstractNumId w:val="12"/>
  </w:num>
  <w:num w:numId="12">
    <w:abstractNumId w:val="6"/>
  </w:num>
  <w:num w:numId="13">
    <w:abstractNumId w:val="14"/>
  </w:num>
  <w:num w:numId="14">
    <w:abstractNumId w:val="0"/>
  </w:num>
  <w:num w:numId="15">
    <w:abstractNumId w:val="4"/>
  </w:num>
  <w:num w:numId="16">
    <w:abstractNumId w:val="5"/>
  </w:num>
  <w:num w:numId="17">
    <w:abstractNumId w:val="23"/>
  </w:num>
  <w:num w:numId="18">
    <w:abstractNumId w:val="11"/>
  </w:num>
  <w:num w:numId="19">
    <w:abstractNumId w:val="25"/>
  </w:num>
  <w:num w:numId="20">
    <w:abstractNumId w:val="7"/>
  </w:num>
  <w:num w:numId="21">
    <w:abstractNumId w:val="2"/>
  </w:num>
  <w:num w:numId="22">
    <w:abstractNumId w:val="22"/>
  </w:num>
  <w:num w:numId="23">
    <w:abstractNumId w:val="16"/>
  </w:num>
  <w:num w:numId="24">
    <w:abstractNumId w:val="3"/>
  </w:num>
  <w:num w:numId="25">
    <w:abstractNumId w:val="8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7C7"/>
    <w:rsid w:val="00006A75"/>
    <w:rsid w:val="00012047"/>
    <w:rsid w:val="00015450"/>
    <w:rsid w:val="00023C4B"/>
    <w:rsid w:val="00033B7F"/>
    <w:rsid w:val="0005675A"/>
    <w:rsid w:val="000619A2"/>
    <w:rsid w:val="00075BD7"/>
    <w:rsid w:val="000C048D"/>
    <w:rsid w:val="000D0C6C"/>
    <w:rsid w:val="000E171B"/>
    <w:rsid w:val="000F09EA"/>
    <w:rsid w:val="000F6754"/>
    <w:rsid w:val="000F67F0"/>
    <w:rsid w:val="0013097A"/>
    <w:rsid w:val="00143E2E"/>
    <w:rsid w:val="00147BDC"/>
    <w:rsid w:val="001608A5"/>
    <w:rsid w:val="001675BD"/>
    <w:rsid w:val="00186759"/>
    <w:rsid w:val="001A7111"/>
    <w:rsid w:val="001B3806"/>
    <w:rsid w:val="001C0CFC"/>
    <w:rsid w:val="001C6FE0"/>
    <w:rsid w:val="001E44C7"/>
    <w:rsid w:val="001F78D2"/>
    <w:rsid w:val="00200897"/>
    <w:rsid w:val="00205CAF"/>
    <w:rsid w:val="00212336"/>
    <w:rsid w:val="00255B25"/>
    <w:rsid w:val="00271F7B"/>
    <w:rsid w:val="00276F3D"/>
    <w:rsid w:val="00290409"/>
    <w:rsid w:val="002A0059"/>
    <w:rsid w:val="002B2A79"/>
    <w:rsid w:val="002C73AE"/>
    <w:rsid w:val="002C7FC2"/>
    <w:rsid w:val="002D51B7"/>
    <w:rsid w:val="002E6753"/>
    <w:rsid w:val="002F55F4"/>
    <w:rsid w:val="002F5ADD"/>
    <w:rsid w:val="003028BA"/>
    <w:rsid w:val="00307D8F"/>
    <w:rsid w:val="00311A87"/>
    <w:rsid w:val="00360A43"/>
    <w:rsid w:val="00377709"/>
    <w:rsid w:val="003A5493"/>
    <w:rsid w:val="003A709C"/>
    <w:rsid w:val="003B1EF6"/>
    <w:rsid w:val="003B6B63"/>
    <w:rsid w:val="003C7400"/>
    <w:rsid w:val="003D459F"/>
    <w:rsid w:val="003E4ECD"/>
    <w:rsid w:val="00430283"/>
    <w:rsid w:val="00450FEB"/>
    <w:rsid w:val="0046201F"/>
    <w:rsid w:val="00464EC9"/>
    <w:rsid w:val="00466F93"/>
    <w:rsid w:val="004714F0"/>
    <w:rsid w:val="004950CF"/>
    <w:rsid w:val="004970BB"/>
    <w:rsid w:val="004A7CE2"/>
    <w:rsid w:val="004B3751"/>
    <w:rsid w:val="004C17A2"/>
    <w:rsid w:val="004C7CF5"/>
    <w:rsid w:val="004D5E92"/>
    <w:rsid w:val="00511FA5"/>
    <w:rsid w:val="00514AD6"/>
    <w:rsid w:val="005337C7"/>
    <w:rsid w:val="0055590F"/>
    <w:rsid w:val="0057437F"/>
    <w:rsid w:val="00587E7C"/>
    <w:rsid w:val="00596C1D"/>
    <w:rsid w:val="005A0CB4"/>
    <w:rsid w:val="005B6EBF"/>
    <w:rsid w:val="005C74A6"/>
    <w:rsid w:val="005D392E"/>
    <w:rsid w:val="005E5743"/>
    <w:rsid w:val="005F4DF0"/>
    <w:rsid w:val="00600D48"/>
    <w:rsid w:val="006042F7"/>
    <w:rsid w:val="00613F5C"/>
    <w:rsid w:val="00637F02"/>
    <w:rsid w:val="006672EB"/>
    <w:rsid w:val="0067537E"/>
    <w:rsid w:val="006806E3"/>
    <w:rsid w:val="006C0D13"/>
    <w:rsid w:val="006C0ED3"/>
    <w:rsid w:val="006C1D73"/>
    <w:rsid w:val="006C2513"/>
    <w:rsid w:val="006C36C3"/>
    <w:rsid w:val="006E42AC"/>
    <w:rsid w:val="006E652F"/>
    <w:rsid w:val="006F59B4"/>
    <w:rsid w:val="00724C8B"/>
    <w:rsid w:val="0073311D"/>
    <w:rsid w:val="007377B3"/>
    <w:rsid w:val="0074629C"/>
    <w:rsid w:val="00750541"/>
    <w:rsid w:val="007508A2"/>
    <w:rsid w:val="00750BFD"/>
    <w:rsid w:val="00783864"/>
    <w:rsid w:val="007C3486"/>
    <w:rsid w:val="007D0BCD"/>
    <w:rsid w:val="007D33E6"/>
    <w:rsid w:val="007E2D2E"/>
    <w:rsid w:val="007F236B"/>
    <w:rsid w:val="007F26F9"/>
    <w:rsid w:val="00801940"/>
    <w:rsid w:val="008238AA"/>
    <w:rsid w:val="00831BA0"/>
    <w:rsid w:val="00833664"/>
    <w:rsid w:val="008445EC"/>
    <w:rsid w:val="00855178"/>
    <w:rsid w:val="00873F8D"/>
    <w:rsid w:val="00885673"/>
    <w:rsid w:val="00885C13"/>
    <w:rsid w:val="00892EE4"/>
    <w:rsid w:val="008B4D3E"/>
    <w:rsid w:val="008C0DE5"/>
    <w:rsid w:val="009046CF"/>
    <w:rsid w:val="0091293C"/>
    <w:rsid w:val="00912E0C"/>
    <w:rsid w:val="00921060"/>
    <w:rsid w:val="00921A79"/>
    <w:rsid w:val="0092715F"/>
    <w:rsid w:val="009411BB"/>
    <w:rsid w:val="00941638"/>
    <w:rsid w:val="00945909"/>
    <w:rsid w:val="00947DA0"/>
    <w:rsid w:val="0095788F"/>
    <w:rsid w:val="009659E3"/>
    <w:rsid w:val="00971F0A"/>
    <w:rsid w:val="00993ECE"/>
    <w:rsid w:val="009B5D70"/>
    <w:rsid w:val="009D0E1E"/>
    <w:rsid w:val="009D1A73"/>
    <w:rsid w:val="009E12A2"/>
    <w:rsid w:val="00A23237"/>
    <w:rsid w:val="00A2503D"/>
    <w:rsid w:val="00A2625A"/>
    <w:rsid w:val="00A42324"/>
    <w:rsid w:val="00A511C3"/>
    <w:rsid w:val="00A52CE1"/>
    <w:rsid w:val="00A843E2"/>
    <w:rsid w:val="00AA725F"/>
    <w:rsid w:val="00AA7319"/>
    <w:rsid w:val="00AB3409"/>
    <w:rsid w:val="00AD04DE"/>
    <w:rsid w:val="00AE5E3C"/>
    <w:rsid w:val="00AF0D85"/>
    <w:rsid w:val="00AF36A8"/>
    <w:rsid w:val="00B24304"/>
    <w:rsid w:val="00B25E71"/>
    <w:rsid w:val="00B340AD"/>
    <w:rsid w:val="00B346B2"/>
    <w:rsid w:val="00B34A43"/>
    <w:rsid w:val="00B34D52"/>
    <w:rsid w:val="00B948CC"/>
    <w:rsid w:val="00BA6EC2"/>
    <w:rsid w:val="00BE3232"/>
    <w:rsid w:val="00BF1187"/>
    <w:rsid w:val="00C0281A"/>
    <w:rsid w:val="00C04D5C"/>
    <w:rsid w:val="00C3510B"/>
    <w:rsid w:val="00C41F8C"/>
    <w:rsid w:val="00C60361"/>
    <w:rsid w:val="00C70931"/>
    <w:rsid w:val="00C70E4A"/>
    <w:rsid w:val="00C77CE2"/>
    <w:rsid w:val="00CB25E7"/>
    <w:rsid w:val="00CB3A6F"/>
    <w:rsid w:val="00CB51C9"/>
    <w:rsid w:val="00CB5318"/>
    <w:rsid w:val="00CD1D5B"/>
    <w:rsid w:val="00CD2213"/>
    <w:rsid w:val="00CE285D"/>
    <w:rsid w:val="00CE7EFB"/>
    <w:rsid w:val="00D068C5"/>
    <w:rsid w:val="00D35504"/>
    <w:rsid w:val="00D476B6"/>
    <w:rsid w:val="00D5564C"/>
    <w:rsid w:val="00D717A8"/>
    <w:rsid w:val="00D72F05"/>
    <w:rsid w:val="00D741CA"/>
    <w:rsid w:val="00D7488B"/>
    <w:rsid w:val="00D86E53"/>
    <w:rsid w:val="00D94BD6"/>
    <w:rsid w:val="00DB3318"/>
    <w:rsid w:val="00DD07A7"/>
    <w:rsid w:val="00DE3A2E"/>
    <w:rsid w:val="00DE7981"/>
    <w:rsid w:val="00DF42B7"/>
    <w:rsid w:val="00E03DEC"/>
    <w:rsid w:val="00E3424F"/>
    <w:rsid w:val="00E734E5"/>
    <w:rsid w:val="00EC12F0"/>
    <w:rsid w:val="00EF69C3"/>
    <w:rsid w:val="00F0159F"/>
    <w:rsid w:val="00F20274"/>
    <w:rsid w:val="00F21B1D"/>
    <w:rsid w:val="00F33A96"/>
    <w:rsid w:val="00F67A4B"/>
    <w:rsid w:val="00F8115E"/>
    <w:rsid w:val="00F94E69"/>
    <w:rsid w:val="00FA130E"/>
    <w:rsid w:val="00FA7314"/>
    <w:rsid w:val="00FB7CA8"/>
    <w:rsid w:val="00FC4BED"/>
    <w:rsid w:val="00FE4649"/>
    <w:rsid w:val="00FF1FE8"/>
    <w:rsid w:val="00FF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8C68E12-B6A0-493D-893E-21A4BE3D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5337C7"/>
    <w:pPr>
      <w:widowControl w:val="0"/>
      <w:autoSpaceDE w:val="0"/>
      <w:autoSpaceDN w:val="0"/>
      <w:spacing w:after="0" w:line="240" w:lineRule="auto"/>
      <w:ind w:left="597" w:firstLine="706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5337C7"/>
    <w:rPr>
      <w:rFonts w:ascii="Times New Roman" w:eastAsia="Times New Roman" w:hAnsi="Times New Roman" w:cs="Times New Roman"/>
      <w:b/>
      <w:b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5337C7"/>
  </w:style>
  <w:style w:type="table" w:customStyle="1" w:styleId="TableNormal">
    <w:name w:val="Table Normal"/>
    <w:uiPriority w:val="2"/>
    <w:semiHidden/>
    <w:unhideWhenUsed/>
    <w:qFormat/>
    <w:rsid w:val="005337C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5337C7"/>
    <w:pPr>
      <w:widowControl w:val="0"/>
      <w:autoSpaceDE w:val="0"/>
      <w:autoSpaceDN w:val="0"/>
      <w:spacing w:after="0" w:line="240" w:lineRule="auto"/>
      <w:ind w:left="59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5337C7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Title"/>
    <w:basedOn w:val="a"/>
    <w:link w:val="a6"/>
    <w:uiPriority w:val="1"/>
    <w:qFormat/>
    <w:rsid w:val="005337C7"/>
    <w:pPr>
      <w:widowControl w:val="0"/>
      <w:autoSpaceDE w:val="0"/>
      <w:autoSpaceDN w:val="0"/>
      <w:spacing w:before="10" w:after="0" w:line="240" w:lineRule="auto"/>
      <w:ind w:left="192" w:hanging="7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6">
    <w:name w:val="Название Знак"/>
    <w:basedOn w:val="a0"/>
    <w:link w:val="a5"/>
    <w:uiPriority w:val="1"/>
    <w:rsid w:val="005337C7"/>
    <w:rPr>
      <w:rFonts w:ascii="Times New Roman" w:eastAsia="Times New Roman" w:hAnsi="Times New Roman" w:cs="Times New Roman"/>
      <w:b/>
      <w:bCs/>
      <w:sz w:val="32"/>
      <w:szCs w:val="32"/>
    </w:rPr>
  </w:style>
  <w:style w:type="paragraph" w:styleId="a7">
    <w:name w:val="List Paragraph"/>
    <w:basedOn w:val="a"/>
    <w:uiPriority w:val="1"/>
    <w:qFormat/>
    <w:rsid w:val="005337C7"/>
    <w:pPr>
      <w:widowControl w:val="0"/>
      <w:autoSpaceDE w:val="0"/>
      <w:autoSpaceDN w:val="0"/>
      <w:spacing w:after="0" w:line="240" w:lineRule="auto"/>
      <w:ind w:left="597" w:firstLine="706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5337C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8">
    <w:name w:val="Hyperlink"/>
    <w:basedOn w:val="a0"/>
    <w:uiPriority w:val="99"/>
    <w:unhideWhenUsed/>
    <w:rsid w:val="002A0059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13F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13F5C"/>
    <w:rPr>
      <w:rFonts w:ascii="Segoe UI" w:hAnsi="Segoe UI" w:cs="Segoe U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0F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F6754"/>
  </w:style>
  <w:style w:type="paragraph" w:styleId="ad">
    <w:name w:val="footer"/>
    <w:basedOn w:val="a"/>
    <w:link w:val="ae"/>
    <w:uiPriority w:val="99"/>
    <w:unhideWhenUsed/>
    <w:rsid w:val="000F67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F6754"/>
  </w:style>
  <w:style w:type="table" w:styleId="af">
    <w:name w:val="Table Grid"/>
    <w:basedOn w:val="a1"/>
    <w:uiPriority w:val="39"/>
    <w:rsid w:val="00CB5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80194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801940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801940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0194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80194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9" Type="http://schemas.openxmlformats.org/officeDocument/2006/relationships/chart" Target="charts/chart27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34" Type="http://schemas.openxmlformats.org/officeDocument/2006/relationships/chart" Target="charts/chart22.xml"/><Relationship Id="rId42" Type="http://schemas.openxmlformats.org/officeDocument/2006/relationships/hyperlink" Target="https://adm-ussuriisk.ru/ob_okruge/razvitie_konkurentsii_na_territorii_ussuriyskogo_gorodskogo_okruga/" TargetMode="External"/><Relationship Id="rId47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chart" Target="charts/chart21.xml"/><Relationship Id="rId38" Type="http://schemas.openxmlformats.org/officeDocument/2006/relationships/chart" Target="charts/chart26.xml"/><Relationship Id="rId46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hyperlink" Target="https://invest.adm-ussuriisk.ru/download.php?file=37266" TargetMode="External"/><Relationship Id="rId41" Type="http://schemas.openxmlformats.org/officeDocument/2006/relationships/hyperlink" Target="https://adm-ussuriisk.ru/ob_okruge/razvitie_konkurentsii_na_territorii_ussuriyskogo_gorodskogo_okruga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dm-ussuriisk.ru/ob_okruge/razvitie_konkurentsii_na_territorii_ussuriyskogo_gorodskogo_okruga/" TargetMode="External"/><Relationship Id="rId24" Type="http://schemas.openxmlformats.org/officeDocument/2006/relationships/chart" Target="charts/chart13.xml"/><Relationship Id="rId32" Type="http://schemas.openxmlformats.org/officeDocument/2006/relationships/chart" Target="charts/chart20.xml"/><Relationship Id="rId37" Type="http://schemas.openxmlformats.org/officeDocument/2006/relationships/chart" Target="charts/chart25.xml"/><Relationship Id="rId40" Type="http://schemas.openxmlformats.org/officeDocument/2006/relationships/hyperlink" Target="http://zakupki.gov.ru/" TargetMode="External"/><Relationship Id="rId45" Type="http://schemas.openxmlformats.org/officeDocument/2006/relationships/hyperlink" Target="http://adm-ussuriisk.ru/konkurs/konkursy_provodimye_na_territorii_ugo/" TargetMode="Externa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36" Type="http://schemas.openxmlformats.org/officeDocument/2006/relationships/chart" Target="charts/chart24.xml"/><Relationship Id="rId49" Type="http://schemas.openxmlformats.org/officeDocument/2006/relationships/theme" Target="theme/theme1.xml"/><Relationship Id="rId10" Type="http://schemas.openxmlformats.org/officeDocument/2006/relationships/hyperlink" Target="https://adm-ussuriisk.ru/ob_okruge/razvitie_konkurentsii_na_territorii_ussuriyskogo_gorodskogo_okruga/" TargetMode="External"/><Relationship Id="rId19" Type="http://schemas.openxmlformats.org/officeDocument/2006/relationships/chart" Target="charts/chart8.xml"/><Relationship Id="rId31" Type="http://schemas.openxmlformats.org/officeDocument/2006/relationships/chart" Target="charts/chart19.xml"/><Relationship Id="rId44" Type="http://schemas.openxmlformats.org/officeDocument/2006/relationships/hyperlink" Target="http://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-ussuriisk.ru/ob_okruge/razvitie_konkurentsii_na_territorii_ussuriyskogo_gorodskogo_okruga/" TargetMode="External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8.xml"/><Relationship Id="rId35" Type="http://schemas.openxmlformats.org/officeDocument/2006/relationships/chart" Target="charts/chart23.xml"/><Relationship Id="rId43" Type="http://schemas.openxmlformats.org/officeDocument/2006/relationships/hyperlink" Target="https://adm-ussuriisk.ru/ob_okruge/razvitie_konkurentsii_na_territorii_ussuriyskogo_gorodskogo_okruga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econom.govvrn.ru/content/imagedoc/files/doc0503191200.pdf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0.xlsx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1.xlsx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2.xlsx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3.xlsx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4.xlsx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5.xlsx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6.xlsx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7.xlsx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8.xlsx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19.xlsx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0.xlsx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1.xlsx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2.xlsx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3.xlsx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4.xlsx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5.xlsx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26.xlsx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7.xml"/><Relationship Id="rId1" Type="http://schemas.microsoft.com/office/2011/relationships/chartStyle" Target="style27.xml"/><Relationship Id="rId4" Type="http://schemas.openxmlformats.org/officeDocument/2006/relationships/package" Target="../embeddings/_____Microsoft_Excel27.xlsx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6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7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8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Microsoft_Excel9.xlsx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200" b="0" i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</a:t>
            </a:r>
            <a:r>
              <a:rPr lang="ru-RU" sz="1200" b="0" i="0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респондентов по сроку осуществления деятельности</a:t>
            </a:r>
            <a:endParaRPr lang="ru-RU" sz="1200" b="0" i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explosion val="4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Менее 1 года</c:v>
                </c:pt>
                <c:pt idx="1">
                  <c:v>От 1 года д 3 лет</c:v>
                </c:pt>
                <c:pt idx="2">
                  <c:v>От 3 до 5 лет</c:v>
                </c:pt>
                <c:pt idx="3">
                  <c:v>Более 5 лет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25</c:v>
                </c:pt>
                <c:pt idx="2">
                  <c:v>10</c:v>
                </c:pt>
                <c:pt idx="3">
                  <c:v>50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Избыточно (много)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3.0156165858912225E-2"/>
                  <c:y val="-3.7037037037037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1.9386106623586349E-2"/>
                  <c:y val="-3.7037037037037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5848142164781828E-2"/>
                  <c:y val="-4.288499025341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2.1540118470651588E-2"/>
                  <c:y val="-3.8986354775828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4464189553042542E-2"/>
                  <c:y val="-4.0935672514619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2.369413031771667E-2"/>
                  <c:y val="-4.0935672514619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8002154011847066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3080236941303177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2924071082390874E-2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1.2924071082390874E-2"/>
                  <c:y val="-4.2884990253411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3.6999999999999998E-2</c:v>
                </c:pt>
                <c:pt idx="1">
                  <c:v>5.1999999999999998E-2</c:v>
                </c:pt>
                <c:pt idx="2">
                  <c:v>0.09</c:v>
                </c:pt>
                <c:pt idx="3">
                  <c:v>5.3999999999999999E-2</c:v>
                </c:pt>
                <c:pt idx="4">
                  <c:v>8.3000000000000004E-2</c:v>
                </c:pt>
                <c:pt idx="5">
                  <c:v>4.4999999999999998E-2</c:v>
                </c:pt>
                <c:pt idx="6">
                  <c:v>4.4999999999999998E-2</c:v>
                </c:pt>
                <c:pt idx="7">
                  <c:v>2.1999999999999999E-2</c:v>
                </c:pt>
                <c:pt idx="8">
                  <c:v>0.115</c:v>
                </c:pt>
                <c:pt idx="9">
                  <c:v>6.9000000000000006E-2</c:v>
                </c:pt>
                <c:pt idx="10">
                  <c:v>3.1E-2</c:v>
                </c:pt>
                <c:pt idx="11">
                  <c:v>0.25800000000000001</c:v>
                </c:pt>
                <c:pt idx="12">
                  <c:v>0.156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Достаточно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Лист1!$C$2:$C$14</c:f>
              <c:numCache>
                <c:formatCode>0.0%</c:formatCode>
                <c:ptCount val="13"/>
                <c:pt idx="0">
                  <c:v>0.59299999999999997</c:v>
                </c:pt>
                <c:pt idx="1">
                  <c:v>0.44800000000000001</c:v>
                </c:pt>
                <c:pt idx="2">
                  <c:v>0.52200000000000002</c:v>
                </c:pt>
                <c:pt idx="3">
                  <c:v>0.246</c:v>
                </c:pt>
                <c:pt idx="4">
                  <c:v>0.39100000000000001</c:v>
                </c:pt>
                <c:pt idx="5">
                  <c:v>0.36599999999999999</c:v>
                </c:pt>
                <c:pt idx="6">
                  <c:v>0.41699999999999998</c:v>
                </c:pt>
                <c:pt idx="7">
                  <c:v>0.39600000000000002</c:v>
                </c:pt>
                <c:pt idx="8">
                  <c:v>0.52700000000000002</c:v>
                </c:pt>
                <c:pt idx="9">
                  <c:v>0.377</c:v>
                </c:pt>
                <c:pt idx="10">
                  <c:v>0.27900000000000003</c:v>
                </c:pt>
                <c:pt idx="11">
                  <c:v>0.60199999999999998</c:v>
                </c:pt>
                <c:pt idx="12">
                  <c:v>0.68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Мало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1"/>
              <c:layout>
                <c:manualLayout>
                  <c:x val="-4.0926225094238176E-2"/>
                  <c:y val="-3.70370370370370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Лист1!$D$2:$D$14</c:f>
              <c:numCache>
                <c:formatCode>0.0%</c:formatCode>
                <c:ptCount val="13"/>
                <c:pt idx="0">
                  <c:v>0.35599999999999998</c:v>
                </c:pt>
                <c:pt idx="1">
                  <c:v>0.47799999999999998</c:v>
                </c:pt>
                <c:pt idx="2">
                  <c:v>0.35099999999999998</c:v>
                </c:pt>
                <c:pt idx="3">
                  <c:v>0.623</c:v>
                </c:pt>
                <c:pt idx="4">
                  <c:v>0.48899999999999999</c:v>
                </c:pt>
                <c:pt idx="5">
                  <c:v>0.49299999999999999</c:v>
                </c:pt>
                <c:pt idx="6">
                  <c:v>0.46200000000000002</c:v>
                </c:pt>
                <c:pt idx="7">
                  <c:v>0.54500000000000004</c:v>
                </c:pt>
                <c:pt idx="8">
                  <c:v>0.28999999999999998</c:v>
                </c:pt>
                <c:pt idx="9">
                  <c:v>0.46899999999999997</c:v>
                </c:pt>
                <c:pt idx="10">
                  <c:v>0.52700000000000002</c:v>
                </c:pt>
                <c:pt idx="11">
                  <c:v>6.3E-2</c:v>
                </c:pt>
                <c:pt idx="12">
                  <c:v>0.125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Нет совсем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0"/>
                  <c:y val="-3.89863547758284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0"/>
                  <c:y val="-3.70370370370371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5795904402842252E-16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8.6160473882606354E-3"/>
                  <c:y val="-3.8986354775828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5795904402842252E-16"/>
                  <c:y val="-4.0935672514619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2924071082390954E-2"/>
                  <c:y val="-3.89863547758285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8.6160473882604775E-3"/>
                  <c:y val="-4.093567251461995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5795904402842252E-16"/>
                  <c:y val="-4.093567251461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462035541195477E-3"/>
                  <c:y val="-4.093567251461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8.6160473882606354E-3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8.6160473882606354E-3"/>
                  <c:y val="-3.89863547758284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0"/>
                  <c:y val="-4.09356725146198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Лист1!$E$2:$E$14</c:f>
              <c:numCache>
                <c:formatCode>0.0%</c:formatCode>
                <c:ptCount val="13"/>
                <c:pt idx="0">
                  <c:v>1.4999999999999999E-2</c:v>
                </c:pt>
                <c:pt idx="1">
                  <c:v>2.1999999999999999E-2</c:v>
                </c:pt>
                <c:pt idx="2">
                  <c:v>3.6999999999999998E-2</c:v>
                </c:pt>
                <c:pt idx="3">
                  <c:v>7.6999999999999999E-2</c:v>
                </c:pt>
                <c:pt idx="4">
                  <c:v>3.7999999999999999E-2</c:v>
                </c:pt>
                <c:pt idx="5">
                  <c:v>9.7000000000000003E-2</c:v>
                </c:pt>
                <c:pt idx="6">
                  <c:v>7.5999999999999998E-2</c:v>
                </c:pt>
                <c:pt idx="7">
                  <c:v>3.6999999999999998E-2</c:v>
                </c:pt>
                <c:pt idx="8">
                  <c:v>6.9000000000000006E-2</c:v>
                </c:pt>
                <c:pt idx="9">
                  <c:v>8.5000000000000006E-2</c:v>
                </c:pt>
                <c:pt idx="10">
                  <c:v>0.16300000000000001</c:v>
                </c:pt>
                <c:pt idx="11">
                  <c:v>7.8E-2</c:v>
                </c:pt>
                <c:pt idx="12">
                  <c:v>3.9E-2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9118112"/>
        <c:axId val="579114976"/>
      </c:barChart>
      <c:catAx>
        <c:axId val="57911811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9114976"/>
        <c:crosses val="autoZero"/>
        <c:auto val="1"/>
        <c:lblAlgn val="ctr"/>
        <c:lblOffset val="100"/>
        <c:noMultiLvlLbl val="0"/>
      </c:catAx>
      <c:valAx>
        <c:axId val="57911497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791181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4586970558392656"/>
          <c:y val="2.7060270602706028E-2"/>
          <c:w val="0.43070111443737263"/>
          <c:h val="0.89209014924794916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0.311</c:v>
                </c:pt>
                <c:pt idx="1">
                  <c:v>0.46700000000000003</c:v>
                </c:pt>
                <c:pt idx="2">
                  <c:v>0.47799999999999998</c:v>
                </c:pt>
                <c:pt idx="3">
                  <c:v>0.26900000000000002</c:v>
                </c:pt>
                <c:pt idx="4">
                  <c:v>0.129</c:v>
                </c:pt>
                <c:pt idx="5">
                  <c:v>0.33100000000000002</c:v>
                </c:pt>
                <c:pt idx="6">
                  <c:v>0.19</c:v>
                </c:pt>
                <c:pt idx="7">
                  <c:v>0.30599999999999999</c:v>
                </c:pt>
                <c:pt idx="8">
                  <c:v>0.122</c:v>
                </c:pt>
                <c:pt idx="9">
                  <c:v>0.217</c:v>
                </c:pt>
                <c:pt idx="10">
                  <c:v>0.21099999999999999</c:v>
                </c:pt>
                <c:pt idx="11">
                  <c:v>0.46500000000000002</c:v>
                </c:pt>
                <c:pt idx="12">
                  <c:v>0.32300000000000001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Лист1!$C$2:$C$14</c:f>
              <c:numCache>
                <c:formatCode>0.0%</c:formatCode>
                <c:ptCount val="13"/>
                <c:pt idx="0">
                  <c:v>0.68899999999999995</c:v>
                </c:pt>
                <c:pt idx="1">
                  <c:v>0.53300000000000003</c:v>
                </c:pt>
                <c:pt idx="2">
                  <c:v>0.52200000000000002</c:v>
                </c:pt>
                <c:pt idx="3">
                  <c:v>0.73099999999999998</c:v>
                </c:pt>
                <c:pt idx="4">
                  <c:v>0.871</c:v>
                </c:pt>
                <c:pt idx="5">
                  <c:v>0.66900000000000004</c:v>
                </c:pt>
                <c:pt idx="6">
                  <c:v>0.81</c:v>
                </c:pt>
                <c:pt idx="7">
                  <c:v>0.69399999999999995</c:v>
                </c:pt>
                <c:pt idx="8">
                  <c:v>0.878</c:v>
                </c:pt>
                <c:pt idx="9">
                  <c:v>0.78300000000000003</c:v>
                </c:pt>
                <c:pt idx="10">
                  <c:v>0.78900000000000003</c:v>
                </c:pt>
                <c:pt idx="11">
                  <c:v>0.53500000000000003</c:v>
                </c:pt>
                <c:pt idx="12">
                  <c:v>0.67700000000000005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79123600"/>
        <c:axId val="579111448"/>
      </c:barChart>
      <c:catAx>
        <c:axId val="57912360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79111448"/>
        <c:crosses val="autoZero"/>
        <c:auto val="1"/>
        <c:lblAlgn val="ctr"/>
        <c:lblOffset val="100"/>
        <c:noMultiLvlLbl val="0"/>
      </c:catAx>
      <c:valAx>
        <c:axId val="579111448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57912360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качеством услуг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Уссурийском городском округе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5754497354497352"/>
          <c:y val="2.002796709234875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0.69599999999999995</c:v>
                </c:pt>
                <c:pt idx="1">
                  <c:v>0.55600000000000005</c:v>
                </c:pt>
                <c:pt idx="2">
                  <c:v>0.71399999999999997</c:v>
                </c:pt>
                <c:pt idx="3">
                  <c:v>0.46500000000000002</c:v>
                </c:pt>
                <c:pt idx="4">
                  <c:v>0.24099999999999999</c:v>
                </c:pt>
                <c:pt idx="5">
                  <c:v>0.39100000000000001</c:v>
                </c:pt>
                <c:pt idx="6">
                  <c:v>0.22</c:v>
                </c:pt>
                <c:pt idx="7">
                  <c:v>0.32100000000000001</c:v>
                </c:pt>
                <c:pt idx="8">
                  <c:v>0.251</c:v>
                </c:pt>
                <c:pt idx="9">
                  <c:v>0.29499999999999998</c:v>
                </c:pt>
                <c:pt idx="10">
                  <c:v>0.217</c:v>
                </c:pt>
                <c:pt idx="11">
                  <c:v>0.60299999999999998</c:v>
                </c:pt>
                <c:pt idx="12">
                  <c:v>0.74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Лист1!$C$2:$C$14</c:f>
              <c:numCache>
                <c:formatCode>0.0%</c:formatCode>
                <c:ptCount val="13"/>
                <c:pt idx="0">
                  <c:v>0.30399999999999999</c:v>
                </c:pt>
                <c:pt idx="1">
                  <c:v>0.44400000000000001</c:v>
                </c:pt>
                <c:pt idx="2">
                  <c:v>0.28599999999999998</c:v>
                </c:pt>
                <c:pt idx="3">
                  <c:v>0.53500000000000003</c:v>
                </c:pt>
                <c:pt idx="4">
                  <c:v>0.75900000000000001</c:v>
                </c:pt>
                <c:pt idx="5">
                  <c:v>0.60899999999999999</c:v>
                </c:pt>
                <c:pt idx="6">
                  <c:v>0.78</c:v>
                </c:pt>
                <c:pt idx="7">
                  <c:v>0.67900000000000005</c:v>
                </c:pt>
                <c:pt idx="8">
                  <c:v>0.749</c:v>
                </c:pt>
                <c:pt idx="9">
                  <c:v>0.70499999999999996</c:v>
                </c:pt>
                <c:pt idx="10">
                  <c:v>0.78300000000000003</c:v>
                </c:pt>
                <c:pt idx="11">
                  <c:v>0.39700000000000002</c:v>
                </c:pt>
                <c:pt idx="12">
                  <c:v>0.26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9952824"/>
        <c:axId val="319960272"/>
      </c:barChart>
      <c:catAx>
        <c:axId val="3199528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960272"/>
        <c:crosses val="autoZero"/>
        <c:auto val="1"/>
        <c:lblAlgn val="ctr"/>
        <c:lblOffset val="100"/>
        <c:noMultiLvlLbl val="0"/>
      </c:catAx>
      <c:valAx>
        <c:axId val="31996027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199528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Удовлетворенность возможностью выбора услуг</a:t>
            </a: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</a:p>
          <a:p>
            <a:pPr>
              <a:defRPr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r>
              <a:rPr lang="ru-RU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 Уссурийском городском округе</a:t>
            </a:r>
            <a:endParaRPr lang="ru-RU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0.6</c:v>
                </c:pt>
                <c:pt idx="1">
                  <c:v>0.52600000000000002</c:v>
                </c:pt>
                <c:pt idx="2">
                  <c:v>0.58199999999999996</c:v>
                </c:pt>
                <c:pt idx="3">
                  <c:v>0.39500000000000002</c:v>
                </c:pt>
                <c:pt idx="4">
                  <c:v>0.34599999999999997</c:v>
                </c:pt>
                <c:pt idx="5">
                  <c:v>0.39100000000000001</c:v>
                </c:pt>
                <c:pt idx="6">
                  <c:v>0.31</c:v>
                </c:pt>
                <c:pt idx="7">
                  <c:v>0.39600000000000002</c:v>
                </c:pt>
                <c:pt idx="8">
                  <c:v>0.373</c:v>
                </c:pt>
                <c:pt idx="9">
                  <c:v>0.33100000000000002</c:v>
                </c:pt>
                <c:pt idx="10">
                  <c:v>0.24399999999999999</c:v>
                </c:pt>
                <c:pt idx="11">
                  <c:v>0.67200000000000004</c:v>
                </c:pt>
                <c:pt idx="12">
                  <c:v>0.70299999999999996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Лист1!$C$2:$C$14</c:f>
              <c:numCache>
                <c:formatCode>0.0%</c:formatCode>
                <c:ptCount val="13"/>
                <c:pt idx="0">
                  <c:v>0.4</c:v>
                </c:pt>
                <c:pt idx="1">
                  <c:v>0.47399999999999998</c:v>
                </c:pt>
                <c:pt idx="2">
                  <c:v>0.41799999999999998</c:v>
                </c:pt>
                <c:pt idx="3">
                  <c:v>0.60499999999999998</c:v>
                </c:pt>
                <c:pt idx="4">
                  <c:v>0.65400000000000003</c:v>
                </c:pt>
                <c:pt idx="5">
                  <c:v>0.60899999999999999</c:v>
                </c:pt>
                <c:pt idx="6">
                  <c:v>0.69</c:v>
                </c:pt>
                <c:pt idx="7">
                  <c:v>0.60399999999999998</c:v>
                </c:pt>
                <c:pt idx="8">
                  <c:v>0.627</c:v>
                </c:pt>
                <c:pt idx="9">
                  <c:v>0.66900000000000004</c:v>
                </c:pt>
                <c:pt idx="10">
                  <c:v>0.75600000000000001</c:v>
                </c:pt>
                <c:pt idx="11">
                  <c:v>0.32800000000000001</c:v>
                </c:pt>
                <c:pt idx="12">
                  <c:v>0.29699999999999999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9953216"/>
        <c:axId val="319954000"/>
      </c:barChart>
      <c:catAx>
        <c:axId val="3199532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954000"/>
        <c:crosses val="autoZero"/>
        <c:auto val="1"/>
        <c:lblAlgn val="ctr"/>
        <c:lblOffset val="100"/>
        <c:noMultiLvlLbl val="0"/>
      </c:catAx>
      <c:valAx>
        <c:axId val="31995400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31995321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Увеличилось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0.43</c:v>
                </c:pt>
                <c:pt idx="1">
                  <c:v>0.311</c:v>
                </c:pt>
                <c:pt idx="2">
                  <c:v>0.41</c:v>
                </c:pt>
                <c:pt idx="3">
                  <c:v>0.3</c:v>
                </c:pt>
                <c:pt idx="4">
                  <c:v>0.39800000000000002</c:v>
                </c:pt>
                <c:pt idx="5">
                  <c:v>0.29099999999999998</c:v>
                </c:pt>
                <c:pt idx="6">
                  <c:v>0.29199999999999998</c:v>
                </c:pt>
                <c:pt idx="7">
                  <c:v>0.18</c:v>
                </c:pt>
                <c:pt idx="8">
                  <c:v>0.33100000000000002</c:v>
                </c:pt>
                <c:pt idx="9">
                  <c:v>0.26600000000000001</c:v>
                </c:pt>
                <c:pt idx="10">
                  <c:v>0.16400000000000001</c:v>
                </c:pt>
                <c:pt idx="11">
                  <c:v>0.36199999999999999</c:v>
                </c:pt>
                <c:pt idx="12">
                  <c:v>0.39800000000000002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изменилось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Лист1!$C$2:$C$14</c:f>
              <c:numCache>
                <c:formatCode>0.0%</c:formatCode>
                <c:ptCount val="13"/>
                <c:pt idx="0">
                  <c:v>0.311</c:v>
                </c:pt>
                <c:pt idx="1">
                  <c:v>0.378</c:v>
                </c:pt>
                <c:pt idx="2">
                  <c:v>0.29899999999999999</c:v>
                </c:pt>
                <c:pt idx="3">
                  <c:v>0.4</c:v>
                </c:pt>
                <c:pt idx="4">
                  <c:v>0.34599999999999997</c:v>
                </c:pt>
                <c:pt idx="5">
                  <c:v>0.29899999999999999</c:v>
                </c:pt>
                <c:pt idx="6">
                  <c:v>0.28499999999999998</c:v>
                </c:pt>
                <c:pt idx="7">
                  <c:v>0.35299999999999998</c:v>
                </c:pt>
                <c:pt idx="8">
                  <c:v>0.185</c:v>
                </c:pt>
                <c:pt idx="9">
                  <c:v>0.24199999999999999</c:v>
                </c:pt>
                <c:pt idx="10">
                  <c:v>0.24199999999999999</c:v>
                </c:pt>
                <c:pt idx="11">
                  <c:v>0.18099999999999999</c:v>
                </c:pt>
                <c:pt idx="12">
                  <c:v>0.188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Снизилось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7111477210323995E-2"/>
                  <c:y val="-3.03656608141373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39515365356922E-2"/>
                      <c:h val="3.407878363030707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7.4684239428885066E-2"/>
                  <c:y val="-1.93236714975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0291048874244921E-2"/>
                  <c:y val="-1.656325567999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39515365356922E-2"/>
                      <c:h val="3.683930812996200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9538714991762605E-2"/>
                  <c:y val="-3.3126293995859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3701263042284462E-2"/>
                  <c:y val="-1.6563146997929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3701263042284462E-2"/>
                  <c:y val="-1.1042097998619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3701263042284295E-2"/>
                  <c:y val="-8.2815734989648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1504667764964147E-2"/>
                  <c:y val="-2.2084195997239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907742998352553E-2"/>
                  <c:y val="-8.28157349896482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6128500823723231E-2"/>
                  <c:y val="-1.9323671497584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5.0521691378363535E-2"/>
                  <c:y val="-1.1042097998619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Лист1!$D$2:$D$14</c:f>
              <c:numCache>
                <c:formatCode>0.0%</c:formatCode>
                <c:ptCount val="13"/>
                <c:pt idx="0">
                  <c:v>7.3999999999999996E-2</c:v>
                </c:pt>
                <c:pt idx="1">
                  <c:v>0.14799999999999999</c:v>
                </c:pt>
                <c:pt idx="2">
                  <c:v>7.4999999999999997E-2</c:v>
                </c:pt>
                <c:pt idx="3">
                  <c:v>6.9000000000000006E-2</c:v>
                </c:pt>
                <c:pt idx="4">
                  <c:v>6.8000000000000005E-2</c:v>
                </c:pt>
                <c:pt idx="5">
                  <c:v>4.3999999999999997E-2</c:v>
                </c:pt>
                <c:pt idx="6">
                  <c:v>6.0999999999999999E-2</c:v>
                </c:pt>
                <c:pt idx="7">
                  <c:v>0.16500000000000001</c:v>
                </c:pt>
                <c:pt idx="8">
                  <c:v>5.2999999999999999E-2</c:v>
                </c:pt>
                <c:pt idx="9">
                  <c:v>6.2E-2</c:v>
                </c:pt>
                <c:pt idx="10">
                  <c:v>7.8E-2</c:v>
                </c:pt>
                <c:pt idx="11">
                  <c:v>0.04</c:v>
                </c:pt>
                <c:pt idx="12">
                  <c:v>2.3E-2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19950472"/>
        <c:axId val="319948512"/>
      </c:barChart>
      <c:catAx>
        <c:axId val="3199504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19948512"/>
        <c:crosses val="autoZero"/>
        <c:auto val="1"/>
        <c:lblAlgn val="ctr"/>
        <c:lblOffset val="100"/>
        <c:noMultiLvlLbl val="0"/>
      </c:catAx>
      <c:valAx>
        <c:axId val="31994851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31995047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Увеличилось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0.77</c:v>
                </c:pt>
                <c:pt idx="1">
                  <c:v>0.627</c:v>
                </c:pt>
                <c:pt idx="2">
                  <c:v>0.63400000000000001</c:v>
                </c:pt>
                <c:pt idx="3">
                  <c:v>0.63100000000000001</c:v>
                </c:pt>
                <c:pt idx="4">
                  <c:v>0.81200000000000006</c:v>
                </c:pt>
                <c:pt idx="5">
                  <c:v>0.55600000000000005</c:v>
                </c:pt>
                <c:pt idx="6">
                  <c:v>0.65900000000000003</c:v>
                </c:pt>
                <c:pt idx="7">
                  <c:v>0.77400000000000002</c:v>
                </c:pt>
                <c:pt idx="8">
                  <c:v>0.68700000000000006</c:v>
                </c:pt>
                <c:pt idx="9">
                  <c:v>0.56599999999999995</c:v>
                </c:pt>
                <c:pt idx="10">
                  <c:v>0.52700000000000002</c:v>
                </c:pt>
                <c:pt idx="11">
                  <c:v>0.53500000000000003</c:v>
                </c:pt>
                <c:pt idx="12">
                  <c:v>0.625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изменилось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7"/>
              <c:layout>
                <c:manualLayout>
                  <c:x val="-5.4914881933004006E-2"/>
                  <c:y val="-3.3126293995859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128500823723391E-2"/>
                  <c:y val="-3.3126293995859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0"/>
                  <c:y val="-2.7605244996549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7342119714442616E-2"/>
                  <c:y val="-4.14078674948240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Лист1!$C$2:$C$14</c:f>
              <c:numCache>
                <c:formatCode>0.0%</c:formatCode>
                <c:ptCount val="13"/>
                <c:pt idx="0">
                  <c:v>9.6000000000000002E-2</c:v>
                </c:pt>
                <c:pt idx="1">
                  <c:v>0.17899999999999999</c:v>
                </c:pt>
                <c:pt idx="2">
                  <c:v>0.16400000000000001</c:v>
                </c:pt>
                <c:pt idx="3">
                  <c:v>0.17699999999999999</c:v>
                </c:pt>
                <c:pt idx="4">
                  <c:v>0.09</c:v>
                </c:pt>
                <c:pt idx="5">
                  <c:v>0.12</c:v>
                </c:pt>
                <c:pt idx="6">
                  <c:v>0.106</c:v>
                </c:pt>
                <c:pt idx="7">
                  <c:v>3.7999999999999999E-2</c:v>
                </c:pt>
                <c:pt idx="8">
                  <c:v>6.9000000000000006E-2</c:v>
                </c:pt>
                <c:pt idx="9">
                  <c:v>8.5000000000000006E-2</c:v>
                </c:pt>
                <c:pt idx="10">
                  <c:v>9.2999999999999999E-2</c:v>
                </c:pt>
                <c:pt idx="11">
                  <c:v>0.10199999999999999</c:v>
                </c:pt>
                <c:pt idx="12">
                  <c:v>3.1E-2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Снизилось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5.7111477210323995E-2"/>
                  <c:y val="-3.036566081413736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39515365356922E-2"/>
                      <c:h val="3.4078783630307072E-2"/>
                    </c:manualLayout>
                  </c15:layout>
                </c:ext>
              </c:extLst>
            </c:dLbl>
            <c:dLbl>
              <c:idx val="1"/>
              <c:layout>
                <c:manualLayout>
                  <c:x val="5.2718286655683691E-2"/>
                  <c:y val="-1.380262249827477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7.4684239428885066E-2"/>
                  <c:y val="-1.9323671497584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0291048874244921E-2"/>
                  <c:y val="-1.656325567999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39515365356922E-2"/>
                      <c:h val="3.683930812996200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3.9538714991762605E-2"/>
                  <c:y val="-3.31262939958592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6.3701263042284462E-2"/>
                  <c:y val="-1.65631469979297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6.3701263042284462E-2"/>
                  <c:y val="-1.10420979986197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6128500823723231E-2"/>
                  <c:y val="-3.31262939958592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6.3701263042284295E-2"/>
                  <c:y val="-8.281573498964854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6.1504667764964147E-2"/>
                  <c:y val="-2.20841959972394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7.907742998352553E-2"/>
                  <c:y val="-8.28157349896482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6128500823723231E-2"/>
                  <c:y val="-1.9323671497584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5.0521691378363535E-2"/>
                  <c:y val="-1.1042097998619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Лист1!$D$2:$D$14</c:f>
              <c:numCache>
                <c:formatCode>0.0%</c:formatCode>
                <c:ptCount val="13"/>
                <c:pt idx="0">
                  <c:v>3.7999999999999999E-2</c:v>
                </c:pt>
                <c:pt idx="1">
                  <c:v>2.1999999999999999E-2</c:v>
                </c:pt>
                <c:pt idx="2">
                  <c:v>0.03</c:v>
                </c:pt>
                <c:pt idx="3">
                  <c:v>7.0000000000000001E-3</c:v>
                </c:pt>
                <c:pt idx="4">
                  <c:v>2.3E-2</c:v>
                </c:pt>
                <c:pt idx="5">
                  <c:v>3.1E-2</c:v>
                </c:pt>
                <c:pt idx="6">
                  <c:v>1.4999999999999999E-2</c:v>
                </c:pt>
                <c:pt idx="7">
                  <c:v>8.0000000000000002E-3</c:v>
                </c:pt>
                <c:pt idx="8">
                  <c:v>1.4999999999999999E-2</c:v>
                </c:pt>
                <c:pt idx="9">
                  <c:v>1.6E-2</c:v>
                </c:pt>
                <c:pt idx="10">
                  <c:v>1.6E-2</c:v>
                </c:pt>
                <c:pt idx="11">
                  <c:v>2.4E-2</c:v>
                </c:pt>
                <c:pt idx="12">
                  <c:v>8.0000000000000002E-3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512070160"/>
        <c:axId val="512069768"/>
      </c:barChart>
      <c:catAx>
        <c:axId val="51207016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069768"/>
        <c:crosses val="autoZero"/>
        <c:auto val="1"/>
        <c:lblAlgn val="ctr"/>
        <c:lblOffset val="100"/>
        <c:noMultiLvlLbl val="0"/>
      </c:catAx>
      <c:valAx>
        <c:axId val="512069768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1207016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Увеличилось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0.29599999999999999</c:v>
                </c:pt>
                <c:pt idx="1">
                  <c:v>0.24399999999999999</c:v>
                </c:pt>
                <c:pt idx="2">
                  <c:v>0.34300000000000003</c:v>
                </c:pt>
                <c:pt idx="3">
                  <c:v>0.223</c:v>
                </c:pt>
                <c:pt idx="4">
                  <c:v>0.21199999999999999</c:v>
                </c:pt>
                <c:pt idx="5">
                  <c:v>0.24399999999999999</c:v>
                </c:pt>
                <c:pt idx="6">
                  <c:v>0.22900000000000001</c:v>
                </c:pt>
                <c:pt idx="7">
                  <c:v>0.18</c:v>
                </c:pt>
                <c:pt idx="8">
                  <c:v>0.17699999999999999</c:v>
                </c:pt>
                <c:pt idx="9">
                  <c:v>0.16900000000000001</c:v>
                </c:pt>
                <c:pt idx="10">
                  <c:v>0.186</c:v>
                </c:pt>
                <c:pt idx="11">
                  <c:v>0.27</c:v>
                </c:pt>
                <c:pt idx="12">
                  <c:v>0.254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изменилось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Лист1!$C$2:$C$14</c:f>
              <c:numCache>
                <c:formatCode>0.0%</c:formatCode>
                <c:ptCount val="13"/>
                <c:pt idx="0">
                  <c:v>0.35599999999999998</c:v>
                </c:pt>
                <c:pt idx="1">
                  <c:v>0.378</c:v>
                </c:pt>
                <c:pt idx="2">
                  <c:v>0.38100000000000001</c:v>
                </c:pt>
                <c:pt idx="3">
                  <c:v>0.41499999999999998</c:v>
                </c:pt>
                <c:pt idx="4">
                  <c:v>0.42399999999999999</c:v>
                </c:pt>
                <c:pt idx="5">
                  <c:v>0.33600000000000002</c:v>
                </c:pt>
                <c:pt idx="6">
                  <c:v>0.29799999999999999</c:v>
                </c:pt>
                <c:pt idx="7">
                  <c:v>0.376</c:v>
                </c:pt>
                <c:pt idx="8">
                  <c:v>0.27700000000000002</c:v>
                </c:pt>
                <c:pt idx="9">
                  <c:v>0.308</c:v>
                </c:pt>
                <c:pt idx="10">
                  <c:v>0.23300000000000001</c:v>
                </c:pt>
                <c:pt idx="11">
                  <c:v>0.23</c:v>
                </c:pt>
                <c:pt idx="12">
                  <c:v>0.30199999999999999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Снизилось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965952773201538E-3"/>
                  <c:y val="-2.760415817588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39515365356922E-2"/>
                      <c:h val="3.407878363030707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5.7111477210323995E-2"/>
                  <c:y val="-1.93236714975846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7.0291048874244921E-2"/>
                  <c:y val="-1.65632556799965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39515365356922E-2"/>
                      <c:h val="3.683930812996200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965952773201538E-3"/>
                  <c:y val="-2.76052449965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3931905546403076E-3"/>
                  <c:y val="-2.7605244996549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3931905546403076E-3"/>
                  <c:y val="-5.06090311871602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1965952773201538E-3"/>
                  <c:y val="-2.7605244996549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19659527731999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6.3701263042284462E-2"/>
                  <c:y val="-1.93236714975845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5.0521691378363535E-2"/>
                  <c:y val="-1.104209799861974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Лист1!$D$2:$D$14</c:f>
              <c:numCache>
                <c:formatCode>0.0%</c:formatCode>
                <c:ptCount val="13"/>
                <c:pt idx="0">
                  <c:v>0.156</c:v>
                </c:pt>
                <c:pt idx="1">
                  <c:v>0.126</c:v>
                </c:pt>
                <c:pt idx="2">
                  <c:v>0.03</c:v>
                </c:pt>
                <c:pt idx="3">
                  <c:v>3.9E-2</c:v>
                </c:pt>
                <c:pt idx="4">
                  <c:v>0.189</c:v>
                </c:pt>
                <c:pt idx="5">
                  <c:v>9.9000000000000005E-2</c:v>
                </c:pt>
                <c:pt idx="6">
                  <c:v>0.17599999999999999</c:v>
                </c:pt>
                <c:pt idx="7">
                  <c:v>0.218</c:v>
                </c:pt>
                <c:pt idx="8">
                  <c:v>0.14599999999999999</c:v>
                </c:pt>
                <c:pt idx="9">
                  <c:v>0.13100000000000001</c:v>
                </c:pt>
                <c:pt idx="10">
                  <c:v>0.20200000000000001</c:v>
                </c:pt>
                <c:pt idx="11">
                  <c:v>6.3E-2</c:v>
                </c:pt>
                <c:pt idx="12">
                  <c:v>3.9E-2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5561448"/>
        <c:axId val="325550080"/>
      </c:barChart>
      <c:catAx>
        <c:axId val="3255614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5550080"/>
        <c:crosses val="autoZero"/>
        <c:auto val="1"/>
        <c:lblAlgn val="ctr"/>
        <c:lblOffset val="100"/>
        <c:noMultiLvlLbl val="0"/>
      </c:catAx>
      <c:valAx>
        <c:axId val="325550080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3255614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Увеличилось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0.33</c:v>
                </c:pt>
                <c:pt idx="1">
                  <c:v>0.314</c:v>
                </c:pt>
                <c:pt idx="2">
                  <c:v>0.371</c:v>
                </c:pt>
                <c:pt idx="3">
                  <c:v>0.309</c:v>
                </c:pt>
                <c:pt idx="4">
                  <c:v>0.33800000000000002</c:v>
                </c:pt>
                <c:pt idx="5">
                  <c:v>0.32</c:v>
                </c:pt>
                <c:pt idx="6">
                  <c:v>0.26500000000000001</c:v>
                </c:pt>
                <c:pt idx="7">
                  <c:v>0.29399999999999998</c:v>
                </c:pt>
                <c:pt idx="8">
                  <c:v>0.32</c:v>
                </c:pt>
                <c:pt idx="9">
                  <c:v>0.28399999999999997</c:v>
                </c:pt>
                <c:pt idx="10">
                  <c:v>0.255</c:v>
                </c:pt>
                <c:pt idx="11">
                  <c:v>0.29599999999999999</c:v>
                </c:pt>
                <c:pt idx="12">
                  <c:v>0.29099999999999998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изменилось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Лист1!$C$2:$C$14</c:f>
              <c:numCache>
                <c:formatCode>0.0%</c:formatCode>
                <c:ptCount val="13"/>
                <c:pt idx="0">
                  <c:v>0.29399999999999998</c:v>
                </c:pt>
                <c:pt idx="1">
                  <c:v>0.312</c:v>
                </c:pt>
                <c:pt idx="2">
                  <c:v>0.253</c:v>
                </c:pt>
                <c:pt idx="3">
                  <c:v>0.26300000000000001</c:v>
                </c:pt>
                <c:pt idx="4">
                  <c:v>0.253</c:v>
                </c:pt>
                <c:pt idx="5">
                  <c:v>0.216</c:v>
                </c:pt>
                <c:pt idx="6">
                  <c:v>0.253</c:v>
                </c:pt>
                <c:pt idx="7">
                  <c:v>0.25800000000000001</c:v>
                </c:pt>
                <c:pt idx="8">
                  <c:v>0.19800000000000001</c:v>
                </c:pt>
                <c:pt idx="9">
                  <c:v>0.21099999999999999</c:v>
                </c:pt>
                <c:pt idx="10">
                  <c:v>0.22700000000000001</c:v>
                </c:pt>
                <c:pt idx="11">
                  <c:v>0.20899999999999999</c:v>
                </c:pt>
                <c:pt idx="12">
                  <c:v>0.191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Снизилось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1965952773201538E-3"/>
                  <c:y val="-2.76041581758812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Times New Roman" panose="02020603050405020304" pitchFamily="18" charset="0"/>
                      <a:ea typeface="+mn-ea"/>
                      <a:cs typeface="Times New Roman" panose="02020603050405020304" pitchFamily="18" charset="0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39515365356922E-2"/>
                      <c:h val="3.4078783630307072E-2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4.3931905546401463E-3"/>
                  <c:y val="2.7605244996549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1965952773201538E-3"/>
                  <c:y val="-2.76063318172195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6.4239515365356922E-2"/>
                      <c:h val="3.6839308129962008E-2"/>
                    </c:manualLayout>
                  </c15:layout>
                </c:ext>
              </c:extLst>
            </c:dLbl>
            <c:dLbl>
              <c:idx val="4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1965952773201538E-3"/>
                  <c:y val="-2.760524499655035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4.3931905546403076E-3"/>
                  <c:y val="-2.7605244996549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3931905546403076E-3"/>
                  <c:y val="-5.060903118716022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1965952773201538E-3"/>
                  <c:y val="-2.7605244996549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2.19659527731999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4.3931905546403076E-3"/>
                  <c:y val="-1.265225779679005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2.1965952773201538E-3"/>
                  <c:y val="-2.76052449965493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Рынок услуг дошкольного образования</c:v>
                </c:pt>
                <c:pt idx="1">
                  <c:v>Рынок услуг общего образования</c:v>
                </c:pt>
                <c:pt idx="2">
                  <c:v>Рынок услуг дополнительного образования</c:v>
                </c:pt>
                <c:pt idx="3">
                  <c:v>Рынок услуг детского отдыха и оздоровления</c:v>
                </c:pt>
                <c:pt idx="4">
                  <c:v>Рынок медицинских услуг</c:v>
                </c:pt>
                <c:pt idx="5">
                  <c:v>Рынок выполнения работ по благоустройству городской среды</c:v>
                </c:pt>
                <c:pt idx="6">
                  <c:v>Рынок выполнения работ по содержанию и текущему ремонту общего имущества собственником помещений в многоквартирном доме</c:v>
                </c:pt>
                <c:pt idx="7">
                  <c:v>Рынок оказания услуг по перевозке пассажиров автомобильным транспортом по муниципальным маршрутам регулярных перевозок</c:v>
                </c:pt>
                <c:pt idx="8">
                  <c:v>Рынок жилищного строительства (за исключением Московского фонда реновации жилой застройки и индивидуального жилищного строительства)</c:v>
                </c:pt>
                <c:pt idx="9">
                  <c:v>Рынок строительства объектов капитального строительства, за исключением жилищного и дорожного строительства</c:v>
                </c:pt>
                <c:pt idx="10">
                  <c:v>Рынок дорожной деятельности (за исключением проектирования)</c:v>
                </c:pt>
                <c:pt idx="11">
                  <c:v>Сфера наружной рекламы</c:v>
                </c:pt>
                <c:pt idx="12">
                  <c:v>Рынок ритуальных услуг</c:v>
                </c:pt>
              </c:strCache>
            </c:strRef>
          </c:cat>
          <c:val>
            <c:numRef>
              <c:f>Лист1!$D$2:$D$14</c:f>
              <c:numCache>
                <c:formatCode>0.0%</c:formatCode>
                <c:ptCount val="13"/>
                <c:pt idx="0">
                  <c:v>0.188</c:v>
                </c:pt>
                <c:pt idx="1">
                  <c:v>0.17799999999999999</c:v>
                </c:pt>
                <c:pt idx="2">
                  <c:v>0.16800000000000001</c:v>
                </c:pt>
                <c:pt idx="3">
                  <c:v>0.20899999999999999</c:v>
                </c:pt>
                <c:pt idx="4">
                  <c:v>0.23499999999999999</c:v>
                </c:pt>
                <c:pt idx="5">
                  <c:v>0.191</c:v>
                </c:pt>
                <c:pt idx="6">
                  <c:v>0.19800000000000001</c:v>
                </c:pt>
                <c:pt idx="7">
                  <c:v>0.19600000000000001</c:v>
                </c:pt>
                <c:pt idx="8">
                  <c:v>0.2</c:v>
                </c:pt>
                <c:pt idx="9">
                  <c:v>0.193</c:v>
                </c:pt>
                <c:pt idx="10">
                  <c:v>0.20899999999999999</c:v>
                </c:pt>
                <c:pt idx="11">
                  <c:v>0.17499999999999999</c:v>
                </c:pt>
                <c:pt idx="12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325555176"/>
        <c:axId val="325556744"/>
      </c:barChart>
      <c:catAx>
        <c:axId val="3255551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25556744"/>
        <c:crosses val="autoZero"/>
        <c:auto val="1"/>
        <c:lblAlgn val="ctr"/>
        <c:lblOffset val="100"/>
        <c:noMultiLvlLbl val="0"/>
      </c:catAx>
      <c:valAx>
        <c:axId val="325556744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3255551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респондентов по возрастному признаку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523815966303181E-2"/>
                  <c:y val="-4.1913679708955303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</c:strCache>
            </c:strRef>
          </c:cat>
          <c:val>
            <c:numRef>
              <c:f>Лист1!$B$2:$B$6</c:f>
              <c:numCache>
                <c:formatCode>0.00%</c:formatCode>
                <c:ptCount val="5"/>
                <c:pt idx="0">
                  <c:v>4.7E-2</c:v>
                </c:pt>
                <c:pt idx="1">
                  <c:v>0.26600000000000001</c:v>
                </c:pt>
                <c:pt idx="2">
                  <c:v>0.438</c:v>
                </c:pt>
                <c:pt idx="3">
                  <c:v>0.156</c:v>
                </c:pt>
                <c:pt idx="4">
                  <c:v>9.4E-2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>
        <c:manualLayout>
          <c:xMode val="edge"/>
          <c:yMode val="edge"/>
          <c:x val="0.11409669211195932"/>
          <c:y val="3.493449781659388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респондентов по социальному статусу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9.4474436701802056E-2"/>
                  <c:y val="-2.44745722574151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1410891519354782E-3"/>
                  <c:y val="-0.1940298569398192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713919146688173E-2"/>
                  <c:y val="-9.4369782724527847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Предприниматель</c:v>
                </c:pt>
                <c:pt idx="1">
                  <c:v>Работаю</c:v>
                </c:pt>
                <c:pt idx="2">
                  <c:v>Учусь/студент</c:v>
                </c:pt>
              </c:strCache>
            </c:strRef>
          </c:cat>
          <c:val>
            <c:numRef>
              <c:f>Лист1!$B$2:$B$4</c:f>
              <c:numCache>
                <c:formatCode>0.00%</c:formatCode>
                <c:ptCount val="3"/>
                <c:pt idx="0">
                  <c:v>1.6E-2</c:v>
                </c:pt>
                <c:pt idx="1">
                  <c:v>0.96799999999999997</c:v>
                </c:pt>
                <c:pt idx="2">
                  <c:v>1.6E-2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091150857798401"/>
          <c:y val="0.40515888083159568"/>
          <c:w val="0.3925984251968504"/>
          <c:h val="0.4068096231054122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респондентов по правовой форме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Индивидуальный предприниматель</c:v>
                </c:pt>
                <c:pt idx="1">
                  <c:v>Юридическое лицо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55.6</c:v>
                </c:pt>
                <c:pt idx="1">
                  <c:v>44.4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8904109589041098"/>
          <c:y val="0.35963091822824472"/>
          <c:w val="0.38356164383561642"/>
          <c:h val="0.46988545036521595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3.2215934644998015E-2"/>
          <c:y val="0.27718921498449056"/>
          <c:w val="0.33907284768211921"/>
          <c:h val="0.58181818181818179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респондентов по уровню образования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1"/>
              <c:layout>
                <c:manualLayout>
                  <c:x val="-6.164897866027616E-2"/>
                  <c:y val="2.8843553646703251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3122645383612764E-2"/>
                  <c:y val="-5.738724890463902E-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1.3796668273608656E-2"/>
                  <c:y val="-3.699009735336867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Высшее образование - бакалавриат</c:v>
                </c:pt>
                <c:pt idx="1">
                  <c:v>Высшее образование - подготовка кадров высшей квалификации</c:v>
                </c:pt>
                <c:pt idx="2">
                  <c:v>Высшее образование - специалитет, магистратура</c:v>
                </c:pt>
                <c:pt idx="3">
                  <c:v>Основное общее образование</c:v>
                </c:pt>
                <c:pt idx="4">
                  <c:v>Среднее общее образование</c:v>
                </c:pt>
                <c:pt idx="5">
                  <c:v>Среднее профессиональное образование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22.22</c:v>
                </c:pt>
                <c:pt idx="1">
                  <c:v>4.76</c:v>
                </c:pt>
                <c:pt idx="2">
                  <c:v>55.56</c:v>
                </c:pt>
                <c:pt idx="3">
                  <c:v>3.17</c:v>
                </c:pt>
                <c:pt idx="4">
                  <c:v>3.17</c:v>
                </c:pt>
                <c:pt idx="5">
                  <c:v>11.11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03499473051802"/>
          <c:y val="0.21991069841369432"/>
          <c:w val="0.58019077538581332"/>
          <c:h val="0.768411916637910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респондентов по половому признаку</a:t>
            </a:r>
          </a:p>
        </c:rich>
      </c:tx>
      <c:layout>
        <c:manualLayout>
          <c:xMode val="edge"/>
          <c:yMode val="edge"/>
          <c:x val="0.16604606242401518"/>
          <c:y val="2.9962546816479401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труктура респондентов по половому признаку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Мужчины</c:v>
                </c:pt>
                <c:pt idx="1">
                  <c:v>Женщины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12.5</c:v>
                </c:pt>
                <c:pt idx="1">
                  <c:v>87.5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5974025974026052E-2"/>
                  <c:y val="-5.757575757575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645021645021644E-2"/>
                  <c:y val="-5.4545454545454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809523809523808E-2"/>
                  <c:y val="-5.7575757575757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948051948051948E-2"/>
                  <c:y val="-5.7575757575757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 (страховые организации, общества взаимного страхования и страховые брокеры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0.66669999999999996</c:v>
                </c:pt>
                <c:pt idx="1">
                  <c:v>3.2199999999999999E-2</c:v>
                </c:pt>
                <c:pt idx="2">
                  <c:v>9.6699999999999994E-2</c:v>
                </c:pt>
                <c:pt idx="3">
                  <c:v>6.4500000000000002E-2</c:v>
                </c:pt>
                <c:pt idx="4">
                  <c:v>0.16389999999999999</c:v>
                </c:pt>
                <c:pt idx="5">
                  <c:v>5.0799999999999998E-2</c:v>
                </c:pt>
                <c:pt idx="6">
                  <c:v>0.24590000000000001</c:v>
                </c:pt>
                <c:pt idx="7">
                  <c:v>3.2800000000000003E-2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2987012987012908E-2"/>
                  <c:y val="-5.7575757575757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0822510822510822E-2"/>
                  <c:y val="-5.7575757575757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1.948051948051948E-2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2.3809523809523808E-2"/>
                  <c:y val="-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 (страховые организации, общества взаимного страхования и страховые брокеры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0.2223</c:v>
                </c:pt>
                <c:pt idx="1">
                  <c:v>0.12909999999999999</c:v>
                </c:pt>
                <c:pt idx="2">
                  <c:v>6.4500000000000002E-2</c:v>
                </c:pt>
                <c:pt idx="3">
                  <c:v>6.4500000000000002E-2</c:v>
                </c:pt>
                <c:pt idx="4">
                  <c:v>9.8400000000000001E-2</c:v>
                </c:pt>
                <c:pt idx="5">
                  <c:v>5.0799999999999998E-2</c:v>
                </c:pt>
                <c:pt idx="6">
                  <c:v>0.2132</c:v>
                </c:pt>
                <c:pt idx="7">
                  <c:v>8.2000000000000003E-2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сталкивался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 (страховые организации, общества взаимного страхования и страховые брокеры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0.1111</c:v>
                </c:pt>
                <c:pt idx="1">
                  <c:v>0.8387</c:v>
                </c:pt>
                <c:pt idx="2">
                  <c:v>0.8387</c:v>
                </c:pt>
                <c:pt idx="3">
                  <c:v>0.871</c:v>
                </c:pt>
                <c:pt idx="4">
                  <c:v>0.73770000000000002</c:v>
                </c:pt>
                <c:pt idx="5">
                  <c:v>0.89829999999999999</c:v>
                </c:pt>
                <c:pt idx="6">
                  <c:v>0.54100000000000004</c:v>
                </c:pt>
                <c:pt idx="7">
                  <c:v>0.88519999999999999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7919408"/>
        <c:axId val="697918232"/>
      </c:barChart>
      <c:catAx>
        <c:axId val="6979194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7918232"/>
        <c:crosses val="autoZero"/>
        <c:auto val="1"/>
        <c:lblAlgn val="ctr"/>
        <c:lblOffset val="100"/>
        <c:noMultiLvlLbl val="0"/>
      </c:catAx>
      <c:valAx>
        <c:axId val="697918232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6979194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Доверяю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5974025974026052E-2"/>
                  <c:y val="-5.7575757575757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1645021645021644E-2"/>
                  <c:y val="-5.4545454545454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2.3809523809523808E-2"/>
                  <c:y val="-5.75757575757576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948051948051948E-2"/>
                  <c:y val="-5.7575757575757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 (страховые организации, общества взаимного страхования и страховые брокеры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0.6613</c:v>
                </c:pt>
                <c:pt idx="1">
                  <c:v>1.6400000000000001E-2</c:v>
                </c:pt>
                <c:pt idx="2">
                  <c:v>0.24199999999999999</c:v>
                </c:pt>
                <c:pt idx="3">
                  <c:v>6.5600000000000006E-2</c:v>
                </c:pt>
                <c:pt idx="4">
                  <c:v>0.26229999999999998</c:v>
                </c:pt>
                <c:pt idx="5">
                  <c:v>1.61E-2</c:v>
                </c:pt>
                <c:pt idx="6">
                  <c:v>0.21310000000000001</c:v>
                </c:pt>
                <c:pt idx="7">
                  <c:v>4.8399999999999999E-2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доверяю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1.2987012987012908E-2"/>
                  <c:y val="-5.757575757575757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4.32900432900432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2.164502164502085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4.329004329004329E-3"/>
                  <c:y val="3.030303030303030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 (страховые организации, общества взаимного страхования и страховые брокеры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Лист1!$C$2:$C$9</c:f>
              <c:numCache>
                <c:formatCode>0.0%</c:formatCode>
                <c:ptCount val="8"/>
                <c:pt idx="0">
                  <c:v>0.2419</c:v>
                </c:pt>
                <c:pt idx="1">
                  <c:v>0.377</c:v>
                </c:pt>
                <c:pt idx="2">
                  <c:v>6.4600000000000005E-2</c:v>
                </c:pt>
                <c:pt idx="3">
                  <c:v>0.21310000000000001</c:v>
                </c:pt>
                <c:pt idx="4">
                  <c:v>0.13120000000000001</c:v>
                </c:pt>
                <c:pt idx="5">
                  <c:v>0.2258</c:v>
                </c:pt>
                <c:pt idx="6">
                  <c:v>0.26229999999999998</c:v>
                </c:pt>
                <c:pt idx="7">
                  <c:v>0.1774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сталкивался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Банки</c:v>
                </c:pt>
                <c:pt idx="1">
                  <c:v>Микрофинансовые организации</c:v>
                </c:pt>
                <c:pt idx="2">
                  <c:v>Кредитные потребительские кооперативы</c:v>
                </c:pt>
                <c:pt idx="3">
                  <c:v>Ломбарды</c:v>
                </c:pt>
                <c:pt idx="4">
                  <c:v>Субъекты страхового дела (страховые организации, общества взаимного страхования и страховые брокеры</c:v>
                </c:pt>
                <c:pt idx="5">
                  <c:v>Сельскохозяйственные кредитные потребительские кооперативы</c:v>
                </c:pt>
                <c:pt idx="6">
                  <c:v>Негосударственные пенсионные фонды</c:v>
                </c:pt>
                <c:pt idx="7">
                  <c:v>Брокеры</c:v>
                </c:pt>
              </c:strCache>
            </c:strRef>
          </c:cat>
          <c:val>
            <c:numRef>
              <c:f>Лист1!$D$2:$D$9</c:f>
              <c:numCache>
                <c:formatCode>0.0%</c:formatCode>
                <c:ptCount val="8"/>
                <c:pt idx="0">
                  <c:v>9.6799999999999997E-2</c:v>
                </c:pt>
                <c:pt idx="1">
                  <c:v>0.60660000000000003</c:v>
                </c:pt>
                <c:pt idx="2">
                  <c:v>0.69350000000000001</c:v>
                </c:pt>
                <c:pt idx="3">
                  <c:v>0.72130000000000005</c:v>
                </c:pt>
                <c:pt idx="4">
                  <c:v>0.72130000000000005</c:v>
                </c:pt>
                <c:pt idx="5">
                  <c:v>0.7581</c:v>
                </c:pt>
                <c:pt idx="6">
                  <c:v>0.52459999999999996</c:v>
                </c:pt>
                <c:pt idx="7">
                  <c:v>0.7742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7920976"/>
        <c:axId val="697922936"/>
      </c:barChart>
      <c:catAx>
        <c:axId val="69792097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7922936"/>
        <c:crosses val="autoZero"/>
        <c:auto val="1"/>
        <c:lblAlgn val="ctr"/>
        <c:lblOffset val="100"/>
        <c:noMultiLvlLbl val="0"/>
      </c:catAx>
      <c:valAx>
        <c:axId val="697922936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6979209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5"/>
              <c:layout>
                <c:manualLayout>
                  <c:x val="-1.9292604501607795E-2"/>
                  <c:y val="-2.7491408934707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1.2861736334405223E-2"/>
                  <c:y val="-2.5773195876288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1.7148981779206859E-2"/>
                  <c:y val="-2.2336769759450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9292604501607795E-2"/>
                  <c:y val="-2.749140893470796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579849946409433E-2"/>
                  <c:y val="-2.7491408934707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6.4308681672025723E-3"/>
                  <c:y val="-2.5773195876288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1.2861736334405145E-2"/>
                  <c:y val="-2.2336769759450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8"/>
              <c:layout>
                <c:manualLayout>
                  <c:x val="-3.0010718113612084E-2"/>
                  <c:y val="-2.749140893470790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Кредиты (банки)</c:v>
                </c:pt>
                <c:pt idx="1">
                  <c:v>Вклады (банки)</c:v>
                </c:pt>
                <c:pt idx="2">
                  <c:v>Расчетные (дебетовые) карты, квлючая зарплатные (банки)</c:v>
                </c:pt>
                <c:pt idx="3">
                  <c:v>Кредитные карты (банки)</c:v>
                </c:pt>
                <c:pt idx="4">
                  <c:v>Переводы и платежы (банки)</c:v>
                </c:pt>
                <c:pt idx="5">
                  <c:v>Займы в микрофинансовых организациях</c:v>
                </c:pt>
                <c:pt idx="6">
                  <c:v>Размещение средств в форме займа в микрофинансовых организациях</c:v>
                </c:pt>
                <c:pt idx="7">
                  <c:v>Займы в кредитных потребительских кооперативах</c:v>
                </c:pt>
                <c:pt idx="8">
                  <c:v>Размещение средств в форме договора займа в кредитных потребительских кооперативах</c:v>
                </c:pt>
                <c:pt idx="9">
                  <c:v>Займы в ломбардах</c:v>
                </c:pt>
                <c:pt idx="10">
                  <c:v>Добровольное страхование жизни (субъекты страхового дела)</c:v>
                </c:pt>
                <c:pt idx="11">
                  <c:v>Другое добровольное страхование (субъекты страхового дела)</c:v>
                </c:pt>
                <c:pt idx="12">
                  <c:v>Обязательное медицинское страхование (субъекты страхового дела)</c:v>
                </c:pt>
                <c:pt idx="13">
                  <c:v>Другое обязательное страхование (субъекты страхового дела)</c:v>
                </c:pt>
                <c:pt idx="14">
                  <c:v>Займы в сльскохозяйственных кредитных потребительских кооперативах</c:v>
                </c:pt>
                <c:pt idx="15">
                  <c:v>Размещение средств в форме договора займа в сельскохозяйственных кредитных потребительских кооперативах</c:v>
                </c:pt>
                <c:pt idx="16">
                  <c:v>Обязательное пенсионное страхование (негосударственные пенсионные фонды)</c:v>
                </c:pt>
                <c:pt idx="17">
                  <c:v>Негосударственное пенсионное обеспечение (негосударственные пенсионные фонды)</c:v>
                </c:pt>
                <c:pt idx="18">
                  <c:v>Индивидуальные инвестиционные счета</c:v>
                </c:pt>
              </c:strCache>
            </c:strRef>
          </c:cat>
          <c:val>
            <c:numRef>
              <c:f>Лист1!$B$2:$B$20</c:f>
              <c:numCache>
                <c:formatCode>0.0%</c:formatCode>
                <c:ptCount val="19"/>
                <c:pt idx="0">
                  <c:v>0.4355</c:v>
                </c:pt>
                <c:pt idx="1">
                  <c:v>0.2581</c:v>
                </c:pt>
                <c:pt idx="2">
                  <c:v>0.65580000000000005</c:v>
                </c:pt>
                <c:pt idx="3">
                  <c:v>0.46779999999999999</c:v>
                </c:pt>
                <c:pt idx="4">
                  <c:v>0.69359999999999999</c:v>
                </c:pt>
                <c:pt idx="5">
                  <c:v>1.6400000000000001E-2</c:v>
                </c:pt>
                <c:pt idx="6">
                  <c:v>3.2800000000000003E-2</c:v>
                </c:pt>
                <c:pt idx="7">
                  <c:v>3.3799999999999997E-2</c:v>
                </c:pt>
                <c:pt idx="8">
                  <c:v>1.6400000000000001E-2</c:v>
                </c:pt>
                <c:pt idx="9">
                  <c:v>6.6699999999999995E-2</c:v>
                </c:pt>
                <c:pt idx="10">
                  <c:v>0.13120000000000001</c:v>
                </c:pt>
                <c:pt idx="11">
                  <c:v>8.2000000000000003E-2</c:v>
                </c:pt>
                <c:pt idx="12">
                  <c:v>0.35489999999999999</c:v>
                </c:pt>
                <c:pt idx="13">
                  <c:v>0.13120000000000001</c:v>
                </c:pt>
                <c:pt idx="14">
                  <c:v>1.6400000000000001E-2</c:v>
                </c:pt>
                <c:pt idx="15">
                  <c:v>3.2300000000000002E-2</c:v>
                </c:pt>
                <c:pt idx="16">
                  <c:v>0.25390000000000001</c:v>
                </c:pt>
                <c:pt idx="17">
                  <c:v>8.3400000000000002E-2</c:v>
                </c:pt>
                <c:pt idx="18">
                  <c:v>6.4600000000000005E-2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6"/>
              <c:layout>
                <c:manualLayout>
                  <c:x val="3.8585209003215354E-2"/>
                  <c:y val="-2.23367697594501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4.2872454448017072E-2"/>
                  <c:y val="-2.57731958762887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1.9292604501607639E-2"/>
                  <c:y val="-3.09279026977297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04385987121385E-2"/>
                      <c:h val="2.292962091078821E-2"/>
                    </c:manualLayout>
                  </c15:layout>
                </c:ext>
              </c:extLst>
            </c:dLbl>
            <c:dLbl>
              <c:idx val="11"/>
              <c:layout>
                <c:manualLayout>
                  <c:x val="1.2861736334405145E-2"/>
                  <c:y val="-2.9209621993127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3.8585209003215354E-2"/>
                  <c:y val="-2.74914089347079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1.5005359056805924E-2"/>
                  <c:y val="-2.9209621993127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Кредиты (банки)</c:v>
                </c:pt>
                <c:pt idx="1">
                  <c:v>Вклады (банки)</c:v>
                </c:pt>
                <c:pt idx="2">
                  <c:v>Расчетные (дебетовые) карты, квлючая зарплатные (банки)</c:v>
                </c:pt>
                <c:pt idx="3">
                  <c:v>Кредитные карты (банки)</c:v>
                </c:pt>
                <c:pt idx="4">
                  <c:v>Переводы и платежы (банки)</c:v>
                </c:pt>
                <c:pt idx="5">
                  <c:v>Займы в микрофинансовых организациях</c:v>
                </c:pt>
                <c:pt idx="6">
                  <c:v>Размещение средств в форме займа в микрофинансовых организациях</c:v>
                </c:pt>
                <c:pt idx="7">
                  <c:v>Займы в кредитных потребительских кооперативах</c:v>
                </c:pt>
                <c:pt idx="8">
                  <c:v>Размещение средств в форме договора займа в кредитных потребительских кооперативах</c:v>
                </c:pt>
                <c:pt idx="9">
                  <c:v>Займы в ломбардах</c:v>
                </c:pt>
                <c:pt idx="10">
                  <c:v>Добровольное страхование жизни (субъекты страхового дела)</c:v>
                </c:pt>
                <c:pt idx="11">
                  <c:v>Другое добровольное страхование (субъекты страхового дела)</c:v>
                </c:pt>
                <c:pt idx="12">
                  <c:v>Обязательное медицинское страхование (субъекты страхового дела)</c:v>
                </c:pt>
                <c:pt idx="13">
                  <c:v>Другое обязательное страхование (субъекты страхового дела)</c:v>
                </c:pt>
                <c:pt idx="14">
                  <c:v>Займы в сльскохозяйственных кредитных потребительских кооперативах</c:v>
                </c:pt>
                <c:pt idx="15">
                  <c:v>Размещение средств в форме договора займа в сельскохозяйственных кредитных потребительских кооперативах</c:v>
                </c:pt>
                <c:pt idx="16">
                  <c:v>Обязательное пенсионное страхование (негосударственные пенсионные фонды)</c:v>
                </c:pt>
                <c:pt idx="17">
                  <c:v>Негосударственное пенсионное обеспечение (негосударственные пенсионные фонды)</c:v>
                </c:pt>
                <c:pt idx="18">
                  <c:v>Индивидуальные инвестиционные счета</c:v>
                </c:pt>
              </c:strCache>
            </c:strRef>
          </c:cat>
          <c:val>
            <c:numRef>
              <c:f>Лист1!$C$2:$C$20</c:f>
              <c:numCache>
                <c:formatCode>0.0%</c:formatCode>
                <c:ptCount val="19"/>
                <c:pt idx="0">
                  <c:v>0.32250000000000001</c:v>
                </c:pt>
                <c:pt idx="1">
                  <c:v>0.25800000000000001</c:v>
                </c:pt>
                <c:pt idx="2">
                  <c:v>0.1148</c:v>
                </c:pt>
                <c:pt idx="3">
                  <c:v>0.14510000000000001</c:v>
                </c:pt>
                <c:pt idx="4">
                  <c:v>0.1129</c:v>
                </c:pt>
                <c:pt idx="5">
                  <c:v>9.8400000000000001E-2</c:v>
                </c:pt>
                <c:pt idx="6">
                  <c:v>4.9200000000000001E-2</c:v>
                </c:pt>
                <c:pt idx="7">
                  <c:v>8.4699999999999998E-2</c:v>
                </c:pt>
                <c:pt idx="8">
                  <c:v>6.5600000000000006E-2</c:v>
                </c:pt>
                <c:pt idx="9">
                  <c:v>3.3300000000000003E-2</c:v>
                </c:pt>
                <c:pt idx="10">
                  <c:v>0.1148</c:v>
                </c:pt>
                <c:pt idx="11">
                  <c:v>3.2800000000000003E-2</c:v>
                </c:pt>
                <c:pt idx="12">
                  <c:v>0.14510000000000001</c:v>
                </c:pt>
                <c:pt idx="13">
                  <c:v>8.2000000000000003E-2</c:v>
                </c:pt>
                <c:pt idx="14">
                  <c:v>6.5600000000000006E-2</c:v>
                </c:pt>
                <c:pt idx="15">
                  <c:v>3.2300000000000002E-2</c:v>
                </c:pt>
                <c:pt idx="16">
                  <c:v>0.15870000000000001</c:v>
                </c:pt>
                <c:pt idx="17">
                  <c:v>0.1333</c:v>
                </c:pt>
                <c:pt idx="18">
                  <c:v>9.6799999999999997E-2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сталкивался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Лист1!$A$2:$A$20</c:f>
              <c:strCache>
                <c:ptCount val="19"/>
                <c:pt idx="0">
                  <c:v>Кредиты (банки)</c:v>
                </c:pt>
                <c:pt idx="1">
                  <c:v>Вклады (банки)</c:v>
                </c:pt>
                <c:pt idx="2">
                  <c:v>Расчетные (дебетовые) карты, квлючая зарплатные (банки)</c:v>
                </c:pt>
                <c:pt idx="3">
                  <c:v>Кредитные карты (банки)</c:v>
                </c:pt>
                <c:pt idx="4">
                  <c:v>Переводы и платежы (банки)</c:v>
                </c:pt>
                <c:pt idx="5">
                  <c:v>Займы в микрофинансовых организациях</c:v>
                </c:pt>
                <c:pt idx="6">
                  <c:v>Размещение средств в форме займа в микрофинансовых организациях</c:v>
                </c:pt>
                <c:pt idx="7">
                  <c:v>Займы в кредитных потребительских кооперативах</c:v>
                </c:pt>
                <c:pt idx="8">
                  <c:v>Размещение средств в форме договора займа в кредитных потребительских кооперативах</c:v>
                </c:pt>
                <c:pt idx="9">
                  <c:v>Займы в ломбардах</c:v>
                </c:pt>
                <c:pt idx="10">
                  <c:v>Добровольное страхование жизни (субъекты страхового дела)</c:v>
                </c:pt>
                <c:pt idx="11">
                  <c:v>Другое добровольное страхование (субъекты страхового дела)</c:v>
                </c:pt>
                <c:pt idx="12">
                  <c:v>Обязательное медицинское страхование (субъекты страхового дела)</c:v>
                </c:pt>
                <c:pt idx="13">
                  <c:v>Другое обязательное страхование (субъекты страхового дела)</c:v>
                </c:pt>
                <c:pt idx="14">
                  <c:v>Займы в сльскохозяйственных кредитных потребительских кооперативах</c:v>
                </c:pt>
                <c:pt idx="15">
                  <c:v>Размещение средств в форме договора займа в сельскохозяйственных кредитных потребительских кооперативах</c:v>
                </c:pt>
                <c:pt idx="16">
                  <c:v>Обязательное пенсионное страхование (негосударственные пенсионные фонды)</c:v>
                </c:pt>
                <c:pt idx="17">
                  <c:v>Негосударственное пенсионное обеспечение (негосударственные пенсионные фонды)</c:v>
                </c:pt>
                <c:pt idx="18">
                  <c:v>Индивидуальные инвестиционные счета</c:v>
                </c:pt>
              </c:strCache>
            </c:strRef>
          </c:cat>
          <c:val>
            <c:numRef>
              <c:f>Лист1!$D$2:$D$20</c:f>
              <c:numCache>
                <c:formatCode>0.0%</c:formatCode>
                <c:ptCount val="19"/>
                <c:pt idx="0">
                  <c:v>0.2419</c:v>
                </c:pt>
                <c:pt idx="1">
                  <c:v>0.4839</c:v>
                </c:pt>
                <c:pt idx="2">
                  <c:v>0.22950000000000001</c:v>
                </c:pt>
                <c:pt idx="3">
                  <c:v>0.3871</c:v>
                </c:pt>
                <c:pt idx="4">
                  <c:v>0.19350000000000001</c:v>
                </c:pt>
                <c:pt idx="5">
                  <c:v>0.88519999999999999</c:v>
                </c:pt>
                <c:pt idx="6">
                  <c:v>0.91800000000000004</c:v>
                </c:pt>
                <c:pt idx="7">
                  <c:v>0.88139999999999996</c:v>
                </c:pt>
                <c:pt idx="8">
                  <c:v>0.91800000000000004</c:v>
                </c:pt>
                <c:pt idx="9">
                  <c:v>0.9</c:v>
                </c:pt>
                <c:pt idx="10">
                  <c:v>0.75409999999999999</c:v>
                </c:pt>
                <c:pt idx="11">
                  <c:v>0.88519999999999999</c:v>
                </c:pt>
                <c:pt idx="12">
                  <c:v>0.5</c:v>
                </c:pt>
                <c:pt idx="13">
                  <c:v>0.78690000000000004</c:v>
                </c:pt>
                <c:pt idx="14">
                  <c:v>0.91800000000000004</c:v>
                </c:pt>
                <c:pt idx="15">
                  <c:v>0.9355</c:v>
                </c:pt>
                <c:pt idx="16">
                  <c:v>0.58730000000000004</c:v>
                </c:pt>
                <c:pt idx="17">
                  <c:v>0.7833</c:v>
                </c:pt>
                <c:pt idx="18">
                  <c:v>0.8387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7927248"/>
        <c:axId val="697929600"/>
      </c:barChart>
      <c:catAx>
        <c:axId val="69792724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7929600"/>
        <c:crosses val="autoZero"/>
        <c:auto val="1"/>
        <c:lblAlgn val="ctr"/>
        <c:lblOffset val="100"/>
        <c:noMultiLvlLbl val="0"/>
      </c:catAx>
      <c:valAx>
        <c:axId val="697929600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69792724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9201677764555957"/>
          <c:y val="1.0303967027305513E-2"/>
          <c:w val="0.484403372408031"/>
          <c:h val="0.909602567067061"/>
        </c:manualLayout>
      </c:layout>
      <c:barChart>
        <c:barDir val="bar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Удовлетворен</c:v>
                </c:pt>
              </c:strCache>
            </c:strRef>
          </c:tx>
          <c:spPr>
            <a:solidFill>
              <a:schemeClr val="accent6">
                <a:lumMod val="40000"/>
                <a:lumOff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4"/>
              <c:layout>
                <c:manualLayout>
                  <c:x val="-4.2872454448017148E-3"/>
                  <c:y val="-3.915507470376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4.2872454448017148E-3"/>
                  <c:y val="-7.011565594486161E-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1436227224009359E-3"/>
                  <c:y val="3.0778841980146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1436227224009359E-3"/>
                  <c:y val="2.392792091096804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1.9292604501607719E-2"/>
                  <c:y val="-3.77954378577484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357984994640951E-2"/>
                  <c:y val="-3.3673851046826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1436227224008654E-2"/>
                  <c:y val="-4.1215868109222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Количеством и удобством расположения банковских отделений</c:v>
                </c:pt>
                <c:pt idx="1">
                  <c:v>Качеством дистанционного банковского обслуживания</c:v>
                </c:pt>
                <c:pt idx="2">
                  <c:v>Имеющимся выбором различных банков для получения необходимых банковских услуг</c:v>
                </c:pt>
                <c:pt idx="3">
                  <c:v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c:v>
                </c:pt>
                <c:pt idx="4">
                  <c:v>Имеющимся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услуг</c:v>
                </c:pt>
                <c:pt idx="5">
                  <c:v>Количеством и удобством расположения субъектов страхового дела</c:v>
                </c:pt>
                <c:pt idx="6">
                  <c:v>Имеющимся выбором различных субъектов страхового дела для получения необходимых страховых услуг</c:v>
                </c:pt>
                <c:pt idx="7">
                  <c:v>Колдичеством и удобством расположения негосударственных пенсионных фондов</c:v>
                </c:pt>
                <c:pt idx="8">
                  <c:v>Имеющимся выбором различных негосударственных пнсионных фондов для получения необходимых услуг</c:v>
                </c:pt>
                <c:pt idx="9">
                  <c:v>Количеством и удобством расположения брокеров</c:v>
                </c:pt>
                <c:pt idx="10">
                  <c:v>Имеющимся выбором различных брокеров для получения необходимых брокерских услуг</c:v>
                </c:pt>
                <c:pt idx="11">
                  <c:v>Качеством интернет-связи</c:v>
                </c:pt>
                <c:pt idx="12">
                  <c:v>Качеством мобильной связи</c:v>
                </c:pt>
              </c:strCache>
            </c:strRef>
          </c:cat>
          <c:val>
            <c:numRef>
              <c:f>Лист1!$B$2:$B$14</c:f>
              <c:numCache>
                <c:formatCode>0.0%</c:formatCode>
                <c:ptCount val="13"/>
                <c:pt idx="0">
                  <c:v>0.63490000000000002</c:v>
                </c:pt>
                <c:pt idx="1">
                  <c:v>0.58750000000000002</c:v>
                </c:pt>
                <c:pt idx="2">
                  <c:v>0.61909999999999998</c:v>
                </c:pt>
                <c:pt idx="3">
                  <c:v>9.5200000000000007E-2</c:v>
                </c:pt>
                <c:pt idx="4">
                  <c:v>4.9200000000000001E-2</c:v>
                </c:pt>
                <c:pt idx="5">
                  <c:v>0.17460000000000001</c:v>
                </c:pt>
                <c:pt idx="6">
                  <c:v>0.14749999999999999</c:v>
                </c:pt>
                <c:pt idx="7">
                  <c:v>0.14699999999999999</c:v>
                </c:pt>
                <c:pt idx="8">
                  <c:v>6.4500000000000002E-2</c:v>
                </c:pt>
                <c:pt idx="9">
                  <c:v>4.8399999999999999E-2</c:v>
                </c:pt>
                <c:pt idx="10">
                  <c:v>0.05</c:v>
                </c:pt>
                <c:pt idx="11">
                  <c:v>0.47610000000000002</c:v>
                </c:pt>
                <c:pt idx="12">
                  <c:v>0.629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удовлетворен</c:v>
                </c:pt>
              </c:strCache>
            </c:strRef>
          </c:tx>
          <c:spPr>
            <a:solidFill>
              <a:srgbClr val="FF7C80"/>
            </a:solidFill>
            <a:ln>
              <a:noFill/>
            </a:ln>
            <a:effectLst/>
          </c:spPr>
          <c:invertIfNegative val="0"/>
          <c:dLbls>
            <c:dLbl>
              <c:idx val="3"/>
              <c:layout>
                <c:manualLayout>
                  <c:x val="1.714898177920678E-2"/>
                  <c:y val="-3.70942812982999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1.2861736334405145E-2"/>
                  <c:y val="-3.882307601812524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1436227224008574E-3"/>
                  <c:y val="-1.04370261290758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2.1436227224008574E-2"/>
                  <c:y val="-3.7110264617232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5.304385987121385E-2"/>
                      <c:h val="2.292962091078821E-2"/>
                    </c:manualLayout>
                  </c15:layout>
                </c:ext>
              </c:extLst>
            </c:dLbl>
            <c:dLbl>
              <c:idx val="10"/>
              <c:layout>
                <c:manualLayout>
                  <c:x val="1.2861736334405145E-2"/>
                  <c:y val="-3.9155074703760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2.1436227224008574E-3"/>
                  <c:y val="-2.419241644253528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Количеством и удобством расположения банковских отделений</c:v>
                </c:pt>
                <c:pt idx="1">
                  <c:v>Качеством дистанционного банковского обслуживания</c:v>
                </c:pt>
                <c:pt idx="2">
                  <c:v>Имеющимся выбором различных банков для получения необходимых банковских услуг</c:v>
                </c:pt>
                <c:pt idx="3">
                  <c:v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c:v>
                </c:pt>
                <c:pt idx="4">
                  <c:v>Имеющимся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услуг</c:v>
                </c:pt>
                <c:pt idx="5">
                  <c:v>Количеством и удобством расположения субъектов страхового дела</c:v>
                </c:pt>
                <c:pt idx="6">
                  <c:v>Имеющимся выбором различных субъектов страхового дела для получения необходимых страховых услуг</c:v>
                </c:pt>
                <c:pt idx="7">
                  <c:v>Колдичеством и удобством расположения негосударственных пенсионных фондов</c:v>
                </c:pt>
                <c:pt idx="8">
                  <c:v>Имеющимся выбором различных негосударственных пнсионных фондов для получения необходимых услуг</c:v>
                </c:pt>
                <c:pt idx="9">
                  <c:v>Количеством и удобством расположения брокеров</c:v>
                </c:pt>
                <c:pt idx="10">
                  <c:v>Имеющимся выбором различных брокеров для получения необходимых брокерских услуг</c:v>
                </c:pt>
                <c:pt idx="11">
                  <c:v>Качеством интернет-связи</c:v>
                </c:pt>
                <c:pt idx="12">
                  <c:v>Качеством мобильной связи</c:v>
                </c:pt>
              </c:strCache>
            </c:strRef>
          </c:cat>
          <c:val>
            <c:numRef>
              <c:f>Лист1!$C$2:$C$14</c:f>
              <c:numCache>
                <c:formatCode>0.0%</c:formatCode>
                <c:ptCount val="13"/>
                <c:pt idx="0">
                  <c:v>0.20630000000000001</c:v>
                </c:pt>
                <c:pt idx="1">
                  <c:v>0.17460000000000001</c:v>
                </c:pt>
                <c:pt idx="2">
                  <c:v>0.17460000000000001</c:v>
                </c:pt>
                <c:pt idx="3">
                  <c:v>6.4500000000000002E-2</c:v>
                </c:pt>
                <c:pt idx="4">
                  <c:v>0.1492</c:v>
                </c:pt>
                <c:pt idx="5">
                  <c:v>9.5200000000000007E-2</c:v>
                </c:pt>
                <c:pt idx="6">
                  <c:v>6.5600000000000006E-2</c:v>
                </c:pt>
                <c:pt idx="7">
                  <c:v>0.14760000000000001</c:v>
                </c:pt>
                <c:pt idx="8">
                  <c:v>0.1774</c:v>
                </c:pt>
                <c:pt idx="9">
                  <c:v>4.8399999999999999E-2</c:v>
                </c:pt>
                <c:pt idx="10">
                  <c:v>0.05</c:v>
                </c:pt>
                <c:pt idx="11">
                  <c:v>0.27029999999999998</c:v>
                </c:pt>
                <c:pt idx="12">
                  <c:v>0.1613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Не сталкивался</c:v>
                </c:pt>
              </c:strCache>
            </c:strRef>
          </c:tx>
          <c:spPr>
            <a:solidFill>
              <a:schemeClr val="bg1">
                <a:lumMod val="85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Лист1!$A$2:$A$14</c:f>
              <c:strCache>
                <c:ptCount val="13"/>
                <c:pt idx="0">
                  <c:v>Количеством и удобством расположения банковских отделений</c:v>
                </c:pt>
                <c:pt idx="1">
                  <c:v>Качеством дистанционного банковского обслуживания</c:v>
                </c:pt>
                <c:pt idx="2">
                  <c:v>Имеющимся выбором различных банков для получения необходимых банковских услуг</c:v>
                </c:pt>
                <c:pt idx="3">
                  <c:v>Количеством и удобством расположения микрофинансовых организаций, ломбардов, кредитных потребительских кооперативов и сельскохозяйственных кредитных потребительских кооперативов</c:v>
                </c:pt>
                <c:pt idx="4">
                  <c:v>Имеющимся выбором различных микрофинансовых организаций, ломбардов, кредитных потребительских кооперативов и сельскохозяйственных кредитных потребительских кооперативов для получения необходимых услуг</c:v>
                </c:pt>
                <c:pt idx="5">
                  <c:v>Количеством и удобством расположения субъектов страхового дела</c:v>
                </c:pt>
                <c:pt idx="6">
                  <c:v>Имеющимся выбором различных субъектов страхового дела для получения необходимых страховых услуг</c:v>
                </c:pt>
                <c:pt idx="7">
                  <c:v>Колдичеством и удобством расположения негосударственных пенсионных фондов</c:v>
                </c:pt>
                <c:pt idx="8">
                  <c:v>Имеющимся выбором различных негосударственных пнсионных фондов для получения необходимых услуг</c:v>
                </c:pt>
                <c:pt idx="9">
                  <c:v>Количеством и удобством расположения брокеров</c:v>
                </c:pt>
                <c:pt idx="10">
                  <c:v>Имеющимся выбором различных брокеров для получения необходимых брокерских услуг</c:v>
                </c:pt>
                <c:pt idx="11">
                  <c:v>Качеством интернет-связи</c:v>
                </c:pt>
                <c:pt idx="12">
                  <c:v>Качеством мобильной связи</c:v>
                </c:pt>
              </c:strCache>
            </c:strRef>
          </c:cat>
          <c:val>
            <c:numRef>
              <c:f>Лист1!$D$2:$D$14</c:f>
              <c:numCache>
                <c:formatCode>0.0%</c:formatCode>
                <c:ptCount val="13"/>
                <c:pt idx="0">
                  <c:v>0.15870000000000001</c:v>
                </c:pt>
                <c:pt idx="1">
                  <c:v>0.23810000000000001</c:v>
                </c:pt>
                <c:pt idx="2">
                  <c:v>0.20630000000000001</c:v>
                </c:pt>
                <c:pt idx="3">
                  <c:v>0.8387</c:v>
                </c:pt>
                <c:pt idx="4">
                  <c:v>0.90159999999999996</c:v>
                </c:pt>
                <c:pt idx="5">
                  <c:v>0.73019999999999996</c:v>
                </c:pt>
                <c:pt idx="6">
                  <c:v>0.78690000000000004</c:v>
                </c:pt>
                <c:pt idx="7">
                  <c:v>0.70489999999999997</c:v>
                </c:pt>
                <c:pt idx="8">
                  <c:v>0.7581</c:v>
                </c:pt>
                <c:pt idx="9">
                  <c:v>0.9032</c:v>
                </c:pt>
                <c:pt idx="10">
                  <c:v>0.9</c:v>
                </c:pt>
                <c:pt idx="11">
                  <c:v>0.254</c:v>
                </c:pt>
                <c:pt idx="12">
                  <c:v>0.2097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697924504"/>
        <c:axId val="697926464"/>
      </c:barChart>
      <c:catAx>
        <c:axId val="69792450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7926464"/>
        <c:crosses val="autoZero"/>
        <c:auto val="1"/>
        <c:lblAlgn val="ctr"/>
        <c:lblOffset val="100"/>
        <c:noMultiLvlLbl val="0"/>
      </c:catAx>
      <c:valAx>
        <c:axId val="697926464"/>
        <c:scaling>
          <c:orientation val="minMax"/>
        </c:scaling>
        <c:delete val="1"/>
        <c:axPos val="b"/>
        <c:numFmt formatCode="0%" sourceLinked="1"/>
        <c:majorTickMark val="none"/>
        <c:minorTickMark val="none"/>
        <c:tickLblPos val="nextTo"/>
        <c:crossAx val="697924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48850795564430044"/>
          <c:y val="2.9333333333333333E-2"/>
          <c:w val="0.49873287370179203"/>
          <c:h val="0.88302572178477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FF5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 или терминал (устройство без функции выдачи наличных денежных средств) в отделении банка</c:v>
                </c:pt>
                <c:pt idx="2">
                  <c:v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>POS-терминал для безналичной оплаты с помощью банковской карты в организациях торговли (услуг)</c:v>
                </c:pt>
                <c:pt idx="4">
                  <c:v>Платежный терминал для приема наличных денежных средств с целью оплаты товаров (услуг)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9.6799999999999997E-2</c:v>
                </c:pt>
                <c:pt idx="1">
                  <c:v>0.13109999999999999</c:v>
                </c:pt>
                <c:pt idx="2">
                  <c:v>0.14749999999999999</c:v>
                </c:pt>
                <c:pt idx="3">
                  <c:v>0.16950000000000001</c:v>
                </c:pt>
                <c:pt idx="4">
                  <c:v>0.1186</c:v>
                </c:pt>
                <c:pt idx="5">
                  <c:v>8.3299999999999999E-2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 или терминал (устройство без функции выдачи наличных денежных средств) в отделении банка</c:v>
                </c:pt>
                <c:pt idx="2">
                  <c:v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>POS-терминал для безналичной оплаты с помощью банковской карты в организациях торговли (услуг)</c:v>
                </c:pt>
                <c:pt idx="4">
                  <c:v>Платежный терминал для приема наличных денежных средств с целью оплаты товаров (услуг)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1.61E-2</c:v>
                </c:pt>
                <c:pt idx="1">
                  <c:v>4.9200000000000001E-2</c:v>
                </c:pt>
                <c:pt idx="2">
                  <c:v>9.8400000000000001E-2</c:v>
                </c:pt>
                <c:pt idx="3">
                  <c:v>6.7799999999999999E-2</c:v>
                </c:pt>
                <c:pt idx="4">
                  <c:v>3.39E-2</c:v>
                </c:pt>
                <c:pt idx="5">
                  <c:v>0.1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 или терминал (устройство без функции выдачи наличных денежных средств) в отделении банка</c:v>
                </c:pt>
                <c:pt idx="2">
                  <c:v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>POS-терминал для безналичной оплаты с помощью банковской карты в организациях торговли (услуг)</c:v>
                </c:pt>
                <c:pt idx="4">
                  <c:v>Платежный терминал для приема наличных денежных средств с целью оплаты товаров (услуг)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0.2742</c:v>
                </c:pt>
                <c:pt idx="1">
                  <c:v>0.18029999999999999</c:v>
                </c:pt>
                <c:pt idx="2">
                  <c:v>0.18029999999999999</c:v>
                </c:pt>
                <c:pt idx="3">
                  <c:v>0.1356</c:v>
                </c:pt>
                <c:pt idx="4">
                  <c:v>0.2203</c:v>
                </c:pt>
                <c:pt idx="5">
                  <c:v>0.26669999999999999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 или терминал (устройство без функции выдачи наличных денежных средств) в отделении банка</c:v>
                </c:pt>
                <c:pt idx="2">
                  <c:v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>POS-терминал для безналичной оплаты с помощью банковской карты в организациях торговли (услуг)</c:v>
                </c:pt>
                <c:pt idx="4">
                  <c:v>Платежный терминал для приема наличных денежных средств с целью оплаты товаров (услуг)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Лист1!$E$2:$E$7</c:f>
              <c:numCache>
                <c:formatCode>0.00%</c:formatCode>
                <c:ptCount val="6"/>
                <c:pt idx="0">
                  <c:v>0.129</c:v>
                </c:pt>
                <c:pt idx="1">
                  <c:v>0.22950000000000001</c:v>
                </c:pt>
                <c:pt idx="2">
                  <c:v>0.24590000000000001</c:v>
                </c:pt>
                <c:pt idx="3">
                  <c:v>0.2712</c:v>
                </c:pt>
                <c:pt idx="4">
                  <c:v>0.25419999999999998</c:v>
                </c:pt>
                <c:pt idx="5">
                  <c:v>0.18329999999999999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 или терминал (устройство без функции выдачи наличных денежных средств) в отделении банка</c:v>
                </c:pt>
                <c:pt idx="2">
                  <c:v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>POS-терминал для безналичной оплаты с помощью банковской карты в организациях торговли (услуг)</c:v>
                </c:pt>
                <c:pt idx="4">
                  <c:v>Платежный терминал для приема наличных денежных средств с целью оплаты товаров (услуг)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Лист1!$F$2:$F$7</c:f>
              <c:numCache>
                <c:formatCode>0.00%</c:formatCode>
                <c:ptCount val="6"/>
                <c:pt idx="0">
                  <c:v>0.4839</c:v>
                </c:pt>
                <c:pt idx="1">
                  <c:v>0.4098</c:v>
                </c:pt>
                <c:pt idx="2">
                  <c:v>0.32790000000000002</c:v>
                </c:pt>
                <c:pt idx="3">
                  <c:v>0.35589999999999999</c:v>
                </c:pt>
                <c:pt idx="4">
                  <c:v>0.37290000000000001</c:v>
                </c:pt>
                <c:pt idx="5">
                  <c:v>0.36670000000000003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97927640"/>
        <c:axId val="697923720"/>
      </c:barChart>
      <c:catAx>
        <c:axId val="6979276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7923720"/>
        <c:crosses val="autoZero"/>
        <c:auto val="1"/>
        <c:lblAlgn val="ctr"/>
        <c:lblOffset val="100"/>
        <c:noMultiLvlLbl val="0"/>
      </c:catAx>
      <c:valAx>
        <c:axId val="697923720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697927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48850795564430044"/>
          <c:y val="2.9333333333333333E-2"/>
          <c:w val="0.49873287370179203"/>
          <c:h val="0.883025721784776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1</c:v>
                </c:pt>
              </c:strCache>
            </c:strRef>
          </c:tx>
          <c:spPr>
            <a:solidFill>
              <a:srgbClr val="FF505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 или терминал (устройство без функции выдачи наличных денежных средств) в отделении банка</c:v>
                </c:pt>
                <c:pt idx="2">
                  <c:v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>POS-терминал для безналичной оплаты с помощью банковской карты в организациях торговли (услуг)</c:v>
                </c:pt>
                <c:pt idx="4">
                  <c:v>Платежный терминал для приема наличных денежных средств с целью оплаты товаров (услуг)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Лист1!$B$2:$B$7</c:f>
              <c:numCache>
                <c:formatCode>0.00%</c:formatCode>
                <c:ptCount val="6"/>
                <c:pt idx="0">
                  <c:v>0.1724</c:v>
                </c:pt>
                <c:pt idx="1">
                  <c:v>0.1186</c:v>
                </c:pt>
                <c:pt idx="2">
                  <c:v>0.1186</c:v>
                </c:pt>
                <c:pt idx="3">
                  <c:v>0.13789999999999999</c:v>
                </c:pt>
                <c:pt idx="4">
                  <c:v>0.1552</c:v>
                </c:pt>
                <c:pt idx="5">
                  <c:v>0.2203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 или терминал (устройство без функции выдачи наличных денежных средств) в отделении банка</c:v>
                </c:pt>
                <c:pt idx="2">
                  <c:v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>POS-терминал для безналичной оплаты с помощью банковской карты в организациях торговли (услуг)</c:v>
                </c:pt>
                <c:pt idx="4">
                  <c:v>Платежный терминал для приема наличных денежных средств с целью оплаты товаров (услуг)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Лист1!$C$2:$C$7</c:f>
              <c:numCache>
                <c:formatCode>0.00%</c:formatCode>
                <c:ptCount val="6"/>
                <c:pt idx="0">
                  <c:v>0.13789999999999999</c:v>
                </c:pt>
                <c:pt idx="1">
                  <c:v>0.1186</c:v>
                </c:pt>
                <c:pt idx="2">
                  <c:v>8.4699999999999998E-2</c:v>
                </c:pt>
                <c:pt idx="3">
                  <c:v>3.4500000000000003E-2</c:v>
                </c:pt>
                <c:pt idx="4">
                  <c:v>6.9000000000000006E-2</c:v>
                </c:pt>
                <c:pt idx="5">
                  <c:v>0.1186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4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 или терминал (устройство без функции выдачи наличных денежных средств) в отделении банка</c:v>
                </c:pt>
                <c:pt idx="2">
                  <c:v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>POS-терминал для безналичной оплаты с помощью банковской карты в организациях торговли (услуг)</c:v>
                </c:pt>
                <c:pt idx="4">
                  <c:v>Платежный терминал для приема наличных денежных средств с целью оплаты товаров (услуг)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Лист1!$D$2:$D$7</c:f>
              <c:numCache>
                <c:formatCode>0.00%</c:formatCode>
                <c:ptCount val="6"/>
                <c:pt idx="0">
                  <c:v>0.29310000000000003</c:v>
                </c:pt>
                <c:pt idx="1">
                  <c:v>0.16950000000000001</c:v>
                </c:pt>
                <c:pt idx="2">
                  <c:v>0.2203</c:v>
                </c:pt>
                <c:pt idx="3">
                  <c:v>0.22409999999999999</c:v>
                </c:pt>
                <c:pt idx="4">
                  <c:v>0.3276</c:v>
                </c:pt>
                <c:pt idx="5">
                  <c:v>0.25419999999999998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 или терминал (устройство без функции выдачи наличных денежных средств) в отделении банка</c:v>
                </c:pt>
                <c:pt idx="2">
                  <c:v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>POS-терминал для безналичной оплаты с помощью банковской карты в организациях торговли (услуг)</c:v>
                </c:pt>
                <c:pt idx="4">
                  <c:v>Платежный терминал для приема наличных денежных средств с целью оплаты товаров (услуг)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Лист1!$E$2:$E$7</c:f>
              <c:numCache>
                <c:formatCode>0.00%</c:formatCode>
                <c:ptCount val="6"/>
                <c:pt idx="0">
                  <c:v>0.13789999999999999</c:v>
                </c:pt>
                <c:pt idx="1">
                  <c:v>0.2203</c:v>
                </c:pt>
                <c:pt idx="2">
                  <c:v>0.28810000000000002</c:v>
                </c:pt>
                <c:pt idx="3">
                  <c:v>0.22409999999999999</c:v>
                </c:pt>
                <c:pt idx="4">
                  <c:v>0.13789999999999999</c:v>
                </c:pt>
                <c:pt idx="5">
                  <c:v>0.1017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Касса в отделении банка</c:v>
                </c:pt>
                <c:pt idx="1">
                  <c:v>Банкомат или терминал (устройство без функции выдачи наличных денежных средств) в отделении банка</c:v>
                </c:pt>
                <c:pt idx="2">
                  <c:v>Банкомат или терминал (устройство без функции выдачи наличных денежных средств) установленный вне отделении банка</c:v>
                </c:pt>
                <c:pt idx="3">
                  <c:v>POS-терминал для безналичной оплаты с помощью банковской карты в организациях торговли (услуг)</c:v>
                </c:pt>
                <c:pt idx="4">
                  <c:v>Платежный терминал для приема наличных денежных средств с целью оплаты товаров (услуг)</c:v>
                </c:pt>
                <c:pt idx="5">
                  <c:v>Отделение почтовой связи</c:v>
                </c:pt>
              </c:strCache>
            </c:strRef>
          </c:cat>
          <c:val>
            <c:numRef>
              <c:f>Лист1!$F$2:$F$7</c:f>
              <c:numCache>
                <c:formatCode>0.00%</c:formatCode>
                <c:ptCount val="6"/>
                <c:pt idx="0">
                  <c:v>0.2586</c:v>
                </c:pt>
                <c:pt idx="1">
                  <c:v>0.37290000000000001</c:v>
                </c:pt>
                <c:pt idx="2">
                  <c:v>0.28810000000000002</c:v>
                </c:pt>
                <c:pt idx="3">
                  <c:v>0.37930000000000003</c:v>
                </c:pt>
                <c:pt idx="4">
                  <c:v>0.31030000000000002</c:v>
                </c:pt>
                <c:pt idx="5">
                  <c:v>0.30509999999999998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697926856"/>
        <c:axId val="697918624"/>
      </c:barChart>
      <c:catAx>
        <c:axId val="69792685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697918624"/>
        <c:crosses val="autoZero"/>
        <c:auto val="1"/>
        <c:lblAlgn val="ctr"/>
        <c:lblOffset val="100"/>
        <c:noMultiLvlLbl val="0"/>
      </c:catAx>
      <c:valAx>
        <c:axId val="697918624"/>
        <c:scaling>
          <c:orientation val="minMax"/>
        </c:scaling>
        <c:delete val="1"/>
        <c:axPos val="b"/>
        <c:numFmt formatCode="0.00%" sourceLinked="1"/>
        <c:majorTickMark val="none"/>
        <c:minorTickMark val="none"/>
        <c:tickLblPos val="nextTo"/>
        <c:crossAx val="69792685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solidFill>
            <a:sysClr val="windowText" lastClr="000000"/>
          </a:solidFill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4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2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Структура респондентов по численности сотрудников и годовому обороту бизнеса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Микропредприятие (до 15 чел., годовой оборот - до 120 млн руб.)</c:v>
                </c:pt>
                <c:pt idx="1">
                  <c:v>Малое предприятие (от 16 до 100 чел., годовой оборот - от 120 до 800 млн руб.)</c:v>
                </c:pt>
                <c:pt idx="2">
                  <c:v>Среднее предприятие (от 101 до 250 чел., годовой оборот - от 800 до 2000 млн руб.)</c:v>
                </c:pt>
                <c:pt idx="3">
                  <c:v>Крупное предприятие  (свыше 250 чел., годовой оборо - более 2000 млн руб.)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70</c:v>
                </c:pt>
                <c:pt idx="1">
                  <c:v>20</c:v>
                </c:pt>
                <c:pt idx="2">
                  <c:v>5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5"/>
                <c:pt idx="0">
                  <c:v>Удовлетворен</c:v>
                </c:pt>
                <c:pt idx="1">
                  <c:v>Скорее удовлетворен</c:v>
                </c:pt>
                <c:pt idx="2">
                  <c:v>Скорее неудовлетворен</c:v>
                </c:pt>
                <c:pt idx="3">
                  <c:v>Не удовлетворен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15</c:v>
                </c:pt>
                <c:pt idx="1">
                  <c:v>35</c:v>
                </c:pt>
                <c:pt idx="2">
                  <c:v>15</c:v>
                </c:pt>
                <c:pt idx="3">
                  <c:v>15</c:v>
                </c:pt>
                <c:pt idx="4">
                  <c:v>20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59786220681079416"/>
          <c:y val="0.27302760974620666"/>
          <c:w val="0.22407737983467488"/>
          <c:h val="0.4539443299201333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3745735963068925"/>
          <c:y val="0.1294708709356536"/>
          <c:w val="0.26091922593277128"/>
          <c:h val="0.74105825812869286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Административные барьеры есть, но они преодолимы без существенных затрат</c:v>
                </c:pt>
                <c:pt idx="1">
                  <c:v>Есть барьеры, преодолимые при осуществлении значительных затрат</c:v>
                </c:pt>
                <c:pt idx="2">
                  <c:v>Есть непреодолимые административные барьеры</c:v>
                </c:pt>
                <c:pt idx="3">
                  <c:v>Затрудняюсь ответить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</c:v>
                </c:pt>
                <c:pt idx="1">
                  <c:v>35</c:v>
                </c:pt>
                <c:pt idx="2">
                  <c:v>15</c:v>
                </c:pt>
                <c:pt idx="3">
                  <c:v>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layout>
        <c:manualLayout>
          <c:xMode val="edge"/>
          <c:yMode val="edge"/>
          <c:x val="0.41793452667291187"/>
          <c:y val="9.0915279425688222E-2"/>
          <c:w val="0.55205475521347602"/>
          <c:h val="0.8668752022435551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Отсутствие организации и проведение торгов на право заключения договоров в случаях, когда законодательство требует их </c:v>
                </c:pt>
                <c:pt idx="1">
                  <c:v>Ценовая дискриминация</c:v>
                </c:pt>
                <c:pt idx="2">
                  <c:v>Продажа товара только в определенном ассортименте, продаже в нагрузку, разные условия поставки</c:v>
                </c:pt>
                <c:pt idx="3">
                  <c:v>Акты органов государственной власти субъектов РФ, которые вводят ограничения в отношении создания хозяйствующих субъектов, осуществления ими отдельных видов деятельности</c:v>
                </c:pt>
                <c:pt idx="4">
                  <c:v>Не сталкивался</c:v>
                </c:pt>
                <c:pt idx="5">
                  <c:v>Затрудняюсь ответить</c:v>
                </c:pt>
                <c:pt idx="6">
                  <c:v>Со всеми перечисленными дискриминационными условиями</c:v>
                </c:pt>
              </c:strCache>
            </c:strRef>
          </c:cat>
          <c:val>
            <c:numRef>
              <c:f>Лист1!$B$2:$B$8</c:f>
              <c:numCache>
                <c:formatCode>0.00%</c:formatCode>
                <c:ptCount val="7"/>
                <c:pt idx="0">
                  <c:v>4.5499999999999999E-2</c:v>
                </c:pt>
                <c:pt idx="1">
                  <c:v>0.18179999999999999</c:v>
                </c:pt>
                <c:pt idx="2">
                  <c:v>0</c:v>
                </c:pt>
                <c:pt idx="3">
                  <c:v>9.0899999999999995E-2</c:v>
                </c:pt>
                <c:pt idx="4">
                  <c:v>0.2727</c:v>
                </c:pt>
                <c:pt idx="5">
                  <c:v>0.31819999999999998</c:v>
                </c:pt>
                <c:pt idx="6">
                  <c:v>9.0899999999999995E-2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58636040"/>
        <c:axId val="558634080"/>
      </c:barChart>
      <c:catAx>
        <c:axId val="558636040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58634080"/>
        <c:crosses val="autoZero"/>
        <c:auto val="1"/>
        <c:lblAlgn val="ctr"/>
        <c:lblOffset val="100"/>
        <c:noMultiLvlLbl val="0"/>
      </c:catAx>
      <c:valAx>
        <c:axId val="558634080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crossAx val="55863604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58577164078153121"/>
          <c:y val="4.3650793650793648E-2"/>
          <c:w val="0.39045742458853905"/>
          <c:h val="0.9126984126984126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1.5847106686157787E-16"/>
                  <c:y val="-3.968253968253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Лист1!$A$2:$A$9</c:f>
              <c:strCache>
                <c:ptCount val="8"/>
                <c:pt idx="0">
                  <c:v>Обучение и переподготовка персонала</c:v>
                </c:pt>
                <c:pt idx="1">
                  <c:v>Новые способы продвижения продукции (маркетинговые стратегии)</c:v>
                </c:pt>
                <c:pt idx="2">
                  <c:v>Приобретение технического оборудования</c:v>
                </c:pt>
                <c:pt idx="3">
                  <c:v>Разработка новых модификаций и форм производимой продукции, расширение ассортимента</c:v>
                </c:pt>
                <c:pt idx="4">
                  <c:v>Развитие и расширение системы представительств (торговой сети, сети филиалов и проч.)</c:v>
                </c:pt>
                <c:pt idx="5">
                  <c:v>Самостоятельное проведение научно-исследовательских, опытно-конструкторских или технологических работ</c:v>
                </c:pt>
                <c:pt idx="6">
                  <c:v>Приобретение технологий, патентов, лицензий, ноу-хау</c:v>
                </c:pt>
                <c:pt idx="7">
                  <c:v>Не предпринималось никаких действий</c:v>
                </c:pt>
              </c:strCache>
            </c:strRef>
          </c:cat>
          <c:val>
            <c:numRef>
              <c:f>Лист1!$B$2:$B$9</c:f>
              <c:numCache>
                <c:formatCode>0.0%</c:formatCode>
                <c:ptCount val="8"/>
                <c:pt idx="0">
                  <c:v>0.36399999999999999</c:v>
                </c:pt>
                <c:pt idx="1">
                  <c:v>0.22700000000000001</c:v>
                </c:pt>
                <c:pt idx="2">
                  <c:v>0.22700000000000001</c:v>
                </c:pt>
                <c:pt idx="3">
                  <c:v>4.4999999999999998E-2</c:v>
                </c:pt>
                <c:pt idx="4">
                  <c:v>0.13600000000000001</c:v>
                </c:pt>
                <c:pt idx="5">
                  <c:v>0</c:v>
                </c:pt>
                <c:pt idx="6">
                  <c:v>9.0999999999999998E-2</c:v>
                </c:pt>
                <c:pt idx="7">
                  <c:v>0.22700000000000001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512071728"/>
        <c:axId val="512070552"/>
      </c:barChart>
      <c:catAx>
        <c:axId val="51207172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512070552"/>
        <c:crosses val="autoZero"/>
        <c:auto val="1"/>
        <c:lblAlgn val="ctr"/>
        <c:lblOffset val="100"/>
        <c:noMultiLvlLbl val="0"/>
      </c:catAx>
      <c:valAx>
        <c:axId val="512070552"/>
        <c:scaling>
          <c:orientation val="minMax"/>
        </c:scaling>
        <c:delete val="1"/>
        <c:axPos val="b"/>
        <c:numFmt formatCode="0.0%" sourceLinked="1"/>
        <c:majorTickMark val="none"/>
        <c:minorTickMark val="none"/>
        <c:tickLblPos val="nextTo"/>
        <c:crossAx val="5120717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респондентов по возрастному признаку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55-64</c:v>
                </c:pt>
                <c:pt idx="5">
                  <c:v>65 и старше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4.4000000000000004</c:v>
                </c:pt>
                <c:pt idx="1">
                  <c:v>17.600000000000001</c:v>
                </c:pt>
                <c:pt idx="2">
                  <c:v>41.2</c:v>
                </c:pt>
                <c:pt idx="3">
                  <c:v>25</c:v>
                </c:pt>
                <c:pt idx="4">
                  <c:v>10.3</c:v>
                </c:pt>
                <c:pt idx="5">
                  <c:v>1.5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респондентов по половому признаку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Мужской</c:v>
                </c:pt>
                <c:pt idx="1">
                  <c:v>Женский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7.3</c:v>
                </c:pt>
                <c:pt idx="1">
                  <c:v>92.7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ysClr val="windowText" lastClr="000000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7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2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3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4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5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25626-7742-4FBB-B810-BA6356956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2000</TotalTime>
  <Pages>1</Pages>
  <Words>14917</Words>
  <Characters>85031</Characters>
  <Application>Microsoft Office Word</Application>
  <DocSecurity>0</DocSecurity>
  <Lines>708</Lines>
  <Paragraphs>199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Александровна Розовенко</dc:creator>
  <cp:keywords/>
  <dc:description/>
  <cp:lastModifiedBy>Марина Александровна Розовенко</cp:lastModifiedBy>
  <cp:revision>46</cp:revision>
  <cp:lastPrinted>2022-01-22T04:58:00Z</cp:lastPrinted>
  <dcterms:created xsi:type="dcterms:W3CDTF">2022-01-17T05:00:00Z</dcterms:created>
  <dcterms:modified xsi:type="dcterms:W3CDTF">2022-01-28T04:59:00Z</dcterms:modified>
</cp:coreProperties>
</file>