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495E11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>Извещение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495E11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3C58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B614A9" w:rsidRPr="00687A77" w:rsidRDefault="00434C82" w:rsidP="00B614A9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495E11">
        <w:rPr>
          <w:szCs w:val="28"/>
        </w:rPr>
        <w:t>03</w:t>
      </w:r>
      <w:r w:rsidR="00DD6361">
        <w:rPr>
          <w:szCs w:val="28"/>
        </w:rPr>
        <w:t xml:space="preserve"> ноября</w:t>
      </w:r>
      <w:r w:rsidR="001F58E6">
        <w:rPr>
          <w:szCs w:val="28"/>
        </w:rPr>
        <w:t xml:space="preserve"> 2017</w:t>
      </w:r>
      <w:r w:rsidR="00D65EF3">
        <w:rPr>
          <w:szCs w:val="28"/>
        </w:rPr>
        <w:t xml:space="preserve"> год</w:t>
      </w:r>
      <w:r w:rsidR="00DD6361">
        <w:rPr>
          <w:szCs w:val="28"/>
        </w:rPr>
        <w:t>а № 3278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</w:t>
      </w:r>
      <w:r w:rsidR="001F58E6">
        <w:rPr>
          <w:szCs w:val="28"/>
        </w:rPr>
        <w:t xml:space="preserve">проведении аукциона на право заключения договора аренды земельного участка </w:t>
      </w:r>
      <w:r w:rsidR="00DD6361">
        <w:rPr>
          <w:szCs w:val="28"/>
        </w:rPr>
        <w:t>в городе Уссурийске по улице Весенней</w:t>
      </w:r>
      <w:r w:rsidR="001F58E6">
        <w:rPr>
          <w:szCs w:val="28"/>
        </w:rPr>
        <w:t xml:space="preserve">» от </w:t>
      </w:r>
      <w:r w:rsidR="00DD6361">
        <w:rPr>
          <w:szCs w:val="28"/>
        </w:rPr>
        <w:t xml:space="preserve">03 </w:t>
      </w:r>
      <w:r w:rsidR="001F58E6">
        <w:rPr>
          <w:szCs w:val="28"/>
        </w:rPr>
        <w:t>нояб</w:t>
      </w:r>
      <w:r w:rsidR="00DD6361">
        <w:rPr>
          <w:szCs w:val="28"/>
        </w:rPr>
        <w:t xml:space="preserve">ря 2017 </w:t>
      </w:r>
      <w:r w:rsidR="007400CE">
        <w:rPr>
          <w:szCs w:val="28"/>
        </w:rPr>
        <w:t>го</w:t>
      </w:r>
      <w:r w:rsidR="001F58E6">
        <w:rPr>
          <w:szCs w:val="28"/>
        </w:rPr>
        <w:t xml:space="preserve">да </w:t>
      </w:r>
      <w:r w:rsidR="00DD6361">
        <w:rPr>
          <w:szCs w:val="28"/>
        </w:rPr>
        <w:t xml:space="preserve">    № 3288</w:t>
      </w:r>
      <w:r w:rsidR="00786DC2">
        <w:rPr>
          <w:szCs w:val="28"/>
        </w:rPr>
        <w:t xml:space="preserve"> </w:t>
      </w:r>
      <w:r w:rsidR="007400CE" w:rsidRPr="00CF36DA">
        <w:rPr>
          <w:szCs w:val="28"/>
        </w:rPr>
        <w:t>«О</w:t>
      </w:r>
      <w:r w:rsidR="001F58E6">
        <w:rPr>
          <w:szCs w:val="28"/>
        </w:rPr>
        <w:t xml:space="preserve"> </w:t>
      </w:r>
      <w:r w:rsidR="006B7031">
        <w:rPr>
          <w:szCs w:val="28"/>
        </w:rPr>
        <w:t>проведении аукциона на право заключения договора аренды      земельного участка в городе Уссурийске селе Яконовке по улице Централ</w:t>
      </w:r>
      <w:r w:rsidR="006B7031">
        <w:rPr>
          <w:szCs w:val="28"/>
        </w:rPr>
        <w:t>ь</w:t>
      </w:r>
      <w:r w:rsidR="006B7031">
        <w:rPr>
          <w:szCs w:val="28"/>
        </w:rPr>
        <w:t>ной</w:t>
      </w:r>
      <w:r w:rsidR="00694C06">
        <w:rPr>
          <w:szCs w:val="28"/>
        </w:rPr>
        <w:t>»</w:t>
      </w:r>
      <w:r w:rsidR="00751FBB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 xml:space="preserve"> управления градостроительства администрации Уссурийского </w:t>
      </w:r>
      <w:r w:rsidR="00B614A9">
        <w:rPr>
          <w:szCs w:val="28"/>
        </w:rPr>
        <w:t xml:space="preserve">      </w:t>
      </w:r>
      <w:r w:rsidR="00694C06" w:rsidRPr="00687A77">
        <w:rPr>
          <w:szCs w:val="28"/>
        </w:rPr>
        <w:t>городского округа</w:t>
      </w:r>
      <w:r w:rsidR="00694C06">
        <w:rPr>
          <w:szCs w:val="28"/>
        </w:rPr>
        <w:t xml:space="preserve"> </w:t>
      </w:r>
      <w:r w:rsidR="006B7031">
        <w:rPr>
          <w:bCs/>
          <w:szCs w:val="28"/>
        </w:rPr>
        <w:t>от 07 ноября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6B7031">
        <w:rPr>
          <w:szCs w:val="28"/>
        </w:rPr>
        <w:t>1341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 xml:space="preserve">«Об организации </w:t>
      </w:r>
      <w:r w:rsidR="00257C5E">
        <w:rPr>
          <w:szCs w:val="28"/>
        </w:rPr>
        <w:t xml:space="preserve">          </w:t>
      </w:r>
      <w:r w:rsidR="00694C06" w:rsidRPr="00687A77">
        <w:rPr>
          <w:szCs w:val="28"/>
        </w:rPr>
        <w:t>и проведении аукциона»</w:t>
      </w:r>
      <w:r w:rsidR="00B614A9">
        <w:rPr>
          <w:szCs w:val="28"/>
        </w:rPr>
        <w:t>,</w:t>
      </w:r>
      <w:r w:rsidR="00694C06">
        <w:rPr>
          <w:szCs w:val="28"/>
        </w:rPr>
        <w:t xml:space="preserve"> </w:t>
      </w:r>
      <w:r w:rsidR="00B614A9" w:rsidRPr="00687A77">
        <w:rPr>
          <w:szCs w:val="28"/>
        </w:rPr>
        <w:t>приказа</w:t>
      </w:r>
      <w:r w:rsidR="00B614A9">
        <w:rPr>
          <w:szCs w:val="28"/>
        </w:rPr>
        <w:t xml:space="preserve"> </w:t>
      </w:r>
      <w:r w:rsidR="00B614A9" w:rsidRPr="00687A77">
        <w:rPr>
          <w:szCs w:val="28"/>
        </w:rPr>
        <w:t xml:space="preserve"> управления градостроительства админис</w:t>
      </w:r>
      <w:r w:rsidR="00B614A9" w:rsidRPr="00687A77">
        <w:rPr>
          <w:szCs w:val="28"/>
        </w:rPr>
        <w:t>т</w:t>
      </w:r>
      <w:r w:rsidR="00B614A9" w:rsidRPr="00687A77">
        <w:rPr>
          <w:szCs w:val="28"/>
        </w:rPr>
        <w:t>рации Уссурийского городского округа</w:t>
      </w:r>
      <w:r w:rsidR="00B614A9">
        <w:rPr>
          <w:szCs w:val="28"/>
        </w:rPr>
        <w:t xml:space="preserve"> </w:t>
      </w:r>
      <w:r w:rsidR="006B7031">
        <w:rPr>
          <w:bCs/>
          <w:szCs w:val="28"/>
        </w:rPr>
        <w:t>от 07 ноября</w:t>
      </w:r>
      <w:r w:rsidR="00B614A9">
        <w:rPr>
          <w:bCs/>
          <w:szCs w:val="28"/>
        </w:rPr>
        <w:t xml:space="preserve"> 2017</w:t>
      </w:r>
      <w:r w:rsidR="00B614A9" w:rsidRPr="00687A77">
        <w:rPr>
          <w:bCs/>
          <w:szCs w:val="28"/>
        </w:rPr>
        <w:t xml:space="preserve"> </w:t>
      </w:r>
      <w:r w:rsidR="00B614A9" w:rsidRPr="00687A77">
        <w:rPr>
          <w:szCs w:val="28"/>
        </w:rPr>
        <w:t xml:space="preserve">года </w:t>
      </w:r>
      <w:r w:rsidR="006B7031">
        <w:rPr>
          <w:szCs w:val="28"/>
        </w:rPr>
        <w:t xml:space="preserve">                        </w:t>
      </w:r>
      <w:r w:rsidR="00B614A9" w:rsidRPr="00687A77">
        <w:rPr>
          <w:szCs w:val="28"/>
        </w:rPr>
        <w:t>№ 16-01/</w:t>
      </w:r>
      <w:r w:rsidR="00B614A9">
        <w:rPr>
          <w:szCs w:val="28"/>
        </w:rPr>
        <w:t>14</w:t>
      </w:r>
      <w:r w:rsidR="00B614A9" w:rsidRPr="00687A77">
        <w:rPr>
          <w:szCs w:val="28"/>
        </w:rPr>
        <w:t>/</w:t>
      </w:r>
      <w:r w:rsidR="006B7031">
        <w:rPr>
          <w:szCs w:val="28"/>
        </w:rPr>
        <w:t>1342</w:t>
      </w:r>
      <w:r w:rsidR="00B614A9">
        <w:rPr>
          <w:szCs w:val="28"/>
        </w:rPr>
        <w:t xml:space="preserve"> </w:t>
      </w:r>
      <w:r w:rsidR="00B614A9" w:rsidRPr="00687A77">
        <w:rPr>
          <w:szCs w:val="28"/>
        </w:rPr>
        <w:t xml:space="preserve">«Об организации </w:t>
      </w:r>
      <w:r w:rsidR="00B614A9">
        <w:rPr>
          <w:szCs w:val="28"/>
        </w:rPr>
        <w:t xml:space="preserve"> </w:t>
      </w:r>
      <w:r w:rsidR="00B614A9" w:rsidRPr="00687A77">
        <w:rPr>
          <w:szCs w:val="28"/>
        </w:rPr>
        <w:t>и проведении аукциона»</w:t>
      </w:r>
      <w:r w:rsidR="00B614A9">
        <w:rPr>
          <w:szCs w:val="28"/>
        </w:rPr>
        <w:t xml:space="preserve">.  </w:t>
      </w:r>
    </w:p>
    <w:p w:rsidR="00694C06" w:rsidRPr="00687A77" w:rsidRDefault="00694C06" w:rsidP="00694C06">
      <w:pPr>
        <w:ind w:right="-1"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61626A" w:rsidRPr="00687A77" w:rsidRDefault="0061626A" w:rsidP="0061626A">
      <w:pPr>
        <w:ind w:right="-1" w:firstLine="709"/>
        <w:jc w:val="both"/>
        <w:rPr>
          <w:b/>
          <w:szCs w:val="28"/>
        </w:rPr>
      </w:pP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6B703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902C75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4390809</wp:posOffset>
            </wp:positionH>
            <wp:positionV relativeFrom="paragraph">
              <wp:posOffset>500549</wp:posOffset>
            </wp:positionV>
            <wp:extent cx="1093758" cy="870142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31" cy="87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 w:rsidR="006B7031">
        <w:rPr>
          <w:szCs w:val="28"/>
        </w:rPr>
        <w:t xml:space="preserve"> в 254</w:t>
      </w:r>
      <w:r w:rsidR="00F83C1B">
        <w:rPr>
          <w:szCs w:val="28"/>
        </w:rPr>
        <w:t xml:space="preserve"> м </w:t>
      </w:r>
      <w:r w:rsidR="00257C5E">
        <w:rPr>
          <w:szCs w:val="28"/>
        </w:rPr>
        <w:t>по направлению          на северо-восток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участ</w:t>
      </w:r>
      <w:r w:rsidR="0055497D">
        <w:rPr>
          <w:szCs w:val="28"/>
        </w:rPr>
        <w:t xml:space="preserve">ка, </w:t>
      </w:r>
      <w:r w:rsidR="000A564C">
        <w:rPr>
          <w:szCs w:val="28"/>
        </w:rPr>
        <w:t xml:space="preserve">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</w:t>
      </w:r>
      <w:r w:rsidR="000A564C">
        <w:rPr>
          <w:szCs w:val="28"/>
        </w:rPr>
        <w:t>к,</w:t>
      </w:r>
      <w:r w:rsidR="006B7031">
        <w:rPr>
          <w:szCs w:val="28"/>
        </w:rPr>
        <w:t xml:space="preserve"> ул.Весенняя, д.20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B7031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902C75">
      <w:pPr>
        <w:tabs>
          <w:tab w:val="left" w:pos="71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  <w:r w:rsidR="00902C75">
        <w:rPr>
          <w:noProof/>
          <w:szCs w:val="28"/>
        </w:rPr>
        <w:tab/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B7031">
        <w:rPr>
          <w:bCs/>
          <w:szCs w:val="28"/>
        </w:rPr>
        <w:t>25:34:017301:5960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902C75"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902C75" w:rsidRDefault="00A154DA" w:rsidP="00F83C1B">
      <w:pPr>
        <w:jc w:val="both"/>
        <w:rPr>
          <w:szCs w:val="28"/>
        </w:rPr>
      </w:pPr>
      <w:r>
        <w:rPr>
          <w:szCs w:val="28"/>
        </w:rPr>
        <w:tab/>
        <w:t>Согласно</w:t>
      </w:r>
      <w:r w:rsidR="00902C75">
        <w:rPr>
          <w:szCs w:val="28"/>
        </w:rPr>
        <w:t xml:space="preserve"> сведениям СП ПЦЭС «ДРСК», земельный участок попадает              в охранную зону объекта электросетевого хозяйства филиала АО «ДРСК» «Приморские электрические сети» - ВЛ 110 кВ. При строительстве необх</w:t>
      </w:r>
      <w:r w:rsidR="00902C75">
        <w:rPr>
          <w:szCs w:val="28"/>
        </w:rPr>
        <w:t>о</w:t>
      </w:r>
      <w:r w:rsidR="00902C75">
        <w:rPr>
          <w:szCs w:val="28"/>
        </w:rPr>
        <w:lastRenderedPageBreak/>
        <w:t>димо соблюдение охранной зоны по 20 м от крайних проводов в обе стороны от ВЛ 110 кВ.</w:t>
      </w:r>
      <w:r w:rsidR="005B5297">
        <w:rPr>
          <w:szCs w:val="28"/>
        </w:rPr>
        <w:t xml:space="preserve"> На земельном участке находиться строительный мусор.</w:t>
      </w:r>
    </w:p>
    <w:p w:rsidR="00F83C1B" w:rsidRPr="00CB5E6B" w:rsidRDefault="00DB3982" w:rsidP="00F83C1B">
      <w:pPr>
        <w:jc w:val="both"/>
        <w:rPr>
          <w:szCs w:val="28"/>
        </w:rPr>
      </w:pPr>
      <w:r>
        <w:rPr>
          <w:szCs w:val="28"/>
        </w:rPr>
        <w:tab/>
      </w:r>
      <w:r w:rsidR="00F83C1B">
        <w:rPr>
          <w:szCs w:val="28"/>
        </w:rPr>
        <w:t>Н</w:t>
      </w:r>
      <w:r w:rsidR="00F83C1B" w:rsidRPr="00CB5E6B">
        <w:rPr>
          <w:szCs w:val="28"/>
        </w:rPr>
        <w:t xml:space="preserve">а земельном участке расположены зеленые насаждения, </w:t>
      </w:r>
      <w:r w:rsidR="00F83C1B">
        <w:rPr>
          <w:szCs w:val="28"/>
        </w:rPr>
        <w:t xml:space="preserve">возможен снос при условии выплаты компенсационной стоимости, </w:t>
      </w:r>
      <w:r w:rsidR="008D3A58">
        <w:rPr>
          <w:szCs w:val="28"/>
        </w:rPr>
        <w:t>который</w:t>
      </w:r>
      <w:r w:rsidR="00F83C1B" w:rsidRPr="00CB5E6B">
        <w:rPr>
          <w:szCs w:val="28"/>
        </w:rPr>
        <w:t xml:space="preserve"> необход</w:t>
      </w:r>
      <w:r w:rsidR="00F83C1B" w:rsidRPr="00CB5E6B">
        <w:rPr>
          <w:szCs w:val="28"/>
        </w:rPr>
        <w:t>и</w:t>
      </w:r>
      <w:r w:rsidR="00F83C1B" w:rsidRPr="00CB5E6B">
        <w:rPr>
          <w:szCs w:val="28"/>
        </w:rPr>
        <w:t>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5B5297">
        <w:rPr>
          <w:szCs w:val="28"/>
        </w:rPr>
        <w:t>к зоне</w:t>
      </w:r>
      <w:r w:rsidR="00746917">
        <w:rPr>
          <w:szCs w:val="28"/>
        </w:rPr>
        <w:t xml:space="preserve"> застрой</w:t>
      </w:r>
      <w:r w:rsidR="005B5297">
        <w:rPr>
          <w:szCs w:val="28"/>
        </w:rPr>
        <w:t>ки      индивидуальными жилыми домами (Ж1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F49AB" w:rsidRPr="00CB5E6B" w:rsidRDefault="005F49AB" w:rsidP="005B529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5B5297">
        <w:rPr>
          <w:szCs w:val="28"/>
        </w:rPr>
        <w:t>В связи с отсутствием резерва пропускной способности    сетей водоснабжения, обеспечивающего передачу необходимого ресурса</w:t>
      </w:r>
      <w:r w:rsidR="008519B8">
        <w:rPr>
          <w:szCs w:val="28"/>
        </w:rPr>
        <w:t xml:space="preserve">, МУП «Уссурийск-Водоканал» рекомендует индивидуальное водоснабжение объекта (скважина, колодец), канализование – локальные очистные </w:t>
      </w:r>
      <w:r w:rsidR="005922F8">
        <w:rPr>
          <w:szCs w:val="28"/>
        </w:rPr>
        <w:t xml:space="preserve">             </w:t>
      </w:r>
      <w:r w:rsidR="008519B8">
        <w:rPr>
          <w:szCs w:val="28"/>
        </w:rPr>
        <w:t>сооружения канализации.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76995">
        <w:rPr>
          <w:szCs w:val="28"/>
        </w:rPr>
        <w:t>212 918 (двести двенадцать тысяч девятьсот восемнадцать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 xml:space="preserve">, в размере арендной платы </w:t>
      </w:r>
      <w:r w:rsidR="005922F8">
        <w:rPr>
          <w:szCs w:val="28"/>
        </w:rPr>
        <w:t xml:space="preserve">        </w:t>
      </w:r>
      <w:r w:rsidRPr="00CB5E6B">
        <w:rPr>
          <w:szCs w:val="28"/>
        </w:rPr>
        <w:t>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Шаг аукциона (3% начальной цены)</w:t>
      </w:r>
      <w:r>
        <w:rPr>
          <w:b/>
          <w:szCs w:val="28"/>
        </w:rPr>
        <w:t xml:space="preserve">  </w:t>
      </w:r>
      <w:r w:rsidR="005922F8">
        <w:rPr>
          <w:szCs w:val="28"/>
        </w:rPr>
        <w:t>6 388 (шесть тысяч триста восемьд</w:t>
      </w:r>
      <w:r w:rsidR="005922F8">
        <w:rPr>
          <w:szCs w:val="28"/>
        </w:rPr>
        <w:t>е</w:t>
      </w:r>
      <w:r w:rsidR="005922F8">
        <w:rPr>
          <w:szCs w:val="28"/>
        </w:rPr>
        <w:t>сят восемь</w:t>
      </w:r>
      <w:r w:rsidRPr="00CB5E6B">
        <w:rPr>
          <w:bCs/>
          <w:szCs w:val="28"/>
        </w:rPr>
        <w:t>) руб</w:t>
      </w:r>
      <w:r w:rsidR="005922F8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5922F8">
        <w:rPr>
          <w:bCs/>
          <w:szCs w:val="28"/>
        </w:rPr>
        <w:t xml:space="preserve"> 85 167 (восемьдесят пять тысяч сто шестьдесят семь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BB6C39">
        <w:rPr>
          <w:bCs/>
          <w:szCs w:val="28"/>
        </w:rPr>
        <w:t xml:space="preserve">      </w:t>
      </w:r>
      <w:r w:rsidRPr="00CB5E6B">
        <w:rPr>
          <w:bCs/>
          <w:szCs w:val="28"/>
        </w:rPr>
        <w:t>использования земельного участка.</w:t>
      </w:r>
    </w:p>
    <w:p w:rsidR="008D3A58" w:rsidRPr="00F66342" w:rsidRDefault="008D3A58" w:rsidP="008D3A5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B4024F" w:rsidRDefault="00B4024F" w:rsidP="00B4024F">
      <w:pPr>
        <w:pStyle w:val="a4"/>
        <w:ind w:firstLine="708"/>
        <w:jc w:val="both"/>
        <w:rPr>
          <w:sz w:val="27"/>
          <w:szCs w:val="27"/>
        </w:rPr>
      </w:pPr>
    </w:p>
    <w:p w:rsidR="00B4024F" w:rsidRPr="00CB5E6B" w:rsidRDefault="00B4024F" w:rsidP="008D3A5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0E600F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4024F" w:rsidRPr="00CB5E6B" w:rsidRDefault="00A154DA" w:rsidP="00B402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3769708</wp:posOffset>
            </wp:positionH>
            <wp:positionV relativeFrom="paragraph">
              <wp:posOffset>491382</wp:posOffset>
            </wp:positionV>
            <wp:extent cx="1709780" cy="1095555"/>
            <wp:effectExtent l="19050" t="0" r="472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61" cy="109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24F" w:rsidRPr="00CB5E6B">
        <w:rPr>
          <w:bCs/>
          <w:szCs w:val="28"/>
        </w:rPr>
        <w:t xml:space="preserve">Местоположение: </w:t>
      </w:r>
      <w:r w:rsidR="00B4024F" w:rsidRPr="00CB5E6B">
        <w:rPr>
          <w:szCs w:val="28"/>
        </w:rPr>
        <w:t xml:space="preserve">установлено </w:t>
      </w:r>
      <w:r w:rsidR="005922F8">
        <w:rPr>
          <w:szCs w:val="28"/>
        </w:rPr>
        <w:t>примерно в 125</w:t>
      </w:r>
      <w:r w:rsidR="00B4024F">
        <w:rPr>
          <w:szCs w:val="28"/>
        </w:rPr>
        <w:t xml:space="preserve"> м по на</w:t>
      </w:r>
      <w:r w:rsidR="005922F8">
        <w:rPr>
          <w:szCs w:val="28"/>
        </w:rPr>
        <w:t>правлению          на юг</w:t>
      </w:r>
      <w:r w:rsidR="00B4024F">
        <w:rPr>
          <w:szCs w:val="28"/>
        </w:rPr>
        <w:t xml:space="preserve"> от </w:t>
      </w:r>
      <w:r w:rsidR="00B4024F" w:rsidRPr="00CB5E6B">
        <w:rPr>
          <w:szCs w:val="28"/>
        </w:rPr>
        <w:t>ориентира жилой дом, расположенного за пределами участ</w:t>
      </w:r>
      <w:r w:rsidR="00B4024F">
        <w:rPr>
          <w:szCs w:val="28"/>
        </w:rPr>
        <w:t xml:space="preserve">ка, </w:t>
      </w:r>
      <w:r w:rsidR="008D3A58">
        <w:rPr>
          <w:szCs w:val="28"/>
        </w:rPr>
        <w:t xml:space="preserve">  </w:t>
      </w:r>
      <w:r w:rsidR="005922F8">
        <w:rPr>
          <w:szCs w:val="28"/>
        </w:rPr>
        <w:t xml:space="preserve">     </w:t>
      </w:r>
      <w:r w:rsidR="00B4024F" w:rsidRPr="00CB5E6B">
        <w:rPr>
          <w:szCs w:val="28"/>
        </w:rPr>
        <w:t>адрес ориентира: Приморский кра</w:t>
      </w:r>
      <w:r w:rsidR="00B4024F">
        <w:rPr>
          <w:szCs w:val="28"/>
        </w:rPr>
        <w:t>й, г.Уссурийс</w:t>
      </w:r>
      <w:r w:rsidR="008D3A58">
        <w:rPr>
          <w:szCs w:val="28"/>
        </w:rPr>
        <w:t xml:space="preserve">к, </w:t>
      </w:r>
      <w:r w:rsidR="005922F8">
        <w:rPr>
          <w:szCs w:val="28"/>
        </w:rPr>
        <w:t>с.Яконовка, ул.Центральная, д.21</w:t>
      </w:r>
    </w:p>
    <w:p w:rsidR="00B4024F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922F8">
        <w:rPr>
          <w:szCs w:val="28"/>
        </w:rPr>
        <w:t xml:space="preserve"> 2489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4024F" w:rsidRPr="00A82224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4024F" w:rsidRDefault="00B4024F" w:rsidP="00B4024F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922F8">
        <w:rPr>
          <w:bCs/>
          <w:szCs w:val="28"/>
        </w:rPr>
        <w:t>25:18:410101:407</w:t>
      </w:r>
    </w:p>
    <w:p w:rsidR="00B4024F" w:rsidRPr="008756E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B4024F" w:rsidRPr="00CB5E6B" w:rsidRDefault="00B4024F" w:rsidP="008D3A58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</w:t>
      </w:r>
      <w:r w:rsidR="008D3A58">
        <w:rPr>
          <w:szCs w:val="28"/>
        </w:rPr>
        <w:t>латы компенсационной стоимости, 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 w:rsidR="00A154DA" w:rsidRPr="00A154DA">
        <w:rPr>
          <w:szCs w:val="28"/>
        </w:rPr>
        <w:t xml:space="preserve"> </w:t>
      </w:r>
      <w:r w:rsidR="00A154DA">
        <w:rPr>
          <w:szCs w:val="28"/>
        </w:rPr>
        <w:t>свободный от построек.</w:t>
      </w:r>
      <w:r w:rsidR="00A154D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4024F" w:rsidRPr="00CB5E6B" w:rsidRDefault="00B4024F" w:rsidP="00B4024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4024F" w:rsidRPr="00CB5E6B" w:rsidRDefault="00B4024F" w:rsidP="00B4024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8D7442">
        <w:rPr>
          <w:szCs w:val="28"/>
        </w:rPr>
        <w:t>к зоне жилой застройки сел (Ж7</w:t>
      </w:r>
      <w:r w:rsidRPr="00CB5E6B">
        <w:rPr>
          <w:szCs w:val="28"/>
        </w:rPr>
        <w:t>).</w:t>
      </w:r>
    </w:p>
    <w:p w:rsidR="00B4024F" w:rsidRPr="00CB5E6B" w:rsidRDefault="00B4024F" w:rsidP="00B40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</w:t>
      </w:r>
      <w:r w:rsidRPr="00CB5E6B">
        <w:rPr>
          <w:szCs w:val="28"/>
        </w:rPr>
        <w:lastRenderedPageBreak/>
        <w:t>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B4024F" w:rsidRPr="008D7AD4" w:rsidRDefault="00B4024F" w:rsidP="00B4024F">
      <w:pPr>
        <w:jc w:val="both"/>
        <w:rPr>
          <w:szCs w:val="28"/>
        </w:rPr>
      </w:pPr>
      <w:r w:rsidRPr="008D7AD4">
        <w:rPr>
          <w:b/>
          <w:szCs w:val="28"/>
        </w:rPr>
        <w:t>Водоснабжение:</w:t>
      </w:r>
      <w:r>
        <w:rPr>
          <w:b/>
          <w:szCs w:val="28"/>
        </w:rPr>
        <w:t xml:space="preserve">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 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154DA">
        <w:rPr>
          <w:szCs w:val="28"/>
        </w:rPr>
        <w:t>5 392</w:t>
      </w:r>
      <w:r>
        <w:rPr>
          <w:szCs w:val="28"/>
        </w:rPr>
        <w:t xml:space="preserve"> </w:t>
      </w:r>
      <w:r w:rsidR="00A154DA">
        <w:rPr>
          <w:bCs/>
          <w:szCs w:val="28"/>
        </w:rPr>
        <w:t>(пять тысяч триста девяносто два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A154DA">
        <w:rPr>
          <w:bCs/>
          <w:szCs w:val="28"/>
        </w:rPr>
        <w:t>ля</w:t>
      </w:r>
      <w:r w:rsidRPr="00CB5E6B">
        <w:rPr>
          <w:szCs w:val="28"/>
        </w:rPr>
        <w:t>, в размере арендной платы за один год;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A154DA">
        <w:rPr>
          <w:szCs w:val="28"/>
        </w:rPr>
        <w:t>162 (сто шестьдесят два</w:t>
      </w:r>
      <w:r w:rsidRPr="00CB5E6B">
        <w:rPr>
          <w:bCs/>
          <w:szCs w:val="28"/>
        </w:rPr>
        <w:t>) руб</w:t>
      </w:r>
      <w:r w:rsidR="00A154DA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B4024F" w:rsidRDefault="00B4024F" w:rsidP="00B4024F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A154DA">
        <w:rPr>
          <w:bCs/>
          <w:szCs w:val="28"/>
        </w:rPr>
        <w:t xml:space="preserve"> 2 157 (две тысячи сто пятьдесят семь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C367B5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вания земельного участка.</w:t>
      </w:r>
    </w:p>
    <w:p w:rsidR="008D7442" w:rsidRPr="00F66342" w:rsidRDefault="008D7442" w:rsidP="008D744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4024F" w:rsidRDefault="00B4024F" w:rsidP="00B4024F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8D7442" w:rsidRDefault="008D7442" w:rsidP="008D7442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ED5AAA" w:rsidRDefault="00EB4A37" w:rsidP="00A154DA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A154DA">
        <w:rPr>
          <w:b/>
          <w:sz w:val="27"/>
          <w:szCs w:val="27"/>
        </w:rPr>
        <w:t>08 декабря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A154DA">
        <w:rPr>
          <w:b/>
          <w:sz w:val="27"/>
          <w:szCs w:val="27"/>
        </w:rPr>
        <w:t>08 декабря</w:t>
      </w:r>
      <w:r w:rsidR="00BB6C39">
        <w:rPr>
          <w:b/>
          <w:sz w:val="27"/>
          <w:szCs w:val="27"/>
        </w:rPr>
        <w:t xml:space="preserve">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A154DA">
        <w:rPr>
          <w:b/>
          <w:sz w:val="27"/>
          <w:szCs w:val="27"/>
        </w:rPr>
        <w:t>, в срок до 11 декабря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A154DA">
        <w:rPr>
          <w:b/>
          <w:sz w:val="27"/>
          <w:szCs w:val="27"/>
        </w:rPr>
        <w:t>11 декабря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A154DA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lastRenderedPageBreak/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1168B" w:rsidRDefault="00C1168B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A154D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F45847">
        <w:rPr>
          <w:sz w:val="25"/>
          <w:szCs w:val="25"/>
        </w:rPr>
        <w:t>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F45847">
        <w:rPr>
          <w:sz w:val="25"/>
          <w:szCs w:val="25"/>
        </w:rPr>
        <w:t>примерно в 254</w:t>
      </w:r>
      <w:r w:rsidR="0066048B"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</w:t>
      </w:r>
      <w:r w:rsidR="00F45847">
        <w:rPr>
          <w:sz w:val="25"/>
          <w:szCs w:val="25"/>
        </w:rPr>
        <w:t xml:space="preserve">  </w:t>
      </w:r>
      <w:r w:rsidRPr="008F08B6">
        <w:rPr>
          <w:sz w:val="25"/>
          <w:szCs w:val="25"/>
        </w:rPr>
        <w:t>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F45847">
        <w:rPr>
          <w:sz w:val="25"/>
          <w:szCs w:val="25"/>
        </w:rPr>
        <w:t xml:space="preserve"> ул.Весенняя, д.20</w:t>
      </w:r>
      <w:r w:rsidR="00114263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F45847">
        <w:rPr>
          <w:bCs/>
          <w:sz w:val="25"/>
          <w:szCs w:val="25"/>
        </w:rPr>
        <w:t>25:34:017301:5960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F45847">
        <w:rPr>
          <w:sz w:val="25"/>
          <w:szCs w:val="25"/>
        </w:rPr>
        <w:t xml:space="preserve">     10 ноября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F45847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 xml:space="preserve">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442DE8" w:rsidRDefault="00442DE8" w:rsidP="00442DE8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1E79DF" w:rsidRPr="0043408D" w:rsidRDefault="001E79DF" w:rsidP="00442DE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79DF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79DF" w:rsidRPr="0043408D" w:rsidRDefault="001E79DF" w:rsidP="001E79D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79DF" w:rsidRPr="0043408D" w:rsidRDefault="001E79DF" w:rsidP="001E79D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8F08B6" w:rsidRDefault="001E79DF" w:rsidP="001E79DF">
      <w:pPr>
        <w:pStyle w:val="a4"/>
        <w:ind w:firstLine="567"/>
        <w:jc w:val="both"/>
        <w:rPr>
          <w:b w:val="0"/>
          <w:sz w:val="25"/>
          <w:szCs w:val="25"/>
        </w:rPr>
      </w:pPr>
    </w:p>
    <w:p w:rsidR="001E79DF" w:rsidRPr="008F08B6" w:rsidRDefault="001E79DF" w:rsidP="001E79D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442DE8">
        <w:rPr>
          <w:sz w:val="25"/>
          <w:szCs w:val="25"/>
        </w:rPr>
        <w:t>площадью 2489</w:t>
      </w:r>
      <w:r w:rsidRPr="008F08B6">
        <w:rPr>
          <w:sz w:val="25"/>
          <w:szCs w:val="25"/>
        </w:rPr>
        <w:t xml:space="preserve">,00 кв.м., расположенный </w:t>
      </w:r>
      <w:r w:rsidR="00442DE8">
        <w:rPr>
          <w:sz w:val="25"/>
          <w:szCs w:val="25"/>
        </w:rPr>
        <w:t>примерно в 125 м по направлению на юг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</w:t>
      </w:r>
      <w:r w:rsidR="0066048B">
        <w:rPr>
          <w:sz w:val="25"/>
          <w:szCs w:val="25"/>
        </w:rPr>
        <w:t xml:space="preserve"> </w:t>
      </w:r>
      <w:r w:rsidR="00442DE8">
        <w:rPr>
          <w:sz w:val="25"/>
          <w:szCs w:val="25"/>
        </w:rPr>
        <w:t>с.Яконовка, ул.Центральная, д.21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442DE8">
        <w:rPr>
          <w:bCs/>
          <w:sz w:val="25"/>
          <w:szCs w:val="25"/>
        </w:rPr>
        <w:t>25:18:410101:407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E79DF" w:rsidRPr="0043408D" w:rsidRDefault="001E79DF" w:rsidP="001E79D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442DE8">
        <w:rPr>
          <w:sz w:val="25"/>
          <w:szCs w:val="25"/>
        </w:rPr>
        <w:t xml:space="preserve">            10 ноября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442DE8">
        <w:rPr>
          <w:sz w:val="25"/>
          <w:szCs w:val="25"/>
        </w:rPr>
        <w:t>да в газете «Ведомости органов местного самоуправление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 xml:space="preserve">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E79DF" w:rsidRPr="0043408D" w:rsidRDefault="001E79DF" w:rsidP="001E79D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442DE8" w:rsidRDefault="00442DE8" w:rsidP="00442DE8">
      <w:pPr>
        <w:ind w:right="-1"/>
        <w:rPr>
          <w:b/>
          <w:bCs/>
          <w:kern w:val="28"/>
          <w:sz w:val="26"/>
          <w:szCs w:val="26"/>
        </w:rPr>
      </w:pPr>
    </w:p>
    <w:p w:rsidR="00CD1826" w:rsidRDefault="00CD1826" w:rsidP="00442DE8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CD1826" w:rsidRDefault="00CD1826" w:rsidP="00442D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442D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66048B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«___» ________2017г.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F0F40" w:rsidRDefault="00CF0F40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F0F40" w:rsidRDefault="00CF0F40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 ежемесячно до 01 числа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F0F40" w:rsidRDefault="00CF0F40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E4" w:rsidRDefault="007D75E4" w:rsidP="00D96DBA">
      <w:r>
        <w:separator/>
      </w:r>
    </w:p>
  </w:endnote>
  <w:endnote w:type="continuationSeparator" w:id="1">
    <w:p w:rsidR="007D75E4" w:rsidRDefault="007D75E4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E4" w:rsidRDefault="007D75E4" w:rsidP="00D96DBA">
      <w:r>
        <w:separator/>
      </w:r>
    </w:p>
  </w:footnote>
  <w:footnote w:type="continuationSeparator" w:id="1">
    <w:p w:rsidR="007D75E4" w:rsidRDefault="007D75E4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2E7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79DF"/>
    <w:rsid w:val="001F02AD"/>
    <w:rsid w:val="001F58E6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C5E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0DC0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67BC6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34B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2DE8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5E11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709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6DB7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22F8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297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48B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6995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031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02E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5E4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19B8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3A58"/>
    <w:rsid w:val="008D49EF"/>
    <w:rsid w:val="008D4DB3"/>
    <w:rsid w:val="008D50B8"/>
    <w:rsid w:val="008D5BE1"/>
    <w:rsid w:val="008D6276"/>
    <w:rsid w:val="008D7442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2F8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C75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4DA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4A9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0CC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168B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0F40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361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28A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5847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12584</TotalTime>
  <Pages>11</Pages>
  <Words>4143</Words>
  <Characters>23619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27707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1176</cp:revision>
  <cp:lastPrinted>2017-11-08T04:05:00Z</cp:lastPrinted>
  <dcterms:created xsi:type="dcterms:W3CDTF">2012-10-24T23:33:00Z</dcterms:created>
  <dcterms:modified xsi:type="dcterms:W3CDTF">2017-11-10T03:08:00Z</dcterms:modified>
</cp:coreProperties>
</file>