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A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0C3D0A">
        <w:rPr>
          <w:sz w:val="28"/>
          <w:szCs w:val="28"/>
        </w:rPr>
        <w:t xml:space="preserve">№ </w:t>
      </w:r>
      <w:r w:rsidR="00E21EB7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0C3D0A" w:rsidRDefault="000C3D0A" w:rsidP="007C69CA">
      <w:pPr>
        <w:tabs>
          <w:tab w:val="center" w:pos="4677"/>
          <w:tab w:val="right" w:pos="9355"/>
        </w:tabs>
        <w:ind w:firstLine="4678"/>
        <w:jc w:val="both"/>
        <w:rPr>
          <w:sz w:val="28"/>
          <w:szCs w:val="28"/>
        </w:rPr>
      </w:pP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к </w:t>
      </w:r>
      <w:r w:rsidR="000C3D0A">
        <w:rPr>
          <w:sz w:val="28"/>
          <w:szCs w:val="28"/>
        </w:rPr>
        <w:t xml:space="preserve">       </w:t>
      </w:r>
      <w:r w:rsidRPr="002B7641">
        <w:rPr>
          <w:sz w:val="28"/>
          <w:szCs w:val="28"/>
        </w:rPr>
        <w:t xml:space="preserve">постановлению </w:t>
      </w:r>
      <w:r w:rsidR="000C3D0A">
        <w:rPr>
          <w:sz w:val="28"/>
          <w:szCs w:val="28"/>
        </w:rPr>
        <w:t xml:space="preserve">         </w:t>
      </w:r>
      <w:r w:rsidRPr="002B7641">
        <w:rPr>
          <w:sz w:val="28"/>
          <w:szCs w:val="28"/>
        </w:rPr>
        <w:t>главы</w:t>
      </w: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0C3D0A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641" w:rsidRPr="002B7641">
        <w:rPr>
          <w:sz w:val="28"/>
          <w:szCs w:val="28"/>
        </w:rPr>
        <w:t xml:space="preserve">от </w:t>
      </w:r>
      <w:r w:rsidR="007C69CA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>№ _____</w:t>
      </w:r>
      <w:r>
        <w:rPr>
          <w:sz w:val="28"/>
          <w:szCs w:val="28"/>
        </w:rPr>
        <w:t>__</w:t>
      </w:r>
    </w:p>
    <w:p w:rsidR="002B7641" w:rsidRPr="000C3D0A" w:rsidRDefault="002B7641" w:rsidP="002B7641">
      <w:pPr>
        <w:tabs>
          <w:tab w:val="center" w:pos="4677"/>
          <w:tab w:val="right" w:pos="9355"/>
        </w:tabs>
        <w:ind w:firstLine="4962"/>
        <w:rPr>
          <w:sz w:val="22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0C3D0A" w:rsidRDefault="00F66CA6" w:rsidP="00D23FAE">
      <w:pPr>
        <w:pStyle w:val="a3"/>
        <w:jc w:val="both"/>
        <w:rPr>
          <w:szCs w:val="28"/>
        </w:rPr>
      </w:pPr>
    </w:p>
    <w:p w:rsidR="00227D72" w:rsidRPr="000C3D0A" w:rsidRDefault="00227D72" w:rsidP="00D23FAE">
      <w:pPr>
        <w:pStyle w:val="a3"/>
        <w:jc w:val="both"/>
        <w:rPr>
          <w:szCs w:val="28"/>
        </w:rPr>
      </w:pPr>
    </w:p>
    <w:p w:rsidR="00ED0A43" w:rsidRPr="000C3D0A" w:rsidRDefault="00ED0A43" w:rsidP="00D23FAE">
      <w:pPr>
        <w:pStyle w:val="a3"/>
        <w:jc w:val="both"/>
        <w:rPr>
          <w:sz w:val="32"/>
          <w:szCs w:val="36"/>
        </w:rPr>
      </w:pPr>
    </w:p>
    <w:p w:rsidR="00B05FD2" w:rsidRPr="00B05FD2" w:rsidRDefault="00F66CA6" w:rsidP="00B05FD2">
      <w:pPr>
        <w:widowControl w:val="0"/>
        <w:tabs>
          <w:tab w:val="left" w:pos="3999"/>
        </w:tabs>
        <w:rPr>
          <w:sz w:val="28"/>
          <w:szCs w:val="28"/>
        </w:rPr>
      </w:pPr>
      <w:r w:rsidRPr="00B05FD2">
        <w:rPr>
          <w:sz w:val="28"/>
          <w:szCs w:val="28"/>
        </w:rPr>
        <w:t>О</w:t>
      </w:r>
      <w:r w:rsidR="00EF4063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>предоставлении</w:t>
      </w:r>
      <w:r w:rsidR="0050238D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 xml:space="preserve">разрешения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на условно разрешенный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вид использования земельного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участка или объекта </w:t>
      </w:r>
    </w:p>
    <w:p w:rsidR="0050238D" w:rsidRDefault="00B05FD2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napToGrid w:val="0"/>
          <w:szCs w:val="28"/>
        </w:rPr>
      </w:pPr>
      <w:r w:rsidRPr="00B05FD2">
        <w:rPr>
          <w:snapToGrid w:val="0"/>
          <w:szCs w:val="28"/>
        </w:rPr>
        <w:t>капитального строительства</w:t>
      </w:r>
    </w:p>
    <w:p w:rsidR="00F114B5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 xml:space="preserve">для земельного участка </w:t>
      </w:r>
    </w:p>
    <w:p w:rsidR="00440188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 xml:space="preserve">с кадастровым номером </w:t>
      </w:r>
    </w:p>
    <w:p w:rsidR="00CA4AFA" w:rsidRPr="00B05FD2" w:rsidRDefault="00CA4AFA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CA4AFA">
        <w:rPr>
          <w:szCs w:val="28"/>
        </w:rPr>
        <w:t>25:34:016901:8095</w:t>
      </w:r>
    </w:p>
    <w:p w:rsidR="00DD07F5" w:rsidRDefault="00DD07F5" w:rsidP="001068AC">
      <w:pPr>
        <w:pStyle w:val="a3"/>
        <w:widowControl w:val="0"/>
        <w:jc w:val="both"/>
        <w:rPr>
          <w:szCs w:val="28"/>
        </w:rPr>
      </w:pPr>
    </w:p>
    <w:p w:rsidR="007441E4" w:rsidRPr="0024681D" w:rsidRDefault="007441E4" w:rsidP="001068AC">
      <w:pPr>
        <w:pStyle w:val="a3"/>
        <w:widowControl w:val="0"/>
        <w:jc w:val="both"/>
        <w:rPr>
          <w:szCs w:val="28"/>
        </w:rPr>
      </w:pPr>
    </w:p>
    <w:p w:rsidR="00EF4063" w:rsidRPr="000C3D0A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440188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Pr="000C3D0A" w:rsidRDefault="009E3AFC" w:rsidP="001068AC">
      <w:pPr>
        <w:pStyle w:val="a3"/>
        <w:widowControl w:val="0"/>
        <w:jc w:val="left"/>
        <w:rPr>
          <w:szCs w:val="30"/>
        </w:rPr>
      </w:pPr>
    </w:p>
    <w:p w:rsidR="00C402CF" w:rsidRPr="000C3D0A" w:rsidRDefault="00C402CF" w:rsidP="001068AC">
      <w:pPr>
        <w:pStyle w:val="a3"/>
        <w:widowControl w:val="0"/>
        <w:jc w:val="left"/>
        <w:rPr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0C3D0A" w:rsidRDefault="0050238D" w:rsidP="0050238D">
      <w:pPr>
        <w:pStyle w:val="a3"/>
        <w:widowControl w:val="0"/>
        <w:jc w:val="left"/>
        <w:rPr>
          <w:sz w:val="24"/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9E3AFC">
        <w:rPr>
          <w:sz w:val="28"/>
          <w:szCs w:val="28"/>
        </w:rPr>
        <w:t>1. </w:t>
      </w:r>
      <w:r w:rsidR="0050238D">
        <w:rPr>
          <w:sz w:val="28"/>
          <w:szCs w:val="28"/>
        </w:rPr>
        <w:t xml:space="preserve">Предоставить </w:t>
      </w:r>
      <w:r w:rsidR="009C76CE" w:rsidRPr="009E3AFC">
        <w:rPr>
          <w:sz w:val="28"/>
          <w:szCs w:val="28"/>
        </w:rPr>
        <w:t>разрешен</w:t>
      </w:r>
      <w:r w:rsidR="00B05FD2">
        <w:rPr>
          <w:sz w:val="28"/>
          <w:szCs w:val="28"/>
        </w:rPr>
        <w:t xml:space="preserve">ие </w:t>
      </w:r>
      <w:r w:rsidR="00B05FD2" w:rsidRPr="00B05FD2">
        <w:rPr>
          <w:snapToGrid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F4063">
        <w:rPr>
          <w:sz w:val="28"/>
          <w:szCs w:val="28"/>
        </w:rPr>
        <w:t>:</w:t>
      </w:r>
    </w:p>
    <w:p w:rsidR="00CA4AFA" w:rsidRDefault="00CA4AFA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CA4AFA">
        <w:rPr>
          <w:sz w:val="28"/>
          <w:szCs w:val="28"/>
        </w:rPr>
        <w:t>Харченко Валери</w:t>
      </w:r>
      <w:r>
        <w:rPr>
          <w:sz w:val="28"/>
          <w:szCs w:val="28"/>
        </w:rPr>
        <w:t>ю</w:t>
      </w:r>
      <w:r w:rsidRPr="00CA4AFA">
        <w:rPr>
          <w:sz w:val="28"/>
          <w:szCs w:val="28"/>
        </w:rPr>
        <w:t xml:space="preserve"> Валериевич</w:t>
      </w:r>
      <w:r>
        <w:rPr>
          <w:sz w:val="28"/>
          <w:szCs w:val="28"/>
        </w:rPr>
        <w:t>у</w:t>
      </w:r>
      <w:r w:rsidRPr="00CA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A4AFA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CA4AF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CA4AFA">
        <w:rPr>
          <w:sz w:val="28"/>
          <w:szCs w:val="28"/>
        </w:rPr>
        <w:t xml:space="preserve"> с кадастровым номером 25:34:016901:8095, площадью 3062 кв</w:t>
      </w:r>
      <w:proofErr w:type="gramStart"/>
      <w:r w:rsidRPr="00CA4AFA">
        <w:rPr>
          <w:sz w:val="28"/>
          <w:szCs w:val="28"/>
        </w:rPr>
        <w:t>.м</w:t>
      </w:r>
      <w:proofErr w:type="gramEnd"/>
      <w:r w:rsidRPr="00CA4AFA">
        <w:rPr>
          <w:sz w:val="28"/>
          <w:szCs w:val="28"/>
        </w:rPr>
        <w:t xml:space="preserve">, местоположение которого </w:t>
      </w:r>
      <w:r w:rsidRPr="00CA4AFA">
        <w:rPr>
          <w:sz w:val="28"/>
          <w:szCs w:val="28"/>
        </w:rPr>
        <w:lastRenderedPageBreak/>
        <w:t xml:space="preserve">установлено относительно ориентира жилой дом, расположенного в границах участка, адрес ориентира: Приморский край, г. Уссурийск, ул. </w:t>
      </w:r>
      <w:proofErr w:type="gramStart"/>
      <w:r w:rsidRPr="00CA4AFA">
        <w:rPr>
          <w:sz w:val="28"/>
          <w:szCs w:val="28"/>
        </w:rPr>
        <w:t>Советская</w:t>
      </w:r>
      <w:proofErr w:type="gramEnd"/>
      <w:r w:rsidRPr="00CA4AFA">
        <w:rPr>
          <w:sz w:val="28"/>
          <w:szCs w:val="28"/>
        </w:rPr>
        <w:t xml:space="preserve">, 150, в территориальной зоне застройки многоэтажными жилыми домами </w:t>
      </w:r>
      <w:r w:rsidR="00754009">
        <w:rPr>
          <w:sz w:val="28"/>
          <w:szCs w:val="28"/>
        </w:rPr>
        <w:t xml:space="preserve">                </w:t>
      </w:r>
      <w:r w:rsidRPr="00CA4AFA">
        <w:rPr>
          <w:sz w:val="28"/>
          <w:szCs w:val="28"/>
        </w:rPr>
        <w:t>(Ж 4), с установлением вида разрешенного использования – объекты торгового назначения и общественного питания;</w:t>
      </w:r>
    </w:p>
    <w:p w:rsidR="00E22079" w:rsidRP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E22079">
        <w:rPr>
          <w:szCs w:val="28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3. </w:t>
      </w:r>
      <w:r w:rsidR="00E22079" w:rsidRPr="00E22079">
        <w:rPr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754009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D7" w:rsidRDefault="00C515D7">
      <w:r>
        <w:separator/>
      </w:r>
    </w:p>
  </w:endnote>
  <w:endnote w:type="continuationSeparator" w:id="0">
    <w:p w:rsidR="00C515D7" w:rsidRDefault="00C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D7" w:rsidRDefault="00C515D7">
      <w:r>
        <w:separator/>
      </w:r>
    </w:p>
  </w:footnote>
  <w:footnote w:type="continuationSeparator" w:id="0">
    <w:p w:rsidR="00C515D7" w:rsidRDefault="00C5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280CD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280CD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D91D91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D0A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47DAA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0CD0"/>
    <w:rsid w:val="00281736"/>
    <w:rsid w:val="00282EE7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A2D4D"/>
    <w:rsid w:val="002B208B"/>
    <w:rsid w:val="002B3208"/>
    <w:rsid w:val="002B3627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5CA5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0188"/>
    <w:rsid w:val="0044174F"/>
    <w:rsid w:val="0044298F"/>
    <w:rsid w:val="00445CD2"/>
    <w:rsid w:val="00446168"/>
    <w:rsid w:val="0045144F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129D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2CF9"/>
    <w:rsid w:val="00635291"/>
    <w:rsid w:val="00637392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1B37"/>
    <w:rsid w:val="007441E4"/>
    <w:rsid w:val="00744964"/>
    <w:rsid w:val="00744B46"/>
    <w:rsid w:val="00745801"/>
    <w:rsid w:val="00752FAC"/>
    <w:rsid w:val="0075369E"/>
    <w:rsid w:val="00754009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9CA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408C"/>
    <w:rsid w:val="008B6A55"/>
    <w:rsid w:val="008C1CC1"/>
    <w:rsid w:val="008C2D46"/>
    <w:rsid w:val="008C4EAC"/>
    <w:rsid w:val="008C4F00"/>
    <w:rsid w:val="008D0C25"/>
    <w:rsid w:val="008D0D05"/>
    <w:rsid w:val="008D357C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D7C"/>
    <w:rsid w:val="00940F54"/>
    <w:rsid w:val="00942C3D"/>
    <w:rsid w:val="00943524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05FD2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15D7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4AFA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23E9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1D91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1EB7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C5A63"/>
    <w:rsid w:val="00ED022D"/>
    <w:rsid w:val="00ED0A43"/>
    <w:rsid w:val="00ED0D28"/>
    <w:rsid w:val="00ED3155"/>
    <w:rsid w:val="00ED48F3"/>
    <w:rsid w:val="00ED58A5"/>
    <w:rsid w:val="00EE2C59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14B5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DC65-F12A-4D0C-AB93-41263376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2019-11-15T05:58:00Z</cp:lastPrinted>
  <dcterms:created xsi:type="dcterms:W3CDTF">2019-11-26T02:18:00Z</dcterms:created>
  <dcterms:modified xsi:type="dcterms:W3CDTF">2019-11-26T02:18:00Z</dcterms:modified>
</cp:coreProperties>
</file>