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25" w:rsidRDefault="000D0AE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751952">
        <w:rPr>
          <w:rFonts w:ascii="Times New Roman" w:hAnsi="Times New Roman" w:cs="Times New Roman"/>
          <w:b w:val="0"/>
          <w:sz w:val="26"/>
          <w:szCs w:val="26"/>
        </w:rPr>
        <w:t xml:space="preserve">Мониторинг реализации муниципальной </w:t>
      </w:r>
      <w:proofErr w:type="gramStart"/>
      <w:r w:rsidRPr="00751952">
        <w:rPr>
          <w:rFonts w:ascii="Times New Roman" w:hAnsi="Times New Roman" w:cs="Times New Roman"/>
          <w:b w:val="0"/>
          <w:sz w:val="26"/>
          <w:szCs w:val="26"/>
        </w:rPr>
        <w:t>программы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gramEnd"/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Развитие муниципальной службы в администрации Уссурийского городского округа» на 2017-2021 годы за </w:t>
      </w:r>
      <w:r w:rsidR="00ED4809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квартал 202</w:t>
      </w:r>
      <w:r w:rsidR="00AC1155">
        <w:rPr>
          <w:rFonts w:ascii="Times New Roman" w:hAnsi="Times New Roman" w:cs="Times New Roman"/>
          <w:b w:val="0"/>
          <w:sz w:val="26"/>
          <w:szCs w:val="26"/>
        </w:rPr>
        <w:t>1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EF7225" w:rsidRDefault="00BF430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F7225">
        <w:rPr>
          <w:rFonts w:ascii="Times New Roman" w:hAnsi="Times New Roman" w:cs="Times New Roman"/>
          <w:b w:val="0"/>
          <w:sz w:val="26"/>
          <w:szCs w:val="26"/>
        </w:rPr>
        <w:t>Ответственный исполнитель</w:t>
      </w:r>
      <w:r w:rsidR="00CE6DA5" w:rsidRPr="00EF7225">
        <w:rPr>
          <w:rFonts w:ascii="Times New Roman" w:hAnsi="Times New Roman" w:cs="Times New Roman"/>
          <w:b w:val="0"/>
          <w:sz w:val="26"/>
          <w:szCs w:val="26"/>
        </w:rPr>
        <w:t>:</w:t>
      </w:r>
      <w:r w:rsidR="00526BBF" w:rsidRPr="00EF72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484A" w:rsidRPr="00EF7225">
        <w:rPr>
          <w:rFonts w:ascii="Times New Roman" w:hAnsi="Times New Roman" w:cs="Times New Roman"/>
          <w:b w:val="0"/>
          <w:sz w:val="26"/>
          <w:szCs w:val="26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284"/>
        <w:gridCol w:w="850"/>
        <w:gridCol w:w="1134"/>
        <w:gridCol w:w="1125"/>
        <w:gridCol w:w="9"/>
        <w:gridCol w:w="2684"/>
        <w:gridCol w:w="9"/>
        <w:gridCol w:w="984"/>
        <w:gridCol w:w="9"/>
        <w:gridCol w:w="983"/>
        <w:gridCol w:w="9"/>
        <w:gridCol w:w="1134"/>
        <w:gridCol w:w="850"/>
      </w:tblGrid>
      <w:tr w:rsidR="00BF4303" w:rsidRPr="00751952" w:rsidTr="00746C0C">
        <w:trPr>
          <w:trHeight w:val="789"/>
        </w:trPr>
        <w:tc>
          <w:tcPr>
            <w:tcW w:w="81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693" w:type="dxa"/>
            <w:gridSpan w:val="2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850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E96175" w:rsidRPr="00751952" w:rsidTr="00746C0C">
        <w:trPr>
          <w:trHeight w:val="964"/>
        </w:trPr>
        <w:tc>
          <w:tcPr>
            <w:tcW w:w="81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</w:tc>
        <w:tc>
          <w:tcPr>
            <w:tcW w:w="2693" w:type="dxa"/>
            <w:gridSpan w:val="2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</w:t>
            </w:r>
            <w:r w:rsidR="0097147C"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850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75" w:rsidRPr="00751952" w:rsidTr="00746C0C">
        <w:tc>
          <w:tcPr>
            <w:tcW w:w="81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0FB" w:rsidRPr="00751952" w:rsidTr="00746C0C">
        <w:tc>
          <w:tcPr>
            <w:tcW w:w="11448" w:type="dxa"/>
            <w:gridSpan w:val="10"/>
            <w:tcBorders>
              <w:right w:val="single" w:sz="4" w:space="0" w:color="auto"/>
            </w:tcBorders>
          </w:tcPr>
          <w:p w:rsidR="00FD00FB" w:rsidRPr="00751952" w:rsidRDefault="00FD00FB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№1. Наименование задачи: Использование современных и эффективных методов кадровой работы, позволяющих привлечь на муниципальную службу высококвалифицированных специалистов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D00FB" w:rsidRPr="00751952" w:rsidTr="00746C0C">
        <w:tc>
          <w:tcPr>
            <w:tcW w:w="817" w:type="dxa"/>
            <w:tcBorders>
              <w:right w:val="single" w:sz="4" w:space="0" w:color="auto"/>
            </w:tcBorders>
          </w:tcPr>
          <w:p w:rsidR="00FD00FB" w:rsidRPr="00751952" w:rsidRDefault="00FD00FB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631" w:type="dxa"/>
            <w:gridSpan w:val="9"/>
            <w:tcBorders>
              <w:right w:val="single" w:sz="4" w:space="0" w:color="auto"/>
            </w:tcBorders>
          </w:tcPr>
          <w:p w:rsidR="00FD00FB" w:rsidRPr="00751952" w:rsidRDefault="00FD00FB" w:rsidP="00AC1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мероприятие. </w:t>
            </w:r>
            <w:r w:rsidR="00AC1155" w:rsidRPr="00D675EF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и эффективное использование кадрового резерва для замещения вакантных должностей муниципальной службы</w:t>
            </w:r>
            <w:r w:rsidR="00AC1155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46539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 Проведение первого этапа конкурса по формированию кадрового резерва (далее – кадровый резерв), результатом которого является формирование списка кандидатов, допущенных к участию во втором этапе (далее – список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кандидатов)</w:t>
            </w:r>
          </w:p>
        </w:tc>
        <w:tc>
          <w:tcPr>
            <w:tcW w:w="1559" w:type="dxa"/>
          </w:tcPr>
          <w:p w:rsidR="00751952" w:rsidRPr="00751952" w:rsidRDefault="00ED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Косач А.В.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01.1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751952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01.1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плану-графику проведение конкурса по формированию кадрового резерва запланировано на </w:t>
            </w:r>
            <w:r w:rsidRPr="0075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1.1.2 </w:t>
            </w:r>
          </w:p>
        </w:tc>
        <w:tc>
          <w:tcPr>
            <w:tcW w:w="297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(списка кандидатов) о результатах первого этапа конкурса по формированию кадрового резерва в официальных средствах массовой информации</w:t>
            </w:r>
          </w:p>
        </w:tc>
        <w:tc>
          <w:tcPr>
            <w:tcW w:w="1559" w:type="dxa"/>
          </w:tcPr>
          <w:p w:rsidR="00751952" w:rsidRPr="00751952" w:rsidRDefault="00ED4809" w:rsidP="00ED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1.1.3 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Проведение второго этапа конкурса по формированию кадрового резерва (тестирование кандидатов)</w:t>
            </w:r>
          </w:p>
        </w:tc>
        <w:tc>
          <w:tcPr>
            <w:tcW w:w="1559" w:type="dxa"/>
          </w:tcPr>
          <w:p w:rsidR="00751952" w:rsidRPr="00751952" w:rsidRDefault="00ED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21.12.202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21.12.202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1.1.4 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распоряжения администрации Уссурийского городского округа о включении кандидатов в кадровый резерв</w:t>
            </w:r>
          </w:p>
        </w:tc>
        <w:tc>
          <w:tcPr>
            <w:tcW w:w="1559" w:type="dxa"/>
          </w:tcPr>
          <w:p w:rsidR="00751952" w:rsidRPr="00751952" w:rsidRDefault="00ED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34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2693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1.1.5 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</w:p>
        </w:tc>
        <w:tc>
          <w:tcPr>
            <w:tcW w:w="1559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751952" w:rsidP="00ED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014A5A" w:rsidP="00D6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4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</w:t>
            </w:r>
            <w:r w:rsidR="0074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из кадрового резерва назначено на должности муниципальной службы </w:t>
            </w:r>
            <w:r w:rsidR="00D67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</w:t>
            </w:r>
            <w:r w:rsidR="00D675EF">
              <w:rPr>
                <w:rFonts w:ascii="Times New Roman" w:hAnsi="Times New Roman" w:cs="Times New Roman"/>
                <w:sz w:val="24"/>
                <w:szCs w:val="24"/>
              </w:rPr>
              <w:t>ющим итогом с начала 2021 года 8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ведущей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="00D67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  <w:r w:rsidR="00751952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952"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аналогичный период прошлого года 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 xml:space="preserve">из кадрового резерва </w:t>
            </w:r>
            <w:r w:rsidR="00751952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</w:t>
            </w:r>
            <w:r w:rsidR="00ED4809" w:rsidRPr="00ED4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952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 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631" w:type="dxa"/>
            <w:gridSpan w:val="9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конкурсных процедур для замещения вакантных должностей муниципальной службы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1.2.1 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Размещение в официальных средства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х массовой информации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A45D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конкурсах на замещение вакантных должностей муниципальной службы</w:t>
            </w:r>
          </w:p>
        </w:tc>
        <w:tc>
          <w:tcPr>
            <w:tcW w:w="1559" w:type="dxa"/>
          </w:tcPr>
          <w:p w:rsidR="00751952" w:rsidRPr="00ED4809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r w:rsidR="00ED4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ED4809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751952" w:rsidP="00D76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</w:t>
            </w:r>
            <w:r w:rsidR="0010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104B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 вакантных должностей муниципальной службы</w:t>
            </w:r>
            <w:r w:rsidR="00D521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1 объявление управления имущественных отношений, 3 объявления финансового управления, </w:t>
            </w:r>
            <w:r w:rsidR="002531E7" w:rsidRPr="00D52194">
              <w:rPr>
                <w:rFonts w:ascii="Times New Roman" w:hAnsi="Times New Roman" w:cs="Times New Roman"/>
                <w:sz w:val="24"/>
                <w:szCs w:val="24"/>
              </w:rPr>
              <w:t>2 объявления управлени</w:t>
            </w:r>
            <w:r w:rsidR="00D52194" w:rsidRPr="00D521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31E7" w:rsidRPr="00D521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</w:t>
            </w:r>
            <w:r w:rsidR="00D762B9">
              <w:rPr>
                <w:rFonts w:ascii="Times New Roman" w:hAnsi="Times New Roman" w:cs="Times New Roman"/>
                <w:sz w:val="24"/>
                <w:szCs w:val="24"/>
              </w:rPr>
              <w:t>, 2 объявления управления по работе с территориями</w:t>
            </w:r>
            <w:r w:rsidR="00253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1.2.2 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конкурсных комиссий на замещение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вакантных должностей муниципальной службы</w:t>
            </w:r>
          </w:p>
        </w:tc>
        <w:tc>
          <w:tcPr>
            <w:tcW w:w="1559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Апанасенко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751952" w:rsidP="00F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2531E7" w:rsidRPr="00751952" w:rsidRDefault="00751952" w:rsidP="00B86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</w:t>
            </w:r>
            <w:proofErr w:type="gramStart"/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периоде  </w:t>
            </w:r>
            <w:r w:rsidR="00FA7E08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End"/>
            <w:r w:rsidR="00FA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04BA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вакантных должностей муниципальной службы</w:t>
            </w:r>
            <w:r w:rsidR="00EE5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04BA9">
              <w:rPr>
                <w:rFonts w:ascii="Times New Roman" w:hAnsi="Times New Roman" w:cs="Times New Roman"/>
                <w:sz w:val="24"/>
                <w:szCs w:val="24"/>
              </w:rPr>
              <w:t xml:space="preserve"> 3 конкурса в администрации Уссурийского городского округа, 3 конкурса в финансовом управлении администрации Уссурийского городского округа, 2 конкурса в управлении образования и молодежной политики администрации Уссурийского городского округа. 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на замещение вакантных должностей проведены по следующим группам </w:t>
            </w:r>
            <w:proofErr w:type="gramStart"/>
            <w:r w:rsidR="00B8615F">
              <w:rPr>
                <w:rFonts w:ascii="Times New Roman" w:hAnsi="Times New Roman" w:cs="Times New Roman"/>
                <w:sz w:val="24"/>
                <w:szCs w:val="24"/>
              </w:rPr>
              <w:t>должностей:</w:t>
            </w:r>
            <w:r w:rsidR="0010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 по главной группе должностей, 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по ведущей группе должностей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631" w:type="dxa"/>
            <w:gridSpan w:val="9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аттестации муниципальных служащих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1.3.1 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графика проведения аттестации муниципальных служащих</w:t>
            </w:r>
          </w:p>
        </w:tc>
        <w:tc>
          <w:tcPr>
            <w:tcW w:w="1559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30.04.202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BB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30.04.202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2531E7" w:rsidRDefault="00F159A1" w:rsidP="00141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аттестации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Уссурийского городского округа утвержден распоряжением от 12 мая 2021 года № 581-л.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1.3.2 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аттестационной комиссии</w:t>
            </w:r>
          </w:p>
        </w:tc>
        <w:tc>
          <w:tcPr>
            <w:tcW w:w="1559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Т.В. Шевченко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30.04.202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F159A1" w:rsidP="00F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 по 30.06.2021</w:t>
            </w:r>
          </w:p>
        </w:tc>
        <w:tc>
          <w:tcPr>
            <w:tcW w:w="1125" w:type="dxa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30.04.202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F159A1" w:rsidRDefault="0014109F" w:rsidP="00F15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F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09F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109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</w:t>
            </w:r>
            <w:proofErr w:type="gramStart"/>
            <w:r w:rsidRPr="001410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2531E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  <w:proofErr w:type="gramEnd"/>
            <w:r w:rsidR="002531E7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 аттес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 xml:space="preserve">товано </w:t>
            </w:r>
            <w:r w:rsidR="00D762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D762B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группы должностей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</w:t>
            </w:r>
            <w:r w:rsidR="00B8615F" w:rsidRPr="00D762B9">
              <w:rPr>
                <w:rFonts w:ascii="Times New Roman" w:hAnsi="Times New Roman" w:cs="Times New Roman"/>
                <w:sz w:val="24"/>
                <w:szCs w:val="24"/>
              </w:rPr>
              <w:t>финансовом управлении 1 заседание на котором аттестовано</w:t>
            </w:r>
            <w:r w:rsidR="00D762B9" w:rsidRPr="00D762B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B8615F" w:rsidRPr="00D762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1952" w:rsidRPr="0014109F" w:rsidRDefault="00904923" w:rsidP="00B86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5F"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аттестационной комиссии муниципальные служащие соответствуют замещаемой должности муниципальной службы.</w:t>
            </w:r>
            <w:r w:rsidR="0025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631" w:type="dxa"/>
            <w:gridSpan w:val="9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Мониторинг кадрового состава муниципальных служащих администрации Уссурийского городского округа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один этап</w:t>
            </w:r>
          </w:p>
        </w:tc>
        <w:tc>
          <w:tcPr>
            <w:tcW w:w="1559" w:type="dxa"/>
          </w:tcPr>
          <w:p w:rsidR="00751952" w:rsidRPr="003430E5" w:rsidRDefault="00F159A1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F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 по 30.06.2021</w:t>
            </w:r>
          </w:p>
        </w:tc>
        <w:tc>
          <w:tcPr>
            <w:tcW w:w="1125" w:type="dxa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751952" w:rsidP="00E8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состава администрации Уссурийского городского округа проводится ежеквартально. 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 </w:t>
            </w:r>
            <w:r w:rsidR="00BB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96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1410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года на должности муниципальной службы назначен</w:t>
            </w:r>
            <w:r w:rsidR="000F23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3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F23B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B0E6A" w:rsidRPr="00BB0E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B0E6A" w:rsidRPr="00BB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E6A">
              <w:rPr>
                <w:rFonts w:ascii="Times New Roman" w:hAnsi="Times New Roman" w:cs="Times New Roman"/>
                <w:sz w:val="24"/>
                <w:szCs w:val="24"/>
              </w:rPr>
              <w:t>начала года 2</w:t>
            </w:r>
            <w:r w:rsidR="000F2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0E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  <w:r w:rsidR="00E87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631" w:type="dxa"/>
            <w:gridSpan w:val="9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Информирование населения городского округа по вопросам назначения на должности муниципальной службы, и ее прохождения по средствам размещения информации на официальном сайте в сети «Интернет», официальных печатных изданиях, интервью на телеканале «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Телемикс</w:t>
            </w:r>
            <w:proofErr w:type="spell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», проведения личных консультаций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56D" w:rsidRPr="00751952" w:rsidTr="00746C0C">
        <w:tc>
          <w:tcPr>
            <w:tcW w:w="817" w:type="dxa"/>
          </w:tcPr>
          <w:p w:rsidR="00FD356D" w:rsidRPr="009966B4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B4">
              <w:rPr>
                <w:rFonts w:ascii="Times New Roman" w:hAnsi="Times New Roman" w:cs="Times New Roman"/>
                <w:sz w:val="24"/>
                <w:szCs w:val="24"/>
              </w:rPr>
              <w:t>1.5.1 .</w:t>
            </w:r>
          </w:p>
        </w:tc>
        <w:tc>
          <w:tcPr>
            <w:tcW w:w="2977" w:type="dxa"/>
          </w:tcPr>
          <w:p w:rsidR="00FD356D" w:rsidRPr="009966B4" w:rsidRDefault="00FD356D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B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вопросам назначения на должности муниципальной службы и ее прохождения</w:t>
            </w:r>
          </w:p>
        </w:tc>
        <w:tc>
          <w:tcPr>
            <w:tcW w:w="1559" w:type="dxa"/>
          </w:tcPr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gridSpan w:val="2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 w:val="restart"/>
          </w:tcPr>
          <w:p w:rsidR="00FD356D" w:rsidRPr="00751952" w:rsidRDefault="00FD356D" w:rsidP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Информация, связанная с наличием вакантных должностей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ипальной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порядке замещения указанных должностей размещается на официальном сайте администрации Уссурийского городского округа в разделе «Муниципальная служба»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официальном печатном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издании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proofErr w:type="gramStart"/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12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результатах  (4 объявления отделом муниципальной службы и кадров аппарата администрации, 1 объявление управления имущественных отношений, 3 объявления финансового управления, </w:t>
            </w:r>
            <w:r w:rsidRPr="00D52194">
              <w:rPr>
                <w:rFonts w:ascii="Times New Roman" w:hAnsi="Times New Roman" w:cs="Times New Roman"/>
                <w:sz w:val="24"/>
                <w:szCs w:val="24"/>
              </w:rPr>
              <w:t>2 объявления управления образования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объявления управления по работе с территориями. В мае 2021 года на официальном сайте администрации Уссурийского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  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доходах, расходах, имуществе и обязательствах имущественного характера муниципальных служащих администрации Уссурийского городского округа.  В течение 2 квартала 2021 года на сайте администрации, в социальных сетях еженедельно размещается информация о наличии вакантных должностей. </w:t>
            </w:r>
          </w:p>
        </w:tc>
        <w:tc>
          <w:tcPr>
            <w:tcW w:w="99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56D" w:rsidRPr="00751952" w:rsidTr="00746C0C">
        <w:tc>
          <w:tcPr>
            <w:tcW w:w="817" w:type="dxa"/>
          </w:tcPr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977" w:type="dxa"/>
          </w:tcPr>
          <w:p w:rsidR="00FD356D" w:rsidRPr="00751952" w:rsidRDefault="00FD356D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информации по вопросам назначения на должности муниципальной службы и ее прохождения на официальном сайте администрации Уссурийского городского округа</w:t>
            </w:r>
          </w:p>
        </w:tc>
        <w:tc>
          <w:tcPr>
            <w:tcW w:w="1559" w:type="dxa"/>
          </w:tcPr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134" w:type="dxa"/>
            <w:gridSpan w:val="2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:rsidR="00FD356D" w:rsidRPr="00751952" w:rsidRDefault="00FD356D" w:rsidP="00BB0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56D" w:rsidRPr="00751952" w:rsidTr="00746C0C">
        <w:tc>
          <w:tcPr>
            <w:tcW w:w="817" w:type="dxa"/>
          </w:tcPr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2977" w:type="dxa"/>
          </w:tcPr>
          <w:p w:rsidR="00FD356D" w:rsidRPr="00751952" w:rsidRDefault="00FD356D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информации по вопросам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на должности муниципальной службы и ее прохождения в официальном печатном издании администрации Уссурийского городского округа</w:t>
            </w:r>
          </w:p>
        </w:tc>
        <w:tc>
          <w:tcPr>
            <w:tcW w:w="1559" w:type="dxa"/>
          </w:tcPr>
          <w:p w:rsidR="00FD356D" w:rsidRPr="00751952" w:rsidRDefault="00FD356D" w:rsidP="00BB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Апанасенко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gridSpan w:val="2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:rsidR="00FD356D" w:rsidRPr="00751952" w:rsidRDefault="00FD356D" w:rsidP="00BB0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746C0C"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1.5.4 .</w:t>
            </w:r>
          </w:p>
        </w:tc>
        <w:tc>
          <w:tcPr>
            <w:tcW w:w="2977" w:type="dxa"/>
          </w:tcPr>
          <w:p w:rsidR="002B1410" w:rsidRPr="00751952" w:rsidRDefault="002B1410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Проведение интервью по вопросам назначения на должности муниципальной службы и ее прохождения</w:t>
            </w:r>
          </w:p>
        </w:tc>
        <w:tc>
          <w:tcPr>
            <w:tcW w:w="1559" w:type="dxa"/>
          </w:tcPr>
          <w:p w:rsidR="002B1410" w:rsidRPr="00751952" w:rsidRDefault="002B1410" w:rsidP="00BB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r w:rsidR="00BB0E6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Тесленко</w:t>
            </w:r>
            <w:proofErr w:type="gramEnd"/>
            <w:r w:rsidR="00BB0E6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gridSpan w:val="2"/>
          </w:tcPr>
          <w:p w:rsidR="002B1410" w:rsidRPr="00751952" w:rsidRDefault="002B1410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9966B4">
              <w:rPr>
                <w:rFonts w:ascii="Times New Roman" w:hAnsi="Times New Roman" w:cs="Times New Roman"/>
                <w:sz w:val="24"/>
                <w:szCs w:val="24"/>
              </w:rPr>
              <w:t xml:space="preserve"> 31.03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1410" w:rsidRPr="00751952" w:rsidRDefault="00BB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2B1410" w:rsidRPr="00751952" w:rsidRDefault="002B1410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31.03.202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В отчетном периоде интервью по вопросам назначения на должности муниципальной службы и ее прохождения не проводились</w:t>
            </w:r>
          </w:p>
        </w:tc>
        <w:tc>
          <w:tcPr>
            <w:tcW w:w="993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746C0C"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1.5.5 .</w:t>
            </w:r>
          </w:p>
        </w:tc>
        <w:tc>
          <w:tcPr>
            <w:tcW w:w="2977" w:type="dxa"/>
          </w:tcPr>
          <w:p w:rsidR="002B1410" w:rsidRPr="00751952" w:rsidRDefault="002B1410" w:rsidP="001158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Проведение личных консультаций по вопросам назначения на должности муниципальной службы и ее прохождения</w:t>
            </w:r>
          </w:p>
        </w:tc>
        <w:tc>
          <w:tcPr>
            <w:tcW w:w="1559" w:type="dxa"/>
          </w:tcPr>
          <w:p w:rsidR="002B1410" w:rsidRPr="00FA7E08" w:rsidRDefault="002B1410" w:rsidP="00BB0E6A">
            <w:pPr>
              <w:rPr>
                <w:rFonts w:ascii="Times New Roman" w:hAnsi="Times New Roman" w:cs="Times New Roman"/>
              </w:rPr>
            </w:pPr>
            <w:r w:rsidRPr="00FA7E08">
              <w:rPr>
                <w:rFonts w:ascii="Times New Roman" w:hAnsi="Times New Roman" w:cs="Times New Roman"/>
              </w:rPr>
              <w:t>Звездина</w:t>
            </w:r>
            <w:r w:rsidR="00BB0E6A">
              <w:rPr>
                <w:rFonts w:ascii="Times New Roman" w:hAnsi="Times New Roman" w:cs="Times New Roman"/>
              </w:rPr>
              <w:t xml:space="preserve"> Л.С.</w:t>
            </w:r>
            <w:r w:rsidRPr="00FA7E08">
              <w:rPr>
                <w:rFonts w:ascii="Times New Roman" w:hAnsi="Times New Roman" w:cs="Times New Roman"/>
              </w:rPr>
              <w:t xml:space="preserve">, </w:t>
            </w:r>
            <w:r w:rsidR="00FA7E08" w:rsidRPr="00FA7E08">
              <w:rPr>
                <w:rFonts w:ascii="Times New Roman" w:hAnsi="Times New Roman" w:cs="Times New Roman"/>
              </w:rPr>
              <w:t>Шевченко</w:t>
            </w:r>
            <w:r w:rsidR="00BB0E6A">
              <w:rPr>
                <w:rFonts w:ascii="Times New Roman" w:hAnsi="Times New Roman" w:cs="Times New Roman"/>
              </w:rPr>
              <w:t xml:space="preserve"> Т.В., </w:t>
            </w:r>
            <w:r w:rsidRPr="00FA7E08">
              <w:rPr>
                <w:rFonts w:ascii="Times New Roman" w:hAnsi="Times New Roman" w:cs="Times New Roman"/>
              </w:rPr>
              <w:t>Апанасенко</w:t>
            </w:r>
            <w:r w:rsidR="00BB0E6A">
              <w:rPr>
                <w:rFonts w:ascii="Times New Roman" w:hAnsi="Times New Roman" w:cs="Times New Roman"/>
              </w:rPr>
              <w:t xml:space="preserve"> Е.А., Косач А.В.</w:t>
            </w:r>
          </w:p>
        </w:tc>
        <w:tc>
          <w:tcPr>
            <w:tcW w:w="1134" w:type="dxa"/>
            <w:gridSpan w:val="2"/>
          </w:tcPr>
          <w:p w:rsidR="002B1410" w:rsidRPr="00751952" w:rsidRDefault="002B1410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1410" w:rsidRPr="00751952" w:rsidRDefault="00BB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410"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2B1410" w:rsidRPr="00751952" w:rsidRDefault="002B1410" w:rsidP="000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31.03.202</w:t>
            </w:r>
            <w:r w:rsidR="00071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2B1410" w:rsidRPr="00751952" w:rsidRDefault="002B1410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3963AE">
              <w:rPr>
                <w:rFonts w:ascii="Times New Roman" w:hAnsi="Times New Roman" w:cs="Times New Roman"/>
                <w:sz w:val="24"/>
                <w:szCs w:val="24"/>
              </w:rPr>
              <w:t xml:space="preserve">тчетном периоде проведено не менее </w:t>
            </w:r>
            <w:proofErr w:type="gramStart"/>
            <w:r w:rsidR="003521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индивидуальных</w:t>
            </w:r>
            <w:proofErr w:type="gramEnd"/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</w:t>
            </w:r>
            <w:proofErr w:type="spellStart"/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="0035211B">
              <w:rPr>
                <w:rFonts w:ascii="Times New Roman" w:hAnsi="Times New Roman" w:cs="Times New Roman"/>
                <w:sz w:val="24"/>
                <w:szCs w:val="24"/>
              </w:rPr>
              <w:t xml:space="preserve">и лиц, поступающих на работу 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07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оформления приема на работу, прохождения </w:t>
            </w:r>
            <w:r w:rsidR="0035211B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="00071A9B">
              <w:rPr>
                <w:rFonts w:ascii="Times New Roman" w:hAnsi="Times New Roman" w:cs="Times New Roman"/>
                <w:sz w:val="24"/>
                <w:szCs w:val="24"/>
              </w:rPr>
              <w:t xml:space="preserve"> осмотра, 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представления сведений о доходах (расходах), об имуществе и обязательствах имущественного характера</w:t>
            </w:r>
            <w:r w:rsidR="00396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923" w:rsidRPr="00751952" w:rsidTr="00746C0C">
        <w:tc>
          <w:tcPr>
            <w:tcW w:w="11448" w:type="dxa"/>
            <w:gridSpan w:val="10"/>
          </w:tcPr>
          <w:p w:rsidR="00904923" w:rsidRPr="00751952" w:rsidRDefault="009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0C">
              <w:rPr>
                <w:rFonts w:ascii="Times New Roman" w:hAnsi="Times New Roman" w:cs="Times New Roman"/>
                <w:sz w:val="24"/>
                <w:szCs w:val="24"/>
              </w:rPr>
              <w:t>Задача № 2. Повышение уровня профессиональной подготовки муниципальных служащих администрации Уссурийского городского округа</w:t>
            </w:r>
          </w:p>
        </w:tc>
        <w:tc>
          <w:tcPr>
            <w:tcW w:w="993" w:type="dxa"/>
            <w:gridSpan w:val="2"/>
          </w:tcPr>
          <w:p w:rsidR="00904923" w:rsidRPr="00751952" w:rsidRDefault="00904923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992" w:type="dxa"/>
            <w:gridSpan w:val="2"/>
          </w:tcPr>
          <w:p w:rsidR="00904923" w:rsidRPr="00751952" w:rsidRDefault="00904923" w:rsidP="00F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134" w:type="dxa"/>
          </w:tcPr>
          <w:p w:rsidR="00904923" w:rsidRPr="00B973A4" w:rsidRDefault="00904923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850" w:type="dxa"/>
          </w:tcPr>
          <w:p w:rsidR="00904923" w:rsidRPr="00B973A4" w:rsidRDefault="00904923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211,100</w:t>
            </w:r>
          </w:p>
        </w:tc>
      </w:tr>
      <w:tr w:rsidR="00904923" w:rsidRPr="00751952" w:rsidTr="00746C0C">
        <w:tc>
          <w:tcPr>
            <w:tcW w:w="817" w:type="dxa"/>
          </w:tcPr>
          <w:p w:rsidR="00904923" w:rsidRPr="00751952" w:rsidRDefault="009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gridSpan w:val="9"/>
          </w:tcPr>
          <w:p w:rsidR="00904923" w:rsidRPr="00751952" w:rsidRDefault="00904923" w:rsidP="00E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мероприятий,  направленных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профессионализма муниципальных служащих.</w:t>
            </w:r>
          </w:p>
        </w:tc>
        <w:tc>
          <w:tcPr>
            <w:tcW w:w="993" w:type="dxa"/>
            <w:gridSpan w:val="2"/>
          </w:tcPr>
          <w:p w:rsidR="00904923" w:rsidRPr="00751952" w:rsidRDefault="00904923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992" w:type="dxa"/>
            <w:gridSpan w:val="2"/>
          </w:tcPr>
          <w:p w:rsidR="00904923" w:rsidRPr="00751952" w:rsidRDefault="009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134" w:type="dxa"/>
          </w:tcPr>
          <w:p w:rsidR="00904923" w:rsidRPr="00B973A4" w:rsidRDefault="00904923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850" w:type="dxa"/>
          </w:tcPr>
          <w:p w:rsidR="00904923" w:rsidRPr="00B973A4" w:rsidRDefault="00904923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211,100</w:t>
            </w:r>
          </w:p>
        </w:tc>
      </w:tr>
      <w:tr w:rsidR="00904923" w:rsidRPr="00751952" w:rsidTr="00746C0C">
        <w:tc>
          <w:tcPr>
            <w:tcW w:w="817" w:type="dxa"/>
          </w:tcPr>
          <w:p w:rsidR="00904923" w:rsidRPr="00751952" w:rsidRDefault="00904923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631" w:type="dxa"/>
            <w:gridSpan w:val="9"/>
          </w:tcPr>
          <w:p w:rsidR="00904923" w:rsidRPr="00751952" w:rsidRDefault="00904923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занятий с муниципальными служащими по вопросам прохождения муниципальной службы</w:t>
            </w:r>
          </w:p>
        </w:tc>
        <w:tc>
          <w:tcPr>
            <w:tcW w:w="993" w:type="dxa"/>
            <w:gridSpan w:val="2"/>
          </w:tcPr>
          <w:p w:rsidR="00904923" w:rsidRPr="00751952" w:rsidRDefault="00904923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04923" w:rsidRPr="00751952" w:rsidRDefault="00904923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4923" w:rsidRPr="00751952" w:rsidRDefault="00904923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4923" w:rsidRPr="00751952" w:rsidRDefault="00904923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923" w:rsidRPr="00751952" w:rsidTr="00746C0C">
        <w:tc>
          <w:tcPr>
            <w:tcW w:w="817" w:type="dxa"/>
          </w:tcPr>
          <w:p w:rsidR="00904923" w:rsidRPr="00751952" w:rsidRDefault="009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923" w:rsidRPr="00751952" w:rsidRDefault="00904923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один этап</w:t>
            </w:r>
          </w:p>
        </w:tc>
        <w:tc>
          <w:tcPr>
            <w:tcW w:w="1843" w:type="dxa"/>
            <w:gridSpan w:val="2"/>
          </w:tcPr>
          <w:p w:rsidR="00904923" w:rsidRDefault="00904923" w:rsidP="00E96175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r w:rsidR="0035211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521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proofErr w:type="gramEnd"/>
            <w:r w:rsidR="0035211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923" w:rsidRPr="00751952" w:rsidRDefault="00904923" w:rsidP="00E96175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Зимаева</w:t>
            </w:r>
            <w:proofErr w:type="spellEnd"/>
            <w:r w:rsidR="0035211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923" w:rsidRPr="00751952" w:rsidRDefault="009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r w:rsidR="0035211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923" w:rsidRPr="00751952" w:rsidRDefault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А.В.</w:t>
            </w:r>
            <w:proofErr w:type="gramStart"/>
            <w:r w:rsidR="00904923" w:rsidRPr="00751952">
              <w:rPr>
                <w:rFonts w:ascii="Times New Roman" w:hAnsi="Times New Roman" w:cs="Times New Roman"/>
                <w:sz w:val="24"/>
                <w:szCs w:val="24"/>
              </w:rPr>
              <w:t>,  Чаус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904923"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923" w:rsidRPr="00751952" w:rsidRDefault="009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 w:rsidR="0035211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904923" w:rsidRPr="00751952" w:rsidRDefault="00904923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 w:rsidR="003521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4923" w:rsidRPr="00751952" w:rsidRDefault="00904923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 0</w:t>
            </w:r>
            <w:r w:rsidR="00352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2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352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1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04923" w:rsidRPr="00751952" w:rsidRDefault="00904923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 w:rsidR="003521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904923" w:rsidRPr="00751952" w:rsidRDefault="00904923" w:rsidP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</w:t>
            </w:r>
            <w:r w:rsidR="0035211B" w:rsidRPr="00DF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35211B" w:rsidRPr="00DF3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 xml:space="preserve"> с муниц</w:t>
            </w:r>
            <w:r w:rsidR="00FD356D">
              <w:rPr>
                <w:rFonts w:ascii="Times New Roman" w:hAnsi="Times New Roman" w:cs="Times New Roman"/>
                <w:sz w:val="24"/>
                <w:szCs w:val="24"/>
              </w:rPr>
              <w:t xml:space="preserve">ипальными </w:t>
            </w: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r w:rsidR="0035211B" w:rsidRPr="00DF3958">
              <w:rPr>
                <w:rFonts w:ascii="Times New Roman" w:hAnsi="Times New Roman" w:cs="Times New Roman"/>
                <w:sz w:val="24"/>
                <w:szCs w:val="24"/>
              </w:rPr>
              <w:t xml:space="preserve">ащими, ответственными за ведение кадровых </w:t>
            </w:r>
            <w:proofErr w:type="gramStart"/>
            <w:r w:rsidR="0035211B" w:rsidRPr="00DF3958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</w:t>
            </w: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DF3958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 w:rsidR="0035211B" w:rsidRPr="00DF395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 (расходах), об имуществе и обязательствах имущественного характера </w:t>
            </w:r>
            <w:r w:rsidR="0035211B" w:rsidRPr="00DF39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на официальном сайте администрации </w:t>
            </w:r>
            <w:r w:rsidR="0035211B" w:rsidRPr="00DF3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Уссурийског</w:t>
            </w:r>
            <w:r w:rsidR="00DF3958" w:rsidRPr="00DF3958">
              <w:rPr>
                <w:rFonts w:ascii="Times New Roman" w:hAnsi="Times New Roman" w:cs="Times New Roman"/>
                <w:sz w:val="24"/>
                <w:szCs w:val="24"/>
              </w:rPr>
              <w:t>о городского округа, осуществления контроля по соблюдению муниципальными служащими ограничений и запретов.</w:t>
            </w:r>
          </w:p>
        </w:tc>
        <w:tc>
          <w:tcPr>
            <w:tcW w:w="993" w:type="dxa"/>
            <w:gridSpan w:val="2"/>
          </w:tcPr>
          <w:p w:rsidR="00904923" w:rsidRPr="00751952" w:rsidRDefault="00904923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904923" w:rsidRPr="00751952" w:rsidRDefault="00904923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904923" w:rsidRPr="00751952" w:rsidRDefault="00904923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4923" w:rsidRPr="00751952" w:rsidRDefault="00904923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DAC" w:rsidRPr="00751952" w:rsidTr="00746C0C">
        <w:tc>
          <w:tcPr>
            <w:tcW w:w="817" w:type="dxa"/>
          </w:tcPr>
          <w:p w:rsidR="00A74DAC" w:rsidRPr="00751952" w:rsidRDefault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631" w:type="dxa"/>
            <w:gridSpan w:val="9"/>
          </w:tcPr>
          <w:p w:rsidR="00A74DAC" w:rsidRPr="00751952" w:rsidRDefault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Переподготовка и повышение квалификации муниципальных служащих</w:t>
            </w:r>
          </w:p>
        </w:tc>
        <w:tc>
          <w:tcPr>
            <w:tcW w:w="993" w:type="dxa"/>
            <w:gridSpan w:val="2"/>
          </w:tcPr>
          <w:p w:rsidR="00A74DAC" w:rsidRPr="00B973A4" w:rsidRDefault="00A74DAC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992" w:type="dxa"/>
            <w:gridSpan w:val="2"/>
          </w:tcPr>
          <w:p w:rsidR="00A74DAC" w:rsidRPr="00B973A4" w:rsidRDefault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A74DAC" w:rsidRPr="00B973A4" w:rsidRDefault="00A74DAC" w:rsidP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239,150</w:t>
            </w:r>
          </w:p>
        </w:tc>
        <w:tc>
          <w:tcPr>
            <w:tcW w:w="850" w:type="dxa"/>
          </w:tcPr>
          <w:p w:rsidR="00A74DAC" w:rsidRPr="00B973A4" w:rsidRDefault="00A74DAC" w:rsidP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</w:tr>
      <w:tr w:rsidR="00A74DAC" w:rsidRPr="00751952" w:rsidTr="00746C0C">
        <w:tc>
          <w:tcPr>
            <w:tcW w:w="817" w:type="dxa"/>
          </w:tcPr>
          <w:p w:rsidR="00A74DAC" w:rsidRPr="00751952" w:rsidRDefault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2.2.1 </w:t>
            </w:r>
          </w:p>
        </w:tc>
        <w:tc>
          <w:tcPr>
            <w:tcW w:w="2977" w:type="dxa"/>
          </w:tcPr>
          <w:p w:rsidR="00A74DAC" w:rsidRPr="00751952" w:rsidRDefault="00A74DAC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образовательными учреждениями на проведение переподготовки и повышения квалификации муниципальных служащих</w:t>
            </w:r>
          </w:p>
        </w:tc>
        <w:tc>
          <w:tcPr>
            <w:tcW w:w="1559" w:type="dxa"/>
          </w:tcPr>
          <w:p w:rsidR="00A74DAC" w:rsidRPr="00751952" w:rsidRDefault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gridSpan w:val="2"/>
          </w:tcPr>
          <w:p w:rsidR="00A74DAC" w:rsidRPr="00751952" w:rsidRDefault="00A74DAC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DAC" w:rsidRPr="00751952" w:rsidRDefault="00A74DAC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01.04.2021 по 30.06.2021</w:t>
            </w:r>
          </w:p>
        </w:tc>
        <w:tc>
          <w:tcPr>
            <w:tcW w:w="1125" w:type="dxa"/>
          </w:tcPr>
          <w:p w:rsidR="00A74DAC" w:rsidRPr="00751952" w:rsidRDefault="00A74DAC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A74DAC" w:rsidRDefault="00A74DAC" w:rsidP="0062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 года с образовательными организациями заключено 6 договоров  на обучение 34 сотрудников на сумму 131900 руб., оплачено 96050 руб.</w:t>
            </w:r>
          </w:p>
          <w:p w:rsidR="00A74DAC" w:rsidRPr="00751952" w:rsidRDefault="00A74DAC" w:rsidP="0062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9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DAC">
              <w:rPr>
                <w:rFonts w:ascii="Times New Roman" w:hAnsi="Times New Roman" w:cs="Times New Roman"/>
                <w:sz w:val="24"/>
                <w:szCs w:val="24"/>
              </w:rPr>
              <w:t>заключено</w:t>
            </w:r>
            <w:proofErr w:type="gramEnd"/>
            <w:r w:rsidRPr="00A74DAC">
              <w:rPr>
                <w:rFonts w:ascii="Times New Roman" w:hAnsi="Times New Roman" w:cs="Times New Roman"/>
                <w:sz w:val="24"/>
                <w:szCs w:val="24"/>
              </w:rPr>
              <w:t xml:space="preserve"> 10 договоров на общую сумму 275 000,00 рублей</w:t>
            </w:r>
            <w:r w:rsidRPr="00B9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оплачено 239150 руб.</w:t>
            </w:r>
          </w:p>
        </w:tc>
        <w:tc>
          <w:tcPr>
            <w:tcW w:w="993" w:type="dxa"/>
            <w:gridSpan w:val="2"/>
          </w:tcPr>
          <w:p w:rsidR="00A74DAC" w:rsidRPr="00B973A4" w:rsidRDefault="00A74DAC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992" w:type="dxa"/>
            <w:gridSpan w:val="2"/>
          </w:tcPr>
          <w:p w:rsidR="00A74DAC" w:rsidRPr="00B973A4" w:rsidRDefault="00A74DAC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43" w:type="dxa"/>
            <w:gridSpan w:val="2"/>
          </w:tcPr>
          <w:p w:rsidR="00A74DAC" w:rsidRPr="00B973A4" w:rsidRDefault="00A74DAC" w:rsidP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239,150</w:t>
            </w:r>
          </w:p>
        </w:tc>
        <w:tc>
          <w:tcPr>
            <w:tcW w:w="850" w:type="dxa"/>
          </w:tcPr>
          <w:p w:rsidR="00A74DAC" w:rsidRPr="00B973A4" w:rsidRDefault="00A74DAC" w:rsidP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</w:tr>
      <w:tr w:rsidR="00A74DAC" w:rsidRPr="00751952" w:rsidTr="00746C0C">
        <w:tc>
          <w:tcPr>
            <w:tcW w:w="817" w:type="dxa"/>
          </w:tcPr>
          <w:p w:rsidR="00A74DAC" w:rsidRPr="00751952" w:rsidRDefault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977" w:type="dxa"/>
          </w:tcPr>
          <w:p w:rsidR="00A74DAC" w:rsidRPr="00751952" w:rsidRDefault="00A74DAC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муниципальных служащих</w:t>
            </w:r>
          </w:p>
        </w:tc>
        <w:tc>
          <w:tcPr>
            <w:tcW w:w="1559" w:type="dxa"/>
          </w:tcPr>
          <w:p w:rsidR="00A74DAC" w:rsidRPr="00751952" w:rsidRDefault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gridSpan w:val="2"/>
          </w:tcPr>
          <w:p w:rsidR="00A74DAC" w:rsidRPr="00751952" w:rsidRDefault="00A74DAC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4DAC" w:rsidRPr="00751952" w:rsidRDefault="00A74DAC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01.04.2021 по 30.06.2021</w:t>
            </w:r>
          </w:p>
        </w:tc>
        <w:tc>
          <w:tcPr>
            <w:tcW w:w="1125" w:type="dxa"/>
          </w:tcPr>
          <w:p w:rsidR="00A74DAC" w:rsidRPr="00751952" w:rsidRDefault="00A74DAC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A74DAC" w:rsidRPr="00751952" w:rsidRDefault="00A74DAC" w:rsidP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AC">
              <w:rPr>
                <w:rFonts w:ascii="Times New Roman" w:hAnsi="Times New Roman" w:cs="Times New Roman"/>
                <w:sz w:val="24"/>
                <w:szCs w:val="24"/>
              </w:rPr>
              <w:t xml:space="preserve">Обучено с начала года </w:t>
            </w:r>
            <w:proofErr w:type="gramStart"/>
            <w:r w:rsidRPr="00A74DAC">
              <w:rPr>
                <w:rFonts w:ascii="Times New Roman" w:hAnsi="Times New Roman" w:cs="Times New Roman"/>
                <w:sz w:val="24"/>
                <w:szCs w:val="24"/>
              </w:rPr>
              <w:t>54  муниципальных</w:t>
            </w:r>
            <w:proofErr w:type="gramEnd"/>
            <w:r w:rsidRPr="00A74DAC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 за счет средств бюджета Уссурийского городского округа. </w:t>
            </w:r>
          </w:p>
        </w:tc>
        <w:tc>
          <w:tcPr>
            <w:tcW w:w="993" w:type="dxa"/>
            <w:gridSpan w:val="2"/>
          </w:tcPr>
          <w:p w:rsidR="00A74DAC" w:rsidRPr="00751952" w:rsidRDefault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74DAC" w:rsidRPr="00751952" w:rsidRDefault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A74DAC" w:rsidRPr="00751952" w:rsidRDefault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74DAC" w:rsidRPr="00751952" w:rsidRDefault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DAC" w:rsidRPr="00751952" w:rsidTr="00746C0C">
        <w:tc>
          <w:tcPr>
            <w:tcW w:w="817" w:type="dxa"/>
          </w:tcPr>
          <w:p w:rsidR="00A74DAC" w:rsidRPr="00751952" w:rsidRDefault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631" w:type="dxa"/>
            <w:gridSpan w:val="9"/>
          </w:tcPr>
          <w:p w:rsidR="00A74DAC" w:rsidRPr="00751952" w:rsidRDefault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Организация подписки на периодические печатные издания</w:t>
            </w:r>
          </w:p>
        </w:tc>
        <w:tc>
          <w:tcPr>
            <w:tcW w:w="993" w:type="dxa"/>
            <w:gridSpan w:val="2"/>
          </w:tcPr>
          <w:p w:rsidR="00A74DAC" w:rsidRPr="00751952" w:rsidRDefault="00A74DAC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</w:tcPr>
          <w:p w:rsidR="00A74DAC" w:rsidRPr="00751952" w:rsidRDefault="00A7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A74DAC" w:rsidRPr="00751952" w:rsidRDefault="00A74DAC" w:rsidP="00E3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95313,78</w:t>
            </w:r>
          </w:p>
        </w:tc>
        <w:tc>
          <w:tcPr>
            <w:tcW w:w="850" w:type="dxa"/>
          </w:tcPr>
          <w:p w:rsidR="00A74DAC" w:rsidRPr="00751952" w:rsidRDefault="00A74DAC" w:rsidP="00E3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,78</w:t>
            </w:r>
          </w:p>
        </w:tc>
      </w:tr>
      <w:tr w:rsidR="00E374CA" w:rsidRPr="00751952" w:rsidTr="00746C0C">
        <w:tc>
          <w:tcPr>
            <w:tcW w:w="817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2.3.1 </w:t>
            </w:r>
          </w:p>
        </w:tc>
        <w:tc>
          <w:tcPr>
            <w:tcW w:w="2977" w:type="dxa"/>
          </w:tcPr>
          <w:p w:rsidR="00E374CA" w:rsidRPr="00751952" w:rsidRDefault="00E374CA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559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gridSpan w:val="2"/>
          </w:tcPr>
          <w:p w:rsidR="00E374CA" w:rsidRPr="00751952" w:rsidRDefault="00E374CA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01.04.202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E374CA" w:rsidRPr="00751952" w:rsidRDefault="00E374CA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4CA" w:rsidRPr="00751952" w:rsidRDefault="00E374CA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4CA" w:rsidRPr="00751952" w:rsidRDefault="00E374CA" w:rsidP="001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23.11.202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01.04.2021 по 30.06.2021</w:t>
            </w:r>
          </w:p>
        </w:tc>
        <w:tc>
          <w:tcPr>
            <w:tcW w:w="1125" w:type="dxa"/>
          </w:tcPr>
          <w:p w:rsidR="00E374CA" w:rsidRPr="00751952" w:rsidRDefault="00E374CA" w:rsidP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693" w:type="dxa"/>
            <w:gridSpan w:val="2"/>
          </w:tcPr>
          <w:p w:rsidR="00E374CA" w:rsidRPr="00751952" w:rsidRDefault="00E374CA" w:rsidP="00E3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проводится работа по заключению договора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доставку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первое полугодие 2022 года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заявок  отраслевых (функциональных) органов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E374CA" w:rsidRPr="00751952" w:rsidRDefault="00E374CA" w:rsidP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E374CA" w:rsidRPr="00751952" w:rsidRDefault="00E374CA" w:rsidP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3" w:type="dxa"/>
            <w:gridSpan w:val="2"/>
          </w:tcPr>
          <w:p w:rsidR="00E374CA" w:rsidRPr="00751952" w:rsidRDefault="00E374CA" w:rsidP="00E3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374CA" w:rsidRPr="00751952" w:rsidRDefault="00E374CA" w:rsidP="00E3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4CA" w:rsidRPr="00751952" w:rsidTr="00746C0C">
        <w:tc>
          <w:tcPr>
            <w:tcW w:w="817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977" w:type="dxa"/>
          </w:tcPr>
          <w:p w:rsidR="00E374CA" w:rsidRPr="00751952" w:rsidRDefault="00E374CA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заключение договоров на оказание услуги на подписку на периодические издания</w:t>
            </w:r>
          </w:p>
        </w:tc>
        <w:tc>
          <w:tcPr>
            <w:tcW w:w="1559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Курилко</w:t>
            </w:r>
            <w:proofErr w:type="spellEnd"/>
          </w:p>
        </w:tc>
        <w:tc>
          <w:tcPr>
            <w:tcW w:w="1134" w:type="dxa"/>
            <w:gridSpan w:val="2"/>
          </w:tcPr>
          <w:p w:rsidR="00E374CA" w:rsidRPr="00751952" w:rsidRDefault="00E374CA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E374CA" w:rsidRPr="00751952" w:rsidRDefault="00E374CA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4CA" w:rsidRPr="00751952" w:rsidRDefault="00E374CA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26.08.202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4CA" w:rsidRPr="00751952" w:rsidRDefault="00E374CA" w:rsidP="00F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74CA" w:rsidRPr="00751952" w:rsidRDefault="00E374CA" w:rsidP="00E3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E374CA" w:rsidRPr="00751952" w:rsidRDefault="00E374CA" w:rsidP="00E3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2693" w:type="dxa"/>
            <w:gridSpan w:val="2"/>
          </w:tcPr>
          <w:p w:rsidR="00E374CA" w:rsidRPr="00751952" w:rsidRDefault="00E374CA" w:rsidP="00E37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июня заключен договор с УФПС Приморского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края  филиала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ФГУП «Почта России» на доставку 11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второе полугодие 2021 года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заявок  отраслевых (функциональных) органов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отчетном периоде осуществляется доставка 8 периодических изданий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контракта, заключенного в декабре 2020 года на сумму 99 726,72 рубля</w:t>
            </w:r>
          </w:p>
        </w:tc>
        <w:tc>
          <w:tcPr>
            <w:tcW w:w="993" w:type="dxa"/>
            <w:gridSpan w:val="2"/>
          </w:tcPr>
          <w:p w:rsidR="00E374CA" w:rsidRPr="00751952" w:rsidRDefault="00E374CA" w:rsidP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gridSpan w:val="2"/>
          </w:tcPr>
          <w:p w:rsidR="00E374CA" w:rsidRPr="00751952" w:rsidRDefault="00E374CA" w:rsidP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3" w:type="dxa"/>
            <w:gridSpan w:val="2"/>
          </w:tcPr>
          <w:p w:rsidR="00E374CA" w:rsidRPr="00751952" w:rsidRDefault="00E374CA" w:rsidP="00E3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95313,78</w:t>
            </w:r>
          </w:p>
        </w:tc>
        <w:tc>
          <w:tcPr>
            <w:tcW w:w="850" w:type="dxa"/>
          </w:tcPr>
          <w:p w:rsidR="00E374CA" w:rsidRPr="00751952" w:rsidRDefault="00E374CA" w:rsidP="00E3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95313,78</w:t>
            </w:r>
          </w:p>
        </w:tc>
      </w:tr>
      <w:tr w:rsidR="00E374CA" w:rsidRPr="00751952" w:rsidTr="00746C0C">
        <w:tc>
          <w:tcPr>
            <w:tcW w:w="11448" w:type="dxa"/>
            <w:gridSpan w:val="10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Задача №3. Профилактика заболеваний, препятствующих прохождению муниципальной службы, с целью уменьшения потерь, связанных с временной нетрудоспособностью муниципальных служащих</w:t>
            </w:r>
          </w:p>
        </w:tc>
        <w:tc>
          <w:tcPr>
            <w:tcW w:w="993" w:type="dxa"/>
            <w:gridSpan w:val="2"/>
          </w:tcPr>
          <w:p w:rsidR="00E374CA" w:rsidRPr="00751952" w:rsidRDefault="00E374CA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992" w:type="dxa"/>
            <w:gridSpan w:val="2"/>
          </w:tcPr>
          <w:p w:rsidR="00E374CA" w:rsidRPr="00751952" w:rsidRDefault="00E374CA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1134" w:type="dxa"/>
          </w:tcPr>
          <w:p w:rsidR="00E374CA" w:rsidRPr="00751952" w:rsidRDefault="00E374CA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74CA" w:rsidRPr="00751952" w:rsidRDefault="00E374CA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4CA" w:rsidRPr="00751952" w:rsidTr="00746C0C">
        <w:tc>
          <w:tcPr>
            <w:tcW w:w="817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gridSpan w:val="9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993" w:type="dxa"/>
            <w:gridSpan w:val="2"/>
          </w:tcPr>
          <w:p w:rsidR="00E374CA" w:rsidRPr="00751952" w:rsidRDefault="00E374CA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992" w:type="dxa"/>
            <w:gridSpan w:val="2"/>
          </w:tcPr>
          <w:p w:rsidR="00E374CA" w:rsidRPr="00751952" w:rsidRDefault="00E374CA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1134" w:type="dxa"/>
          </w:tcPr>
          <w:p w:rsidR="00E374CA" w:rsidRPr="00751952" w:rsidRDefault="00E374CA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74CA" w:rsidRPr="00751952" w:rsidRDefault="00E374CA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4CA" w:rsidRPr="00751952" w:rsidTr="00746C0C">
        <w:tc>
          <w:tcPr>
            <w:tcW w:w="817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631" w:type="dxa"/>
            <w:gridSpan w:val="9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ежегодной диспансеризации муниципальных служащих</w:t>
            </w:r>
          </w:p>
        </w:tc>
        <w:tc>
          <w:tcPr>
            <w:tcW w:w="993" w:type="dxa"/>
            <w:gridSpan w:val="2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4CA" w:rsidRPr="00751952" w:rsidTr="00746C0C">
        <w:tc>
          <w:tcPr>
            <w:tcW w:w="817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E374CA" w:rsidRPr="00751952" w:rsidRDefault="00E374CA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организации электронного аукциона на проведение диспансеризации муниципальных служащих</w:t>
            </w:r>
          </w:p>
        </w:tc>
        <w:tc>
          <w:tcPr>
            <w:tcW w:w="1559" w:type="dxa"/>
          </w:tcPr>
          <w:p w:rsidR="00E374CA" w:rsidRPr="00751952" w:rsidRDefault="00E374CA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E374CA" w:rsidRPr="00751952" w:rsidRDefault="00E374CA" w:rsidP="001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15.07.202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E374CA" w:rsidRPr="00751952" w:rsidRDefault="00E374CA" w:rsidP="001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15.07.202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E374CA" w:rsidRPr="00195F33" w:rsidRDefault="00E374CA" w:rsidP="00EF7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медицинских учреждений направлены запросы стоимости медицинских услуг, Получены ответы от двух медицинских учреждений. Готовится проект договора на оказание услуги.</w:t>
            </w:r>
          </w:p>
        </w:tc>
        <w:tc>
          <w:tcPr>
            <w:tcW w:w="993" w:type="dxa"/>
            <w:gridSpan w:val="2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4CA" w:rsidRPr="00751952" w:rsidRDefault="00E374CA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E374CA" w:rsidRPr="00751952" w:rsidRDefault="00E374CA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74CA" w:rsidRPr="00751952" w:rsidRDefault="00E374CA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4CA" w:rsidRPr="00751952" w:rsidTr="00746C0C">
        <w:tc>
          <w:tcPr>
            <w:tcW w:w="817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3.1.2. </w:t>
            </w:r>
          </w:p>
        </w:tc>
        <w:tc>
          <w:tcPr>
            <w:tcW w:w="2977" w:type="dxa"/>
          </w:tcPr>
          <w:p w:rsidR="00E374CA" w:rsidRPr="00751952" w:rsidRDefault="00E374CA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списков муниципальных служащих, направляемых для прохождения диспансеризации</w:t>
            </w:r>
          </w:p>
        </w:tc>
        <w:tc>
          <w:tcPr>
            <w:tcW w:w="1559" w:type="dxa"/>
          </w:tcPr>
          <w:p w:rsidR="00E374CA" w:rsidRPr="00751952" w:rsidRDefault="00E374CA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E374CA" w:rsidRPr="00751952" w:rsidRDefault="00E374CA" w:rsidP="00F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02.09.202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E374CA" w:rsidRPr="00751952" w:rsidRDefault="00E374CA" w:rsidP="00F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02.09.202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E374CA" w:rsidRPr="00751952" w:rsidRDefault="00E374CA" w:rsidP="009B0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муниципальных служащих для прохождения периодического медицинского осмотра сформирован</w:t>
            </w:r>
          </w:p>
        </w:tc>
        <w:tc>
          <w:tcPr>
            <w:tcW w:w="993" w:type="dxa"/>
            <w:gridSpan w:val="2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4CA" w:rsidRPr="00751952" w:rsidRDefault="00E374CA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E374CA" w:rsidRPr="00751952" w:rsidRDefault="00E374CA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74CA" w:rsidRPr="00751952" w:rsidRDefault="00E374CA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4CA" w:rsidRPr="00751952" w:rsidTr="00746C0C">
        <w:tc>
          <w:tcPr>
            <w:tcW w:w="817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3.1.3 .</w:t>
            </w:r>
          </w:p>
        </w:tc>
        <w:tc>
          <w:tcPr>
            <w:tcW w:w="2977" w:type="dxa"/>
          </w:tcPr>
          <w:p w:rsidR="00E374CA" w:rsidRPr="00751952" w:rsidRDefault="00E374CA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закупки для нужд администрации Уссурийского городского округа (проведение диспансеризации муниципальных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служащих)</w:t>
            </w:r>
          </w:p>
          <w:p w:rsidR="00E374CA" w:rsidRPr="00751952" w:rsidRDefault="00E374CA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gridSpan w:val="2"/>
          </w:tcPr>
          <w:p w:rsidR="00E374CA" w:rsidRPr="00751952" w:rsidRDefault="00E374CA" w:rsidP="00F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01.11.202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E374CA" w:rsidRPr="00751952" w:rsidRDefault="00E374CA" w:rsidP="00F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01.11.202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E374CA" w:rsidRPr="00195F33" w:rsidRDefault="00E374CA" w:rsidP="009B0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9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2021 года</w:t>
            </w:r>
          </w:p>
        </w:tc>
        <w:tc>
          <w:tcPr>
            <w:tcW w:w="993" w:type="dxa"/>
            <w:gridSpan w:val="2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4CA" w:rsidRPr="00751952" w:rsidRDefault="00E374CA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E374CA" w:rsidRPr="00751952" w:rsidRDefault="00E374CA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74CA" w:rsidRPr="00751952" w:rsidRDefault="00E374CA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4CA" w:rsidRPr="00751952" w:rsidTr="00746C0C">
        <w:tc>
          <w:tcPr>
            <w:tcW w:w="817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3.1.4 .</w:t>
            </w:r>
          </w:p>
        </w:tc>
        <w:tc>
          <w:tcPr>
            <w:tcW w:w="2977" w:type="dxa"/>
          </w:tcPr>
          <w:p w:rsidR="00E374CA" w:rsidRPr="00751952" w:rsidRDefault="00E374CA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диспансеризации муниципальными служащими</w:t>
            </w:r>
          </w:p>
        </w:tc>
        <w:tc>
          <w:tcPr>
            <w:tcW w:w="1559" w:type="dxa"/>
          </w:tcPr>
          <w:p w:rsidR="00E374CA" w:rsidRPr="00751952" w:rsidRDefault="00E374CA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gridSpan w:val="2"/>
          </w:tcPr>
          <w:p w:rsidR="00E374CA" w:rsidRPr="00751952" w:rsidRDefault="00E374CA" w:rsidP="00F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E374CA" w:rsidRPr="00751952" w:rsidRDefault="00E374CA" w:rsidP="00F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E374CA" w:rsidRPr="00751952" w:rsidRDefault="00E374CA" w:rsidP="00352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2021 года</w:t>
            </w:r>
          </w:p>
        </w:tc>
        <w:tc>
          <w:tcPr>
            <w:tcW w:w="993" w:type="dxa"/>
            <w:gridSpan w:val="2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74CA" w:rsidRPr="00751952" w:rsidRDefault="00E374CA" w:rsidP="002B1410">
            <w:pPr>
              <w:ind w:left="3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E374CA" w:rsidRPr="00751952" w:rsidRDefault="00E374CA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74CA" w:rsidRPr="00751952" w:rsidRDefault="00E374CA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4CA" w:rsidRPr="00751952" w:rsidTr="00746C0C">
        <w:tc>
          <w:tcPr>
            <w:tcW w:w="817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74CA" w:rsidRPr="00751952" w:rsidRDefault="00E374CA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374CA" w:rsidRPr="00751952" w:rsidRDefault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74CA" w:rsidRPr="00751952" w:rsidRDefault="00E374CA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2210,0</w:t>
            </w:r>
          </w:p>
        </w:tc>
        <w:tc>
          <w:tcPr>
            <w:tcW w:w="992" w:type="dxa"/>
            <w:gridSpan w:val="2"/>
          </w:tcPr>
          <w:p w:rsidR="00E374CA" w:rsidRPr="00751952" w:rsidRDefault="00E374CA" w:rsidP="00F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2210,0</w:t>
            </w:r>
          </w:p>
        </w:tc>
        <w:tc>
          <w:tcPr>
            <w:tcW w:w="1143" w:type="dxa"/>
            <w:gridSpan w:val="2"/>
          </w:tcPr>
          <w:p w:rsidR="00E374CA" w:rsidRPr="00B973A4" w:rsidRDefault="00E374CA" w:rsidP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334,464</w:t>
            </w:r>
          </w:p>
        </w:tc>
        <w:tc>
          <w:tcPr>
            <w:tcW w:w="850" w:type="dxa"/>
          </w:tcPr>
          <w:p w:rsidR="00E374CA" w:rsidRPr="00B973A4" w:rsidRDefault="00E374CA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370,314</w:t>
            </w:r>
          </w:p>
        </w:tc>
      </w:tr>
    </w:tbl>
    <w:p w:rsidR="00BF4303" w:rsidRPr="00751952" w:rsidRDefault="00BF4303">
      <w:pPr>
        <w:rPr>
          <w:sz w:val="24"/>
          <w:szCs w:val="24"/>
        </w:rPr>
      </w:pPr>
    </w:p>
    <w:sectPr w:rsidR="00BF4303" w:rsidRPr="00751952" w:rsidSect="00BF4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03"/>
    <w:rsid w:val="00001260"/>
    <w:rsid w:val="00014A5A"/>
    <w:rsid w:val="00070CA0"/>
    <w:rsid w:val="00071A9B"/>
    <w:rsid w:val="000844C2"/>
    <w:rsid w:val="000A6A04"/>
    <w:rsid w:val="000D0AE3"/>
    <w:rsid w:val="000F23BF"/>
    <w:rsid w:val="00104BA9"/>
    <w:rsid w:val="001068F3"/>
    <w:rsid w:val="00115817"/>
    <w:rsid w:val="0013309A"/>
    <w:rsid w:val="0014109F"/>
    <w:rsid w:val="00163F3E"/>
    <w:rsid w:val="00170722"/>
    <w:rsid w:val="00195F33"/>
    <w:rsid w:val="001A511A"/>
    <w:rsid w:val="001B4091"/>
    <w:rsid w:val="001C6F3C"/>
    <w:rsid w:val="00226329"/>
    <w:rsid w:val="0024557C"/>
    <w:rsid w:val="00251E6A"/>
    <w:rsid w:val="002531E7"/>
    <w:rsid w:val="002A5ECE"/>
    <w:rsid w:val="002B1410"/>
    <w:rsid w:val="002E4951"/>
    <w:rsid w:val="002E54BD"/>
    <w:rsid w:val="00320517"/>
    <w:rsid w:val="00333FC9"/>
    <w:rsid w:val="00336867"/>
    <w:rsid w:val="003430E5"/>
    <w:rsid w:val="0035211B"/>
    <w:rsid w:val="00353333"/>
    <w:rsid w:val="00375B11"/>
    <w:rsid w:val="00394FDD"/>
    <w:rsid w:val="003963AE"/>
    <w:rsid w:val="003B0FE6"/>
    <w:rsid w:val="00446539"/>
    <w:rsid w:val="00465F13"/>
    <w:rsid w:val="004E7F2D"/>
    <w:rsid w:val="004F52F1"/>
    <w:rsid w:val="00504F51"/>
    <w:rsid w:val="00526BBF"/>
    <w:rsid w:val="00544A7E"/>
    <w:rsid w:val="005536AD"/>
    <w:rsid w:val="0059685A"/>
    <w:rsid w:val="00602640"/>
    <w:rsid w:val="00623F3B"/>
    <w:rsid w:val="006817DD"/>
    <w:rsid w:val="0068560A"/>
    <w:rsid w:val="006C354D"/>
    <w:rsid w:val="00727FC2"/>
    <w:rsid w:val="00746C0C"/>
    <w:rsid w:val="00751952"/>
    <w:rsid w:val="00772929"/>
    <w:rsid w:val="007D24DF"/>
    <w:rsid w:val="0080025A"/>
    <w:rsid w:val="00815390"/>
    <w:rsid w:val="0084220E"/>
    <w:rsid w:val="008E68A9"/>
    <w:rsid w:val="008F5F51"/>
    <w:rsid w:val="00903E20"/>
    <w:rsid w:val="00904923"/>
    <w:rsid w:val="0097147C"/>
    <w:rsid w:val="009966B4"/>
    <w:rsid w:val="009B023A"/>
    <w:rsid w:val="009B7CBB"/>
    <w:rsid w:val="00A30FC1"/>
    <w:rsid w:val="00A45DE9"/>
    <w:rsid w:val="00A5674A"/>
    <w:rsid w:val="00A74DAC"/>
    <w:rsid w:val="00AC1155"/>
    <w:rsid w:val="00AC2687"/>
    <w:rsid w:val="00AE1F92"/>
    <w:rsid w:val="00AE6268"/>
    <w:rsid w:val="00AF200C"/>
    <w:rsid w:val="00B5547E"/>
    <w:rsid w:val="00B55B58"/>
    <w:rsid w:val="00B561AA"/>
    <w:rsid w:val="00B8615F"/>
    <w:rsid w:val="00B973A4"/>
    <w:rsid w:val="00BB0E6A"/>
    <w:rsid w:val="00BD7F13"/>
    <w:rsid w:val="00BE2A29"/>
    <w:rsid w:val="00BE3A3A"/>
    <w:rsid w:val="00BF4303"/>
    <w:rsid w:val="00C12F58"/>
    <w:rsid w:val="00C76E8E"/>
    <w:rsid w:val="00CE6DA5"/>
    <w:rsid w:val="00D52194"/>
    <w:rsid w:val="00D6484A"/>
    <w:rsid w:val="00D675EF"/>
    <w:rsid w:val="00D762B9"/>
    <w:rsid w:val="00D8401B"/>
    <w:rsid w:val="00D97FDC"/>
    <w:rsid w:val="00DE6686"/>
    <w:rsid w:val="00DE7A43"/>
    <w:rsid w:val="00DF3958"/>
    <w:rsid w:val="00E077BF"/>
    <w:rsid w:val="00E374CA"/>
    <w:rsid w:val="00E8718A"/>
    <w:rsid w:val="00E96175"/>
    <w:rsid w:val="00ED4809"/>
    <w:rsid w:val="00EE54AC"/>
    <w:rsid w:val="00EF7225"/>
    <w:rsid w:val="00F159A1"/>
    <w:rsid w:val="00F31AE5"/>
    <w:rsid w:val="00F40CEC"/>
    <w:rsid w:val="00F53BA2"/>
    <w:rsid w:val="00FA7E08"/>
    <w:rsid w:val="00FB7905"/>
    <w:rsid w:val="00FD00FB"/>
    <w:rsid w:val="00FD356D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BFD52-A88D-4D98-A28D-5D5BFC29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C6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C316-B833-4B74-BC7F-B480377B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Кира Александровна Стародубова</cp:lastModifiedBy>
  <cp:revision>2</cp:revision>
  <cp:lastPrinted>2021-07-16T04:35:00Z</cp:lastPrinted>
  <dcterms:created xsi:type="dcterms:W3CDTF">2022-04-14T01:30:00Z</dcterms:created>
  <dcterms:modified xsi:type="dcterms:W3CDTF">2022-04-14T01:30:00Z</dcterms:modified>
</cp:coreProperties>
</file>