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5E" w:rsidRPr="0070335E" w:rsidRDefault="0070335E" w:rsidP="00703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35E">
        <w:rPr>
          <w:rFonts w:ascii="Times New Roman" w:hAnsi="Times New Roman" w:cs="Times New Roman"/>
          <w:sz w:val="28"/>
          <w:szCs w:val="28"/>
        </w:rPr>
        <w:t>ОТЧЕТ</w:t>
      </w:r>
    </w:p>
    <w:p w:rsidR="0070335E" w:rsidRPr="0070335E" w:rsidRDefault="0070335E" w:rsidP="00703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35E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70335E" w:rsidRPr="0070335E" w:rsidRDefault="007B3BB3" w:rsidP="00703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BB3">
        <w:rPr>
          <w:rFonts w:ascii="Times New Roman" w:hAnsi="Times New Roman" w:cs="Times New Roman"/>
          <w:sz w:val="28"/>
          <w:szCs w:val="28"/>
        </w:rPr>
        <w:t>«Управление муниципальными финансами Уссурийского городского округа» на 2016-2023годы</w:t>
      </w:r>
    </w:p>
    <w:p w:rsidR="0070335E" w:rsidRPr="0070335E" w:rsidRDefault="0070335E" w:rsidP="00703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35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64232">
        <w:rPr>
          <w:rFonts w:ascii="Times New Roman" w:hAnsi="Times New Roman" w:cs="Times New Roman"/>
          <w:sz w:val="28"/>
          <w:szCs w:val="28"/>
        </w:rPr>
        <w:t>1</w:t>
      </w:r>
      <w:r w:rsidRPr="007033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F0886" w:rsidRDefault="008F0886"/>
    <w:p w:rsidR="0070335E" w:rsidRDefault="0070335E"/>
    <w:p w:rsidR="0070335E" w:rsidRDefault="0070335E"/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24"/>
        <w:gridCol w:w="1737"/>
        <w:gridCol w:w="1094"/>
        <w:gridCol w:w="613"/>
        <w:gridCol w:w="1372"/>
        <w:gridCol w:w="424"/>
        <w:gridCol w:w="984"/>
        <w:gridCol w:w="450"/>
        <w:gridCol w:w="1421"/>
        <w:gridCol w:w="406"/>
        <w:gridCol w:w="870"/>
        <w:gridCol w:w="284"/>
        <w:gridCol w:w="547"/>
        <w:gridCol w:w="871"/>
        <w:gridCol w:w="1700"/>
        <w:gridCol w:w="120"/>
        <w:gridCol w:w="1722"/>
      </w:tblGrid>
      <w:tr w:rsidR="00925C7C" w:rsidRPr="0070335E" w:rsidTr="00925C7C">
        <w:tc>
          <w:tcPr>
            <w:tcW w:w="473" w:type="dxa"/>
            <w:gridSpan w:val="2"/>
            <w:vMerge w:val="restart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1" w:type="dxa"/>
            <w:gridSpan w:val="2"/>
            <w:vMerge w:val="restart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2409" w:type="dxa"/>
            <w:gridSpan w:val="3"/>
            <w:vMerge w:val="restart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55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978" w:type="dxa"/>
            <w:gridSpan w:val="5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542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25C7C" w:rsidRPr="0070335E" w:rsidTr="00925C7C">
        <w:tc>
          <w:tcPr>
            <w:tcW w:w="473" w:type="dxa"/>
            <w:gridSpan w:val="2"/>
            <w:vMerge/>
          </w:tcPr>
          <w:p w:rsidR="0070335E" w:rsidRPr="0070335E" w:rsidRDefault="0070335E" w:rsidP="0041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Merge/>
          </w:tcPr>
          <w:p w:rsidR="0070335E" w:rsidRPr="0070335E" w:rsidRDefault="0070335E" w:rsidP="0041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70335E" w:rsidRPr="0070335E" w:rsidRDefault="0070335E" w:rsidP="0041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21" w:type="dxa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60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700" w:type="dxa"/>
          </w:tcPr>
          <w:p w:rsidR="0070335E" w:rsidRPr="0070335E" w:rsidRDefault="00BC156C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335E" w:rsidRPr="0070335E">
              <w:rPr>
                <w:rFonts w:ascii="Times New Roman" w:hAnsi="Times New Roman" w:cs="Times New Roman"/>
                <w:sz w:val="24"/>
                <w:szCs w:val="24"/>
              </w:rPr>
              <w:t>апланирован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335E" w:rsidRPr="007033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925C7C" w:rsidRPr="0070335E" w:rsidTr="00925C7C">
        <w:tc>
          <w:tcPr>
            <w:tcW w:w="473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3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335E" w:rsidRPr="0070335E" w:rsidTr="00925C7C">
        <w:tc>
          <w:tcPr>
            <w:tcW w:w="15088" w:type="dxa"/>
            <w:gridSpan w:val="18"/>
          </w:tcPr>
          <w:p w:rsidR="0070335E" w:rsidRPr="0070335E" w:rsidRDefault="0070335E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Раздел I. ВЫПОЛНЕНИЕ ПЛАНА-ГРАФИКА РЕАЛИЗАЦИИ МУНИЦИПАЛЬНОЙ ПРОГРАММЫ</w:t>
            </w:r>
          </w:p>
        </w:tc>
      </w:tr>
      <w:tr w:rsidR="00925C7C" w:rsidRPr="0070335E" w:rsidTr="00925C7C">
        <w:tc>
          <w:tcPr>
            <w:tcW w:w="449" w:type="dxa"/>
          </w:tcPr>
          <w:p w:rsidR="00925C7C" w:rsidRPr="00D4611A" w:rsidRDefault="00925C7C" w:rsidP="00413A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61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55" w:type="dxa"/>
            <w:gridSpan w:val="3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 xml:space="preserve">Организация планирования, исполнения и </w:t>
            </w:r>
            <w:proofErr w:type="gramStart"/>
            <w:r w:rsidRPr="005F093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2409" w:type="dxa"/>
            <w:gridSpan w:val="3"/>
            <w:vMerge w:val="restart"/>
          </w:tcPr>
          <w:p w:rsidR="00925C7C" w:rsidRPr="007B3BB3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 администрации Уссурийского городского округа </w:t>
            </w:r>
          </w:p>
          <w:p w:rsidR="00925C7C" w:rsidRPr="0070335E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Чаус Л.В.</w:t>
            </w:r>
          </w:p>
          <w:p w:rsidR="00925C7C" w:rsidRPr="0070335E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25C7C" w:rsidRPr="00D32224" w:rsidRDefault="00925C7C" w:rsidP="007B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5C7C" w:rsidRPr="00D32224" w:rsidRDefault="00925C7C" w:rsidP="007B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5C7C" w:rsidRPr="00D32224" w:rsidRDefault="00925C7C" w:rsidP="007B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925C7C" w:rsidRPr="0070335E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925C7C" w:rsidRPr="007B3BB3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925C7C" w:rsidRPr="007B3BB3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  <w:p w:rsidR="00925C7C" w:rsidRPr="007B3BB3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31.09</w:t>
            </w:r>
          </w:p>
          <w:p w:rsidR="00925C7C" w:rsidRPr="0070335E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1560" w:type="dxa"/>
            <w:gridSpan w:val="3"/>
          </w:tcPr>
          <w:p w:rsidR="00925C7C" w:rsidRPr="00D32224" w:rsidRDefault="00925C7C" w:rsidP="0039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5C7C" w:rsidRPr="00D32224" w:rsidRDefault="00925C7C" w:rsidP="0039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5C7C" w:rsidRPr="00D32224" w:rsidRDefault="00925C7C" w:rsidP="0039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925C7C" w:rsidRPr="0070335E" w:rsidRDefault="00925C7C" w:rsidP="0039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925C7C" w:rsidRPr="007B3BB3" w:rsidRDefault="00925C7C" w:rsidP="0039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925C7C" w:rsidRPr="007B3BB3" w:rsidRDefault="00925C7C" w:rsidP="0039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  <w:p w:rsidR="00925C7C" w:rsidRPr="007B3BB3" w:rsidRDefault="00925C7C" w:rsidP="0039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31.09</w:t>
            </w:r>
          </w:p>
          <w:p w:rsidR="00925C7C" w:rsidRPr="0070335E" w:rsidRDefault="00925C7C" w:rsidP="0039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B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1700" w:type="dxa"/>
            <w:vMerge w:val="restart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ность равна нулю, расходы выполнены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кассового плана</w:t>
            </w:r>
          </w:p>
        </w:tc>
        <w:tc>
          <w:tcPr>
            <w:tcW w:w="1842" w:type="dxa"/>
            <w:gridSpan w:val="2"/>
            <w:vMerge w:val="restart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ность равна нулю, расходы выполнены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кассового плана</w:t>
            </w:r>
          </w:p>
        </w:tc>
      </w:tr>
      <w:tr w:rsidR="00925C7C" w:rsidRPr="0070335E" w:rsidTr="00925C7C">
        <w:tc>
          <w:tcPr>
            <w:tcW w:w="449" w:type="dxa"/>
          </w:tcPr>
          <w:p w:rsidR="00925C7C" w:rsidRPr="00D4611A" w:rsidRDefault="00925C7C" w:rsidP="00413A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611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55" w:type="dxa"/>
            <w:gridSpan w:val="3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администрации Уссурийского городского округа</w:t>
            </w:r>
          </w:p>
        </w:tc>
        <w:tc>
          <w:tcPr>
            <w:tcW w:w="2409" w:type="dxa"/>
            <w:gridSpan w:val="3"/>
            <w:vMerge/>
          </w:tcPr>
          <w:p w:rsidR="00925C7C" w:rsidRPr="0070335E" w:rsidRDefault="00925C7C" w:rsidP="007B3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925C7C" w:rsidRPr="0070335E" w:rsidRDefault="00925C7C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7C" w:rsidRPr="0070335E" w:rsidTr="00925C7C">
        <w:tc>
          <w:tcPr>
            <w:tcW w:w="449" w:type="dxa"/>
          </w:tcPr>
          <w:p w:rsidR="007B3BB3" w:rsidRPr="00D4611A" w:rsidRDefault="007B3BB3" w:rsidP="00413A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611A">
              <w:rPr>
                <w:rFonts w:ascii="Times New Roman" w:hAnsi="Times New Roman" w:cs="Times New Roman"/>
                <w:szCs w:val="22"/>
              </w:rPr>
              <w:t>1.</w:t>
            </w:r>
            <w:r w:rsidR="00D4611A" w:rsidRPr="00D4611A">
              <w:rPr>
                <w:rFonts w:ascii="Times New Roman" w:hAnsi="Times New Roman" w:cs="Times New Roman"/>
                <w:szCs w:val="22"/>
              </w:rPr>
              <w:t>1.</w:t>
            </w:r>
            <w:r w:rsidRPr="00D461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55" w:type="dxa"/>
            <w:gridSpan w:val="3"/>
          </w:tcPr>
          <w:p w:rsidR="007B3BB3" w:rsidRPr="0070335E" w:rsidRDefault="007B3B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кассовый план</w:t>
            </w:r>
          </w:p>
        </w:tc>
        <w:tc>
          <w:tcPr>
            <w:tcW w:w="2409" w:type="dxa"/>
            <w:gridSpan w:val="3"/>
            <w:vMerge/>
          </w:tcPr>
          <w:p w:rsidR="007B3BB3" w:rsidRPr="0070335E" w:rsidRDefault="007B3B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7B3BB3" w:rsidRPr="0070335E" w:rsidRDefault="007B3B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1" w:type="dxa"/>
          </w:tcPr>
          <w:p w:rsidR="007B3BB3" w:rsidRPr="0070335E" w:rsidRDefault="007B3B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7B3BB3" w:rsidRPr="0070335E" w:rsidRDefault="007B3B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7B3BB3" w:rsidRPr="0070335E" w:rsidRDefault="007B3BB3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B3BB3" w:rsidRPr="0070335E" w:rsidRDefault="007B3B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gridSpan w:val="2"/>
          </w:tcPr>
          <w:p w:rsidR="007B3BB3" w:rsidRPr="0070335E" w:rsidRDefault="007B3BB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Pr="00D4611A" w:rsidRDefault="00FE0C42" w:rsidP="00413A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611A">
              <w:rPr>
                <w:rFonts w:ascii="Times New Roman" w:hAnsi="Times New Roman" w:cs="Times New Roman"/>
                <w:szCs w:val="22"/>
              </w:rPr>
              <w:lastRenderedPageBreak/>
              <w:t>1.2.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организации бюджетного процесса</w:t>
            </w:r>
          </w:p>
        </w:tc>
        <w:tc>
          <w:tcPr>
            <w:tcW w:w="2409" w:type="dxa"/>
            <w:gridSpan w:val="3"/>
            <w:vMerge w:val="restart"/>
          </w:tcPr>
          <w:p w:rsidR="00FE0C42" w:rsidRPr="00D32224" w:rsidRDefault="008F6BF3" w:rsidP="00882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911E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управления, </w:t>
            </w:r>
            <w:r w:rsidR="00FE0C42" w:rsidRPr="00D32224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финансового управления администрации Уссурийского городского округа</w:t>
            </w:r>
          </w:p>
          <w:p w:rsidR="00FE0C42" w:rsidRPr="00D32224" w:rsidRDefault="00E911E9" w:rsidP="00882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FE0C42" w:rsidRPr="00D32224" w:rsidRDefault="00FE0C42" w:rsidP="00E9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начальник финансово – экономического отдела управления образования и молодежной политики администрации Уссурийского городского округа </w:t>
            </w:r>
            <w:proofErr w:type="spellStart"/>
            <w:r w:rsidR="00E911E9">
              <w:rPr>
                <w:rFonts w:ascii="Times New Roman" w:hAnsi="Times New Roman"/>
                <w:sz w:val="24"/>
                <w:szCs w:val="24"/>
              </w:rPr>
              <w:t>Симчук</w:t>
            </w:r>
            <w:proofErr w:type="spellEnd"/>
            <w:r w:rsidR="00E911E9">
              <w:rPr>
                <w:rFonts w:ascii="Times New Roman" w:hAnsi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560" w:type="dxa"/>
            <w:gridSpan w:val="3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418" w:type="dxa"/>
            <w:gridSpan w:val="2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автомати-зация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ния и исполнения бюджетного процесса</w:t>
            </w: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автоматизация планирова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ния и исполнения бюджетного процесса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Заключены контракты н</w:t>
            </w:r>
            <w:r>
              <w:rPr>
                <w:rFonts w:ascii="Times New Roman" w:hAnsi="Times New Roman"/>
                <w:sz w:val="24"/>
                <w:szCs w:val="24"/>
              </w:rPr>
              <w:t>а приобретение и (или) сопровож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дение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програм-много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комплекса </w:t>
            </w:r>
            <w:r>
              <w:rPr>
                <w:rFonts w:ascii="Times New Roman" w:hAnsi="Times New Roman"/>
                <w:sz w:val="24"/>
                <w:szCs w:val="24"/>
              </w:rPr>
              <w:t>по планирова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нию и исполнению бюджета Уссурийского городского округа  </w:t>
            </w:r>
          </w:p>
        </w:tc>
        <w:tc>
          <w:tcPr>
            <w:tcW w:w="2409" w:type="dxa"/>
            <w:gridSpan w:val="3"/>
            <w:vMerge/>
          </w:tcPr>
          <w:p w:rsidR="00FE0C42" w:rsidRPr="00D32224" w:rsidRDefault="00FE0C42" w:rsidP="0088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Актуализация правовых актов в сфере обеспечения бюджетного процесса</w:t>
            </w:r>
          </w:p>
        </w:tc>
        <w:tc>
          <w:tcPr>
            <w:tcW w:w="2409" w:type="dxa"/>
            <w:gridSpan w:val="3"/>
            <w:vMerge w:val="restart"/>
          </w:tcPr>
          <w:p w:rsidR="00FE0C42" w:rsidRPr="00D32224" w:rsidRDefault="00FE0C42" w:rsidP="008F6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начальник бюджетного отдела финансового управления администрации Уссурийского городского округа </w:t>
            </w:r>
            <w:proofErr w:type="spellStart"/>
            <w:r w:rsidR="008F6BF3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="008F6BF3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978" w:type="dxa"/>
            <w:gridSpan w:val="5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Правовые акты в сфере обеспечения бюджетного процесса приведены в соответств</w:t>
            </w:r>
            <w:r w:rsidR="008F6BF3">
              <w:rPr>
                <w:rFonts w:ascii="Times New Roman" w:hAnsi="Times New Roman"/>
                <w:sz w:val="24"/>
                <w:szCs w:val="24"/>
              </w:rPr>
              <w:t xml:space="preserve">ие с </w:t>
            </w:r>
            <w:proofErr w:type="gramStart"/>
            <w:r w:rsidR="008F6BF3">
              <w:rPr>
                <w:rFonts w:ascii="Times New Roman" w:hAnsi="Times New Roman"/>
                <w:sz w:val="24"/>
                <w:szCs w:val="24"/>
              </w:rPr>
              <w:t>действующим</w:t>
            </w:r>
            <w:proofErr w:type="gramEnd"/>
            <w:r w:rsidR="008F6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6BF3">
              <w:rPr>
                <w:rFonts w:ascii="Times New Roman" w:hAnsi="Times New Roman"/>
                <w:sz w:val="24"/>
                <w:szCs w:val="24"/>
              </w:rPr>
              <w:t>законода-тельст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Правовые акты в сфере обеспечения бюджетного процесса приведены в соответствие с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действующим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224">
              <w:rPr>
                <w:rFonts w:ascii="Times New Roman" w:hAnsi="Times New Roman"/>
                <w:sz w:val="24"/>
                <w:szCs w:val="24"/>
              </w:rPr>
              <w:t>законодательст-вом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Правовые акты в сфере обеспечения бюджетного процесса приведены в соответствие с действующим законодательством</w:t>
            </w:r>
          </w:p>
        </w:tc>
        <w:tc>
          <w:tcPr>
            <w:tcW w:w="2409" w:type="dxa"/>
            <w:gridSpan w:val="3"/>
            <w:vMerge/>
          </w:tcPr>
          <w:p w:rsidR="00FE0C42" w:rsidRPr="00D32224" w:rsidRDefault="00FE0C42" w:rsidP="0088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C76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Разработка документов долгосрочного планирования:</w:t>
            </w:r>
          </w:p>
          <w:p w:rsidR="00FE0C42" w:rsidRPr="00D32224" w:rsidRDefault="00FE0C42" w:rsidP="00C76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- бюджетного прогноза Уссурийского городского округа на долгосрочный период;</w:t>
            </w:r>
          </w:p>
          <w:p w:rsidR="00FE0C42" w:rsidRPr="00D32224" w:rsidRDefault="00FE0C42" w:rsidP="00C76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- прогноза социально-экономического развития Уссурийского городского округа на среднесрочный период</w:t>
            </w:r>
          </w:p>
          <w:p w:rsidR="00FE0C42" w:rsidRPr="0070335E" w:rsidRDefault="00FE0C42" w:rsidP="00C76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FE0C42" w:rsidRPr="00C76883" w:rsidRDefault="00FE0C42" w:rsidP="00E911E9">
            <w:pPr>
              <w:rPr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начальник бюджетного отдела финансового управления</w:t>
            </w:r>
            <w:r w:rsidRPr="00D32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proofErr w:type="spellStart"/>
            <w:r w:rsidR="00E91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Остапенко</w:t>
            </w:r>
            <w:proofErr w:type="spellEnd"/>
            <w:r w:rsidR="00E91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1434" w:type="dxa"/>
            <w:gridSpan w:val="2"/>
          </w:tcPr>
          <w:p w:rsidR="00FE0C42" w:rsidRPr="0070335E" w:rsidRDefault="00FE0C42" w:rsidP="00E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276" w:type="dxa"/>
            <w:gridSpan w:val="2"/>
          </w:tcPr>
          <w:p w:rsidR="00FE0C42" w:rsidRPr="0070335E" w:rsidRDefault="00FE0C42" w:rsidP="00E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</w:tc>
        <w:tc>
          <w:tcPr>
            <w:tcW w:w="1702" w:type="dxa"/>
            <w:gridSpan w:val="3"/>
          </w:tcPr>
          <w:p w:rsidR="00FE0C42" w:rsidRPr="0070335E" w:rsidRDefault="009E19F7" w:rsidP="00EA3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E0C42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00" w:type="dxa"/>
          </w:tcPr>
          <w:p w:rsidR="009E19F7" w:rsidRPr="00C213B4" w:rsidRDefault="009E19F7" w:rsidP="009E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Уссурийско</w:t>
            </w: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го городского округа от 04 февраля 2021 года № 189</w:t>
            </w:r>
          </w:p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Pr="00C213B4" w:rsidRDefault="009E19F7" w:rsidP="009E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Уссурийско</w:t>
            </w: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го городского округа от 04 февраля 2021 года № 189</w:t>
            </w:r>
          </w:p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C7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Бюджетный прогноз Уссурийского городского округа на 2018 – 2023 годы </w:t>
            </w:r>
          </w:p>
          <w:p w:rsidR="00FE0C42" w:rsidRPr="00D32224" w:rsidRDefault="00FE0C42" w:rsidP="00C7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актуализирован</w:t>
            </w:r>
          </w:p>
          <w:p w:rsidR="00FE0C42" w:rsidRPr="0070335E" w:rsidRDefault="00FE0C42" w:rsidP="00C76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Мероприятия по управлению муниципальным долгом</w:t>
            </w:r>
          </w:p>
        </w:tc>
        <w:tc>
          <w:tcPr>
            <w:tcW w:w="2409" w:type="dxa"/>
            <w:gridSpan w:val="3"/>
            <w:vMerge w:val="restart"/>
          </w:tcPr>
          <w:p w:rsidR="00E911E9" w:rsidRPr="00D32224" w:rsidRDefault="00E911E9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</w:t>
            </w:r>
            <w:r w:rsidRPr="00D3222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 отчетности </w:t>
            </w:r>
            <w:r w:rsidRPr="00D32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 администрации Уссурийского городского округа</w:t>
            </w:r>
          </w:p>
          <w:p w:rsidR="00E911E9" w:rsidRPr="00D32224" w:rsidRDefault="00E911E9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FE0C42" w:rsidRPr="0070335E" w:rsidRDefault="00FE0C42" w:rsidP="00C76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финансового года </w:t>
            </w:r>
          </w:p>
        </w:tc>
        <w:tc>
          <w:tcPr>
            <w:tcW w:w="2978" w:type="dxa"/>
            <w:gridSpan w:val="5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700" w:type="dxa"/>
            <w:vMerge w:val="restart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отсутствуют долговые обязательства</w:t>
            </w:r>
          </w:p>
        </w:tc>
        <w:tc>
          <w:tcPr>
            <w:tcW w:w="1842" w:type="dxa"/>
            <w:gridSpan w:val="2"/>
            <w:vMerge w:val="restart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отсутствуют долговые обязательства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Обеспечение учета и регистрации долговых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(ведение долговой книги)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978" w:type="dxa"/>
            <w:gridSpan w:val="5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700" w:type="dxa"/>
            <w:vMerge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c>
          <w:tcPr>
            <w:tcW w:w="449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855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Долговые обязательства отсутствуют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5F0934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2409" w:type="dxa"/>
            <w:gridSpan w:val="3"/>
            <w:vMerge w:val="restart"/>
          </w:tcPr>
          <w:p w:rsidR="00E911E9" w:rsidRPr="00D32224" w:rsidRDefault="00E911E9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</w:t>
            </w:r>
            <w:r w:rsidRPr="00D32224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финансового управления администрации Уссурийского городского округа</w:t>
            </w:r>
          </w:p>
          <w:p w:rsidR="00E911E9" w:rsidRPr="00D32224" w:rsidRDefault="00E911E9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FE0C42" w:rsidRDefault="00FE0C42" w:rsidP="00257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тсутствие долговых обязательств</w:t>
            </w:r>
          </w:p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gramStart"/>
            <w:r w:rsidRPr="005F0934">
              <w:rPr>
                <w:rFonts w:ascii="Times New Roman" w:hAnsi="Times New Roman"/>
                <w:sz w:val="24"/>
                <w:szCs w:val="24"/>
              </w:rPr>
              <w:t>просроченной</w:t>
            </w:r>
            <w:proofErr w:type="gram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934">
              <w:rPr>
                <w:rFonts w:ascii="Times New Roman" w:hAnsi="Times New Roman"/>
                <w:sz w:val="24"/>
                <w:szCs w:val="24"/>
              </w:rPr>
              <w:t>задолжен-ности</w:t>
            </w:r>
            <w:proofErr w:type="spellEnd"/>
            <w:r w:rsidRPr="005F0934">
              <w:rPr>
                <w:rFonts w:ascii="Times New Roman" w:hAnsi="Times New Roman"/>
                <w:sz w:val="24"/>
                <w:szCs w:val="24"/>
              </w:rPr>
              <w:t xml:space="preserve"> по процентам за пользование кредитами</w:t>
            </w:r>
          </w:p>
        </w:tc>
        <w:tc>
          <w:tcPr>
            <w:tcW w:w="1842" w:type="dxa"/>
            <w:gridSpan w:val="2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тсутствие долговых обязательств</w:t>
            </w:r>
          </w:p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34">
              <w:rPr>
                <w:rFonts w:ascii="Times New Roman" w:hAnsi="Times New Roman"/>
                <w:sz w:val="24"/>
                <w:szCs w:val="24"/>
              </w:rPr>
              <w:t>отсутствие просрочен</w:t>
            </w:r>
            <w:r>
              <w:rPr>
                <w:rFonts w:ascii="Times New Roman" w:hAnsi="Times New Roman"/>
                <w:sz w:val="24"/>
                <w:szCs w:val="24"/>
              </w:rPr>
              <w:t>ной задолжен</w:t>
            </w:r>
            <w:r w:rsidRPr="005F0934">
              <w:rPr>
                <w:rFonts w:ascii="Times New Roman" w:hAnsi="Times New Roman"/>
                <w:sz w:val="24"/>
                <w:szCs w:val="24"/>
              </w:rPr>
              <w:t>ности по процентам за пользование кредитами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257A6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0FCE">
              <w:rPr>
                <w:rFonts w:ascii="Times New Roman" w:hAnsi="Times New Roman"/>
                <w:sz w:val="24"/>
                <w:szCs w:val="24"/>
              </w:rPr>
              <w:t>Выполнен расчет суммы процентов на очередной финансовый год</w:t>
            </w:r>
          </w:p>
        </w:tc>
        <w:tc>
          <w:tcPr>
            <w:tcW w:w="2409" w:type="dxa"/>
            <w:gridSpan w:val="3"/>
            <w:vMerge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1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2" w:type="dxa"/>
            <w:gridSpan w:val="3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0" w:type="dxa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gridSpan w:val="2"/>
          </w:tcPr>
          <w:p w:rsidR="00FE0C42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Мероприятия по росту доходов, оптимизации и повышению эффективности бюджетных расходов</w:t>
            </w:r>
          </w:p>
        </w:tc>
        <w:tc>
          <w:tcPr>
            <w:tcW w:w="2409" w:type="dxa"/>
            <w:gridSpan w:val="3"/>
            <w:vMerge w:val="restart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Ответственные исполнители определены распоряжением администрации Уссурийского городского округа от 29 декабря 2018 года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№ 330 «Об утверждении Плана мероприятий по росту доходного потенциала, оптимизации расходов и совершенствованию долговой политики Уссурийского городского округа на период с 2018 по 2024 год»</w:t>
            </w:r>
          </w:p>
          <w:p w:rsidR="00FE0C42" w:rsidRPr="00C76883" w:rsidRDefault="00FE0C42" w:rsidP="00C76883">
            <w:pPr>
              <w:jc w:val="center"/>
              <w:rPr>
                <w:lang w:eastAsia="ru-RU"/>
              </w:rPr>
            </w:pPr>
          </w:p>
        </w:tc>
        <w:tc>
          <w:tcPr>
            <w:tcW w:w="1434" w:type="dxa"/>
            <w:gridSpan w:val="2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FE4F3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по росту доходов, оптимизации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расходов и совершенствованию долговой политики Уссурийского городского округа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15.09</w:t>
            </w:r>
          </w:p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15.09</w:t>
            </w:r>
          </w:p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15.09</w:t>
            </w:r>
          </w:p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15.01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FE0C42" w:rsidRPr="00D32224" w:rsidRDefault="00FE0C42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15.09</w:t>
            </w:r>
          </w:p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по реализации мероприятий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по росту доходов, оптимизации расходов и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совершенство-ванию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долговой политики Уссурийского городского округа подготовлен</w:t>
            </w: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по реализации мероприятий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по росту доходов, оптимизации расходов и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совершенство-ванию</w:t>
            </w:r>
            <w:proofErr w:type="spellEnd"/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долговой политики Уссурийского городского округа подготовлен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BC15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Отчет по реализации мероприятий Программы по росту доходов, оптимизации расходов и совершенствованию долговой политики Уссурийского городского округа подготовлен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2409" w:type="dxa"/>
            <w:gridSpan w:val="3"/>
            <w:vMerge w:val="restart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экономики управления экономического развития </w:t>
            </w:r>
            <w:proofErr w:type="spellStart"/>
            <w:proofErr w:type="gramStart"/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Уссурийского городского округа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Селезнева В.М.</w:t>
            </w:r>
          </w:p>
          <w:p w:rsidR="00FE0C42" w:rsidRPr="00FE4F3D" w:rsidRDefault="00FE0C42" w:rsidP="00FE4F3D">
            <w:pPr>
              <w:jc w:val="center"/>
              <w:rPr>
                <w:lang w:eastAsia="ru-RU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700" w:type="dxa"/>
          </w:tcPr>
          <w:p w:rsidR="00FE0C42" w:rsidRPr="00B54133" w:rsidRDefault="00B54133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33">
              <w:rPr>
                <w:rFonts w:ascii="Times New Roman" w:hAnsi="Times New Roman"/>
                <w:sz w:val="24"/>
                <w:szCs w:val="24"/>
              </w:rPr>
              <w:t>Итоговый документ размещен на официальном сайте</w:t>
            </w:r>
          </w:p>
        </w:tc>
        <w:tc>
          <w:tcPr>
            <w:tcW w:w="1842" w:type="dxa"/>
            <w:gridSpan w:val="2"/>
          </w:tcPr>
          <w:p w:rsidR="00FE0C42" w:rsidRPr="00B54133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33">
              <w:rPr>
                <w:rFonts w:ascii="Times New Roman" w:hAnsi="Times New Roman"/>
                <w:sz w:val="24"/>
                <w:szCs w:val="24"/>
              </w:rPr>
              <w:t>Итоговый документ размещен на официальном сайте</w:t>
            </w:r>
          </w:p>
        </w:tc>
      </w:tr>
      <w:tr w:rsidR="00FE0C42" w:rsidRPr="0070335E" w:rsidTr="00925C7C">
        <w:tc>
          <w:tcPr>
            <w:tcW w:w="449" w:type="dxa"/>
          </w:tcPr>
          <w:p w:rsidR="00FE0C42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855" w:type="dxa"/>
            <w:gridSpan w:val="3"/>
          </w:tcPr>
          <w:p w:rsidR="00FE0C42" w:rsidRPr="00D32224" w:rsidRDefault="00FE0C42" w:rsidP="00FE4F3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Итоговый документ размещен на официальном сайте</w:t>
            </w:r>
          </w:p>
        </w:tc>
        <w:tc>
          <w:tcPr>
            <w:tcW w:w="2409" w:type="dxa"/>
            <w:gridSpan w:val="3"/>
            <w:vMerge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FE0C42" w:rsidRPr="0070335E" w:rsidRDefault="00FE0C42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E0C42" w:rsidRPr="0070335E" w:rsidRDefault="00FE0C42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FE4F3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Проведение мониторинга качества предоставления муниципальных услуг</w:t>
            </w:r>
          </w:p>
        </w:tc>
        <w:tc>
          <w:tcPr>
            <w:tcW w:w="2409" w:type="dxa"/>
            <w:gridSpan w:val="3"/>
            <w:vMerge w:val="restart"/>
          </w:tcPr>
          <w:p w:rsidR="009E19F7" w:rsidRPr="00E911E9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1E9">
              <w:rPr>
                <w:rFonts w:ascii="Times New Roman" w:hAnsi="Times New Roman"/>
                <w:bCs/>
                <w:sz w:val="24"/>
                <w:szCs w:val="24"/>
              </w:rPr>
              <w:t>ответственные исполнители определены постановлением администрации Уссурийского городского округа Приморского края</w:t>
            </w:r>
            <w:r w:rsidRPr="00E911E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 04 июня 2012 года № 1671-НПА «Об утверждении </w:t>
            </w:r>
            <w:proofErr w:type="gramStart"/>
            <w:r w:rsidRPr="00E911E9">
              <w:rPr>
                <w:rFonts w:ascii="Times New Roman" w:hAnsi="Times New Roman"/>
                <w:bCs/>
                <w:sz w:val="24"/>
                <w:szCs w:val="24"/>
              </w:rPr>
              <w:t>методики проведения мониторинга качества предоставления муниципальных услуг</w:t>
            </w:r>
            <w:proofErr w:type="gramEnd"/>
            <w:r w:rsidRPr="00E911E9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Уссурийского городского округа»</w:t>
            </w:r>
          </w:p>
        </w:tc>
        <w:tc>
          <w:tcPr>
            <w:tcW w:w="1434" w:type="dxa"/>
            <w:gridSpan w:val="2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276" w:type="dxa"/>
            <w:gridSpan w:val="2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3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ежекварта-льное</w:t>
            </w:r>
            <w:proofErr w:type="spellEnd"/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размещение отчетов о результатах мониторинга качества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муниципа-льных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 xml:space="preserve">льное размещение отчетов о результатах мониторинга качества </w:t>
            </w:r>
            <w:proofErr w:type="spellStart"/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муниципа-льных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855" w:type="dxa"/>
            <w:gridSpan w:val="3"/>
          </w:tcPr>
          <w:p w:rsidR="009E19F7" w:rsidRPr="00C213B4" w:rsidRDefault="009E19F7" w:rsidP="009E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  <w:p w:rsidR="009E19F7" w:rsidRPr="00C213B4" w:rsidRDefault="009E19F7" w:rsidP="009E19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о проведении мониторинга качества предоставления муниципальных услуг размещены на официальном сайте</w:t>
            </w:r>
          </w:p>
        </w:tc>
        <w:tc>
          <w:tcPr>
            <w:tcW w:w="2409" w:type="dxa"/>
            <w:gridSpan w:val="3"/>
            <w:vMerge/>
          </w:tcPr>
          <w:p w:rsidR="009E19F7" w:rsidRPr="00C213B4" w:rsidRDefault="009E19F7" w:rsidP="00413A26">
            <w:pPr>
              <w:pStyle w:val="ConsPlusNormal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3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9E19F7" w:rsidRPr="00C213B4" w:rsidRDefault="009E19F7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Default="009E19F7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9E1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55" w:type="dxa"/>
            <w:gridSpan w:val="3"/>
          </w:tcPr>
          <w:p w:rsidR="009E19F7" w:rsidRPr="00C213B4" w:rsidRDefault="009E19F7" w:rsidP="009E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Проведение мониторинга качества фина</w:t>
            </w:r>
            <w:r>
              <w:rPr>
                <w:rFonts w:ascii="Times New Roman" w:hAnsi="Times New Roman"/>
                <w:sz w:val="24"/>
                <w:szCs w:val="24"/>
              </w:rPr>
              <w:t>нсового менеджмента, осуществля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 xml:space="preserve">емого </w:t>
            </w:r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главными</w:t>
            </w:r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администра-торами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409" w:type="dxa"/>
            <w:gridSpan w:val="3"/>
            <w:vMerge w:val="restart"/>
          </w:tcPr>
          <w:p w:rsidR="009E19F7" w:rsidRPr="00C213B4" w:rsidRDefault="009E19F7" w:rsidP="00E911E9">
            <w:pPr>
              <w:pStyle w:val="ConsPlusNormal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начальник бюджетного отдела финансового управления</w:t>
            </w:r>
            <w:r w:rsidRPr="00C2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Уссурийского городского округа </w:t>
            </w:r>
            <w:proofErr w:type="spellStart"/>
            <w:r w:rsidR="00E911E9">
              <w:rPr>
                <w:rFonts w:ascii="Times New Roman" w:hAnsi="Times New Roman"/>
                <w:color w:val="000000"/>
                <w:sz w:val="24"/>
                <w:szCs w:val="24"/>
              </w:rPr>
              <w:t>Остапенко</w:t>
            </w:r>
            <w:proofErr w:type="spellEnd"/>
            <w:r w:rsidR="00E91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1434" w:type="dxa"/>
            <w:gridSpan w:val="2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421" w:type="dxa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276" w:type="dxa"/>
            <w:gridSpan w:val="2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2" w:type="dxa"/>
            <w:gridSpan w:val="3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0" w:type="dxa"/>
          </w:tcPr>
          <w:p w:rsidR="009E19F7" w:rsidRPr="00C213B4" w:rsidRDefault="009E19F7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 xml:space="preserve">рейтинг главных </w:t>
            </w:r>
            <w:proofErr w:type="spellStart"/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распоряди-телей</w:t>
            </w:r>
            <w:proofErr w:type="spellEnd"/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бюджетных средств размещен на сайте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</w:p>
        </w:tc>
        <w:tc>
          <w:tcPr>
            <w:tcW w:w="1842" w:type="dxa"/>
            <w:gridSpan w:val="2"/>
          </w:tcPr>
          <w:p w:rsidR="009E19F7" w:rsidRDefault="009E19F7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рейтинг главных распоряди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телей бюджетных средс</w:t>
            </w:r>
            <w:r>
              <w:rPr>
                <w:rFonts w:ascii="Times New Roman" w:hAnsi="Times New Roman"/>
                <w:sz w:val="24"/>
                <w:szCs w:val="24"/>
              </w:rPr>
              <w:t>тв размещен на сайте администра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855" w:type="dxa"/>
            <w:gridSpan w:val="3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 xml:space="preserve">Рейтинг главных распорядителей бюджетных средств </w:t>
            </w:r>
            <w:r w:rsidRPr="00C213B4">
              <w:rPr>
                <w:rFonts w:ascii="Times New Roman" w:hAnsi="Times New Roman"/>
                <w:sz w:val="24"/>
                <w:szCs w:val="24"/>
              </w:rPr>
              <w:lastRenderedPageBreak/>
              <w:t>размещен на сайте администрации</w:t>
            </w:r>
          </w:p>
        </w:tc>
        <w:tc>
          <w:tcPr>
            <w:tcW w:w="2409" w:type="dxa"/>
            <w:gridSpan w:val="3"/>
            <w:vMerge/>
          </w:tcPr>
          <w:p w:rsidR="009E19F7" w:rsidRPr="00C213B4" w:rsidRDefault="009E19F7" w:rsidP="00413A26">
            <w:pPr>
              <w:pStyle w:val="ConsPlusNormal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3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9E19F7" w:rsidRPr="00C213B4" w:rsidRDefault="009E19F7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Default="009E19F7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9E1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Социальная реклама в период проведения информационных кампаний по уплате имущественных налогов физическими лицами, декларационных кампаний</w:t>
            </w:r>
          </w:p>
        </w:tc>
        <w:tc>
          <w:tcPr>
            <w:tcW w:w="2409" w:type="dxa"/>
            <w:gridSpan w:val="3"/>
            <w:vMerge w:val="restart"/>
          </w:tcPr>
          <w:p w:rsidR="00E911E9" w:rsidRPr="00D32224" w:rsidRDefault="00E911E9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</w:t>
            </w:r>
            <w:r w:rsidRPr="00D32224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финансового управления администрации Уссурийского городского округа</w:t>
            </w:r>
          </w:p>
          <w:p w:rsidR="00E911E9" w:rsidRDefault="00E911E9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9E19F7" w:rsidRPr="008F6BF3" w:rsidRDefault="008F6BF3" w:rsidP="008F6B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начальник бюджетного отдела финансового управления</w:t>
            </w:r>
            <w:r w:rsidRPr="00C2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Уссурийского городского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Е.Е.</w:t>
            </w:r>
          </w:p>
          <w:p w:rsidR="009E19F7" w:rsidRPr="00E90825" w:rsidRDefault="009E19F7" w:rsidP="00E90825">
            <w:pPr>
              <w:jc w:val="center"/>
              <w:rPr>
                <w:lang w:eastAsia="ru-RU"/>
              </w:rPr>
            </w:pPr>
          </w:p>
        </w:tc>
        <w:tc>
          <w:tcPr>
            <w:tcW w:w="1434" w:type="dxa"/>
            <w:gridSpan w:val="2"/>
          </w:tcPr>
          <w:p w:rsidR="009E19F7" w:rsidRPr="00D32224" w:rsidRDefault="009E19F7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9E19F7" w:rsidRPr="0070335E" w:rsidRDefault="009E19F7" w:rsidP="00E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421" w:type="dxa"/>
          </w:tcPr>
          <w:p w:rsidR="009E19F7" w:rsidRPr="00D32224" w:rsidRDefault="009E19F7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9E19F7" w:rsidRPr="0070335E" w:rsidRDefault="009E19F7" w:rsidP="00EA3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76" w:type="dxa"/>
            <w:gridSpan w:val="2"/>
          </w:tcPr>
          <w:p w:rsidR="009E19F7" w:rsidRPr="00D32224" w:rsidRDefault="009E19F7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9E19F7" w:rsidRPr="0070335E" w:rsidRDefault="009E19F7" w:rsidP="00E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702" w:type="dxa"/>
            <w:gridSpan w:val="3"/>
          </w:tcPr>
          <w:p w:rsidR="009E19F7" w:rsidRPr="00D32224" w:rsidRDefault="009E19F7" w:rsidP="00EA3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9E19F7" w:rsidRPr="0070335E" w:rsidRDefault="009E19F7" w:rsidP="00EA3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Размещена информация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имущественных налогах на рекламных щитах</w:t>
            </w: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Размещена информация </w:t>
            </w:r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имущественных налогах на рекламных щитах</w:t>
            </w: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9E1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E911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 xml:space="preserve">Размещена информация </w:t>
            </w:r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имущественных налогах на рекламных щитах и в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сми</w:t>
            </w:r>
            <w:proofErr w:type="spellEnd"/>
          </w:p>
        </w:tc>
        <w:tc>
          <w:tcPr>
            <w:tcW w:w="2409" w:type="dxa"/>
            <w:gridSpan w:val="3"/>
            <w:vMerge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E911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 деятельности органов местного самоуправления и муниципальных учреждений в области  бюджетного  процесса</w:t>
            </w:r>
          </w:p>
        </w:tc>
        <w:tc>
          <w:tcPr>
            <w:tcW w:w="2409" w:type="dxa"/>
            <w:gridSpan w:val="3"/>
          </w:tcPr>
          <w:p w:rsidR="009E19F7" w:rsidRPr="0070335E" w:rsidRDefault="00E911E9" w:rsidP="00E9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E19F7">
              <w:rPr>
                <w:rFonts w:ascii="Times New Roman" w:hAnsi="Times New Roman"/>
                <w:sz w:val="24"/>
                <w:szCs w:val="24"/>
              </w:rPr>
              <w:t>ачальник управления информатизации и организации предоставления муниципаль</w:t>
            </w:r>
            <w:r w:rsidR="009E19F7" w:rsidRPr="00D32224">
              <w:rPr>
                <w:rFonts w:ascii="Times New Roman" w:hAnsi="Times New Roman"/>
                <w:sz w:val="24"/>
                <w:szCs w:val="24"/>
              </w:rPr>
              <w:t>ных услуг Панченко А.Е.</w:t>
            </w:r>
          </w:p>
        </w:tc>
        <w:tc>
          <w:tcPr>
            <w:tcW w:w="1434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9E19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E19F7">
              <w:rPr>
                <w:rFonts w:ascii="Times New Roman" w:hAnsi="Times New Roman"/>
                <w:sz w:val="24"/>
                <w:szCs w:val="24"/>
              </w:rPr>
              <w:t>Обеспечение актуализации данных о муниципальных услугах, муниципальных работах, муниципальных учреждениях на официальном сайте Российской Федерации для размещения информации о государственных и муниципальных учреждениях (</w:t>
            </w:r>
            <w:proofErr w:type="spellStart"/>
            <w:r w:rsidRPr="009E19F7"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  <w:r w:rsidRPr="009E19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3"/>
            <w:vMerge w:val="restart"/>
          </w:tcPr>
          <w:p w:rsidR="009E19F7" w:rsidRPr="00C213B4" w:rsidRDefault="009E19F7" w:rsidP="009E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финансово – экономического отдела управления образования и молодежной политики администрации Уссурийского городского округа Дмитриева О.Г.,</w:t>
            </w:r>
          </w:p>
          <w:p w:rsidR="009E19F7" w:rsidRPr="00C213B4" w:rsidRDefault="009E19F7" w:rsidP="009E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финансово-экономического отдела управления культуры администрации Уссурийского городского округа</w:t>
            </w:r>
          </w:p>
          <w:p w:rsidR="009E19F7" w:rsidRPr="00C213B4" w:rsidRDefault="009E19F7" w:rsidP="009E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3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Гольская</w:t>
            </w:r>
            <w:proofErr w:type="spellEnd"/>
            <w:r w:rsidRPr="00C213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М.Ю.,</w:t>
            </w:r>
          </w:p>
          <w:p w:rsidR="009E19F7" w:rsidRPr="00C213B4" w:rsidRDefault="009E19F7" w:rsidP="009E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бухгалтерского учета и отчетности администрации Уссурийского городского округа</w:t>
            </w:r>
          </w:p>
          <w:p w:rsidR="009E19F7" w:rsidRPr="00D32224" w:rsidRDefault="009E19F7" w:rsidP="009E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3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Потылицына</w:t>
            </w:r>
            <w:proofErr w:type="spellEnd"/>
            <w:r w:rsidRPr="00C213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О.В.</w:t>
            </w:r>
          </w:p>
        </w:tc>
        <w:tc>
          <w:tcPr>
            <w:tcW w:w="1434" w:type="dxa"/>
            <w:gridSpan w:val="2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01.04.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1421" w:type="dxa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276" w:type="dxa"/>
            <w:gridSpan w:val="2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01.04.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1702" w:type="dxa"/>
            <w:gridSpan w:val="3"/>
          </w:tcPr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  <w:p w:rsidR="009E19F7" w:rsidRPr="00C213B4" w:rsidRDefault="009E19F7" w:rsidP="00806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3B4">
              <w:rPr>
                <w:rFonts w:ascii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0" w:type="dxa"/>
          </w:tcPr>
          <w:p w:rsidR="009E19F7" w:rsidRPr="00C213B4" w:rsidRDefault="009E19F7" w:rsidP="009E1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 xml:space="preserve">данные о </w:t>
            </w:r>
            <w:proofErr w:type="spellStart"/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услугах,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муниципаль-ных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работах,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муниципаль-ных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учрежде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E19F7" w:rsidRPr="00D32224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размещены</w:t>
            </w:r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в полном объеме на сайте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1842" w:type="dxa"/>
            <w:gridSpan w:val="2"/>
          </w:tcPr>
          <w:p w:rsidR="009E19F7" w:rsidRPr="00C213B4" w:rsidRDefault="009E19F7" w:rsidP="009E1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 xml:space="preserve">данные о </w:t>
            </w:r>
            <w:proofErr w:type="spellStart"/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услугах,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муниципаль-ных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работах,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муниципаль-ных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учрежде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E19F7" w:rsidRPr="00D32224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размещены</w:t>
            </w:r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в полном объеме на сайте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9E19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Отчет о размещении информации предоставлен</w:t>
            </w:r>
          </w:p>
        </w:tc>
        <w:tc>
          <w:tcPr>
            <w:tcW w:w="2409" w:type="dxa"/>
            <w:gridSpan w:val="3"/>
            <w:vMerge/>
          </w:tcPr>
          <w:p w:rsidR="009E19F7" w:rsidRPr="00D32224" w:rsidRDefault="009E19F7" w:rsidP="00E9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</w:tcPr>
          <w:p w:rsidR="009E19F7" w:rsidRPr="00D32224" w:rsidRDefault="009E19F7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E19F7" w:rsidRPr="00D32224" w:rsidRDefault="009E19F7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19F7" w:rsidRPr="00D32224" w:rsidRDefault="009E19F7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E19F7" w:rsidRPr="00D32224" w:rsidRDefault="009E19F7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19F7" w:rsidRPr="00D32224" w:rsidRDefault="009E19F7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Pr="00D32224" w:rsidRDefault="009E19F7" w:rsidP="00413A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9E1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E911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информационном ресурсе «Бюджет для граждан», в соответствии с требованиями правового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акта Уссурийского городского округа</w:t>
            </w:r>
          </w:p>
        </w:tc>
        <w:tc>
          <w:tcPr>
            <w:tcW w:w="2409" w:type="dxa"/>
            <w:gridSpan w:val="3"/>
            <w:vMerge w:val="restart"/>
          </w:tcPr>
          <w:p w:rsidR="00E911E9" w:rsidRPr="00D32224" w:rsidRDefault="00E911E9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управления, </w:t>
            </w:r>
            <w:r w:rsidRPr="00D3222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 отчетности </w:t>
            </w:r>
            <w:r w:rsidRPr="00D32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 администрации Уссурийского городского округа</w:t>
            </w:r>
          </w:p>
          <w:p w:rsidR="00E911E9" w:rsidRDefault="00E911E9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E911E9" w:rsidRDefault="00E911E9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</w:p>
          <w:p w:rsidR="00E911E9" w:rsidRDefault="00E911E9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управления </w:t>
            </w:r>
          </w:p>
          <w:p w:rsidR="00E911E9" w:rsidRPr="00D32224" w:rsidRDefault="00E911E9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421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702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700" w:type="dxa"/>
          </w:tcPr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Размещен отчет об исполнении бюджета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Размещен проект бюджета на 2022 год и плановый период 2023 и 2024 год</w:t>
            </w:r>
          </w:p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F7" w:rsidRPr="0070335E" w:rsidRDefault="009E19F7" w:rsidP="009E1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Размещены показатели деятельности администрации</w:t>
            </w:r>
          </w:p>
        </w:tc>
        <w:tc>
          <w:tcPr>
            <w:tcW w:w="1842" w:type="dxa"/>
            <w:gridSpan w:val="2"/>
          </w:tcPr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Размещен отчет об исполнении бюджета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lastRenderedPageBreak/>
              <w:t>Размещен проект бюджета на 2022 год и плановый период 2023 и 2024 год</w:t>
            </w:r>
          </w:p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F7" w:rsidRPr="0070335E" w:rsidRDefault="009E19F7" w:rsidP="009E1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Размещены показатели деятельности администрации</w:t>
            </w: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9E1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9E19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Размещен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об исполнении бюджета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3"/>
            <w:vMerge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9E1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9E19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Размещен проект бюджета на 2022 год и плановый период 2023 и 2024 год</w:t>
            </w:r>
          </w:p>
        </w:tc>
        <w:tc>
          <w:tcPr>
            <w:tcW w:w="2409" w:type="dxa"/>
            <w:gridSpan w:val="3"/>
            <w:vMerge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9E1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2855" w:type="dxa"/>
            <w:gridSpan w:val="3"/>
          </w:tcPr>
          <w:p w:rsidR="009E19F7" w:rsidRPr="00C213B4" w:rsidRDefault="009E19F7" w:rsidP="009E19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Размещены показатели деятельности администрации</w:t>
            </w:r>
          </w:p>
        </w:tc>
        <w:tc>
          <w:tcPr>
            <w:tcW w:w="2409" w:type="dxa"/>
            <w:gridSpan w:val="3"/>
            <w:vMerge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855" w:type="dxa"/>
            <w:gridSpan w:val="3"/>
          </w:tcPr>
          <w:p w:rsidR="009E19F7" w:rsidRDefault="009E19F7" w:rsidP="009E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публичных слушаний по проекту бюджета Уссурийского городского округа на очередной финансовый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год и плановый период и отчету об исполнении бюджета за отчетный финансовый год</w:t>
            </w:r>
          </w:p>
          <w:p w:rsidR="009E19F7" w:rsidRPr="00D32224" w:rsidRDefault="009E19F7" w:rsidP="0088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E911E9" w:rsidRPr="00D32224" w:rsidRDefault="00E911E9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управления, </w:t>
            </w:r>
            <w:r w:rsidRPr="00D3222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 отчетности </w:t>
            </w:r>
            <w:r w:rsidRPr="00D32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 администрации Уссурийского городского округа</w:t>
            </w:r>
          </w:p>
          <w:p w:rsidR="00E911E9" w:rsidRPr="00D32224" w:rsidRDefault="00E911E9" w:rsidP="00E9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8F6BF3" w:rsidRDefault="008F6BF3" w:rsidP="008F6B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</w:p>
          <w:p w:rsidR="008F6BF3" w:rsidRDefault="008F6BF3" w:rsidP="008F6B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управления </w:t>
            </w:r>
          </w:p>
          <w:p w:rsidR="008F6BF3" w:rsidRPr="00D32224" w:rsidRDefault="008F6BF3" w:rsidP="008F6B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E19F7" w:rsidRPr="009E19F7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</w:t>
            </w:r>
          </w:p>
          <w:p w:rsidR="009E19F7" w:rsidRPr="009E19F7" w:rsidRDefault="009E19F7" w:rsidP="00113A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9F7">
              <w:rPr>
                <w:rFonts w:ascii="Times New Roman" w:hAnsi="Times New Roman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1421" w:type="dxa"/>
          </w:tcPr>
          <w:p w:rsidR="009E19F7" w:rsidRP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7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9E19F7" w:rsidRP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7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276" w:type="dxa"/>
            <w:gridSpan w:val="2"/>
          </w:tcPr>
          <w:p w:rsidR="009E19F7" w:rsidRPr="009E19F7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7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9E19F7" w:rsidRPr="009E19F7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7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702" w:type="dxa"/>
            <w:gridSpan w:val="3"/>
          </w:tcPr>
          <w:p w:rsidR="009E19F7" w:rsidRP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7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9E19F7" w:rsidRP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7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700" w:type="dxa"/>
          </w:tcPr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Проведены публичные слушания по вопросу отчет об исполнении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бюджета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F7" w:rsidRPr="0070335E" w:rsidRDefault="009E19F7" w:rsidP="009E1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Проведены публичные слушания по вопросу проект бюджета на 2022 год и плановый период 2023 и 2024 год</w:t>
            </w:r>
          </w:p>
        </w:tc>
        <w:tc>
          <w:tcPr>
            <w:tcW w:w="1842" w:type="dxa"/>
            <w:gridSpan w:val="2"/>
          </w:tcPr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Проведены публичные слушания по вопросу отчет об исполнении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бюджета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F7" w:rsidRDefault="009E19F7" w:rsidP="009E19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9F7" w:rsidRPr="0070335E" w:rsidRDefault="009E19F7" w:rsidP="009E1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Проведены публичные слушания по вопросу проект бюджета на 2022 год и плановый период 2023 и 2024 год</w:t>
            </w: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4.4.1.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9E1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Проведены публичные слушания по вопросу отчет об исполнении бюджета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3"/>
            <w:vMerge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E19F7">
        <w:trPr>
          <w:trHeight w:val="1619"/>
        </w:trPr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9E1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Проведены публичные слушания по вопросу проект бюджета на 2022 год и плановый период 2023 и 2024 год</w:t>
            </w:r>
          </w:p>
        </w:tc>
        <w:tc>
          <w:tcPr>
            <w:tcW w:w="2409" w:type="dxa"/>
            <w:gridSpan w:val="3"/>
            <w:vMerge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855" w:type="dxa"/>
            <w:gridSpan w:val="3"/>
          </w:tcPr>
          <w:p w:rsidR="009E19F7" w:rsidRPr="00C213B4" w:rsidRDefault="009E19F7" w:rsidP="009E1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в Уссурийском городском округе</w:t>
            </w:r>
          </w:p>
        </w:tc>
        <w:tc>
          <w:tcPr>
            <w:tcW w:w="2409" w:type="dxa"/>
            <w:gridSpan w:val="3"/>
            <w:vMerge w:val="restart"/>
          </w:tcPr>
          <w:p w:rsidR="009E19F7" w:rsidRPr="0070335E" w:rsidRDefault="009E19F7" w:rsidP="00E9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начальник бюджетного отдела финансового управления</w:t>
            </w:r>
            <w:r w:rsidRPr="00C2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Уссурийского </w:t>
            </w:r>
            <w:r w:rsidRPr="00C213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городского округа </w:t>
            </w:r>
            <w:proofErr w:type="spellStart"/>
            <w:r w:rsidR="00E911E9">
              <w:rPr>
                <w:rFonts w:ascii="Times New Roman" w:hAnsi="Times New Roman"/>
                <w:color w:val="000000"/>
                <w:sz w:val="24"/>
                <w:szCs w:val="24"/>
              </w:rPr>
              <w:t>Остапенко</w:t>
            </w:r>
            <w:proofErr w:type="spellEnd"/>
            <w:r w:rsidR="00E91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1434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</w:t>
            </w:r>
          </w:p>
        </w:tc>
        <w:tc>
          <w:tcPr>
            <w:tcW w:w="1421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276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702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населения об инициативном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бюджетирова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213B4">
              <w:rPr>
                <w:rFonts w:ascii="Times New Roman" w:hAnsi="Times New Roman"/>
                <w:sz w:val="24"/>
                <w:szCs w:val="24"/>
              </w:rPr>
              <w:lastRenderedPageBreak/>
              <w:t>Уссурийском городском округе</w:t>
            </w:r>
            <w:proofErr w:type="gramEnd"/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населения об инициативном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бюджетирова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3B4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213B4">
              <w:rPr>
                <w:rFonts w:ascii="Times New Roman" w:hAnsi="Times New Roman"/>
                <w:sz w:val="24"/>
                <w:szCs w:val="24"/>
              </w:rPr>
              <w:lastRenderedPageBreak/>
              <w:t>Уссурийском городском округе</w:t>
            </w:r>
            <w:proofErr w:type="gramEnd"/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4.5.1.</w:t>
            </w:r>
          </w:p>
        </w:tc>
        <w:tc>
          <w:tcPr>
            <w:tcW w:w="2855" w:type="dxa"/>
            <w:gridSpan w:val="3"/>
          </w:tcPr>
          <w:p w:rsidR="009E19F7" w:rsidRPr="00C213B4" w:rsidRDefault="009E19F7" w:rsidP="009E1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инициативном </w:t>
            </w:r>
            <w:proofErr w:type="spellStart"/>
            <w:r w:rsidRPr="00C213B4">
              <w:rPr>
                <w:rFonts w:ascii="Times New Roman" w:hAnsi="Times New Roman"/>
                <w:sz w:val="24"/>
                <w:szCs w:val="24"/>
              </w:rPr>
              <w:t>бюджетировании</w:t>
            </w:r>
            <w:proofErr w:type="spell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на рекламных поверхностях в Уссурийском городском округе</w:t>
            </w:r>
          </w:p>
        </w:tc>
        <w:tc>
          <w:tcPr>
            <w:tcW w:w="2409" w:type="dxa"/>
            <w:gridSpan w:val="3"/>
            <w:vMerge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25C7C">
        <w:trPr>
          <w:trHeight w:val="662"/>
        </w:trPr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E908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Мероприятия по осуществлению контрольной деятельности</w:t>
            </w:r>
          </w:p>
        </w:tc>
        <w:tc>
          <w:tcPr>
            <w:tcW w:w="2409" w:type="dxa"/>
            <w:gridSpan w:val="3"/>
            <w:vMerge w:val="restart"/>
          </w:tcPr>
          <w:p w:rsidR="009E19F7" w:rsidRPr="00D32224" w:rsidRDefault="009E19F7" w:rsidP="00E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начальник отдела внутреннего финансового контроля</w:t>
            </w:r>
          </w:p>
          <w:p w:rsidR="009E19F7" w:rsidRPr="0070335E" w:rsidRDefault="009E19F7" w:rsidP="00E9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финансового управления</w:t>
            </w: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>ции Уссурийского городского округа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6BF3">
              <w:rPr>
                <w:rFonts w:ascii="Times New Roman" w:hAnsi="Times New Roman"/>
                <w:sz w:val="24"/>
                <w:szCs w:val="24"/>
              </w:rPr>
              <w:t>Погребн</w:t>
            </w:r>
            <w:r w:rsidR="00E911E9">
              <w:rPr>
                <w:rFonts w:ascii="Times New Roman" w:hAnsi="Times New Roman"/>
                <w:sz w:val="24"/>
                <w:szCs w:val="24"/>
              </w:rPr>
              <w:t>як</w:t>
            </w:r>
            <w:proofErr w:type="spellEnd"/>
            <w:r w:rsidR="00E911E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55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978" w:type="dxa"/>
            <w:gridSpan w:val="5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Обеспечение доступности общественности к информации о проведении контрольных мероприятий органами внутреннего муниципального финансового контроля и их результатах</w:t>
            </w:r>
          </w:p>
        </w:tc>
        <w:tc>
          <w:tcPr>
            <w:tcW w:w="2409" w:type="dxa"/>
            <w:gridSpan w:val="3"/>
            <w:vMerge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978" w:type="dxa"/>
            <w:gridSpan w:val="5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беспечение открытости и прозрач</w:t>
            </w:r>
            <w:r w:rsidRPr="009E19F7">
              <w:rPr>
                <w:rFonts w:ascii="Times New Roman" w:hAnsi="Times New Roman"/>
                <w:sz w:val="24"/>
                <w:szCs w:val="24"/>
              </w:rPr>
              <w:t>ности бюджетного процесса</w:t>
            </w: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беспечение открытости и прозрач</w:t>
            </w:r>
            <w:r w:rsidRPr="009E19F7">
              <w:rPr>
                <w:rFonts w:ascii="Times New Roman" w:hAnsi="Times New Roman"/>
                <w:sz w:val="24"/>
                <w:szCs w:val="24"/>
              </w:rPr>
              <w:t>ности бюджетного процесса</w:t>
            </w: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Информация о проведенных контрольных мероприятиях  размещена на сайте администрации</w:t>
            </w:r>
          </w:p>
        </w:tc>
        <w:tc>
          <w:tcPr>
            <w:tcW w:w="2409" w:type="dxa"/>
            <w:gridSpan w:val="3"/>
            <w:vMerge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413A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 xml:space="preserve">Проведение контрольных мероприятий органами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2409" w:type="dxa"/>
            <w:gridSpan w:val="3"/>
          </w:tcPr>
          <w:p w:rsidR="009E19F7" w:rsidRPr="00D32224" w:rsidRDefault="009E19F7" w:rsidP="0051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внутреннего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контроля</w:t>
            </w:r>
          </w:p>
          <w:p w:rsidR="009E19F7" w:rsidRPr="0070335E" w:rsidRDefault="009E19F7" w:rsidP="00E9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финансового 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</w:t>
            </w:r>
            <w:r w:rsidRPr="00D32224">
              <w:rPr>
                <w:rFonts w:ascii="Times New Roman" w:hAnsi="Times New Roman"/>
                <w:color w:val="000000"/>
                <w:sz w:val="24"/>
                <w:szCs w:val="24"/>
              </w:rPr>
              <w:t>ции Уссурийского городского округа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11E9">
              <w:rPr>
                <w:rFonts w:ascii="Times New Roman" w:hAnsi="Times New Roman"/>
                <w:sz w:val="24"/>
                <w:szCs w:val="24"/>
              </w:rPr>
              <w:t>Погребняк</w:t>
            </w:r>
            <w:proofErr w:type="spellEnd"/>
            <w:r w:rsidR="00E911E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55" w:type="dxa"/>
            <w:gridSpan w:val="3"/>
          </w:tcPr>
          <w:p w:rsidR="009E19F7" w:rsidRPr="00C213B4" w:rsidRDefault="009E19F7" w:rsidP="009E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планом, утвержденным </w:t>
            </w:r>
            <w:r w:rsidRPr="00C213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распоряжением </w:t>
            </w:r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отдела внутреннего муниципального финансового контроля  финансового управления администрации Уссурийского городского округа</w:t>
            </w:r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C213B4">
              <w:rPr>
                <w:rFonts w:ascii="Times New Roman" w:hAnsi="Times New Roman"/>
                <w:sz w:val="24"/>
                <w:szCs w:val="24"/>
              </w:rPr>
              <w:br/>
              <w:t>29 декабря</w:t>
            </w:r>
          </w:p>
          <w:p w:rsidR="009E19F7" w:rsidRPr="00C213B4" w:rsidRDefault="009E19F7" w:rsidP="009E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 xml:space="preserve">2020 года № 51 </w:t>
            </w:r>
            <w:r w:rsidRPr="00C213B4">
              <w:rPr>
                <w:rFonts w:ascii="Times New Roman" w:hAnsi="Times New Roman"/>
                <w:sz w:val="24"/>
                <w:szCs w:val="24"/>
              </w:rPr>
              <w:br/>
              <w:t>«Об утверждении</w:t>
            </w:r>
          </w:p>
          <w:p w:rsidR="009E19F7" w:rsidRPr="0070335E" w:rsidRDefault="009E19F7" w:rsidP="009E1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плана проведения отделом внутреннего муниципального финансового контроля финансового управления администрации Уссурийского городского округа контрольных мероприятий на  2021 год»</w:t>
            </w:r>
          </w:p>
        </w:tc>
        <w:tc>
          <w:tcPr>
            <w:tcW w:w="2978" w:type="dxa"/>
            <w:gridSpan w:val="5"/>
          </w:tcPr>
          <w:p w:rsidR="009E19F7" w:rsidRPr="00C213B4" w:rsidRDefault="009E19F7" w:rsidP="009E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планом, утвержденным </w:t>
            </w:r>
            <w:r w:rsidRPr="00C213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распоряжением </w:t>
            </w:r>
            <w:proofErr w:type="gramStart"/>
            <w:r w:rsidRPr="00C213B4">
              <w:rPr>
                <w:rFonts w:ascii="Times New Roman" w:hAnsi="Times New Roman"/>
                <w:sz w:val="24"/>
                <w:szCs w:val="24"/>
              </w:rPr>
              <w:t>отдела внутреннего муниципального финансового контроля  финансового управления администрации Уссурийского городского округа</w:t>
            </w:r>
            <w:proofErr w:type="gramEnd"/>
            <w:r w:rsidRPr="00C213B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C213B4">
              <w:rPr>
                <w:rFonts w:ascii="Times New Roman" w:hAnsi="Times New Roman"/>
                <w:sz w:val="24"/>
                <w:szCs w:val="24"/>
              </w:rPr>
              <w:br/>
              <w:t>29 декабря</w:t>
            </w:r>
          </w:p>
          <w:p w:rsidR="009E19F7" w:rsidRPr="00C213B4" w:rsidRDefault="009E19F7" w:rsidP="009E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 xml:space="preserve">2020 года № 51 </w:t>
            </w:r>
            <w:r w:rsidRPr="00C213B4">
              <w:rPr>
                <w:rFonts w:ascii="Times New Roman" w:hAnsi="Times New Roman"/>
                <w:sz w:val="24"/>
                <w:szCs w:val="24"/>
              </w:rPr>
              <w:br/>
              <w:t>«Об утверждении</w:t>
            </w:r>
          </w:p>
          <w:p w:rsidR="009E19F7" w:rsidRPr="0070335E" w:rsidRDefault="009E19F7" w:rsidP="009E1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4">
              <w:rPr>
                <w:rFonts w:ascii="Times New Roman" w:hAnsi="Times New Roman"/>
                <w:sz w:val="24"/>
                <w:szCs w:val="24"/>
              </w:rPr>
              <w:t>плана проведения отделом внутреннего муниципального финансового контроля финансового управления администрации Уссурийского городского округа контрольных мероприятий на  2021 год»</w:t>
            </w: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о проведении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контрольных мероприятий за год размещен на сайте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админист-рации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о проведении </w:t>
            </w:r>
            <w:r w:rsidRPr="00D3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контрольных мероприятий за год размещен на сайте </w:t>
            </w:r>
            <w:proofErr w:type="spellStart"/>
            <w:proofErr w:type="gramStart"/>
            <w:r w:rsidRPr="00D32224">
              <w:rPr>
                <w:rFonts w:ascii="Times New Roman" w:hAnsi="Times New Roman"/>
                <w:sz w:val="24"/>
                <w:szCs w:val="24"/>
              </w:rPr>
              <w:t>админист-рации</w:t>
            </w:r>
            <w:proofErr w:type="spellEnd"/>
            <w:proofErr w:type="gramEnd"/>
          </w:p>
        </w:tc>
      </w:tr>
      <w:tr w:rsidR="009E19F7" w:rsidRPr="0070335E" w:rsidTr="00925C7C">
        <w:tc>
          <w:tcPr>
            <w:tcW w:w="449" w:type="dxa"/>
          </w:tcPr>
          <w:p w:rsidR="009E19F7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5.2.1.</w:t>
            </w:r>
          </w:p>
        </w:tc>
        <w:tc>
          <w:tcPr>
            <w:tcW w:w="2855" w:type="dxa"/>
            <w:gridSpan w:val="3"/>
          </w:tcPr>
          <w:p w:rsidR="009E19F7" w:rsidRPr="00D32224" w:rsidRDefault="009E19F7" w:rsidP="00E908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32224">
              <w:rPr>
                <w:rFonts w:ascii="Times New Roman" w:hAnsi="Times New Roman"/>
                <w:sz w:val="24"/>
                <w:szCs w:val="24"/>
              </w:rPr>
              <w:t>Отчет о проведении контрольных мероприятий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размещен на сайте админист</w:t>
            </w:r>
            <w:r w:rsidRPr="00D32224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409" w:type="dxa"/>
            <w:gridSpan w:val="3"/>
          </w:tcPr>
          <w:p w:rsidR="009E19F7" w:rsidRPr="0070335E" w:rsidRDefault="009E19F7" w:rsidP="00E90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9" w:type="dxa"/>
            <w:gridSpan w:val="17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невыполнения/отклонения сроков, объемов финансирования мероприятий и контрольных событий и их влияние на ход реализации муниципальной программы (1):</w:t>
            </w:r>
          </w:p>
        </w:tc>
      </w:tr>
      <w:tr w:rsidR="009E19F7" w:rsidRPr="0070335E" w:rsidTr="00925C7C">
        <w:tc>
          <w:tcPr>
            <w:tcW w:w="449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9" w:type="dxa"/>
            <w:gridSpan w:val="17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отклонения по контрольному событию, оказывающего существенное воздействие на реализацию муниципальной программы (2):</w:t>
            </w:r>
          </w:p>
        </w:tc>
      </w:tr>
      <w:tr w:rsidR="009E19F7" w:rsidRPr="0070335E" w:rsidTr="00925C7C">
        <w:tc>
          <w:tcPr>
            <w:tcW w:w="15088" w:type="dxa"/>
            <w:gridSpan w:val="18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II. ФИНАНСОВОЕ ОБЕСПЕЧЕНИЕ ПРОГРАММЫ</w:t>
            </w:r>
          </w:p>
        </w:tc>
      </w:tr>
      <w:tr w:rsidR="009E19F7" w:rsidRPr="0070335E" w:rsidTr="00925C7C">
        <w:tc>
          <w:tcPr>
            <w:tcW w:w="449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372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Фактически освоено за весь срок реализации программы, тыс. руб.</w:t>
            </w:r>
          </w:p>
        </w:tc>
        <w:tc>
          <w:tcPr>
            <w:tcW w:w="1408" w:type="dxa"/>
            <w:gridSpan w:val="2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Оценка исполнения</w:t>
            </w:r>
            <w:proofErr w:type="gram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978" w:type="dxa"/>
            <w:gridSpan w:val="6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2691" w:type="dxa"/>
            <w:gridSpan w:val="3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Фактически освоено в текущем году, тыс. руб.</w:t>
            </w:r>
          </w:p>
        </w:tc>
        <w:tc>
          <w:tcPr>
            <w:tcW w:w="1722" w:type="dxa"/>
          </w:tcPr>
          <w:p w:rsidR="009E19F7" w:rsidRPr="0070335E" w:rsidRDefault="009E19F7" w:rsidP="00413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Оценка исполнения</w:t>
            </w:r>
            <w:proofErr w:type="gramStart"/>
            <w:r w:rsidRPr="0070335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E19F7" w:rsidRPr="0070335E" w:rsidTr="00925C7C">
        <w:tc>
          <w:tcPr>
            <w:tcW w:w="449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gridSpan w:val="2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232 635,34</w:t>
            </w:r>
          </w:p>
        </w:tc>
        <w:tc>
          <w:tcPr>
            <w:tcW w:w="1372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139 707,46</w:t>
            </w:r>
          </w:p>
        </w:tc>
        <w:tc>
          <w:tcPr>
            <w:tcW w:w="1408" w:type="dxa"/>
            <w:gridSpan w:val="2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60,06</w:t>
            </w:r>
          </w:p>
        </w:tc>
        <w:tc>
          <w:tcPr>
            <w:tcW w:w="2277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</w:tcPr>
          <w:p w:rsidR="009E19F7" w:rsidRPr="0070335E" w:rsidRDefault="009E19F7" w:rsidP="000F3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33 552,81</w:t>
            </w:r>
          </w:p>
        </w:tc>
        <w:tc>
          <w:tcPr>
            <w:tcW w:w="2691" w:type="dxa"/>
            <w:gridSpan w:val="3"/>
          </w:tcPr>
          <w:p w:rsidR="009E19F7" w:rsidRPr="0070335E" w:rsidRDefault="009E19F7" w:rsidP="000F3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26 542,83</w:t>
            </w:r>
          </w:p>
        </w:tc>
        <w:tc>
          <w:tcPr>
            <w:tcW w:w="1722" w:type="dxa"/>
          </w:tcPr>
          <w:p w:rsidR="009E19F7" w:rsidRPr="0070335E" w:rsidRDefault="009E19F7" w:rsidP="000F3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79,11 </w:t>
            </w:r>
          </w:p>
        </w:tc>
      </w:tr>
      <w:tr w:rsidR="009E19F7" w:rsidRPr="0070335E" w:rsidTr="00925C7C">
        <w:tc>
          <w:tcPr>
            <w:tcW w:w="449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7" w:type="dxa"/>
            <w:gridSpan w:val="2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7" w:type="dxa"/>
            <w:gridSpan w:val="2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7" w:rsidRPr="0070335E" w:rsidTr="00925C7C">
        <w:tc>
          <w:tcPr>
            <w:tcW w:w="449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7" w:type="dxa"/>
            <w:gridSpan w:val="2"/>
          </w:tcPr>
          <w:p w:rsidR="009E19F7" w:rsidRPr="0070335E" w:rsidRDefault="009E19F7" w:rsidP="00BB5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232 635,34</w:t>
            </w:r>
          </w:p>
        </w:tc>
        <w:tc>
          <w:tcPr>
            <w:tcW w:w="1372" w:type="dxa"/>
          </w:tcPr>
          <w:p w:rsidR="009E19F7" w:rsidRPr="0070335E" w:rsidRDefault="009E19F7" w:rsidP="00BB5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139 707,46</w:t>
            </w:r>
          </w:p>
        </w:tc>
        <w:tc>
          <w:tcPr>
            <w:tcW w:w="1408" w:type="dxa"/>
            <w:gridSpan w:val="2"/>
          </w:tcPr>
          <w:p w:rsidR="009E19F7" w:rsidRPr="0070335E" w:rsidRDefault="009E19F7" w:rsidP="00BB5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60,06</w:t>
            </w:r>
          </w:p>
        </w:tc>
        <w:tc>
          <w:tcPr>
            <w:tcW w:w="2277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3"/>
          </w:tcPr>
          <w:p w:rsidR="009E19F7" w:rsidRPr="0070335E" w:rsidRDefault="009E19F7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33 552,81</w:t>
            </w:r>
          </w:p>
        </w:tc>
        <w:tc>
          <w:tcPr>
            <w:tcW w:w="2691" w:type="dxa"/>
            <w:gridSpan w:val="3"/>
          </w:tcPr>
          <w:p w:rsidR="009E19F7" w:rsidRPr="0070335E" w:rsidRDefault="009E19F7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26 542,83</w:t>
            </w:r>
          </w:p>
        </w:tc>
        <w:tc>
          <w:tcPr>
            <w:tcW w:w="1722" w:type="dxa"/>
          </w:tcPr>
          <w:p w:rsidR="009E19F7" w:rsidRPr="0070335E" w:rsidRDefault="009E19F7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79,11 </w:t>
            </w:r>
          </w:p>
        </w:tc>
      </w:tr>
      <w:tr w:rsidR="009E19F7" w:rsidRPr="0070335E" w:rsidTr="00925C7C">
        <w:tc>
          <w:tcPr>
            <w:tcW w:w="449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7" w:type="dxa"/>
            <w:gridSpan w:val="2"/>
          </w:tcPr>
          <w:p w:rsidR="009E19F7" w:rsidRPr="0070335E" w:rsidRDefault="009E19F7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E19F7" w:rsidRPr="0070335E" w:rsidRDefault="009E19F7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9E19F7" w:rsidRPr="0070335E" w:rsidRDefault="009E19F7" w:rsidP="00882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E19F7" w:rsidRPr="0070335E" w:rsidRDefault="009E19F7" w:rsidP="00413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35E" w:rsidRDefault="0070335E"/>
    <w:p w:rsidR="008F6BF3" w:rsidRDefault="008F6BF3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8F6BF3" w:rsidRDefault="008F6BF3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8F6BF3" w:rsidRDefault="008F6BF3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8F6BF3" w:rsidRDefault="008F6BF3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8F6BF3" w:rsidRDefault="008F6BF3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8F6BF3" w:rsidRDefault="008F6BF3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8F6BF3" w:rsidRDefault="008F6BF3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8F6BF3" w:rsidRDefault="008F6BF3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8F6BF3" w:rsidRDefault="008F6BF3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8F6BF3" w:rsidRDefault="008F6BF3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8F6BF3" w:rsidRDefault="008F6BF3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F915AF" w:rsidRPr="00010041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  <w:r w:rsidRPr="00010041">
        <w:rPr>
          <w:rFonts w:ascii="Times New Roman" w:hAnsi="Times New Roman" w:cs="Times New Roman"/>
        </w:rPr>
        <w:lastRenderedPageBreak/>
        <w:t>СВЕДЕНИЯ</w:t>
      </w:r>
    </w:p>
    <w:p w:rsidR="00F915AF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  <w:r w:rsidRPr="00010041">
        <w:rPr>
          <w:rFonts w:ascii="Times New Roman" w:hAnsi="Times New Roman" w:cs="Times New Roman"/>
        </w:rPr>
        <w:t>О ДОСТИЖЕНИИ ЗНАЧЕНИЙ ПОКАЗАТЕЛЕЙ (ИНДИКАТОРОВ)</w:t>
      </w:r>
    </w:p>
    <w:p w:rsidR="00F915AF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F915AF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F915AF" w:rsidRPr="00010041" w:rsidRDefault="00F915AF" w:rsidP="00F915AF">
      <w:pPr>
        <w:pStyle w:val="ConsPlusNormal"/>
        <w:jc w:val="center"/>
        <w:rPr>
          <w:rFonts w:ascii="Times New Roman" w:hAnsi="Times New Roman" w:cs="Times New Roman"/>
        </w:rPr>
      </w:pPr>
    </w:p>
    <w:p w:rsidR="00F915AF" w:rsidRDefault="00F915AF" w:rsidP="00F915AF">
      <w:pPr>
        <w:pStyle w:val="ConsPlusNormal"/>
        <w:ind w:firstLine="540"/>
        <w:jc w:val="both"/>
      </w:pPr>
    </w:p>
    <w:tbl>
      <w:tblPr>
        <w:tblW w:w="11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636"/>
        <w:gridCol w:w="1216"/>
        <w:gridCol w:w="1924"/>
        <w:gridCol w:w="616"/>
        <w:gridCol w:w="1014"/>
        <w:gridCol w:w="4663"/>
      </w:tblGrid>
      <w:tr w:rsidR="00F915AF" w:rsidRPr="00010041" w:rsidTr="0032260A">
        <w:trPr>
          <w:jc w:val="center"/>
        </w:trPr>
        <w:tc>
          <w:tcPr>
            <w:tcW w:w="460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100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0041">
              <w:rPr>
                <w:rFonts w:ascii="Times New Roman" w:hAnsi="Times New Roman" w:cs="Times New Roman"/>
              </w:rPr>
              <w:t>/</w:t>
            </w:r>
            <w:proofErr w:type="spellStart"/>
            <w:r w:rsidRPr="0001004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36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16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54" w:type="dxa"/>
            <w:gridSpan w:val="3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4663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Обоснование отклонений значений показателя (индикатора) на конец отчетного периода (при наличии отклонений)</w:t>
            </w:r>
          </w:p>
        </w:tc>
      </w:tr>
      <w:tr w:rsidR="00F915AF" w:rsidRPr="00010041" w:rsidTr="0032260A">
        <w:trPr>
          <w:jc w:val="center"/>
        </w:trPr>
        <w:tc>
          <w:tcPr>
            <w:tcW w:w="460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216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924" w:type="dxa"/>
            <w:vMerge w:val="restart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010041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1630" w:type="dxa"/>
            <w:gridSpan w:val="2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4663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</w:tr>
      <w:tr w:rsidR="00F915AF" w:rsidRPr="00010041" w:rsidTr="0032260A">
        <w:trPr>
          <w:jc w:val="center"/>
        </w:trPr>
        <w:tc>
          <w:tcPr>
            <w:tcW w:w="460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216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1924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14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663" w:type="dxa"/>
            <w:vMerge/>
          </w:tcPr>
          <w:p w:rsidR="00F915AF" w:rsidRPr="00010041" w:rsidRDefault="00F915AF" w:rsidP="0034132E">
            <w:pPr>
              <w:rPr>
                <w:rFonts w:ascii="Times New Roman" w:hAnsi="Times New Roman"/>
              </w:rPr>
            </w:pPr>
          </w:p>
        </w:tc>
      </w:tr>
      <w:tr w:rsidR="00F915AF" w:rsidRPr="00010041" w:rsidTr="0032260A">
        <w:trPr>
          <w:jc w:val="center"/>
        </w:trPr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4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3" w:type="dxa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7</w:t>
            </w:r>
          </w:p>
        </w:tc>
      </w:tr>
      <w:tr w:rsidR="00F915AF" w:rsidRPr="00010041" w:rsidTr="0032260A">
        <w:trPr>
          <w:jc w:val="center"/>
        </w:trPr>
        <w:tc>
          <w:tcPr>
            <w:tcW w:w="11529" w:type="dxa"/>
            <w:gridSpan w:val="7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904450">
              <w:rPr>
                <w:rFonts w:ascii="Times New Roman" w:hAnsi="Times New Roman" w:cs="Times New Roman"/>
              </w:rPr>
              <w:t>Управление муниципальными финансами Уссурийского городского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904450">
              <w:rPr>
                <w:rFonts w:ascii="Times New Roman" w:hAnsi="Times New Roman" w:cs="Times New Roman"/>
              </w:rPr>
              <w:t xml:space="preserve"> на 2016 - 202</w:t>
            </w:r>
            <w:r>
              <w:rPr>
                <w:rFonts w:ascii="Times New Roman" w:hAnsi="Times New Roman" w:cs="Times New Roman"/>
              </w:rPr>
              <w:t>3</w:t>
            </w:r>
            <w:r w:rsidRPr="00904450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915AF" w:rsidRPr="00010041" w:rsidTr="0032260A">
        <w:trPr>
          <w:jc w:val="center"/>
        </w:trPr>
        <w:tc>
          <w:tcPr>
            <w:tcW w:w="11529" w:type="dxa"/>
            <w:gridSpan w:val="7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904450"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>«</w:t>
            </w:r>
            <w:r w:rsidRPr="00904450">
              <w:rPr>
                <w:rFonts w:ascii="Times New Roman" w:hAnsi="Times New Roman" w:cs="Times New Roman"/>
              </w:rPr>
              <w:t>Организация бюджетного процесса в Уссурийском городском округе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15AF" w:rsidRPr="00010041" w:rsidTr="0032260A">
        <w:trPr>
          <w:jc w:val="center"/>
        </w:trPr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D4020">
              <w:rPr>
                <w:rFonts w:ascii="Times New Roman" w:hAnsi="Times New Roman" w:cs="Times New Roman"/>
              </w:rPr>
              <w:t xml:space="preserve">Увеличение доли расходов, сформированных в рамках муниципальных программ, в общем объеме расходов бюджета до 88% (доля расходов, сформированных в рамках муниципальных программ, в </w:t>
            </w:r>
            <w:r w:rsidRPr="009D4020">
              <w:rPr>
                <w:rFonts w:ascii="Times New Roman" w:hAnsi="Times New Roman" w:cs="Times New Roman"/>
              </w:rPr>
              <w:lastRenderedPageBreak/>
              <w:t>общем объеме расходов бюджета)</w:t>
            </w:r>
          </w:p>
        </w:tc>
        <w:tc>
          <w:tcPr>
            <w:tcW w:w="1216" w:type="dxa"/>
          </w:tcPr>
          <w:p w:rsidR="00F915AF" w:rsidRPr="00904450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lastRenderedPageBreak/>
              <w:t>% (%)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616" w:type="dxa"/>
          </w:tcPr>
          <w:p w:rsidR="00F915AF" w:rsidRPr="00010041" w:rsidRDefault="00F915AF" w:rsidP="003461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(8</w:t>
            </w:r>
            <w:r w:rsidR="0034612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4" w:type="dxa"/>
          </w:tcPr>
          <w:p w:rsidR="00F915AF" w:rsidRPr="00010041" w:rsidRDefault="00346122" w:rsidP="003461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-0,84</w:t>
            </w:r>
            <w:r w:rsidR="00F915A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87,16</w:t>
            </w:r>
            <w:r w:rsidR="00F915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63" w:type="dxa"/>
          </w:tcPr>
          <w:p w:rsidR="00346122" w:rsidRDefault="00346122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осуществлением полномочий по опеке и попечительству и приобретению жилья для детей-сирот.</w:t>
            </w:r>
          </w:p>
          <w:p w:rsidR="00F915AF" w:rsidRDefault="00346122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увеличения доли расходов представленных в программном виде принято решение включить в муниципальную программу «</w:t>
            </w:r>
            <w:r w:rsidRPr="00346122">
              <w:rPr>
                <w:rFonts w:ascii="Times New Roman" w:hAnsi="Times New Roman" w:cs="Times New Roman"/>
              </w:rPr>
              <w:t>Развитие системы образования Уссурийского городского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346122">
              <w:rPr>
                <w:rFonts w:ascii="Times New Roman" w:hAnsi="Times New Roman" w:cs="Times New Roman"/>
              </w:rPr>
              <w:t xml:space="preserve"> на 2022 - 2027 годы</w:t>
            </w:r>
            <w:r>
              <w:rPr>
                <w:rFonts w:ascii="Times New Roman" w:hAnsi="Times New Roman" w:cs="Times New Roman"/>
              </w:rPr>
              <w:t xml:space="preserve"> расходы 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46122" w:rsidRDefault="00346122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о</w:t>
            </w:r>
            <w:r w:rsidRPr="00346122">
              <w:rPr>
                <w:rFonts w:ascii="Times New Roman" w:hAnsi="Times New Roman" w:cs="Times New Roman"/>
              </w:rPr>
              <w:t>беспечение мер социальной поддержки педагогическим работникам муниципальных образовательных организаций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46122" w:rsidRDefault="00346122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346122">
              <w:rPr>
                <w:rFonts w:ascii="Times New Roman" w:hAnsi="Times New Roman" w:cs="Times New Roman"/>
              </w:rPr>
              <w:t xml:space="preserve">беспечение горячим питанием обучающихся, получающих начальное общее образование в муниципальных образовательных </w:t>
            </w:r>
            <w:r w:rsidRPr="00346122">
              <w:rPr>
                <w:rFonts w:ascii="Times New Roman" w:hAnsi="Times New Roman" w:cs="Times New Roman"/>
              </w:rPr>
              <w:lastRenderedPageBreak/>
              <w:t>организациях, за счет средств федерального бюджета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46122" w:rsidRDefault="00346122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346122">
              <w:rPr>
                <w:rFonts w:ascii="Times New Roman" w:hAnsi="Times New Roman" w:cs="Times New Roman"/>
              </w:rPr>
              <w:t>беспечение бесплатным питанием детей, обучающихся в муниципальных общеобразовательных организациях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46122" w:rsidRDefault="00346122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346122">
              <w:rPr>
                <w:rFonts w:ascii="Times New Roman" w:hAnsi="Times New Roman" w:cs="Times New Roman"/>
              </w:rPr>
              <w:t>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46122" w:rsidRDefault="00346122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</w:t>
            </w:r>
            <w:r w:rsidRPr="00346122">
              <w:rPr>
                <w:rFonts w:ascii="Times New Roman" w:hAnsi="Times New Roman" w:cs="Times New Roman"/>
              </w:rPr>
              <w:t>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15AF" w:rsidRPr="00010041" w:rsidTr="0032260A">
        <w:trPr>
          <w:jc w:val="center"/>
        </w:trPr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бюджета Уссурийского городского округа (объем просроченной кредиторской задолженности бюджета Уссурийского городского округа)</w:t>
            </w:r>
          </w:p>
        </w:tc>
        <w:tc>
          <w:tcPr>
            <w:tcW w:w="1216" w:type="dxa"/>
          </w:tcPr>
          <w:p w:rsidR="00F915AF" w:rsidRPr="00904450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тыс. руб. (тыс. руб.)</w:t>
            </w:r>
          </w:p>
        </w:tc>
        <w:tc>
          <w:tcPr>
            <w:tcW w:w="192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63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15AF" w:rsidRPr="00010041" w:rsidTr="0032260A">
        <w:trPr>
          <w:jc w:val="center"/>
        </w:trPr>
        <w:tc>
          <w:tcPr>
            <w:tcW w:w="11529" w:type="dxa"/>
            <w:gridSpan w:val="7"/>
          </w:tcPr>
          <w:p w:rsidR="00F915AF" w:rsidRPr="00010041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904450">
              <w:rPr>
                <w:rFonts w:ascii="Times New Roman" w:hAnsi="Times New Roman" w:cs="Times New Roman"/>
              </w:rPr>
              <w:t xml:space="preserve"> 2 </w:t>
            </w:r>
            <w:r>
              <w:rPr>
                <w:rFonts w:ascii="Times New Roman" w:hAnsi="Times New Roman" w:cs="Times New Roman"/>
              </w:rPr>
              <w:t>«</w:t>
            </w:r>
            <w:r w:rsidRPr="00904450">
              <w:rPr>
                <w:rFonts w:ascii="Times New Roman" w:hAnsi="Times New Roman" w:cs="Times New Roman"/>
              </w:rPr>
              <w:t>Создание условий для эффективного управления доходами, реализации мер по повышению эффективности бюджетных процессов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15AF" w:rsidRPr="00010041" w:rsidTr="0032260A">
        <w:trPr>
          <w:jc w:val="center"/>
        </w:trPr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3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Рост поступления доходов за счет местных налогов бюджета Уссурийского городского округа к уровню 2015 года (Местные налоговые доходы: доход с налога на имущество физических лиц, доход с земельного налога (2015 год - 273 </w:t>
            </w:r>
            <w:proofErr w:type="spellStart"/>
            <w:proofErr w:type="gramStart"/>
            <w:r w:rsidRPr="00904450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 w:rsidRPr="00904450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1216" w:type="dxa"/>
          </w:tcPr>
          <w:p w:rsidR="00F915AF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%</w:t>
            </w:r>
          </w:p>
          <w:p w:rsidR="00F915AF" w:rsidRPr="00904450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904450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 w:rsidRPr="00904450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192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616" w:type="dxa"/>
          </w:tcPr>
          <w:p w:rsidR="00F915AF" w:rsidRPr="00010041" w:rsidRDefault="001172A3" w:rsidP="001172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915A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411</w:t>
            </w:r>
            <w:r w:rsidR="00F915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4" w:type="dxa"/>
          </w:tcPr>
          <w:p w:rsidR="00F915AF" w:rsidRDefault="001172A3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F915AF" w:rsidRPr="00010041" w:rsidRDefault="00F915AF" w:rsidP="001172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172A3">
              <w:rPr>
                <w:rFonts w:ascii="Times New Roman" w:hAnsi="Times New Roman" w:cs="Times New Roman"/>
              </w:rPr>
              <w:t>340,7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63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поступлений по земельному налогу в связи с уменьшением кадастровой стоимости земельных участков по крупным налогоплательщикам-организациям </w:t>
            </w:r>
          </w:p>
        </w:tc>
      </w:tr>
      <w:tr w:rsidR="00F915AF" w:rsidRPr="00010041" w:rsidTr="0032260A">
        <w:trPr>
          <w:jc w:val="center"/>
        </w:trPr>
        <w:tc>
          <w:tcPr>
            <w:tcW w:w="11529" w:type="dxa"/>
            <w:gridSpan w:val="7"/>
          </w:tcPr>
          <w:p w:rsidR="00F915AF" w:rsidRPr="00010041" w:rsidRDefault="00F915AF" w:rsidP="0034132E">
            <w:pPr>
              <w:pStyle w:val="ConsPlusNormal"/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904450">
              <w:rPr>
                <w:rFonts w:ascii="Times New Roman" w:hAnsi="Times New Roman" w:cs="Times New Roman"/>
              </w:rPr>
              <w:t xml:space="preserve"> 3 </w:t>
            </w:r>
            <w:r>
              <w:rPr>
                <w:rFonts w:ascii="Times New Roman" w:hAnsi="Times New Roman" w:cs="Times New Roman"/>
              </w:rPr>
              <w:t>«</w:t>
            </w:r>
            <w:r w:rsidRPr="00904450">
              <w:rPr>
                <w:rFonts w:ascii="Times New Roman" w:hAnsi="Times New Roman" w:cs="Times New Roman"/>
              </w:rPr>
              <w:t>Обеспечение открытости и прозрачности управления муниципальными финансами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15AF" w:rsidRPr="00010041" w:rsidTr="0032260A">
        <w:trPr>
          <w:trHeight w:val="4943"/>
          <w:jc w:val="center"/>
        </w:trPr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3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Увеличение доли главных распорядителей бюджетных средств, использующих автоматизированную систему планирования бюджета (доля главных распорядителей бюджетных средств, использующих автоматизированную систему планирования бюджета)</w:t>
            </w:r>
          </w:p>
        </w:tc>
        <w:tc>
          <w:tcPr>
            <w:tcW w:w="1216" w:type="dxa"/>
          </w:tcPr>
          <w:p w:rsidR="00F915AF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%</w:t>
            </w:r>
          </w:p>
          <w:p w:rsidR="00F915AF" w:rsidRPr="00904450" w:rsidRDefault="00F915AF" w:rsidP="00341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92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63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15AF" w:rsidRPr="00010041" w:rsidTr="0032260A">
        <w:trPr>
          <w:jc w:val="center"/>
        </w:trPr>
        <w:tc>
          <w:tcPr>
            <w:tcW w:w="11529" w:type="dxa"/>
            <w:gridSpan w:val="7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904450">
              <w:rPr>
                <w:rFonts w:ascii="Times New Roman" w:hAnsi="Times New Roman" w:cs="Times New Roman"/>
              </w:rPr>
              <w:t xml:space="preserve"> 4 </w:t>
            </w:r>
            <w:r>
              <w:rPr>
                <w:rFonts w:ascii="Times New Roman" w:hAnsi="Times New Roman" w:cs="Times New Roman"/>
              </w:rPr>
              <w:t>«</w:t>
            </w:r>
            <w:r w:rsidRPr="00904450">
              <w:rPr>
                <w:rFonts w:ascii="Times New Roman" w:hAnsi="Times New Roman" w:cs="Times New Roman"/>
              </w:rPr>
              <w:t>Организация внутреннего муниципального финансового контроля, внутреннего финансового контроля и внутреннего аудита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15AF" w:rsidRPr="00010041" w:rsidTr="0032260A">
        <w:trPr>
          <w:jc w:val="center"/>
        </w:trPr>
        <w:tc>
          <w:tcPr>
            <w:tcW w:w="460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 w:rsidRPr="00904450">
              <w:rPr>
                <w:rFonts w:ascii="Times New Roman" w:hAnsi="Times New Roman" w:cs="Times New Roman"/>
              </w:rPr>
              <w:t>Выполнение плана контрольных мероприятий (удельный вес проведенных отделом финансового контроля контрольных мероприятий)</w:t>
            </w:r>
          </w:p>
        </w:tc>
        <w:tc>
          <w:tcPr>
            <w:tcW w:w="1216" w:type="dxa"/>
          </w:tcPr>
          <w:p w:rsidR="00F915AF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92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63" w:type="dxa"/>
          </w:tcPr>
          <w:p w:rsidR="00F915AF" w:rsidRPr="00010041" w:rsidRDefault="00F915AF" w:rsidP="003413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915AF" w:rsidRDefault="00F915AF" w:rsidP="00F915AF"/>
    <w:p w:rsidR="00F915AF" w:rsidRPr="00E153EC" w:rsidRDefault="00F915AF" w:rsidP="00F91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E153EC">
        <w:rPr>
          <w:rFonts w:ascii="Times New Roman" w:hAnsi="Times New Roman"/>
          <w:sz w:val="28"/>
          <w:szCs w:val="28"/>
        </w:rPr>
        <w:t xml:space="preserve">ыводы об эффективности реализации программы по результатам оценки достижения ожидаемых результатов за отчетный год: </w:t>
      </w:r>
      <w:r>
        <w:rPr>
          <w:rFonts w:ascii="Times New Roman" w:hAnsi="Times New Roman"/>
          <w:sz w:val="28"/>
          <w:szCs w:val="28"/>
        </w:rPr>
        <w:t>и</w:t>
      </w:r>
      <w:r w:rsidRPr="00E153EC">
        <w:rPr>
          <w:rFonts w:ascii="Times New Roman" w:hAnsi="Times New Roman"/>
          <w:sz w:val="28"/>
          <w:szCs w:val="28"/>
        </w:rPr>
        <w:t>сполнение показателей программы за 20</w:t>
      </w:r>
      <w:r>
        <w:rPr>
          <w:rFonts w:ascii="Times New Roman" w:hAnsi="Times New Roman"/>
          <w:sz w:val="28"/>
          <w:szCs w:val="28"/>
        </w:rPr>
        <w:t>2</w:t>
      </w:r>
      <w:r w:rsidR="00964B83">
        <w:rPr>
          <w:rFonts w:ascii="Times New Roman" w:hAnsi="Times New Roman"/>
          <w:sz w:val="28"/>
          <w:szCs w:val="28"/>
        </w:rPr>
        <w:t>1</w:t>
      </w:r>
      <w:r w:rsidRPr="00E153EC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60</w:t>
      </w:r>
      <w:r w:rsidRPr="00E153EC">
        <w:rPr>
          <w:rFonts w:ascii="Times New Roman" w:hAnsi="Times New Roman"/>
          <w:sz w:val="28"/>
          <w:szCs w:val="28"/>
        </w:rPr>
        <w:t xml:space="preserve">%, эффективность </w:t>
      </w:r>
      <w:r>
        <w:rPr>
          <w:rFonts w:ascii="Times New Roman" w:hAnsi="Times New Roman"/>
          <w:sz w:val="28"/>
          <w:szCs w:val="28"/>
        </w:rPr>
        <w:t>удовлетворительная.</w:t>
      </w:r>
    </w:p>
    <w:p w:rsidR="00F915AF" w:rsidRPr="00E153EC" w:rsidRDefault="00F915AF" w:rsidP="00F91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53EC">
        <w:rPr>
          <w:rFonts w:ascii="Times New Roman" w:hAnsi="Times New Roman"/>
          <w:sz w:val="28"/>
          <w:szCs w:val="28"/>
        </w:rPr>
        <w:t xml:space="preserve">редложения по дальнейшей реализации программы: </w:t>
      </w:r>
      <w:r w:rsidR="00346122">
        <w:rPr>
          <w:rFonts w:ascii="Times New Roman" w:hAnsi="Times New Roman"/>
          <w:sz w:val="28"/>
          <w:szCs w:val="28"/>
        </w:rPr>
        <w:t>завершить</w:t>
      </w:r>
      <w:r w:rsidRPr="00E153EC">
        <w:rPr>
          <w:rFonts w:ascii="Times New Roman" w:hAnsi="Times New Roman"/>
          <w:sz w:val="28"/>
          <w:szCs w:val="28"/>
        </w:rPr>
        <w:t xml:space="preserve"> реализацию муниципальной программы </w:t>
      </w:r>
    </w:p>
    <w:p w:rsidR="00F915AF" w:rsidRPr="00E153EC" w:rsidRDefault="00F915AF" w:rsidP="00F91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153EC">
        <w:rPr>
          <w:rFonts w:ascii="Times New Roman" w:hAnsi="Times New Roman"/>
          <w:sz w:val="28"/>
          <w:szCs w:val="28"/>
        </w:rPr>
        <w:t>ывод за весь период реализации</w:t>
      </w:r>
      <w:proofErr w:type="gramStart"/>
      <w:r w:rsidRPr="00E153E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153EC">
        <w:rPr>
          <w:rFonts w:ascii="Times New Roman" w:hAnsi="Times New Roman"/>
          <w:sz w:val="28"/>
          <w:szCs w:val="28"/>
        </w:rPr>
        <w:t xml:space="preserve"> продолжение реализации программы</w:t>
      </w:r>
      <w:r w:rsidR="00346122">
        <w:rPr>
          <w:rFonts w:ascii="Times New Roman" w:hAnsi="Times New Roman"/>
          <w:sz w:val="28"/>
          <w:szCs w:val="28"/>
        </w:rPr>
        <w:t xml:space="preserve"> не целесообразно</w:t>
      </w:r>
      <w:r w:rsidRPr="00E153EC">
        <w:rPr>
          <w:rFonts w:ascii="Times New Roman" w:hAnsi="Times New Roman"/>
          <w:sz w:val="28"/>
          <w:szCs w:val="28"/>
        </w:rPr>
        <w:t>.</w:t>
      </w:r>
    </w:p>
    <w:p w:rsidR="00F915AF" w:rsidRDefault="00F915AF"/>
    <w:sectPr w:rsidR="00F915AF" w:rsidSect="00925C7C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714" w:rsidRDefault="00C80714" w:rsidP="00925C7C">
      <w:pPr>
        <w:spacing w:after="0" w:line="240" w:lineRule="auto"/>
      </w:pPr>
      <w:r>
        <w:separator/>
      </w:r>
    </w:p>
  </w:endnote>
  <w:endnote w:type="continuationSeparator" w:id="0">
    <w:p w:rsidR="00C80714" w:rsidRDefault="00C80714" w:rsidP="0092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714" w:rsidRDefault="00C80714" w:rsidP="00925C7C">
      <w:pPr>
        <w:spacing w:after="0" w:line="240" w:lineRule="auto"/>
      </w:pPr>
      <w:r>
        <w:separator/>
      </w:r>
    </w:p>
  </w:footnote>
  <w:footnote w:type="continuationSeparator" w:id="0">
    <w:p w:rsidR="00C80714" w:rsidRDefault="00C80714" w:rsidP="0092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7C" w:rsidRPr="00925C7C" w:rsidRDefault="00192546" w:rsidP="00925C7C">
    <w:pPr>
      <w:pStyle w:val="a6"/>
      <w:tabs>
        <w:tab w:val="center" w:pos="7285"/>
        <w:tab w:val="left" w:pos="7965"/>
      </w:tabs>
      <w:rPr>
        <w:sz w:val="28"/>
        <w:szCs w:val="28"/>
      </w:rPr>
    </w:pPr>
    <w:sdt>
      <w:sdtPr>
        <w:id w:val="27999891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925C7C">
          <w:tab/>
        </w:r>
        <w:r w:rsidR="00925C7C">
          <w:tab/>
        </w:r>
        <w:r w:rsidRPr="00925C7C">
          <w:rPr>
            <w:sz w:val="28"/>
            <w:szCs w:val="28"/>
          </w:rPr>
          <w:fldChar w:fldCharType="begin"/>
        </w:r>
        <w:r w:rsidR="00925C7C" w:rsidRPr="00925C7C">
          <w:rPr>
            <w:sz w:val="28"/>
            <w:szCs w:val="28"/>
          </w:rPr>
          <w:instrText xml:space="preserve"> PAGE   \* MERGEFORMAT </w:instrText>
        </w:r>
        <w:r w:rsidRPr="00925C7C">
          <w:rPr>
            <w:sz w:val="28"/>
            <w:szCs w:val="28"/>
          </w:rPr>
          <w:fldChar w:fldCharType="separate"/>
        </w:r>
        <w:r w:rsidR="0032260A">
          <w:rPr>
            <w:noProof/>
            <w:sz w:val="28"/>
            <w:szCs w:val="28"/>
          </w:rPr>
          <w:t>14</w:t>
        </w:r>
        <w:r w:rsidRPr="00925C7C">
          <w:rPr>
            <w:sz w:val="28"/>
            <w:szCs w:val="28"/>
          </w:rPr>
          <w:fldChar w:fldCharType="end"/>
        </w:r>
      </w:sdtContent>
    </w:sdt>
    <w:r w:rsidR="00925C7C">
      <w:rPr>
        <w:sz w:val="28"/>
        <w:szCs w:val="28"/>
      </w:rPr>
      <w:tab/>
    </w:r>
  </w:p>
  <w:p w:rsidR="00925C7C" w:rsidRDefault="00925C7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35E"/>
    <w:rsid w:val="00002923"/>
    <w:rsid w:val="0001284E"/>
    <w:rsid w:val="00016443"/>
    <w:rsid w:val="0002269F"/>
    <w:rsid w:val="000256F2"/>
    <w:rsid w:val="00027C6D"/>
    <w:rsid w:val="00033229"/>
    <w:rsid w:val="000339C1"/>
    <w:rsid w:val="00035D9C"/>
    <w:rsid w:val="00046909"/>
    <w:rsid w:val="00047E9C"/>
    <w:rsid w:val="00050851"/>
    <w:rsid w:val="00053169"/>
    <w:rsid w:val="0005539A"/>
    <w:rsid w:val="00062BC8"/>
    <w:rsid w:val="00072844"/>
    <w:rsid w:val="0007439F"/>
    <w:rsid w:val="000759BB"/>
    <w:rsid w:val="00082381"/>
    <w:rsid w:val="00082DB4"/>
    <w:rsid w:val="00085074"/>
    <w:rsid w:val="00085C06"/>
    <w:rsid w:val="00086775"/>
    <w:rsid w:val="00087699"/>
    <w:rsid w:val="000900BE"/>
    <w:rsid w:val="00090CDC"/>
    <w:rsid w:val="00091472"/>
    <w:rsid w:val="00091EE7"/>
    <w:rsid w:val="00095660"/>
    <w:rsid w:val="000A1633"/>
    <w:rsid w:val="000A203E"/>
    <w:rsid w:val="000A23C4"/>
    <w:rsid w:val="000A30AE"/>
    <w:rsid w:val="000B0FB3"/>
    <w:rsid w:val="000B3A8A"/>
    <w:rsid w:val="000B57E2"/>
    <w:rsid w:val="000B6A17"/>
    <w:rsid w:val="000B6AF9"/>
    <w:rsid w:val="000B78C7"/>
    <w:rsid w:val="000C25B5"/>
    <w:rsid w:val="000C2AD2"/>
    <w:rsid w:val="000C4B23"/>
    <w:rsid w:val="000C6C22"/>
    <w:rsid w:val="000C7A1B"/>
    <w:rsid w:val="000D08A7"/>
    <w:rsid w:val="000D129C"/>
    <w:rsid w:val="000D19AD"/>
    <w:rsid w:val="000D1B4D"/>
    <w:rsid w:val="000D3C27"/>
    <w:rsid w:val="000D4A7A"/>
    <w:rsid w:val="000D54DC"/>
    <w:rsid w:val="000D6156"/>
    <w:rsid w:val="000D7B3B"/>
    <w:rsid w:val="000E0A56"/>
    <w:rsid w:val="000E1258"/>
    <w:rsid w:val="000E5623"/>
    <w:rsid w:val="000E7AB6"/>
    <w:rsid w:val="000F40C0"/>
    <w:rsid w:val="001007E4"/>
    <w:rsid w:val="00102289"/>
    <w:rsid w:val="00102610"/>
    <w:rsid w:val="00106A0E"/>
    <w:rsid w:val="00106DB1"/>
    <w:rsid w:val="00113A4D"/>
    <w:rsid w:val="00115D01"/>
    <w:rsid w:val="001172A3"/>
    <w:rsid w:val="0012038A"/>
    <w:rsid w:val="001210F2"/>
    <w:rsid w:val="00124BDD"/>
    <w:rsid w:val="001267D5"/>
    <w:rsid w:val="00130F6F"/>
    <w:rsid w:val="001340EB"/>
    <w:rsid w:val="0013655D"/>
    <w:rsid w:val="00146224"/>
    <w:rsid w:val="00172773"/>
    <w:rsid w:val="00177089"/>
    <w:rsid w:val="00183379"/>
    <w:rsid w:val="0018795B"/>
    <w:rsid w:val="00187BAD"/>
    <w:rsid w:val="0019159F"/>
    <w:rsid w:val="00191A36"/>
    <w:rsid w:val="00191E04"/>
    <w:rsid w:val="00192546"/>
    <w:rsid w:val="001952DF"/>
    <w:rsid w:val="00196E28"/>
    <w:rsid w:val="00197AD9"/>
    <w:rsid w:val="001A1BC5"/>
    <w:rsid w:val="001A31BC"/>
    <w:rsid w:val="001A4D57"/>
    <w:rsid w:val="001B206A"/>
    <w:rsid w:val="001B22FF"/>
    <w:rsid w:val="001B5056"/>
    <w:rsid w:val="001B764B"/>
    <w:rsid w:val="001C049A"/>
    <w:rsid w:val="001C1450"/>
    <w:rsid w:val="001C19ED"/>
    <w:rsid w:val="001C304D"/>
    <w:rsid w:val="001D0B7F"/>
    <w:rsid w:val="001D12E8"/>
    <w:rsid w:val="001D1927"/>
    <w:rsid w:val="001D22DD"/>
    <w:rsid w:val="001D7897"/>
    <w:rsid w:val="001E16F9"/>
    <w:rsid w:val="001E198D"/>
    <w:rsid w:val="001E1DE0"/>
    <w:rsid w:val="001E2FDA"/>
    <w:rsid w:val="001E4359"/>
    <w:rsid w:val="001F70C2"/>
    <w:rsid w:val="001F7D80"/>
    <w:rsid w:val="00200333"/>
    <w:rsid w:val="0020450B"/>
    <w:rsid w:val="00204963"/>
    <w:rsid w:val="00216158"/>
    <w:rsid w:val="00220695"/>
    <w:rsid w:val="00224DA7"/>
    <w:rsid w:val="00225464"/>
    <w:rsid w:val="002276A8"/>
    <w:rsid w:val="00232131"/>
    <w:rsid w:val="002344EF"/>
    <w:rsid w:val="0023604A"/>
    <w:rsid w:val="0023622A"/>
    <w:rsid w:val="00236F4C"/>
    <w:rsid w:val="00242A79"/>
    <w:rsid w:val="002449E7"/>
    <w:rsid w:val="00244B60"/>
    <w:rsid w:val="0024617C"/>
    <w:rsid w:val="00246F2C"/>
    <w:rsid w:val="0024775A"/>
    <w:rsid w:val="0025272C"/>
    <w:rsid w:val="002529AA"/>
    <w:rsid w:val="00254B8B"/>
    <w:rsid w:val="00256486"/>
    <w:rsid w:val="00257585"/>
    <w:rsid w:val="00257A6F"/>
    <w:rsid w:val="002638A3"/>
    <w:rsid w:val="002644AF"/>
    <w:rsid w:val="002670E7"/>
    <w:rsid w:val="00277587"/>
    <w:rsid w:val="00282A83"/>
    <w:rsid w:val="00283A1B"/>
    <w:rsid w:val="002861D8"/>
    <w:rsid w:val="002876C8"/>
    <w:rsid w:val="00296A85"/>
    <w:rsid w:val="00297843"/>
    <w:rsid w:val="002A0778"/>
    <w:rsid w:val="002A0D6F"/>
    <w:rsid w:val="002A2CB0"/>
    <w:rsid w:val="002B009F"/>
    <w:rsid w:val="002B02C8"/>
    <w:rsid w:val="002B076D"/>
    <w:rsid w:val="002B4803"/>
    <w:rsid w:val="002B6D5E"/>
    <w:rsid w:val="002C2E01"/>
    <w:rsid w:val="002C5159"/>
    <w:rsid w:val="002C63BE"/>
    <w:rsid w:val="002C66BE"/>
    <w:rsid w:val="002C66D4"/>
    <w:rsid w:val="002C687F"/>
    <w:rsid w:val="002D0320"/>
    <w:rsid w:val="002D2912"/>
    <w:rsid w:val="002D43DC"/>
    <w:rsid w:val="002D474D"/>
    <w:rsid w:val="002D624A"/>
    <w:rsid w:val="002D64C7"/>
    <w:rsid w:val="002D7431"/>
    <w:rsid w:val="002E1102"/>
    <w:rsid w:val="002E1FC0"/>
    <w:rsid w:val="002E26DC"/>
    <w:rsid w:val="002E64B8"/>
    <w:rsid w:val="002E7A41"/>
    <w:rsid w:val="002F7451"/>
    <w:rsid w:val="002F7FEE"/>
    <w:rsid w:val="003003B5"/>
    <w:rsid w:val="003056A1"/>
    <w:rsid w:val="00305812"/>
    <w:rsid w:val="003114C7"/>
    <w:rsid w:val="00311623"/>
    <w:rsid w:val="003136BF"/>
    <w:rsid w:val="0031429D"/>
    <w:rsid w:val="00314C9F"/>
    <w:rsid w:val="003150D8"/>
    <w:rsid w:val="00321C55"/>
    <w:rsid w:val="0032260A"/>
    <w:rsid w:val="00323106"/>
    <w:rsid w:val="00323D09"/>
    <w:rsid w:val="00324747"/>
    <w:rsid w:val="00324F66"/>
    <w:rsid w:val="00327986"/>
    <w:rsid w:val="00331762"/>
    <w:rsid w:val="0033248D"/>
    <w:rsid w:val="00335E06"/>
    <w:rsid w:val="00336077"/>
    <w:rsid w:val="00341025"/>
    <w:rsid w:val="00342D81"/>
    <w:rsid w:val="00346122"/>
    <w:rsid w:val="00346652"/>
    <w:rsid w:val="003509F6"/>
    <w:rsid w:val="003518C1"/>
    <w:rsid w:val="00352344"/>
    <w:rsid w:val="00354B0A"/>
    <w:rsid w:val="00357C6B"/>
    <w:rsid w:val="00361B64"/>
    <w:rsid w:val="0036216E"/>
    <w:rsid w:val="00362867"/>
    <w:rsid w:val="003667BF"/>
    <w:rsid w:val="00367E80"/>
    <w:rsid w:val="00372B3A"/>
    <w:rsid w:val="00372D13"/>
    <w:rsid w:val="00380F44"/>
    <w:rsid w:val="00380F75"/>
    <w:rsid w:val="0038693D"/>
    <w:rsid w:val="003872D5"/>
    <w:rsid w:val="003928EC"/>
    <w:rsid w:val="003A4E1B"/>
    <w:rsid w:val="003A4EA5"/>
    <w:rsid w:val="003B24FC"/>
    <w:rsid w:val="003B2E15"/>
    <w:rsid w:val="003C440F"/>
    <w:rsid w:val="003C514D"/>
    <w:rsid w:val="003D3D37"/>
    <w:rsid w:val="003D4378"/>
    <w:rsid w:val="003D529B"/>
    <w:rsid w:val="003D59D5"/>
    <w:rsid w:val="003E246A"/>
    <w:rsid w:val="003E6DB5"/>
    <w:rsid w:val="003F137A"/>
    <w:rsid w:val="00400E4C"/>
    <w:rsid w:val="004049A7"/>
    <w:rsid w:val="00406482"/>
    <w:rsid w:val="00406D83"/>
    <w:rsid w:val="00411BEF"/>
    <w:rsid w:val="00411F8A"/>
    <w:rsid w:val="00411FB7"/>
    <w:rsid w:val="00413B1C"/>
    <w:rsid w:val="00414AD0"/>
    <w:rsid w:val="00420C2D"/>
    <w:rsid w:val="004228BD"/>
    <w:rsid w:val="00422D46"/>
    <w:rsid w:val="004277C2"/>
    <w:rsid w:val="00430FAC"/>
    <w:rsid w:val="004311CF"/>
    <w:rsid w:val="00433388"/>
    <w:rsid w:val="00434CB4"/>
    <w:rsid w:val="00436F1C"/>
    <w:rsid w:val="0043754A"/>
    <w:rsid w:val="00442ACA"/>
    <w:rsid w:val="00442FBE"/>
    <w:rsid w:val="00443EC3"/>
    <w:rsid w:val="00444055"/>
    <w:rsid w:val="0044562C"/>
    <w:rsid w:val="004467AA"/>
    <w:rsid w:val="0044773B"/>
    <w:rsid w:val="00454600"/>
    <w:rsid w:val="00454741"/>
    <w:rsid w:val="00457F7B"/>
    <w:rsid w:val="004614F5"/>
    <w:rsid w:val="00462834"/>
    <w:rsid w:val="00463620"/>
    <w:rsid w:val="00463692"/>
    <w:rsid w:val="00464F83"/>
    <w:rsid w:val="00465705"/>
    <w:rsid w:val="00466867"/>
    <w:rsid w:val="0047019C"/>
    <w:rsid w:val="0047059C"/>
    <w:rsid w:val="004722C9"/>
    <w:rsid w:val="00472692"/>
    <w:rsid w:val="00473497"/>
    <w:rsid w:val="00473C26"/>
    <w:rsid w:val="00476246"/>
    <w:rsid w:val="00485361"/>
    <w:rsid w:val="00485AE0"/>
    <w:rsid w:val="004904CE"/>
    <w:rsid w:val="00493370"/>
    <w:rsid w:val="00495252"/>
    <w:rsid w:val="004973B8"/>
    <w:rsid w:val="004A0814"/>
    <w:rsid w:val="004A1CE7"/>
    <w:rsid w:val="004A21EB"/>
    <w:rsid w:val="004A31B1"/>
    <w:rsid w:val="004A64FC"/>
    <w:rsid w:val="004A7DA5"/>
    <w:rsid w:val="004B10E5"/>
    <w:rsid w:val="004B432B"/>
    <w:rsid w:val="004B663B"/>
    <w:rsid w:val="004C134C"/>
    <w:rsid w:val="004C1438"/>
    <w:rsid w:val="004C35CD"/>
    <w:rsid w:val="004C3752"/>
    <w:rsid w:val="004C79C6"/>
    <w:rsid w:val="004C7CF8"/>
    <w:rsid w:val="004C7D30"/>
    <w:rsid w:val="004D1101"/>
    <w:rsid w:val="004E1268"/>
    <w:rsid w:val="004E134A"/>
    <w:rsid w:val="004E3026"/>
    <w:rsid w:val="004E573F"/>
    <w:rsid w:val="004E74A4"/>
    <w:rsid w:val="004E7B37"/>
    <w:rsid w:val="004F03AA"/>
    <w:rsid w:val="004F2D39"/>
    <w:rsid w:val="004F56BE"/>
    <w:rsid w:val="004F5D85"/>
    <w:rsid w:val="00502A62"/>
    <w:rsid w:val="005046B0"/>
    <w:rsid w:val="00504991"/>
    <w:rsid w:val="0050699C"/>
    <w:rsid w:val="0051064A"/>
    <w:rsid w:val="00516753"/>
    <w:rsid w:val="005167C1"/>
    <w:rsid w:val="00517A47"/>
    <w:rsid w:val="00520F66"/>
    <w:rsid w:val="0052130D"/>
    <w:rsid w:val="00525F5E"/>
    <w:rsid w:val="005267D1"/>
    <w:rsid w:val="00531BAA"/>
    <w:rsid w:val="00531E61"/>
    <w:rsid w:val="00532BAE"/>
    <w:rsid w:val="00536DFB"/>
    <w:rsid w:val="005372E0"/>
    <w:rsid w:val="00537DA1"/>
    <w:rsid w:val="0054113B"/>
    <w:rsid w:val="005435B6"/>
    <w:rsid w:val="0054455E"/>
    <w:rsid w:val="00550AC8"/>
    <w:rsid w:val="005545F7"/>
    <w:rsid w:val="005613EC"/>
    <w:rsid w:val="0056674B"/>
    <w:rsid w:val="00567968"/>
    <w:rsid w:val="005756CA"/>
    <w:rsid w:val="00576CF9"/>
    <w:rsid w:val="005775BF"/>
    <w:rsid w:val="00577B7F"/>
    <w:rsid w:val="00580A70"/>
    <w:rsid w:val="00584E18"/>
    <w:rsid w:val="0058759F"/>
    <w:rsid w:val="00590E8B"/>
    <w:rsid w:val="0059559E"/>
    <w:rsid w:val="005966EB"/>
    <w:rsid w:val="005A1AF2"/>
    <w:rsid w:val="005A26F5"/>
    <w:rsid w:val="005A4B25"/>
    <w:rsid w:val="005B009A"/>
    <w:rsid w:val="005B1CC0"/>
    <w:rsid w:val="005B24BD"/>
    <w:rsid w:val="005B3E14"/>
    <w:rsid w:val="005B4CB6"/>
    <w:rsid w:val="005B6C00"/>
    <w:rsid w:val="005B7E84"/>
    <w:rsid w:val="005C1C53"/>
    <w:rsid w:val="005C26E8"/>
    <w:rsid w:val="005C4B51"/>
    <w:rsid w:val="005C5E30"/>
    <w:rsid w:val="005C77EF"/>
    <w:rsid w:val="005D002E"/>
    <w:rsid w:val="005D12E0"/>
    <w:rsid w:val="005D25A6"/>
    <w:rsid w:val="005D3B72"/>
    <w:rsid w:val="005D4CA5"/>
    <w:rsid w:val="005D4ECE"/>
    <w:rsid w:val="005D5A49"/>
    <w:rsid w:val="005D644B"/>
    <w:rsid w:val="005D7409"/>
    <w:rsid w:val="005E0A73"/>
    <w:rsid w:val="005E322C"/>
    <w:rsid w:val="005E34F2"/>
    <w:rsid w:val="005E5674"/>
    <w:rsid w:val="005F0F77"/>
    <w:rsid w:val="005F2162"/>
    <w:rsid w:val="005F2454"/>
    <w:rsid w:val="005F35CC"/>
    <w:rsid w:val="005F7317"/>
    <w:rsid w:val="005F7965"/>
    <w:rsid w:val="0060319B"/>
    <w:rsid w:val="00607BFA"/>
    <w:rsid w:val="00613C65"/>
    <w:rsid w:val="00614867"/>
    <w:rsid w:val="006164D5"/>
    <w:rsid w:val="00620231"/>
    <w:rsid w:val="0062205F"/>
    <w:rsid w:val="00622128"/>
    <w:rsid w:val="0062220C"/>
    <w:rsid w:val="006229E5"/>
    <w:rsid w:val="00632793"/>
    <w:rsid w:val="00633D19"/>
    <w:rsid w:val="00636D09"/>
    <w:rsid w:val="006370E8"/>
    <w:rsid w:val="006428F2"/>
    <w:rsid w:val="00644274"/>
    <w:rsid w:val="00644C8D"/>
    <w:rsid w:val="00646BA8"/>
    <w:rsid w:val="0065073A"/>
    <w:rsid w:val="006518BD"/>
    <w:rsid w:val="0065389A"/>
    <w:rsid w:val="00656D69"/>
    <w:rsid w:val="006611DC"/>
    <w:rsid w:val="00661B94"/>
    <w:rsid w:val="006637A3"/>
    <w:rsid w:val="00670964"/>
    <w:rsid w:val="006815FC"/>
    <w:rsid w:val="00683170"/>
    <w:rsid w:val="006853D4"/>
    <w:rsid w:val="006861EA"/>
    <w:rsid w:val="006909AC"/>
    <w:rsid w:val="006912DF"/>
    <w:rsid w:val="00695212"/>
    <w:rsid w:val="00696CE0"/>
    <w:rsid w:val="00696ED9"/>
    <w:rsid w:val="00697398"/>
    <w:rsid w:val="00697E04"/>
    <w:rsid w:val="006A191B"/>
    <w:rsid w:val="006A2D42"/>
    <w:rsid w:val="006A41DC"/>
    <w:rsid w:val="006A4EF6"/>
    <w:rsid w:val="006A7AB7"/>
    <w:rsid w:val="006B3DC0"/>
    <w:rsid w:val="006B4D71"/>
    <w:rsid w:val="006C0841"/>
    <w:rsid w:val="006C7683"/>
    <w:rsid w:val="006D1242"/>
    <w:rsid w:val="006D257E"/>
    <w:rsid w:val="006D47F5"/>
    <w:rsid w:val="006D711D"/>
    <w:rsid w:val="006E1E03"/>
    <w:rsid w:val="006F1482"/>
    <w:rsid w:val="006F2BC8"/>
    <w:rsid w:val="006F2D29"/>
    <w:rsid w:val="006F37B7"/>
    <w:rsid w:val="006F5778"/>
    <w:rsid w:val="006F7FD2"/>
    <w:rsid w:val="007009E0"/>
    <w:rsid w:val="0070335E"/>
    <w:rsid w:val="00707089"/>
    <w:rsid w:val="00707E15"/>
    <w:rsid w:val="007136CF"/>
    <w:rsid w:val="007142E7"/>
    <w:rsid w:val="007157D6"/>
    <w:rsid w:val="00717602"/>
    <w:rsid w:val="0072209C"/>
    <w:rsid w:val="00723673"/>
    <w:rsid w:val="00723675"/>
    <w:rsid w:val="00724869"/>
    <w:rsid w:val="00725294"/>
    <w:rsid w:val="0072669F"/>
    <w:rsid w:val="0073575E"/>
    <w:rsid w:val="00736479"/>
    <w:rsid w:val="00736621"/>
    <w:rsid w:val="007411AC"/>
    <w:rsid w:val="0074156B"/>
    <w:rsid w:val="00742BF9"/>
    <w:rsid w:val="00744709"/>
    <w:rsid w:val="00744F0B"/>
    <w:rsid w:val="007460B8"/>
    <w:rsid w:val="00746433"/>
    <w:rsid w:val="00746E0F"/>
    <w:rsid w:val="00747673"/>
    <w:rsid w:val="0075024F"/>
    <w:rsid w:val="007507B8"/>
    <w:rsid w:val="00750EE5"/>
    <w:rsid w:val="00750F38"/>
    <w:rsid w:val="007545D9"/>
    <w:rsid w:val="00754EA6"/>
    <w:rsid w:val="00761109"/>
    <w:rsid w:val="0076117B"/>
    <w:rsid w:val="00761816"/>
    <w:rsid w:val="00761FB5"/>
    <w:rsid w:val="00763B62"/>
    <w:rsid w:val="00763DA6"/>
    <w:rsid w:val="00763FF2"/>
    <w:rsid w:val="00764CAC"/>
    <w:rsid w:val="0076663B"/>
    <w:rsid w:val="0076714C"/>
    <w:rsid w:val="0077163C"/>
    <w:rsid w:val="007719A1"/>
    <w:rsid w:val="00771D1F"/>
    <w:rsid w:val="007753B9"/>
    <w:rsid w:val="00775645"/>
    <w:rsid w:val="00783BB2"/>
    <w:rsid w:val="0078480D"/>
    <w:rsid w:val="0078519C"/>
    <w:rsid w:val="007859AF"/>
    <w:rsid w:val="00786992"/>
    <w:rsid w:val="00791AFF"/>
    <w:rsid w:val="00791E4C"/>
    <w:rsid w:val="0079272C"/>
    <w:rsid w:val="00794DAC"/>
    <w:rsid w:val="007962E1"/>
    <w:rsid w:val="007A3BEF"/>
    <w:rsid w:val="007A4366"/>
    <w:rsid w:val="007A4675"/>
    <w:rsid w:val="007A50B6"/>
    <w:rsid w:val="007B3B68"/>
    <w:rsid w:val="007B3BB3"/>
    <w:rsid w:val="007B5FF7"/>
    <w:rsid w:val="007B7F3E"/>
    <w:rsid w:val="007C2064"/>
    <w:rsid w:val="007C29C1"/>
    <w:rsid w:val="007C4469"/>
    <w:rsid w:val="007C7157"/>
    <w:rsid w:val="007D03DF"/>
    <w:rsid w:val="007D1B85"/>
    <w:rsid w:val="007D2280"/>
    <w:rsid w:val="007D36ED"/>
    <w:rsid w:val="007F3B8C"/>
    <w:rsid w:val="007F3D48"/>
    <w:rsid w:val="007F3EA3"/>
    <w:rsid w:val="007F5C75"/>
    <w:rsid w:val="00800326"/>
    <w:rsid w:val="00804B6E"/>
    <w:rsid w:val="00804BB2"/>
    <w:rsid w:val="00817BF4"/>
    <w:rsid w:val="008232EA"/>
    <w:rsid w:val="008334D6"/>
    <w:rsid w:val="0083359A"/>
    <w:rsid w:val="0083509A"/>
    <w:rsid w:val="008405F9"/>
    <w:rsid w:val="00844522"/>
    <w:rsid w:val="008516AC"/>
    <w:rsid w:val="00852556"/>
    <w:rsid w:val="008565F9"/>
    <w:rsid w:val="008574F4"/>
    <w:rsid w:val="00857D02"/>
    <w:rsid w:val="00860198"/>
    <w:rsid w:val="00861373"/>
    <w:rsid w:val="00862E3C"/>
    <w:rsid w:val="00862E79"/>
    <w:rsid w:val="0086413D"/>
    <w:rsid w:val="00865B5C"/>
    <w:rsid w:val="00867B42"/>
    <w:rsid w:val="00870E4D"/>
    <w:rsid w:val="00871192"/>
    <w:rsid w:val="00871AC4"/>
    <w:rsid w:val="0087241F"/>
    <w:rsid w:val="00880D81"/>
    <w:rsid w:val="0088127E"/>
    <w:rsid w:val="00882223"/>
    <w:rsid w:val="00895088"/>
    <w:rsid w:val="008965D2"/>
    <w:rsid w:val="008A145C"/>
    <w:rsid w:val="008A1A02"/>
    <w:rsid w:val="008A26D1"/>
    <w:rsid w:val="008A3D3C"/>
    <w:rsid w:val="008A4E68"/>
    <w:rsid w:val="008A5384"/>
    <w:rsid w:val="008A7931"/>
    <w:rsid w:val="008B486D"/>
    <w:rsid w:val="008B4F2F"/>
    <w:rsid w:val="008B5224"/>
    <w:rsid w:val="008B5417"/>
    <w:rsid w:val="008B5948"/>
    <w:rsid w:val="008B7531"/>
    <w:rsid w:val="008C312B"/>
    <w:rsid w:val="008C3FB3"/>
    <w:rsid w:val="008C6353"/>
    <w:rsid w:val="008D7483"/>
    <w:rsid w:val="008E14FC"/>
    <w:rsid w:val="008E67F8"/>
    <w:rsid w:val="008F0314"/>
    <w:rsid w:val="008F0886"/>
    <w:rsid w:val="008F10D6"/>
    <w:rsid w:val="008F1221"/>
    <w:rsid w:val="008F22BE"/>
    <w:rsid w:val="008F3A28"/>
    <w:rsid w:val="008F6BF3"/>
    <w:rsid w:val="0090300A"/>
    <w:rsid w:val="00907EE2"/>
    <w:rsid w:val="0091323A"/>
    <w:rsid w:val="009135F6"/>
    <w:rsid w:val="00913EE2"/>
    <w:rsid w:val="0091641B"/>
    <w:rsid w:val="00917771"/>
    <w:rsid w:val="00920734"/>
    <w:rsid w:val="00921584"/>
    <w:rsid w:val="00922D3F"/>
    <w:rsid w:val="009239BA"/>
    <w:rsid w:val="0092444D"/>
    <w:rsid w:val="0092523D"/>
    <w:rsid w:val="00925C7C"/>
    <w:rsid w:val="00934681"/>
    <w:rsid w:val="009356E1"/>
    <w:rsid w:val="00935C9C"/>
    <w:rsid w:val="00936030"/>
    <w:rsid w:val="00940B05"/>
    <w:rsid w:val="00941C06"/>
    <w:rsid w:val="00943224"/>
    <w:rsid w:val="00946431"/>
    <w:rsid w:val="00950018"/>
    <w:rsid w:val="00951D84"/>
    <w:rsid w:val="00953AC9"/>
    <w:rsid w:val="00953B58"/>
    <w:rsid w:val="00953BD8"/>
    <w:rsid w:val="00955E9A"/>
    <w:rsid w:val="009604B5"/>
    <w:rsid w:val="00962C1D"/>
    <w:rsid w:val="00964B83"/>
    <w:rsid w:val="009652E8"/>
    <w:rsid w:val="00965AEE"/>
    <w:rsid w:val="00973B21"/>
    <w:rsid w:val="00974D04"/>
    <w:rsid w:val="00975954"/>
    <w:rsid w:val="00976ED3"/>
    <w:rsid w:val="00977F21"/>
    <w:rsid w:val="009818B4"/>
    <w:rsid w:val="00990196"/>
    <w:rsid w:val="0099168C"/>
    <w:rsid w:val="009916C1"/>
    <w:rsid w:val="00995A87"/>
    <w:rsid w:val="00997966"/>
    <w:rsid w:val="009A1803"/>
    <w:rsid w:val="009A2FAD"/>
    <w:rsid w:val="009A63ED"/>
    <w:rsid w:val="009A778F"/>
    <w:rsid w:val="009B51CE"/>
    <w:rsid w:val="009B77DA"/>
    <w:rsid w:val="009C1E67"/>
    <w:rsid w:val="009C3595"/>
    <w:rsid w:val="009C3A45"/>
    <w:rsid w:val="009C3E5C"/>
    <w:rsid w:val="009C59AB"/>
    <w:rsid w:val="009C5EAD"/>
    <w:rsid w:val="009D0305"/>
    <w:rsid w:val="009D2FAE"/>
    <w:rsid w:val="009D344D"/>
    <w:rsid w:val="009E19F7"/>
    <w:rsid w:val="009E3077"/>
    <w:rsid w:val="009E45F0"/>
    <w:rsid w:val="009E67AC"/>
    <w:rsid w:val="009F338C"/>
    <w:rsid w:val="00A03768"/>
    <w:rsid w:val="00A05411"/>
    <w:rsid w:val="00A06C4D"/>
    <w:rsid w:val="00A10B37"/>
    <w:rsid w:val="00A11909"/>
    <w:rsid w:val="00A17CDF"/>
    <w:rsid w:val="00A26C21"/>
    <w:rsid w:val="00A279CC"/>
    <w:rsid w:val="00A27C11"/>
    <w:rsid w:val="00A27C66"/>
    <w:rsid w:val="00A33F2F"/>
    <w:rsid w:val="00A37A99"/>
    <w:rsid w:val="00A40890"/>
    <w:rsid w:val="00A44290"/>
    <w:rsid w:val="00A5129C"/>
    <w:rsid w:val="00A51694"/>
    <w:rsid w:val="00A51BF0"/>
    <w:rsid w:val="00A51F1E"/>
    <w:rsid w:val="00A5769B"/>
    <w:rsid w:val="00A57AD9"/>
    <w:rsid w:val="00A629CF"/>
    <w:rsid w:val="00A6384E"/>
    <w:rsid w:val="00A64232"/>
    <w:rsid w:val="00A6436B"/>
    <w:rsid w:val="00A64831"/>
    <w:rsid w:val="00A669E7"/>
    <w:rsid w:val="00A70CC8"/>
    <w:rsid w:val="00A72A9F"/>
    <w:rsid w:val="00A77AA7"/>
    <w:rsid w:val="00A805D6"/>
    <w:rsid w:val="00A80603"/>
    <w:rsid w:val="00A82628"/>
    <w:rsid w:val="00A82DD9"/>
    <w:rsid w:val="00A859E2"/>
    <w:rsid w:val="00A94C36"/>
    <w:rsid w:val="00A962C1"/>
    <w:rsid w:val="00A968B3"/>
    <w:rsid w:val="00A97AFD"/>
    <w:rsid w:val="00AA032A"/>
    <w:rsid w:val="00AA4F4B"/>
    <w:rsid w:val="00AB0F45"/>
    <w:rsid w:val="00AB3C03"/>
    <w:rsid w:val="00AB66EB"/>
    <w:rsid w:val="00AC2B30"/>
    <w:rsid w:val="00AD1EB5"/>
    <w:rsid w:val="00AD6E5F"/>
    <w:rsid w:val="00AE17AC"/>
    <w:rsid w:val="00AE2499"/>
    <w:rsid w:val="00AE3225"/>
    <w:rsid w:val="00AE53F6"/>
    <w:rsid w:val="00AE5D90"/>
    <w:rsid w:val="00AE6D92"/>
    <w:rsid w:val="00AF0B94"/>
    <w:rsid w:val="00AF157E"/>
    <w:rsid w:val="00AF7AB6"/>
    <w:rsid w:val="00B002E2"/>
    <w:rsid w:val="00B00AEF"/>
    <w:rsid w:val="00B03B22"/>
    <w:rsid w:val="00B047FD"/>
    <w:rsid w:val="00B06763"/>
    <w:rsid w:val="00B13BD6"/>
    <w:rsid w:val="00B15FB0"/>
    <w:rsid w:val="00B22F84"/>
    <w:rsid w:val="00B259B3"/>
    <w:rsid w:val="00B264B8"/>
    <w:rsid w:val="00B3029E"/>
    <w:rsid w:val="00B3240D"/>
    <w:rsid w:val="00B33E6C"/>
    <w:rsid w:val="00B347E1"/>
    <w:rsid w:val="00B37DAD"/>
    <w:rsid w:val="00B4028B"/>
    <w:rsid w:val="00B41B7C"/>
    <w:rsid w:val="00B43A91"/>
    <w:rsid w:val="00B43D7B"/>
    <w:rsid w:val="00B45BDC"/>
    <w:rsid w:val="00B46193"/>
    <w:rsid w:val="00B51639"/>
    <w:rsid w:val="00B5229A"/>
    <w:rsid w:val="00B5249B"/>
    <w:rsid w:val="00B53B6C"/>
    <w:rsid w:val="00B54133"/>
    <w:rsid w:val="00B56708"/>
    <w:rsid w:val="00B63FEA"/>
    <w:rsid w:val="00B65A02"/>
    <w:rsid w:val="00B66276"/>
    <w:rsid w:val="00B67A91"/>
    <w:rsid w:val="00B704A0"/>
    <w:rsid w:val="00B72AE7"/>
    <w:rsid w:val="00B74FD9"/>
    <w:rsid w:val="00B75556"/>
    <w:rsid w:val="00B760FC"/>
    <w:rsid w:val="00B80B88"/>
    <w:rsid w:val="00B87F3C"/>
    <w:rsid w:val="00B9147C"/>
    <w:rsid w:val="00B92EC9"/>
    <w:rsid w:val="00B95C29"/>
    <w:rsid w:val="00B974F2"/>
    <w:rsid w:val="00BA04C6"/>
    <w:rsid w:val="00BA40EF"/>
    <w:rsid w:val="00BA77B2"/>
    <w:rsid w:val="00BB0C04"/>
    <w:rsid w:val="00BB0F9B"/>
    <w:rsid w:val="00BB14A2"/>
    <w:rsid w:val="00BB5705"/>
    <w:rsid w:val="00BB7147"/>
    <w:rsid w:val="00BB72F3"/>
    <w:rsid w:val="00BC10CB"/>
    <w:rsid w:val="00BC156C"/>
    <w:rsid w:val="00BC4E58"/>
    <w:rsid w:val="00BC7204"/>
    <w:rsid w:val="00BC7598"/>
    <w:rsid w:val="00BD166F"/>
    <w:rsid w:val="00BD381A"/>
    <w:rsid w:val="00BD5022"/>
    <w:rsid w:val="00BE1A23"/>
    <w:rsid w:val="00BE4C7A"/>
    <w:rsid w:val="00BE5009"/>
    <w:rsid w:val="00BE6D8B"/>
    <w:rsid w:val="00BE7429"/>
    <w:rsid w:val="00BF0474"/>
    <w:rsid w:val="00BF1B7F"/>
    <w:rsid w:val="00BF2336"/>
    <w:rsid w:val="00BF2432"/>
    <w:rsid w:val="00BF2BB7"/>
    <w:rsid w:val="00BF38ED"/>
    <w:rsid w:val="00BF7E94"/>
    <w:rsid w:val="00C0272F"/>
    <w:rsid w:val="00C06814"/>
    <w:rsid w:val="00C0779B"/>
    <w:rsid w:val="00C10647"/>
    <w:rsid w:val="00C16819"/>
    <w:rsid w:val="00C23A72"/>
    <w:rsid w:val="00C23CE5"/>
    <w:rsid w:val="00C267D6"/>
    <w:rsid w:val="00C27DC3"/>
    <w:rsid w:val="00C301B3"/>
    <w:rsid w:val="00C312FF"/>
    <w:rsid w:val="00C35F14"/>
    <w:rsid w:val="00C438DD"/>
    <w:rsid w:val="00C4529F"/>
    <w:rsid w:val="00C4672A"/>
    <w:rsid w:val="00C50B75"/>
    <w:rsid w:val="00C51AAF"/>
    <w:rsid w:val="00C54BF9"/>
    <w:rsid w:val="00C60BB5"/>
    <w:rsid w:val="00C60D27"/>
    <w:rsid w:val="00C60EED"/>
    <w:rsid w:val="00C618DD"/>
    <w:rsid w:val="00C673C5"/>
    <w:rsid w:val="00C7002A"/>
    <w:rsid w:val="00C70169"/>
    <w:rsid w:val="00C7434F"/>
    <w:rsid w:val="00C76883"/>
    <w:rsid w:val="00C76D07"/>
    <w:rsid w:val="00C77E61"/>
    <w:rsid w:val="00C80714"/>
    <w:rsid w:val="00C8094C"/>
    <w:rsid w:val="00C816F7"/>
    <w:rsid w:val="00C81A9F"/>
    <w:rsid w:val="00C82BAF"/>
    <w:rsid w:val="00C85EDF"/>
    <w:rsid w:val="00C862AA"/>
    <w:rsid w:val="00C90644"/>
    <w:rsid w:val="00C906DC"/>
    <w:rsid w:val="00C9219F"/>
    <w:rsid w:val="00C94EC0"/>
    <w:rsid w:val="00CA08A6"/>
    <w:rsid w:val="00CA44F4"/>
    <w:rsid w:val="00CA736D"/>
    <w:rsid w:val="00CA7415"/>
    <w:rsid w:val="00CA7FD3"/>
    <w:rsid w:val="00CB5535"/>
    <w:rsid w:val="00CB5A5E"/>
    <w:rsid w:val="00CB7D6A"/>
    <w:rsid w:val="00CC2FAA"/>
    <w:rsid w:val="00CC2FE6"/>
    <w:rsid w:val="00CC3AAC"/>
    <w:rsid w:val="00CC520C"/>
    <w:rsid w:val="00CC6994"/>
    <w:rsid w:val="00CC7771"/>
    <w:rsid w:val="00CC7A00"/>
    <w:rsid w:val="00CD31D7"/>
    <w:rsid w:val="00CD3216"/>
    <w:rsid w:val="00CD4263"/>
    <w:rsid w:val="00CD4F1F"/>
    <w:rsid w:val="00CD5144"/>
    <w:rsid w:val="00CE1020"/>
    <w:rsid w:val="00CE2139"/>
    <w:rsid w:val="00CE3D0A"/>
    <w:rsid w:val="00CE5F93"/>
    <w:rsid w:val="00CF0563"/>
    <w:rsid w:val="00CF1AD5"/>
    <w:rsid w:val="00CF5EA7"/>
    <w:rsid w:val="00D03916"/>
    <w:rsid w:val="00D0571B"/>
    <w:rsid w:val="00D1098C"/>
    <w:rsid w:val="00D13660"/>
    <w:rsid w:val="00D13C0B"/>
    <w:rsid w:val="00D155CF"/>
    <w:rsid w:val="00D159CB"/>
    <w:rsid w:val="00D17F31"/>
    <w:rsid w:val="00D24512"/>
    <w:rsid w:val="00D24EC2"/>
    <w:rsid w:val="00D25625"/>
    <w:rsid w:val="00D317F8"/>
    <w:rsid w:val="00D343E6"/>
    <w:rsid w:val="00D34BB6"/>
    <w:rsid w:val="00D34DE4"/>
    <w:rsid w:val="00D43A63"/>
    <w:rsid w:val="00D4611A"/>
    <w:rsid w:val="00D51982"/>
    <w:rsid w:val="00D51D92"/>
    <w:rsid w:val="00D53F81"/>
    <w:rsid w:val="00D540D2"/>
    <w:rsid w:val="00D5667C"/>
    <w:rsid w:val="00D60DD4"/>
    <w:rsid w:val="00D6124A"/>
    <w:rsid w:val="00D631E6"/>
    <w:rsid w:val="00D635C5"/>
    <w:rsid w:val="00D6617E"/>
    <w:rsid w:val="00D66693"/>
    <w:rsid w:val="00D672CE"/>
    <w:rsid w:val="00D71232"/>
    <w:rsid w:val="00D73999"/>
    <w:rsid w:val="00D81B3D"/>
    <w:rsid w:val="00D8415A"/>
    <w:rsid w:val="00D877B4"/>
    <w:rsid w:val="00D87DA8"/>
    <w:rsid w:val="00D90688"/>
    <w:rsid w:val="00D90E55"/>
    <w:rsid w:val="00D95D01"/>
    <w:rsid w:val="00D95F25"/>
    <w:rsid w:val="00D97C08"/>
    <w:rsid w:val="00DA01AF"/>
    <w:rsid w:val="00DA1CEF"/>
    <w:rsid w:val="00DA3833"/>
    <w:rsid w:val="00DA43DB"/>
    <w:rsid w:val="00DA467C"/>
    <w:rsid w:val="00DA4B11"/>
    <w:rsid w:val="00DA52E7"/>
    <w:rsid w:val="00DA53EE"/>
    <w:rsid w:val="00DA6C67"/>
    <w:rsid w:val="00DA709F"/>
    <w:rsid w:val="00DA7EF4"/>
    <w:rsid w:val="00DB1DED"/>
    <w:rsid w:val="00DB3A7E"/>
    <w:rsid w:val="00DB5D85"/>
    <w:rsid w:val="00DC015B"/>
    <w:rsid w:val="00DC02B1"/>
    <w:rsid w:val="00DC084C"/>
    <w:rsid w:val="00DC195F"/>
    <w:rsid w:val="00DC2105"/>
    <w:rsid w:val="00DC7270"/>
    <w:rsid w:val="00DC77FF"/>
    <w:rsid w:val="00DC7BFA"/>
    <w:rsid w:val="00DD05FE"/>
    <w:rsid w:val="00DD06FA"/>
    <w:rsid w:val="00DD0DAB"/>
    <w:rsid w:val="00DD4DD5"/>
    <w:rsid w:val="00DE411C"/>
    <w:rsid w:val="00DE51ED"/>
    <w:rsid w:val="00DF12E5"/>
    <w:rsid w:val="00DF45B6"/>
    <w:rsid w:val="00DF5180"/>
    <w:rsid w:val="00E007F6"/>
    <w:rsid w:val="00E0130A"/>
    <w:rsid w:val="00E02F51"/>
    <w:rsid w:val="00E06F05"/>
    <w:rsid w:val="00E07D5D"/>
    <w:rsid w:val="00E1086B"/>
    <w:rsid w:val="00E12FCA"/>
    <w:rsid w:val="00E138C7"/>
    <w:rsid w:val="00E20AE5"/>
    <w:rsid w:val="00E20D4C"/>
    <w:rsid w:val="00E24FA3"/>
    <w:rsid w:val="00E26420"/>
    <w:rsid w:val="00E2702F"/>
    <w:rsid w:val="00E31514"/>
    <w:rsid w:val="00E32913"/>
    <w:rsid w:val="00E34B09"/>
    <w:rsid w:val="00E35AA0"/>
    <w:rsid w:val="00E36FD9"/>
    <w:rsid w:val="00E402EE"/>
    <w:rsid w:val="00E44319"/>
    <w:rsid w:val="00E443C2"/>
    <w:rsid w:val="00E4611A"/>
    <w:rsid w:val="00E504A8"/>
    <w:rsid w:val="00E543BB"/>
    <w:rsid w:val="00E55E5E"/>
    <w:rsid w:val="00E56D71"/>
    <w:rsid w:val="00E60558"/>
    <w:rsid w:val="00E619B3"/>
    <w:rsid w:val="00E6222E"/>
    <w:rsid w:val="00E62386"/>
    <w:rsid w:val="00E6353D"/>
    <w:rsid w:val="00E66E69"/>
    <w:rsid w:val="00E734D0"/>
    <w:rsid w:val="00E73A91"/>
    <w:rsid w:val="00E73AA0"/>
    <w:rsid w:val="00E765A2"/>
    <w:rsid w:val="00E76CE5"/>
    <w:rsid w:val="00E8143C"/>
    <w:rsid w:val="00E8391B"/>
    <w:rsid w:val="00E84F87"/>
    <w:rsid w:val="00E8579D"/>
    <w:rsid w:val="00E90825"/>
    <w:rsid w:val="00E911E9"/>
    <w:rsid w:val="00E91EE0"/>
    <w:rsid w:val="00E92AAF"/>
    <w:rsid w:val="00E9317E"/>
    <w:rsid w:val="00EA099F"/>
    <w:rsid w:val="00EA1BA7"/>
    <w:rsid w:val="00EA2676"/>
    <w:rsid w:val="00EA3D21"/>
    <w:rsid w:val="00EA42D1"/>
    <w:rsid w:val="00EA4B1C"/>
    <w:rsid w:val="00EA6C56"/>
    <w:rsid w:val="00EB14B5"/>
    <w:rsid w:val="00EB17C1"/>
    <w:rsid w:val="00EB41EC"/>
    <w:rsid w:val="00EB517A"/>
    <w:rsid w:val="00EB6074"/>
    <w:rsid w:val="00EC0784"/>
    <w:rsid w:val="00EC43D3"/>
    <w:rsid w:val="00EC4F19"/>
    <w:rsid w:val="00ED16AA"/>
    <w:rsid w:val="00ED48A6"/>
    <w:rsid w:val="00EE01B5"/>
    <w:rsid w:val="00EE03BD"/>
    <w:rsid w:val="00EE33FE"/>
    <w:rsid w:val="00EE468E"/>
    <w:rsid w:val="00EE4A21"/>
    <w:rsid w:val="00EE73F8"/>
    <w:rsid w:val="00EE76BE"/>
    <w:rsid w:val="00EE7A41"/>
    <w:rsid w:val="00EF44B3"/>
    <w:rsid w:val="00EF53A0"/>
    <w:rsid w:val="00F01F97"/>
    <w:rsid w:val="00F02D65"/>
    <w:rsid w:val="00F15A7A"/>
    <w:rsid w:val="00F15DDA"/>
    <w:rsid w:val="00F200CB"/>
    <w:rsid w:val="00F22117"/>
    <w:rsid w:val="00F23F64"/>
    <w:rsid w:val="00F24887"/>
    <w:rsid w:val="00F248DB"/>
    <w:rsid w:val="00F36601"/>
    <w:rsid w:val="00F36B84"/>
    <w:rsid w:val="00F409A8"/>
    <w:rsid w:val="00F434D6"/>
    <w:rsid w:val="00F451C1"/>
    <w:rsid w:val="00F53A23"/>
    <w:rsid w:val="00F547DD"/>
    <w:rsid w:val="00F63792"/>
    <w:rsid w:val="00F65FE3"/>
    <w:rsid w:val="00F66621"/>
    <w:rsid w:val="00F70C20"/>
    <w:rsid w:val="00F71C51"/>
    <w:rsid w:val="00F736B2"/>
    <w:rsid w:val="00F73776"/>
    <w:rsid w:val="00F77808"/>
    <w:rsid w:val="00F915AF"/>
    <w:rsid w:val="00F915D2"/>
    <w:rsid w:val="00F93BDF"/>
    <w:rsid w:val="00F9420D"/>
    <w:rsid w:val="00F957B6"/>
    <w:rsid w:val="00F97157"/>
    <w:rsid w:val="00FA376E"/>
    <w:rsid w:val="00FA419D"/>
    <w:rsid w:val="00FA424E"/>
    <w:rsid w:val="00FA6089"/>
    <w:rsid w:val="00FA63E6"/>
    <w:rsid w:val="00FA7958"/>
    <w:rsid w:val="00FB313A"/>
    <w:rsid w:val="00FB31DF"/>
    <w:rsid w:val="00FB3CF0"/>
    <w:rsid w:val="00FB4DD5"/>
    <w:rsid w:val="00FB6DCB"/>
    <w:rsid w:val="00FC2BED"/>
    <w:rsid w:val="00FC42DD"/>
    <w:rsid w:val="00FC61C0"/>
    <w:rsid w:val="00FC7AC9"/>
    <w:rsid w:val="00FD2326"/>
    <w:rsid w:val="00FD2F1C"/>
    <w:rsid w:val="00FD3B60"/>
    <w:rsid w:val="00FD4DB9"/>
    <w:rsid w:val="00FD5F57"/>
    <w:rsid w:val="00FE01BD"/>
    <w:rsid w:val="00FE0773"/>
    <w:rsid w:val="00FE0C42"/>
    <w:rsid w:val="00FE23C6"/>
    <w:rsid w:val="00FE2A63"/>
    <w:rsid w:val="00FE4F3D"/>
    <w:rsid w:val="00FE694B"/>
    <w:rsid w:val="00FE7A27"/>
    <w:rsid w:val="00FE7FAC"/>
    <w:rsid w:val="00FF54AE"/>
    <w:rsid w:val="00FF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B3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25F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5F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525F5E"/>
    <w:rPr>
      <w:i/>
      <w:iCs/>
    </w:rPr>
  </w:style>
  <w:style w:type="paragraph" w:styleId="a4">
    <w:name w:val="List Paragraph"/>
    <w:basedOn w:val="a"/>
    <w:uiPriority w:val="34"/>
    <w:qFormat/>
    <w:rsid w:val="00525F5E"/>
    <w:pPr>
      <w:ind w:left="720"/>
      <w:contextualSpacing/>
    </w:pPr>
  </w:style>
  <w:style w:type="paragraph" w:customStyle="1" w:styleId="ConsPlusNormal">
    <w:name w:val="ConsPlusNormal"/>
    <w:rsid w:val="00703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t">
    <w:name w:val="st"/>
    <w:basedOn w:val="a0"/>
    <w:uiPriority w:val="99"/>
    <w:rsid w:val="007B3BB3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E9082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C7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2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5C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215k</dc:creator>
  <cp:lastModifiedBy>215m</cp:lastModifiedBy>
  <cp:revision>9</cp:revision>
  <cp:lastPrinted>2022-02-16T05:50:00Z</cp:lastPrinted>
  <dcterms:created xsi:type="dcterms:W3CDTF">2022-02-11T04:31:00Z</dcterms:created>
  <dcterms:modified xsi:type="dcterms:W3CDTF">2022-02-16T05:53:00Z</dcterms:modified>
</cp:coreProperties>
</file>