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93" w:rsidRPr="00DF28F0" w:rsidRDefault="00267993" w:rsidP="00267993">
      <w:pPr>
        <w:autoSpaceDE w:val="0"/>
        <w:autoSpaceDN w:val="0"/>
        <w:adjustRightInd w:val="0"/>
        <w:ind w:left="9639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6</w:t>
      </w:r>
    </w:p>
    <w:p w:rsidR="00267993" w:rsidRPr="00DF28F0" w:rsidRDefault="00267993" w:rsidP="00267993">
      <w:pPr>
        <w:autoSpaceDE w:val="0"/>
        <w:autoSpaceDN w:val="0"/>
        <w:adjustRightInd w:val="0"/>
        <w:ind w:left="9639"/>
        <w:jc w:val="both"/>
        <w:rPr>
          <w:bCs/>
          <w:color w:val="000000"/>
          <w:sz w:val="28"/>
          <w:szCs w:val="28"/>
        </w:rPr>
      </w:pPr>
    </w:p>
    <w:p w:rsidR="00267993" w:rsidRPr="00DF28F0" w:rsidRDefault="00267993" w:rsidP="00267993">
      <w:pPr>
        <w:widowControl w:val="0"/>
        <w:tabs>
          <w:tab w:val="left" w:pos="567"/>
        </w:tabs>
        <w:ind w:left="9639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267993" w:rsidRPr="00DF28F0" w:rsidRDefault="00267993" w:rsidP="00267993">
      <w:pPr>
        <w:ind w:left="5954" w:firstLine="142"/>
        <w:jc w:val="center"/>
        <w:rPr>
          <w:color w:val="000000"/>
          <w:sz w:val="28"/>
          <w:szCs w:val="28"/>
        </w:rPr>
      </w:pPr>
    </w:p>
    <w:p w:rsidR="00267993" w:rsidRPr="00DF28F0" w:rsidRDefault="00267993" w:rsidP="00267993">
      <w:pPr>
        <w:jc w:val="center"/>
        <w:rPr>
          <w:bCs/>
          <w:color w:val="000000"/>
          <w:sz w:val="28"/>
          <w:szCs w:val="28"/>
        </w:rPr>
      </w:pPr>
    </w:p>
    <w:p w:rsidR="00267993" w:rsidRPr="00DF28F0" w:rsidRDefault="00267993" w:rsidP="00267993">
      <w:pPr>
        <w:widowControl w:val="0"/>
        <w:tabs>
          <w:tab w:val="left" w:pos="567"/>
        </w:tabs>
        <w:ind w:firstLine="426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</w:p>
    <w:p w:rsidR="00267993" w:rsidRPr="00DF28F0" w:rsidRDefault="00267993" w:rsidP="00267993">
      <w:pPr>
        <w:widowControl w:val="0"/>
        <w:tabs>
          <w:tab w:val="left" w:pos="567"/>
        </w:tabs>
        <w:ind w:firstLine="426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33"/>
        <w:gridCol w:w="2159"/>
        <w:gridCol w:w="2435"/>
        <w:gridCol w:w="1813"/>
        <w:gridCol w:w="1685"/>
        <w:gridCol w:w="2087"/>
        <w:gridCol w:w="2147"/>
        <w:gridCol w:w="17"/>
      </w:tblGrid>
      <w:tr w:rsidR="00267993" w:rsidRPr="00267993" w:rsidTr="00267993">
        <w:trPr>
          <w:tblHeader/>
        </w:trPr>
        <w:tc>
          <w:tcPr>
            <w:tcW w:w="677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Основание для начала администра-тивной процедуры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Содержание административ-ных действий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Срок выполнения административ-ных действий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Должностное лицо, ответствен-ное за выполнение администра-тивного действия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Место выполнения административного действия/ используе-мая информа-ционная система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Результат административ-но</w:t>
            </w:r>
          </w:p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го действия, способ фиксации</w:t>
            </w:r>
          </w:p>
        </w:tc>
      </w:tr>
      <w:tr w:rsidR="00267993" w:rsidRPr="00267993" w:rsidTr="00267993">
        <w:trPr>
          <w:tblHeader/>
        </w:trPr>
        <w:tc>
          <w:tcPr>
            <w:tcW w:w="677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267993" w:rsidRPr="00267993" w:rsidRDefault="00267993" w:rsidP="0026799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267993" w:rsidRPr="00267993" w:rsidTr="00267993">
        <w:trPr>
          <w:gridAfter w:val="1"/>
          <w:wAfter w:w="6" w:type="pct"/>
        </w:trPr>
        <w:tc>
          <w:tcPr>
            <w:tcW w:w="4994" w:type="pct"/>
            <w:gridSpan w:val="7"/>
            <w:shd w:val="clear" w:color="auto" w:fill="auto"/>
          </w:tcPr>
          <w:p w:rsidR="00267993" w:rsidRPr="00267993" w:rsidRDefault="00267993" w:rsidP="00267993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267993" w:rsidRPr="00267993" w:rsidTr="00267993">
        <w:trPr>
          <w:trHeight w:val="541"/>
        </w:trPr>
        <w:tc>
          <w:tcPr>
            <w:tcW w:w="677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Уполномочен-ный орган</w:t>
            </w: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25 Административ-ного регламента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предоставле-ние  муниципаль-ной услуги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267993" w:rsidRPr="00267993" w:rsidRDefault="00267993" w:rsidP="002679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Уполномо-ченный орган / ГИС / ПГС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67993" w:rsidRPr="00267993" w:rsidTr="00267993">
        <w:trPr>
          <w:trHeight w:val="691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267993">
              <w:rPr>
                <w:rFonts w:eastAsia="Calibri"/>
                <w:color w:val="000000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853" w:type="pct"/>
            <w:vMerge/>
            <w:shd w:val="clear" w:color="auto" w:fill="auto"/>
            <w:vAlign w:val="center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</w:p>
        </w:tc>
      </w:tr>
      <w:tr w:rsidR="00267993" w:rsidRPr="00267993" w:rsidTr="00267993">
        <w:trPr>
          <w:trHeight w:val="2735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Уполномо-ченного органа, ответственное за регистрацию корреспон-денции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Уполномо-ченный орган/ГИС 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</w:p>
        </w:tc>
      </w:tr>
      <w:tr w:rsidR="00267993" w:rsidRPr="00267993" w:rsidTr="00267993">
        <w:trPr>
          <w:gridAfter w:val="1"/>
          <w:wAfter w:w="6" w:type="pct"/>
          <w:trHeight w:val="300"/>
        </w:trPr>
        <w:tc>
          <w:tcPr>
            <w:tcW w:w="4994" w:type="pct"/>
            <w:gridSpan w:val="7"/>
            <w:shd w:val="clear" w:color="auto" w:fill="auto"/>
          </w:tcPr>
          <w:p w:rsidR="00267993" w:rsidRPr="00267993" w:rsidRDefault="00267993" w:rsidP="00267993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267993" w:rsidRPr="00267993" w:rsidTr="00267993">
        <w:trPr>
          <w:gridAfter w:val="1"/>
          <w:wAfter w:w="6" w:type="pct"/>
          <w:trHeight w:val="126"/>
        </w:trPr>
        <w:tc>
          <w:tcPr>
            <w:tcW w:w="677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пакет зарегистриро-ванных документов, </w:t>
            </w:r>
            <w:r w:rsidRPr="00267993">
              <w:rPr>
                <w:color w:val="000000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ответственному за предоставле-ние  муниципаль-ной услуги</w:t>
            </w: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направление межведомствен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ных запросов в органы и организации</w:t>
            </w: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должностное лицо Уполномо-ченного </w:t>
            </w:r>
            <w:r w:rsidRPr="00267993">
              <w:rPr>
                <w:color w:val="000000"/>
                <w:sz w:val="24"/>
                <w:szCs w:val="24"/>
              </w:rPr>
              <w:lastRenderedPageBreak/>
              <w:t>органа, ответствен-ное за предостав-ление 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Уполномо-ченный орган/ГИС/ ПГС / СМЭВ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Pr="00267993">
              <w:rPr>
                <w:color w:val="000000"/>
                <w:sz w:val="24"/>
                <w:szCs w:val="24"/>
              </w:rPr>
              <w:lastRenderedPageBreak/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52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lastRenderedPageBreak/>
              <w:t xml:space="preserve">направление межведомст-венного запроса в органы </w:t>
            </w:r>
            <w:r w:rsidRPr="00267993">
              <w:rPr>
                <w:color w:val="000000"/>
                <w:sz w:val="24"/>
                <w:szCs w:val="24"/>
              </w:rPr>
              <w:lastRenderedPageBreak/>
              <w:t>(организации), предоставляющие документы (сведения), предусмотренные пунктом 21 Администра-тивного регламента, в том числе с использованием СМЭВ</w:t>
            </w:r>
          </w:p>
        </w:tc>
      </w:tr>
      <w:tr w:rsidR="00267993" w:rsidRPr="00267993" w:rsidTr="00267993">
        <w:trPr>
          <w:gridAfter w:val="1"/>
          <w:wAfter w:w="6" w:type="pct"/>
          <w:trHeight w:val="135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получение ответов на межведомствен</w:t>
            </w:r>
          </w:p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ные запросы, формирование полного комплекта документов</w:t>
            </w: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  <w:lang w:val="x-none"/>
              </w:rPr>
            </w:pPr>
            <w:r w:rsidRPr="00267993">
              <w:rPr>
                <w:color w:val="00000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предостав-ление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Уполномо-ченный орган /ГИС/ ПГС / СМЭВ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2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67993" w:rsidRPr="00267993" w:rsidTr="00267993">
        <w:trPr>
          <w:gridAfter w:val="1"/>
          <w:wAfter w:w="6" w:type="pct"/>
          <w:trHeight w:val="523"/>
        </w:trPr>
        <w:tc>
          <w:tcPr>
            <w:tcW w:w="4994" w:type="pct"/>
            <w:gridSpan w:val="7"/>
            <w:shd w:val="clear" w:color="auto" w:fill="auto"/>
          </w:tcPr>
          <w:p w:rsidR="00267993" w:rsidRPr="00267993" w:rsidRDefault="00267993" w:rsidP="00267993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</w:tr>
      <w:tr w:rsidR="00267993" w:rsidRPr="00267993" w:rsidTr="00267993">
        <w:trPr>
          <w:trHeight w:val="3160"/>
        </w:trPr>
        <w:tc>
          <w:tcPr>
            <w:tcW w:w="677" w:type="pct"/>
            <w:shd w:val="clear" w:color="auto" w:fill="auto"/>
          </w:tcPr>
          <w:p w:rsidR="00267993" w:rsidRPr="00267993" w:rsidRDefault="00267993" w:rsidP="00267993">
            <w:pPr>
              <w:rPr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lastRenderedPageBreak/>
              <w:t>пакет зарегистриро-ванных документов, поступивших должностному лицу,</w:t>
            </w:r>
          </w:p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ответственному за предоставле-ние   муниципаль-ной услуги</w:t>
            </w: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до 4 рабочих дней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Уполномо-ченного органа, ответственное за предостав-ление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Уполномо-ченный орган / ГИС / ПГС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основания отказа в предоставлении муниципальной услуги, предусмотрен-ные пунктом 32 Администра-тивного регламента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267993" w:rsidRPr="00267993" w:rsidTr="00267993">
        <w:trPr>
          <w:gridAfter w:val="1"/>
          <w:wAfter w:w="6" w:type="pct"/>
          <w:trHeight w:val="459"/>
        </w:trPr>
        <w:tc>
          <w:tcPr>
            <w:tcW w:w="4994" w:type="pct"/>
            <w:gridSpan w:val="7"/>
            <w:shd w:val="clear" w:color="auto" w:fill="auto"/>
          </w:tcPr>
          <w:p w:rsidR="00267993" w:rsidRPr="00267993" w:rsidRDefault="00267993" w:rsidP="00267993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267993" w:rsidRPr="00267993" w:rsidTr="00267993">
        <w:trPr>
          <w:trHeight w:val="3540"/>
        </w:trPr>
        <w:tc>
          <w:tcPr>
            <w:tcW w:w="677" w:type="pct"/>
            <w:vMerge w:val="restart"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проект результата предоставле-ния муниципальной услуги </w:t>
            </w: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Принятие решения о предоставления  муниципальной услуги 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до 1 часа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(в случае, предусмотренном частью 8 статьи 51.1 Градостроитель-ного кодекса РФ в течение двадцати рабочих дней со дня получения заявления) </w:t>
            </w:r>
          </w:p>
        </w:tc>
        <w:tc>
          <w:tcPr>
            <w:tcW w:w="635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должностное лицо Уполномо-ченного органа, ответственное за предостав-ление муници-пальной услуги;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руководитель Уполномо-</w:t>
            </w: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ченного органа или иное уполномо-ченное им лицо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Уполномо-ченный орган / ГИС / ПГС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квалифициро-ванной подписью руководителем Уполномочен-ного органа или иного </w:t>
            </w: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уполномоченного им лица</w:t>
            </w:r>
          </w:p>
        </w:tc>
      </w:tr>
      <w:tr w:rsidR="00267993" w:rsidRPr="00267993" w:rsidTr="00267993">
        <w:trPr>
          <w:trHeight w:val="4395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853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67993" w:rsidRPr="00267993" w:rsidTr="00267993">
        <w:trPr>
          <w:trHeight w:val="2384"/>
        </w:trPr>
        <w:tc>
          <w:tcPr>
            <w:tcW w:w="677" w:type="pct"/>
            <w:vMerge w:val="restart"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853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 w:val="restar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результат предоставления муниципальной услуги, подписанный усиленной квалифицирован</w:t>
            </w:r>
          </w:p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ной подписью руководителем Уполномочен-ного органа или иного уполномоченного им лица</w:t>
            </w:r>
          </w:p>
        </w:tc>
      </w:tr>
      <w:tr w:rsidR="00267993" w:rsidRPr="00267993" w:rsidTr="00267993">
        <w:trPr>
          <w:trHeight w:val="1317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853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vMerge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67993" w:rsidRPr="00267993" w:rsidTr="00267993">
        <w:trPr>
          <w:gridAfter w:val="1"/>
          <w:wAfter w:w="6" w:type="pct"/>
          <w:trHeight w:val="420"/>
        </w:trPr>
        <w:tc>
          <w:tcPr>
            <w:tcW w:w="4994" w:type="pct"/>
            <w:gridSpan w:val="7"/>
            <w:shd w:val="clear" w:color="auto" w:fill="auto"/>
          </w:tcPr>
          <w:p w:rsidR="00267993" w:rsidRPr="00267993" w:rsidRDefault="00267993" w:rsidP="00267993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Выдача результата </w:t>
            </w:r>
          </w:p>
        </w:tc>
      </w:tr>
      <w:tr w:rsidR="00267993" w:rsidRPr="00267993" w:rsidTr="00267993">
        <w:trPr>
          <w:trHeight w:val="3302"/>
        </w:trPr>
        <w:tc>
          <w:tcPr>
            <w:tcW w:w="677" w:type="pct"/>
            <w:vMerge w:val="restart"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формирование и регистрация результата муниципаль-ной услуги, указанного в пункте 32 Администра-тивного регламента,  в форме электронного документа в ГИС</w:t>
            </w: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267993" w:rsidRPr="00267993" w:rsidRDefault="00267993" w:rsidP="00267993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ind w:left="29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Уполномо-ченного органа, ответственное за предостав-ление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Уполномо-ченный орган) / ГИС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267993" w:rsidRPr="00267993" w:rsidRDefault="00267993" w:rsidP="00267993">
            <w:pPr>
              <w:ind w:left="47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267993" w:rsidRPr="00267993" w:rsidTr="00267993">
        <w:trPr>
          <w:trHeight w:val="809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Направление в многофункцио-нальный центр результата муниципальной услуги, указанного в пункте 30 Администра-тивного регламента, в форме электронного документа, подписанного усиленной квалифици-рованной электронной подписью уполномоченного должностного </w:t>
            </w: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лица Уполномоченного органа</w:t>
            </w: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lastRenderedPageBreak/>
              <w:t>в сроки, установленные соглашением о взаимодействии между Уполномоченным органом  и многофункцио-нальным центром</w:t>
            </w: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Уполномо-ченного органа, ответственное за предостав-ление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Уполномо-ченный орган) / АИС МФЦ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многофункцио-нальном центре, а также подача Запроса через многофункцио-нальный центр</w:t>
            </w:r>
          </w:p>
        </w:tc>
        <w:tc>
          <w:tcPr>
            <w:tcW w:w="758" w:type="pct"/>
            <w:gridSpan w:val="2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многофункцио-нального центра; </w:t>
            </w:r>
          </w:p>
          <w:p w:rsidR="00267993" w:rsidRPr="00267993" w:rsidRDefault="00267993" w:rsidP="00267993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267993" w:rsidRPr="00267993" w:rsidTr="00267993">
        <w:trPr>
          <w:trHeight w:val="243"/>
        </w:trPr>
        <w:tc>
          <w:tcPr>
            <w:tcW w:w="677" w:type="pct"/>
            <w:vMerge/>
            <w:shd w:val="clear" w:color="auto" w:fill="auto"/>
          </w:tcPr>
          <w:p w:rsidR="00267993" w:rsidRPr="00267993" w:rsidRDefault="00267993" w:rsidP="00267993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auto"/>
          </w:tcPr>
          <w:p w:rsidR="00267993" w:rsidRPr="00267993" w:rsidRDefault="00267993" w:rsidP="00267993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853" w:type="pct"/>
            <w:shd w:val="clear" w:color="auto" w:fill="auto"/>
          </w:tcPr>
          <w:p w:rsidR="00267993" w:rsidRPr="00267993" w:rsidRDefault="00267993" w:rsidP="00267993">
            <w:pPr>
              <w:ind w:left="29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635" w:type="pct"/>
            <w:shd w:val="clear" w:color="auto" w:fill="auto"/>
          </w:tcPr>
          <w:p w:rsidR="00267993" w:rsidRPr="00267993" w:rsidRDefault="00267993" w:rsidP="00267993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должностное лицо Уполномо-ченного органа, ответственное за предостав-ление муници-пальной услуги</w:t>
            </w:r>
          </w:p>
        </w:tc>
        <w:tc>
          <w:tcPr>
            <w:tcW w:w="590" w:type="pct"/>
            <w:shd w:val="clear" w:color="auto" w:fill="auto"/>
          </w:tcPr>
          <w:p w:rsidR="00267993" w:rsidRPr="00267993" w:rsidRDefault="00267993" w:rsidP="00267993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rFonts w:eastAsia="Calibri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731" w:type="pct"/>
            <w:shd w:val="clear" w:color="auto" w:fill="auto"/>
          </w:tcPr>
          <w:p w:rsidR="00267993" w:rsidRPr="00267993" w:rsidRDefault="00267993" w:rsidP="00267993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2"/>
            <w:shd w:val="clear" w:color="auto" w:fill="auto"/>
          </w:tcPr>
          <w:p w:rsidR="00267993" w:rsidRPr="00267993" w:rsidRDefault="00267993" w:rsidP="0026799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 w:rsidRPr="00267993">
              <w:rPr>
                <w:color w:val="000000"/>
                <w:sz w:val="24"/>
                <w:szCs w:val="24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:rsidR="00267993" w:rsidRPr="00DF28F0" w:rsidRDefault="00267993" w:rsidP="0026799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267993" w:rsidRPr="00DF28F0" w:rsidRDefault="00267993" w:rsidP="00267993">
      <w:pPr>
        <w:widowControl w:val="0"/>
        <w:jc w:val="center"/>
        <w:rPr>
          <w:color w:val="000000"/>
          <w:sz w:val="28"/>
          <w:szCs w:val="28"/>
        </w:rPr>
      </w:pPr>
    </w:p>
    <w:p w:rsidR="008C6BA4" w:rsidRDefault="008C6BA4"/>
    <w:sectPr w:rsidR="008C6BA4" w:rsidSect="0020266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267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2679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26799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267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6C" w:rsidRDefault="002679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67993">
      <w:rPr>
        <w:noProof/>
        <w:lang w:val="ru-RU"/>
      </w:rPr>
      <w:t>2</w:t>
    </w:r>
    <w:r>
      <w:fldChar w:fldCharType="end"/>
    </w:r>
  </w:p>
  <w:p w:rsidR="00E171DE" w:rsidRPr="00A130C3" w:rsidRDefault="00267993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2679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3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6799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C06C4-9997-4713-8AFA-59B8B028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79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679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26799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2022-04-26T08:47:00Z</dcterms:created>
  <dcterms:modified xsi:type="dcterms:W3CDTF">2022-04-26T08:51:00Z</dcterms:modified>
</cp:coreProperties>
</file>