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3FA" w:rsidRDefault="006E0B03" w:rsidP="00A736D2">
      <w:pPr>
        <w:tabs>
          <w:tab w:val="left" w:pos="567"/>
          <w:tab w:val="left" w:pos="993"/>
        </w:tabs>
        <w:spacing w:line="264" w:lineRule="auto"/>
        <w:ind w:firstLine="567"/>
        <w:jc w:val="center"/>
        <w:rPr>
          <w:b/>
          <w:sz w:val="28"/>
          <w:szCs w:val="28"/>
          <w:lang w:eastAsia="x-none"/>
        </w:rPr>
      </w:pPr>
      <w:r w:rsidRPr="006E0B03">
        <w:rPr>
          <w:b/>
          <w:sz w:val="28"/>
          <w:szCs w:val="28"/>
          <w:lang w:eastAsia="x-none"/>
        </w:rPr>
        <w:t>Информационн</w:t>
      </w:r>
      <w:r w:rsidR="004D307A">
        <w:rPr>
          <w:b/>
          <w:sz w:val="28"/>
          <w:szCs w:val="28"/>
          <w:lang w:eastAsia="x-none"/>
        </w:rPr>
        <w:t>о</w:t>
      </w:r>
      <w:r w:rsidRPr="006E0B03">
        <w:rPr>
          <w:b/>
          <w:sz w:val="28"/>
          <w:szCs w:val="28"/>
          <w:lang w:eastAsia="x-none"/>
        </w:rPr>
        <w:t>е сообщени</w:t>
      </w:r>
      <w:r w:rsidR="004D307A">
        <w:rPr>
          <w:b/>
          <w:sz w:val="28"/>
          <w:szCs w:val="28"/>
          <w:lang w:eastAsia="x-none"/>
        </w:rPr>
        <w:t xml:space="preserve">е </w:t>
      </w:r>
      <w:r w:rsidRPr="006E0B03">
        <w:rPr>
          <w:b/>
          <w:sz w:val="28"/>
          <w:szCs w:val="28"/>
          <w:lang w:eastAsia="x-none"/>
        </w:rPr>
        <w:t xml:space="preserve">о </w:t>
      </w:r>
      <w:proofErr w:type="gramStart"/>
      <w:r w:rsidR="000403FA">
        <w:rPr>
          <w:b/>
          <w:sz w:val="28"/>
          <w:szCs w:val="28"/>
          <w:lang w:eastAsia="x-none"/>
        </w:rPr>
        <w:t>предстоящем</w:t>
      </w:r>
      <w:proofErr w:type="gramEnd"/>
    </w:p>
    <w:p w:rsidR="00A736D2" w:rsidRDefault="006E0B03" w:rsidP="00A736D2">
      <w:pPr>
        <w:tabs>
          <w:tab w:val="left" w:pos="567"/>
          <w:tab w:val="left" w:pos="993"/>
        </w:tabs>
        <w:spacing w:line="264" w:lineRule="auto"/>
        <w:ind w:firstLine="567"/>
        <w:jc w:val="center"/>
        <w:rPr>
          <w:b/>
          <w:sz w:val="28"/>
          <w:szCs w:val="28"/>
          <w:lang w:eastAsia="x-none"/>
        </w:rPr>
      </w:pPr>
      <w:r w:rsidRPr="006E0B03">
        <w:rPr>
          <w:b/>
          <w:sz w:val="28"/>
          <w:szCs w:val="28"/>
          <w:lang w:eastAsia="x-none"/>
        </w:rPr>
        <w:t xml:space="preserve"> </w:t>
      </w:r>
      <w:r w:rsidR="00C63A22">
        <w:rPr>
          <w:b/>
          <w:sz w:val="28"/>
          <w:szCs w:val="28"/>
          <w:lang w:eastAsia="x-none"/>
        </w:rPr>
        <w:t xml:space="preserve">предварительном </w:t>
      </w:r>
      <w:proofErr w:type="gramStart"/>
      <w:r w:rsidR="00C63A22">
        <w:rPr>
          <w:b/>
          <w:sz w:val="28"/>
          <w:szCs w:val="28"/>
          <w:lang w:eastAsia="x-none"/>
        </w:rPr>
        <w:t>согласовании</w:t>
      </w:r>
      <w:proofErr w:type="gramEnd"/>
      <w:r w:rsidR="00C63A22">
        <w:rPr>
          <w:b/>
          <w:sz w:val="28"/>
          <w:szCs w:val="28"/>
          <w:lang w:eastAsia="x-none"/>
        </w:rPr>
        <w:t xml:space="preserve"> </w:t>
      </w:r>
      <w:r w:rsidR="00AF034A">
        <w:rPr>
          <w:b/>
          <w:sz w:val="28"/>
          <w:szCs w:val="28"/>
          <w:lang w:eastAsia="x-none"/>
        </w:rPr>
        <w:t>предоставлени</w:t>
      </w:r>
      <w:r w:rsidR="00C63A22">
        <w:rPr>
          <w:b/>
          <w:sz w:val="28"/>
          <w:szCs w:val="28"/>
          <w:lang w:eastAsia="x-none"/>
        </w:rPr>
        <w:t>я</w:t>
      </w:r>
      <w:r w:rsidR="00511449">
        <w:rPr>
          <w:b/>
          <w:sz w:val="28"/>
          <w:szCs w:val="28"/>
          <w:lang w:eastAsia="x-none"/>
        </w:rPr>
        <w:t xml:space="preserve"> зе</w:t>
      </w:r>
      <w:r w:rsidR="00C22E77">
        <w:rPr>
          <w:b/>
          <w:sz w:val="28"/>
          <w:szCs w:val="28"/>
          <w:lang w:eastAsia="x-none"/>
        </w:rPr>
        <w:t>мельн</w:t>
      </w:r>
      <w:r w:rsidR="000403FA">
        <w:rPr>
          <w:b/>
          <w:sz w:val="28"/>
          <w:szCs w:val="28"/>
          <w:lang w:eastAsia="x-none"/>
        </w:rPr>
        <w:t>ого</w:t>
      </w:r>
      <w:r w:rsidRPr="006E0B03">
        <w:rPr>
          <w:b/>
          <w:sz w:val="28"/>
          <w:szCs w:val="28"/>
          <w:lang w:eastAsia="x-none"/>
        </w:rPr>
        <w:t xml:space="preserve"> участк</w:t>
      </w:r>
      <w:r w:rsidR="000403FA">
        <w:rPr>
          <w:b/>
          <w:sz w:val="28"/>
          <w:szCs w:val="28"/>
          <w:lang w:eastAsia="x-none"/>
        </w:rPr>
        <w:t>а</w:t>
      </w:r>
    </w:p>
    <w:p w:rsidR="00A736D2" w:rsidRDefault="00A736D2" w:rsidP="00A736D2">
      <w:pPr>
        <w:tabs>
          <w:tab w:val="left" w:pos="567"/>
          <w:tab w:val="left" w:pos="993"/>
        </w:tabs>
        <w:spacing w:line="264" w:lineRule="auto"/>
        <w:ind w:firstLine="567"/>
        <w:jc w:val="center"/>
        <w:rPr>
          <w:b/>
          <w:sz w:val="28"/>
          <w:szCs w:val="28"/>
          <w:lang w:eastAsia="x-none"/>
        </w:rPr>
      </w:pPr>
    </w:p>
    <w:p w:rsidR="003B01FB" w:rsidRDefault="003B01FB" w:rsidP="003B01FB">
      <w:pPr>
        <w:pStyle w:val="a3"/>
        <w:spacing w:after="0" w:line="360" w:lineRule="auto"/>
        <w:ind w:left="0" w:firstLine="42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3B01FB" w:rsidRDefault="003B01FB" w:rsidP="003B01FB">
      <w:pPr>
        <w:pStyle w:val="a3"/>
        <w:tabs>
          <w:tab w:val="left" w:pos="567"/>
          <w:tab w:val="left" w:pos="993"/>
        </w:tabs>
        <w:spacing w:after="0" w:line="338" w:lineRule="auto"/>
        <w:ind w:left="0" w:firstLine="567"/>
        <w:jc w:val="both"/>
        <w:rPr>
          <w:sz w:val="28"/>
          <w:szCs w:val="28"/>
        </w:rPr>
      </w:pPr>
    </w:p>
    <w:p w:rsidR="003B01FB" w:rsidRDefault="003B01FB" w:rsidP="003B01FB">
      <w:pPr>
        <w:spacing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x-none" w:eastAsia="x-none"/>
        </w:rPr>
        <w:t xml:space="preserve">1. «Администрация Уссурийского городского округа сообщает                               о предстоящем предварительном согласовании предоставления земельного участка, площадью </w:t>
      </w:r>
      <w:r>
        <w:rPr>
          <w:sz w:val="28"/>
          <w:szCs w:val="28"/>
          <w:lang w:eastAsia="x-none"/>
        </w:rPr>
        <w:t>1496</w:t>
      </w:r>
      <w:r>
        <w:rPr>
          <w:sz w:val="28"/>
          <w:szCs w:val="28"/>
          <w:lang w:val="x-none" w:eastAsia="x-none"/>
        </w:rPr>
        <w:t xml:space="preserve"> </w:t>
      </w:r>
      <w:proofErr w:type="spellStart"/>
      <w:r>
        <w:rPr>
          <w:sz w:val="28"/>
          <w:szCs w:val="28"/>
          <w:lang w:val="x-none" w:eastAsia="x-none"/>
        </w:rPr>
        <w:t>кв.м</w:t>
      </w:r>
      <w:proofErr w:type="spellEnd"/>
      <w:r>
        <w:rPr>
          <w:sz w:val="28"/>
          <w:szCs w:val="28"/>
          <w:lang w:val="x-none" w:eastAsia="x-none"/>
        </w:rPr>
        <w:t>, местоположение установлено</w:t>
      </w:r>
      <w:r>
        <w:rPr>
          <w:sz w:val="28"/>
          <w:szCs w:val="28"/>
          <w:lang w:eastAsia="x-none"/>
        </w:rPr>
        <w:t xml:space="preserve"> примерно в 158 м                   по направлению на запад от ориентира жилой дом, расположенного </w:t>
      </w:r>
      <w:r>
        <w:rPr>
          <w:sz w:val="28"/>
          <w:szCs w:val="28"/>
          <w:lang w:eastAsia="x-none"/>
        </w:rPr>
        <w:t xml:space="preserve">                     </w:t>
      </w:r>
      <w:r>
        <w:rPr>
          <w:sz w:val="28"/>
          <w:szCs w:val="28"/>
          <w:lang w:eastAsia="x-none"/>
        </w:rPr>
        <w:t xml:space="preserve">за пределами участка, адрес ориентира: Приморский край, г. Уссурийск,  </w:t>
      </w:r>
      <w:r>
        <w:rPr>
          <w:sz w:val="28"/>
          <w:szCs w:val="28"/>
          <w:lang w:eastAsia="x-none"/>
        </w:rPr>
        <w:t xml:space="preserve">       </w:t>
      </w:r>
      <w:r>
        <w:rPr>
          <w:sz w:val="28"/>
          <w:szCs w:val="28"/>
          <w:lang w:eastAsia="x-none"/>
        </w:rPr>
        <w:t>пер. Покровский,    д. 13</w:t>
      </w:r>
    </w:p>
    <w:p w:rsidR="003B01FB" w:rsidRDefault="003B01FB" w:rsidP="003B01FB">
      <w:pPr>
        <w:tabs>
          <w:tab w:val="left" w:pos="567"/>
        </w:tabs>
        <w:spacing w:line="264" w:lineRule="auto"/>
        <w:ind w:left="283"/>
        <w:jc w:val="both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w:t xml:space="preserve">    Вид права</w:t>
      </w:r>
      <w:r>
        <w:rPr>
          <w:sz w:val="28"/>
          <w:szCs w:val="28"/>
          <w:lang w:eastAsia="x-none"/>
        </w:rPr>
        <w:t>: аренда.</w:t>
      </w:r>
    </w:p>
    <w:p w:rsidR="003B01FB" w:rsidRDefault="003B01FB" w:rsidP="003B01FB">
      <w:pPr>
        <w:spacing w:line="264" w:lineRule="auto"/>
        <w:ind w:firstLine="567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val="x-none" w:eastAsia="x-none"/>
        </w:rPr>
        <w:t xml:space="preserve">Разрешенное использование: </w:t>
      </w:r>
      <w:r>
        <w:rPr>
          <w:sz w:val="28"/>
          <w:szCs w:val="28"/>
          <w:lang w:eastAsia="x-none"/>
        </w:rPr>
        <w:t>для индивидуального жилищного строительства.</w:t>
      </w:r>
    </w:p>
    <w:p w:rsidR="003B01FB" w:rsidRDefault="003B01FB" w:rsidP="003B01FB">
      <w:pPr>
        <w:spacing w:line="264" w:lineRule="auto"/>
        <w:ind w:firstLine="567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val="x-none" w:eastAsia="x-none"/>
        </w:rPr>
        <w:t xml:space="preserve">Прием заявлений </w:t>
      </w:r>
      <w:r>
        <w:rPr>
          <w:sz w:val="28"/>
          <w:szCs w:val="28"/>
          <w:lang w:eastAsia="x-none"/>
        </w:rPr>
        <w:t xml:space="preserve">о намерении участвовать в аукционе в случае опубликования извещения о предстоящим предоставлении земельного участка, </w:t>
      </w:r>
      <w:r>
        <w:rPr>
          <w:sz w:val="28"/>
          <w:szCs w:val="28"/>
          <w:lang w:val="x-none" w:eastAsia="x-none"/>
        </w:rPr>
        <w:t>производится в течени</w:t>
      </w:r>
      <w:r>
        <w:rPr>
          <w:sz w:val="28"/>
          <w:szCs w:val="28"/>
          <w:lang w:eastAsia="x-none"/>
        </w:rPr>
        <w:t>е</w:t>
      </w:r>
      <w:r>
        <w:rPr>
          <w:sz w:val="28"/>
          <w:szCs w:val="28"/>
          <w:lang w:val="x-none" w:eastAsia="x-none"/>
        </w:rPr>
        <w:t xml:space="preserve"> </w:t>
      </w:r>
      <w:r>
        <w:rPr>
          <w:sz w:val="28"/>
          <w:szCs w:val="28"/>
          <w:lang w:eastAsia="x-none"/>
        </w:rPr>
        <w:t>десяти дней</w:t>
      </w:r>
      <w:r>
        <w:rPr>
          <w:sz w:val="28"/>
          <w:szCs w:val="28"/>
          <w:lang w:val="x-none" w:eastAsia="x-none"/>
        </w:rPr>
        <w:t xml:space="preserve"> со дня опубликования данного объявления </w:t>
      </w:r>
      <w:r>
        <w:rPr>
          <w:color w:val="000000"/>
          <w:sz w:val="28"/>
          <w:szCs w:val="28"/>
        </w:rPr>
        <w:t xml:space="preserve">в виде электронного документа на электронную почту: </w:t>
      </w:r>
      <w:r>
        <w:rPr>
          <w:color w:val="000000"/>
          <w:sz w:val="28"/>
          <w:szCs w:val="28"/>
          <w:u w:val="single"/>
          <w:lang w:val="en-US"/>
        </w:rPr>
        <w:t>grad</w:t>
      </w:r>
      <w:r>
        <w:rPr>
          <w:color w:val="000000"/>
          <w:sz w:val="28"/>
          <w:szCs w:val="28"/>
          <w:u w:val="single"/>
        </w:rPr>
        <w:t>@</w:t>
      </w:r>
      <w:proofErr w:type="spellStart"/>
      <w:r>
        <w:rPr>
          <w:color w:val="000000"/>
          <w:sz w:val="28"/>
          <w:szCs w:val="28"/>
          <w:u w:val="single"/>
          <w:lang w:val="en-US"/>
        </w:rPr>
        <w:t>adm</w:t>
      </w:r>
      <w:proofErr w:type="spellEnd"/>
      <w:r>
        <w:rPr>
          <w:color w:val="000000"/>
          <w:sz w:val="28"/>
          <w:szCs w:val="28"/>
          <w:u w:val="single"/>
        </w:rPr>
        <w:t>-</w:t>
      </w:r>
      <w:proofErr w:type="spellStart"/>
      <w:r>
        <w:rPr>
          <w:color w:val="000000"/>
          <w:sz w:val="28"/>
          <w:szCs w:val="28"/>
          <w:u w:val="single"/>
          <w:lang w:val="en-US"/>
        </w:rPr>
        <w:t>ussuriisk</w:t>
      </w:r>
      <w:proofErr w:type="spellEnd"/>
      <w:r>
        <w:rPr>
          <w:color w:val="000000"/>
          <w:sz w:val="28"/>
          <w:szCs w:val="28"/>
          <w:u w:val="single"/>
        </w:rPr>
        <w:t>.</w:t>
      </w:r>
      <w:proofErr w:type="spellStart"/>
      <w:r>
        <w:rPr>
          <w:color w:val="000000"/>
          <w:sz w:val="28"/>
          <w:szCs w:val="28"/>
          <w:u w:val="single"/>
          <w:lang w:val="en-US"/>
        </w:rPr>
        <w:t>ru</w:t>
      </w:r>
      <w:proofErr w:type="spellEnd"/>
      <w:r w:rsidRPr="003B01F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или почтовым отправлением в управление градостроительства администрации УГО по адресу: </w:t>
      </w:r>
      <w:r>
        <w:rPr>
          <w:sz w:val="28"/>
          <w:szCs w:val="28"/>
        </w:rPr>
        <w:t xml:space="preserve">Приморский край, г. Уссурийск,  ул. Октябрьская, д. 58, приемная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(на 4 этаже), </w:t>
      </w:r>
      <w:r>
        <w:rPr>
          <w:color w:val="000000"/>
          <w:sz w:val="28"/>
          <w:szCs w:val="28"/>
        </w:rPr>
        <w:t xml:space="preserve">а также </w:t>
      </w:r>
      <w:r>
        <w:rPr>
          <w:sz w:val="28"/>
          <w:szCs w:val="28"/>
          <w:lang w:val="x-none" w:eastAsia="x-none"/>
        </w:rPr>
        <w:t xml:space="preserve">в </w:t>
      </w:r>
      <w:r>
        <w:rPr>
          <w:sz w:val="28"/>
          <w:szCs w:val="28"/>
          <w:lang w:eastAsia="x-none"/>
        </w:rPr>
        <w:t>Уссурийское отделение КГАУ «</w:t>
      </w:r>
      <w:r>
        <w:rPr>
          <w:sz w:val="28"/>
          <w:szCs w:val="28"/>
          <w:lang w:val="x-none" w:eastAsia="x-none"/>
        </w:rPr>
        <w:t>МФЦ</w:t>
      </w:r>
      <w:r>
        <w:rPr>
          <w:sz w:val="28"/>
          <w:szCs w:val="28"/>
          <w:lang w:eastAsia="x-none"/>
        </w:rPr>
        <w:t xml:space="preserve"> Приморского края» </w:t>
      </w:r>
      <w:r>
        <w:rPr>
          <w:sz w:val="28"/>
          <w:szCs w:val="28"/>
          <w:lang w:val="x-none" w:eastAsia="x-none"/>
        </w:rPr>
        <w:t>по адресам: г. Уссурийск, ул. Некрасова, д. 91</w:t>
      </w:r>
      <w:proofErr w:type="gramStart"/>
      <w:r>
        <w:rPr>
          <w:sz w:val="28"/>
          <w:szCs w:val="28"/>
          <w:lang w:val="x-none" w:eastAsia="x-none"/>
        </w:rPr>
        <w:t xml:space="preserve"> А</w:t>
      </w:r>
      <w:proofErr w:type="gramEnd"/>
      <w:r>
        <w:rPr>
          <w:sz w:val="28"/>
          <w:szCs w:val="28"/>
          <w:lang w:val="x-none" w:eastAsia="x-none"/>
        </w:rPr>
        <w:t xml:space="preserve">; г. Уссурийск, ул. Беляева д. 28; г. Уссурийск, ул. Тургенева, д. 2; </w:t>
      </w:r>
      <w:r>
        <w:rPr>
          <w:sz w:val="28"/>
          <w:szCs w:val="28"/>
          <w:lang w:eastAsia="x-none"/>
        </w:rPr>
        <w:t xml:space="preserve">  </w:t>
      </w:r>
      <w:r>
        <w:rPr>
          <w:sz w:val="28"/>
          <w:szCs w:val="28"/>
          <w:lang w:val="x-none" w:eastAsia="x-none"/>
        </w:rPr>
        <w:t>г. Уссурийск, ул. Владивостокское шоссе, д. 119;</w:t>
      </w:r>
      <w:r>
        <w:rPr>
          <w:sz w:val="28"/>
          <w:szCs w:val="28"/>
          <w:lang w:eastAsia="x-none"/>
        </w:rPr>
        <w:t xml:space="preserve"> г. Уссур</w:t>
      </w:r>
      <w:r>
        <w:rPr>
          <w:sz w:val="28"/>
          <w:szCs w:val="28"/>
          <w:lang w:eastAsia="x-none"/>
        </w:rPr>
        <w:t xml:space="preserve">ийск, ул. Пушкина,  </w:t>
      </w:r>
      <w:r>
        <w:rPr>
          <w:sz w:val="28"/>
          <w:szCs w:val="28"/>
          <w:lang w:eastAsia="x-none"/>
        </w:rPr>
        <w:t xml:space="preserve">д. 4; </w:t>
      </w:r>
      <w:r>
        <w:rPr>
          <w:sz w:val="28"/>
          <w:szCs w:val="28"/>
          <w:lang w:val="x-none" w:eastAsia="x-none"/>
        </w:rPr>
        <w:t xml:space="preserve">г. Уссурийск, с. Борисовка, ул. Советская, д. 55; г. Уссурийск, </w:t>
      </w:r>
      <w:r>
        <w:rPr>
          <w:sz w:val="28"/>
          <w:szCs w:val="28"/>
          <w:lang w:eastAsia="x-none"/>
        </w:rPr>
        <w:t xml:space="preserve">  </w:t>
      </w:r>
      <w:r>
        <w:rPr>
          <w:sz w:val="28"/>
          <w:szCs w:val="28"/>
          <w:lang w:val="x-none" w:eastAsia="x-none"/>
        </w:rPr>
        <w:t xml:space="preserve">с. </w:t>
      </w:r>
      <w:proofErr w:type="spellStart"/>
      <w:r>
        <w:rPr>
          <w:sz w:val="28"/>
          <w:szCs w:val="28"/>
          <w:lang w:val="x-none" w:eastAsia="x-none"/>
        </w:rPr>
        <w:t>Новоникольск</w:t>
      </w:r>
      <w:proofErr w:type="spellEnd"/>
      <w:r>
        <w:rPr>
          <w:sz w:val="28"/>
          <w:szCs w:val="28"/>
          <w:lang w:val="x-none" w:eastAsia="x-none"/>
        </w:rPr>
        <w:t>, ул. Советская, д. 70</w:t>
      </w:r>
      <w:r>
        <w:rPr>
          <w:sz w:val="28"/>
          <w:szCs w:val="28"/>
          <w:lang w:eastAsia="x-none"/>
        </w:rPr>
        <w:t>».</w:t>
      </w:r>
    </w:p>
    <w:p w:rsidR="003B01FB" w:rsidRDefault="003B01FB" w:rsidP="003B01FB">
      <w:pPr>
        <w:spacing w:line="264" w:lineRule="auto"/>
        <w:ind w:firstLine="567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val="x-none" w:eastAsia="x-none"/>
        </w:rPr>
        <w:t xml:space="preserve">Прием граждан для ознакомления со схемой расположения земельного участка ведется по адресу: Приморский край, г. Уссурийск, ул. Октябрьская, </w:t>
      </w:r>
      <w:r>
        <w:rPr>
          <w:sz w:val="28"/>
          <w:szCs w:val="28"/>
          <w:lang w:eastAsia="x-none"/>
        </w:rPr>
        <w:t xml:space="preserve">            </w:t>
      </w:r>
      <w:r>
        <w:rPr>
          <w:sz w:val="28"/>
          <w:szCs w:val="28"/>
          <w:lang w:val="x-none" w:eastAsia="x-none"/>
        </w:rPr>
        <w:t>д. 58, кабинет 301а, время приема понедельник – четверг с 9:00 до 18:00, обеденный перерыв с 13:00 до 14:00</w:t>
      </w:r>
      <w:r>
        <w:rPr>
          <w:sz w:val="28"/>
          <w:szCs w:val="28"/>
          <w:lang w:eastAsia="x-none"/>
        </w:rPr>
        <w:t>».</w:t>
      </w:r>
    </w:p>
    <w:p w:rsidR="003B01FB" w:rsidRDefault="003B01FB" w:rsidP="003B01FB">
      <w:pPr>
        <w:spacing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2</w:t>
      </w:r>
      <w:r>
        <w:rPr>
          <w:sz w:val="28"/>
          <w:szCs w:val="28"/>
          <w:lang w:val="x-none" w:eastAsia="x-none"/>
        </w:rPr>
        <w:t xml:space="preserve">. «Администрация Уссурийского городского округа сообщает                               о предстоящем предварительном согласовании предоставления земельного участка, площадью </w:t>
      </w:r>
      <w:r>
        <w:rPr>
          <w:sz w:val="28"/>
          <w:szCs w:val="28"/>
          <w:lang w:eastAsia="x-none"/>
        </w:rPr>
        <w:t xml:space="preserve">1500 </w:t>
      </w:r>
      <w:r>
        <w:rPr>
          <w:sz w:val="28"/>
          <w:szCs w:val="28"/>
          <w:lang w:val="x-none" w:eastAsia="x-none"/>
        </w:rPr>
        <w:t xml:space="preserve"> </w:t>
      </w:r>
      <w:proofErr w:type="spellStart"/>
      <w:r>
        <w:rPr>
          <w:sz w:val="28"/>
          <w:szCs w:val="28"/>
          <w:lang w:val="x-none" w:eastAsia="x-none"/>
        </w:rPr>
        <w:t>кв.м</w:t>
      </w:r>
      <w:proofErr w:type="spellEnd"/>
      <w:r>
        <w:rPr>
          <w:sz w:val="28"/>
          <w:szCs w:val="28"/>
          <w:lang w:val="x-none" w:eastAsia="x-none"/>
        </w:rPr>
        <w:t>, местоположение установлено</w:t>
      </w:r>
      <w:r>
        <w:rPr>
          <w:sz w:val="28"/>
          <w:szCs w:val="28"/>
          <w:lang w:eastAsia="x-none"/>
        </w:rPr>
        <w:t xml:space="preserve"> примерно в 27 м                   по направлению на запад от ориентира жилой дом, расположенного </w:t>
      </w:r>
      <w:r>
        <w:rPr>
          <w:sz w:val="28"/>
          <w:szCs w:val="28"/>
          <w:lang w:eastAsia="x-none"/>
        </w:rPr>
        <w:t xml:space="preserve">                    </w:t>
      </w:r>
      <w:r>
        <w:rPr>
          <w:sz w:val="28"/>
          <w:szCs w:val="28"/>
          <w:lang w:eastAsia="x-none"/>
        </w:rPr>
        <w:t xml:space="preserve">за пределами участка, адрес ориентира: Приморский край, г. Уссурийск,              ул. </w:t>
      </w:r>
      <w:proofErr w:type="gramStart"/>
      <w:r>
        <w:rPr>
          <w:sz w:val="28"/>
          <w:szCs w:val="28"/>
          <w:lang w:eastAsia="x-none"/>
        </w:rPr>
        <w:t>Профсоюзная</w:t>
      </w:r>
      <w:proofErr w:type="gramEnd"/>
      <w:r>
        <w:rPr>
          <w:sz w:val="28"/>
          <w:szCs w:val="28"/>
          <w:lang w:eastAsia="x-none"/>
        </w:rPr>
        <w:t>,  д. 5</w:t>
      </w:r>
    </w:p>
    <w:p w:rsidR="003B01FB" w:rsidRDefault="003B01FB" w:rsidP="003B01FB">
      <w:pPr>
        <w:tabs>
          <w:tab w:val="left" w:pos="567"/>
        </w:tabs>
        <w:spacing w:line="264" w:lineRule="auto"/>
        <w:ind w:left="283"/>
        <w:jc w:val="both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w:t xml:space="preserve">    Вид права</w:t>
      </w:r>
      <w:r>
        <w:rPr>
          <w:sz w:val="28"/>
          <w:szCs w:val="28"/>
          <w:lang w:eastAsia="x-none"/>
        </w:rPr>
        <w:t>: аренда.</w:t>
      </w:r>
    </w:p>
    <w:p w:rsidR="003B01FB" w:rsidRDefault="003B01FB" w:rsidP="003B01FB">
      <w:pPr>
        <w:spacing w:line="264" w:lineRule="auto"/>
        <w:ind w:firstLine="567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val="x-none" w:eastAsia="x-none"/>
        </w:rPr>
        <w:t xml:space="preserve">Разрешенное использование: </w:t>
      </w:r>
      <w:r>
        <w:rPr>
          <w:sz w:val="28"/>
          <w:szCs w:val="28"/>
          <w:lang w:eastAsia="x-none"/>
        </w:rPr>
        <w:t>для индивидуального жилищного строительства.</w:t>
      </w:r>
    </w:p>
    <w:p w:rsidR="003B01FB" w:rsidRDefault="003B01FB" w:rsidP="003B01FB">
      <w:pPr>
        <w:spacing w:line="264" w:lineRule="auto"/>
        <w:ind w:firstLine="567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val="x-none" w:eastAsia="x-none"/>
        </w:rPr>
        <w:t xml:space="preserve">Прием заявлений </w:t>
      </w:r>
      <w:r>
        <w:rPr>
          <w:sz w:val="28"/>
          <w:szCs w:val="28"/>
          <w:lang w:eastAsia="x-none"/>
        </w:rPr>
        <w:t xml:space="preserve">о намерении участвовать в аукционе в случае опубликования извещения о предстоящим предоставлении земельного участка, </w:t>
      </w:r>
      <w:r>
        <w:rPr>
          <w:sz w:val="28"/>
          <w:szCs w:val="28"/>
          <w:lang w:val="x-none" w:eastAsia="x-none"/>
        </w:rPr>
        <w:t>производится в течени</w:t>
      </w:r>
      <w:r>
        <w:rPr>
          <w:sz w:val="28"/>
          <w:szCs w:val="28"/>
          <w:lang w:eastAsia="x-none"/>
        </w:rPr>
        <w:t>е</w:t>
      </w:r>
      <w:r>
        <w:rPr>
          <w:sz w:val="28"/>
          <w:szCs w:val="28"/>
          <w:lang w:val="x-none" w:eastAsia="x-none"/>
        </w:rPr>
        <w:t xml:space="preserve"> </w:t>
      </w:r>
      <w:r>
        <w:rPr>
          <w:sz w:val="28"/>
          <w:szCs w:val="28"/>
          <w:lang w:eastAsia="x-none"/>
        </w:rPr>
        <w:t>десяти дней</w:t>
      </w:r>
      <w:r>
        <w:rPr>
          <w:sz w:val="28"/>
          <w:szCs w:val="28"/>
          <w:lang w:val="x-none" w:eastAsia="x-none"/>
        </w:rPr>
        <w:t xml:space="preserve"> со дня опубликования данного объявления</w:t>
      </w:r>
      <w:r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  <w:lang w:val="x-none" w:eastAsia="x-none"/>
        </w:rPr>
        <w:t xml:space="preserve"> </w:t>
      </w:r>
      <w:r>
        <w:rPr>
          <w:color w:val="000000"/>
          <w:sz w:val="28"/>
          <w:szCs w:val="28"/>
        </w:rPr>
        <w:lastRenderedPageBreak/>
        <w:t xml:space="preserve">в виде электронного документа на электронную почту: </w:t>
      </w:r>
      <w:r>
        <w:rPr>
          <w:color w:val="000000"/>
          <w:sz w:val="28"/>
          <w:szCs w:val="28"/>
          <w:u w:val="single"/>
          <w:lang w:val="en-US"/>
        </w:rPr>
        <w:t>grad</w:t>
      </w:r>
      <w:r>
        <w:rPr>
          <w:color w:val="000000"/>
          <w:sz w:val="28"/>
          <w:szCs w:val="28"/>
          <w:u w:val="single"/>
        </w:rPr>
        <w:t>@</w:t>
      </w:r>
      <w:proofErr w:type="spellStart"/>
      <w:r>
        <w:rPr>
          <w:color w:val="000000"/>
          <w:sz w:val="28"/>
          <w:szCs w:val="28"/>
          <w:u w:val="single"/>
          <w:lang w:val="en-US"/>
        </w:rPr>
        <w:t>adm</w:t>
      </w:r>
      <w:proofErr w:type="spellEnd"/>
      <w:r>
        <w:rPr>
          <w:color w:val="000000"/>
          <w:sz w:val="28"/>
          <w:szCs w:val="28"/>
          <w:u w:val="single"/>
        </w:rPr>
        <w:t>-</w:t>
      </w:r>
      <w:proofErr w:type="spellStart"/>
      <w:r>
        <w:rPr>
          <w:color w:val="000000"/>
          <w:sz w:val="28"/>
          <w:szCs w:val="28"/>
          <w:u w:val="single"/>
          <w:lang w:val="en-US"/>
        </w:rPr>
        <w:t>ussuriisk</w:t>
      </w:r>
      <w:proofErr w:type="spellEnd"/>
      <w:r>
        <w:rPr>
          <w:color w:val="000000"/>
          <w:sz w:val="28"/>
          <w:szCs w:val="28"/>
          <w:u w:val="single"/>
        </w:rPr>
        <w:t>.</w:t>
      </w:r>
      <w:proofErr w:type="spellStart"/>
      <w:r>
        <w:rPr>
          <w:color w:val="000000"/>
          <w:sz w:val="28"/>
          <w:szCs w:val="28"/>
          <w:u w:val="single"/>
          <w:lang w:val="en-US"/>
        </w:rPr>
        <w:t>ru</w:t>
      </w:r>
      <w:proofErr w:type="spellEnd"/>
      <w:r w:rsidRPr="003B01F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или почтовым отправлением в управление градостроительства администрации УГО по адресу: </w:t>
      </w:r>
      <w:r>
        <w:rPr>
          <w:sz w:val="28"/>
          <w:szCs w:val="28"/>
        </w:rPr>
        <w:t xml:space="preserve">Приморский край, г. Уссурийск,  ул. Октябрьская, д. 58, приемная (на 4 этаже), </w:t>
      </w:r>
      <w:r>
        <w:rPr>
          <w:color w:val="000000"/>
          <w:sz w:val="28"/>
          <w:szCs w:val="28"/>
        </w:rPr>
        <w:t xml:space="preserve">а также </w:t>
      </w:r>
      <w:r>
        <w:rPr>
          <w:sz w:val="28"/>
          <w:szCs w:val="28"/>
          <w:lang w:val="x-none" w:eastAsia="x-none"/>
        </w:rPr>
        <w:t xml:space="preserve">в </w:t>
      </w:r>
      <w:r>
        <w:rPr>
          <w:sz w:val="28"/>
          <w:szCs w:val="28"/>
          <w:lang w:eastAsia="x-none"/>
        </w:rPr>
        <w:t>Уссурийское отделение КГАУ «</w:t>
      </w:r>
      <w:r>
        <w:rPr>
          <w:sz w:val="28"/>
          <w:szCs w:val="28"/>
          <w:lang w:val="x-none" w:eastAsia="x-none"/>
        </w:rPr>
        <w:t>МФЦ</w:t>
      </w:r>
      <w:r>
        <w:rPr>
          <w:sz w:val="28"/>
          <w:szCs w:val="28"/>
          <w:lang w:eastAsia="x-none"/>
        </w:rPr>
        <w:t xml:space="preserve"> Приморского края» </w:t>
      </w:r>
      <w:r>
        <w:rPr>
          <w:sz w:val="28"/>
          <w:szCs w:val="28"/>
          <w:lang w:val="x-none" w:eastAsia="x-none"/>
        </w:rPr>
        <w:t>по адресам: г. Уссурийск, ул. Некрасова, д. 91</w:t>
      </w:r>
      <w:proofErr w:type="gramStart"/>
      <w:r>
        <w:rPr>
          <w:sz w:val="28"/>
          <w:szCs w:val="28"/>
          <w:lang w:val="x-none" w:eastAsia="x-none"/>
        </w:rPr>
        <w:t xml:space="preserve"> А</w:t>
      </w:r>
      <w:proofErr w:type="gramEnd"/>
      <w:r>
        <w:rPr>
          <w:sz w:val="28"/>
          <w:szCs w:val="28"/>
          <w:lang w:val="x-none" w:eastAsia="x-none"/>
        </w:rPr>
        <w:t xml:space="preserve">; г. Уссурийск, ул. Беляева д. 28; г. Уссурийск, ул. Тургенева, д. 2; </w:t>
      </w:r>
      <w:r>
        <w:rPr>
          <w:sz w:val="28"/>
          <w:szCs w:val="28"/>
          <w:lang w:eastAsia="x-none"/>
        </w:rPr>
        <w:t xml:space="preserve">                             </w:t>
      </w:r>
      <w:r>
        <w:rPr>
          <w:sz w:val="28"/>
          <w:szCs w:val="28"/>
          <w:lang w:val="x-none" w:eastAsia="x-none"/>
        </w:rPr>
        <w:t>г. Уссурийск, ул. Владивостокское шоссе, д. 119;</w:t>
      </w:r>
      <w:r>
        <w:rPr>
          <w:sz w:val="28"/>
          <w:szCs w:val="28"/>
          <w:lang w:eastAsia="x-none"/>
        </w:rPr>
        <w:t xml:space="preserve"> г. Уссурийск, ул. Пушкина,              д. 4; </w:t>
      </w:r>
      <w:r>
        <w:rPr>
          <w:sz w:val="28"/>
          <w:szCs w:val="28"/>
          <w:lang w:val="x-none" w:eastAsia="x-none"/>
        </w:rPr>
        <w:t xml:space="preserve">г. Уссурийск, с. Борисовка, ул. Советская, д. 55; г. Уссурийск, </w:t>
      </w:r>
      <w:r>
        <w:rPr>
          <w:sz w:val="28"/>
          <w:szCs w:val="28"/>
          <w:lang w:eastAsia="x-none"/>
        </w:rPr>
        <w:t xml:space="preserve">                             </w:t>
      </w:r>
      <w:r>
        <w:rPr>
          <w:sz w:val="28"/>
          <w:szCs w:val="28"/>
          <w:lang w:val="x-none" w:eastAsia="x-none"/>
        </w:rPr>
        <w:t xml:space="preserve">с. </w:t>
      </w:r>
      <w:proofErr w:type="spellStart"/>
      <w:r>
        <w:rPr>
          <w:sz w:val="28"/>
          <w:szCs w:val="28"/>
          <w:lang w:val="x-none" w:eastAsia="x-none"/>
        </w:rPr>
        <w:t>Новоникольск</w:t>
      </w:r>
      <w:proofErr w:type="spellEnd"/>
      <w:r>
        <w:rPr>
          <w:sz w:val="28"/>
          <w:szCs w:val="28"/>
          <w:lang w:val="x-none" w:eastAsia="x-none"/>
        </w:rPr>
        <w:t>, ул. Советская, д. 70</w:t>
      </w:r>
      <w:r>
        <w:rPr>
          <w:sz w:val="28"/>
          <w:szCs w:val="28"/>
          <w:lang w:eastAsia="x-none"/>
        </w:rPr>
        <w:t>».</w:t>
      </w:r>
    </w:p>
    <w:p w:rsidR="003B01FB" w:rsidRDefault="003B01FB" w:rsidP="003B01FB">
      <w:pPr>
        <w:spacing w:line="264" w:lineRule="auto"/>
        <w:ind w:firstLine="567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val="x-none" w:eastAsia="x-none"/>
        </w:rPr>
        <w:t xml:space="preserve">Прием граждан для ознакомления со схемой расположения земельного участка ведется по адресу: Приморский край, г. Уссурийск, ул. Октябрьская, </w:t>
      </w:r>
      <w:r>
        <w:rPr>
          <w:sz w:val="28"/>
          <w:szCs w:val="28"/>
          <w:lang w:eastAsia="x-none"/>
        </w:rPr>
        <w:t xml:space="preserve">            </w:t>
      </w:r>
      <w:r>
        <w:rPr>
          <w:sz w:val="28"/>
          <w:szCs w:val="28"/>
          <w:lang w:val="x-none" w:eastAsia="x-none"/>
        </w:rPr>
        <w:t>д. 58, кабинет 301а, время приема понедельник – четверг с 9:00 до 18:00, обеденный перерыв с 13:00 до 14:00</w:t>
      </w:r>
      <w:r>
        <w:rPr>
          <w:sz w:val="28"/>
          <w:szCs w:val="28"/>
          <w:lang w:eastAsia="x-none"/>
        </w:rPr>
        <w:t>».</w:t>
      </w:r>
    </w:p>
    <w:p w:rsidR="00940B85" w:rsidRDefault="00940B85" w:rsidP="00940B85">
      <w:pPr>
        <w:spacing w:line="264" w:lineRule="auto"/>
        <w:ind w:firstLine="567"/>
        <w:jc w:val="both"/>
        <w:rPr>
          <w:sz w:val="28"/>
          <w:szCs w:val="28"/>
        </w:rPr>
      </w:pPr>
    </w:p>
    <w:p w:rsidR="00940B85" w:rsidRDefault="00940B85" w:rsidP="00DB27AF">
      <w:pPr>
        <w:tabs>
          <w:tab w:val="left" w:pos="567"/>
        </w:tabs>
        <w:spacing w:line="264" w:lineRule="auto"/>
        <w:ind w:left="283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val="x-none" w:eastAsia="x-none"/>
        </w:rPr>
        <w:t xml:space="preserve">    </w:t>
      </w:r>
    </w:p>
    <w:p w:rsidR="00DB27AF" w:rsidRPr="00DB27AF" w:rsidRDefault="00DB27AF" w:rsidP="00DB27AF">
      <w:pPr>
        <w:tabs>
          <w:tab w:val="left" w:pos="567"/>
        </w:tabs>
        <w:spacing w:line="264" w:lineRule="auto"/>
        <w:ind w:left="283"/>
        <w:jc w:val="both"/>
        <w:rPr>
          <w:sz w:val="28"/>
          <w:szCs w:val="28"/>
          <w:lang w:eastAsia="x-none"/>
        </w:rPr>
      </w:pPr>
    </w:p>
    <w:p w:rsidR="004D307A" w:rsidRDefault="004D307A" w:rsidP="004D307A">
      <w:pPr>
        <w:spacing w:line="264" w:lineRule="auto"/>
        <w:ind w:firstLine="567"/>
        <w:jc w:val="both"/>
        <w:rPr>
          <w:sz w:val="28"/>
          <w:szCs w:val="28"/>
          <w:lang w:eastAsia="x-none"/>
        </w:rPr>
      </w:pPr>
    </w:p>
    <w:p w:rsidR="004D307A" w:rsidRDefault="004D307A" w:rsidP="004D307A">
      <w:pPr>
        <w:spacing w:line="264" w:lineRule="auto"/>
        <w:ind w:firstLine="567"/>
        <w:jc w:val="both"/>
        <w:rPr>
          <w:sz w:val="28"/>
          <w:szCs w:val="28"/>
          <w:lang w:eastAsia="x-none"/>
        </w:rPr>
      </w:pPr>
    </w:p>
    <w:p w:rsidR="004D307A" w:rsidRDefault="004D307A" w:rsidP="004D307A">
      <w:pPr>
        <w:spacing w:line="264" w:lineRule="auto"/>
        <w:ind w:firstLine="567"/>
        <w:jc w:val="both"/>
        <w:rPr>
          <w:sz w:val="28"/>
          <w:szCs w:val="28"/>
          <w:lang w:eastAsia="x-none"/>
        </w:rPr>
      </w:pPr>
    </w:p>
    <w:p w:rsidR="004D307A" w:rsidRDefault="004D307A" w:rsidP="004D307A">
      <w:pPr>
        <w:spacing w:line="264" w:lineRule="auto"/>
        <w:ind w:firstLine="567"/>
        <w:jc w:val="both"/>
        <w:rPr>
          <w:sz w:val="28"/>
          <w:szCs w:val="28"/>
          <w:lang w:eastAsia="x-none"/>
        </w:rPr>
      </w:pPr>
    </w:p>
    <w:p w:rsidR="004D307A" w:rsidRDefault="004D307A" w:rsidP="00940B85">
      <w:pPr>
        <w:spacing w:line="264" w:lineRule="auto"/>
        <w:jc w:val="both"/>
        <w:rPr>
          <w:sz w:val="28"/>
          <w:szCs w:val="28"/>
          <w:lang w:eastAsia="x-none"/>
        </w:rPr>
      </w:pPr>
    </w:p>
    <w:p w:rsidR="00DB27AF" w:rsidRDefault="00DB27AF" w:rsidP="00940B85">
      <w:pPr>
        <w:spacing w:line="264" w:lineRule="auto"/>
        <w:jc w:val="both"/>
        <w:rPr>
          <w:sz w:val="28"/>
          <w:szCs w:val="28"/>
          <w:lang w:eastAsia="x-none"/>
        </w:rPr>
      </w:pPr>
    </w:p>
    <w:p w:rsidR="00DB27AF" w:rsidRDefault="00DB27AF" w:rsidP="00940B85">
      <w:pPr>
        <w:spacing w:line="264" w:lineRule="auto"/>
        <w:jc w:val="both"/>
        <w:rPr>
          <w:sz w:val="28"/>
          <w:szCs w:val="28"/>
          <w:lang w:eastAsia="x-none"/>
        </w:rPr>
      </w:pPr>
    </w:p>
    <w:p w:rsidR="00DB27AF" w:rsidRDefault="00DB27AF" w:rsidP="00940B85">
      <w:pPr>
        <w:spacing w:line="264" w:lineRule="auto"/>
        <w:jc w:val="both"/>
        <w:rPr>
          <w:sz w:val="28"/>
          <w:szCs w:val="28"/>
          <w:lang w:eastAsia="x-none"/>
        </w:rPr>
      </w:pPr>
    </w:p>
    <w:p w:rsidR="00DB27AF" w:rsidRDefault="00DB27AF" w:rsidP="00940B85">
      <w:pPr>
        <w:spacing w:line="264" w:lineRule="auto"/>
        <w:jc w:val="both"/>
        <w:rPr>
          <w:sz w:val="28"/>
          <w:szCs w:val="28"/>
          <w:lang w:eastAsia="x-none"/>
        </w:rPr>
      </w:pPr>
    </w:p>
    <w:p w:rsidR="00DB27AF" w:rsidRDefault="00DB27AF" w:rsidP="00940B85">
      <w:pPr>
        <w:spacing w:line="264" w:lineRule="auto"/>
        <w:jc w:val="both"/>
        <w:rPr>
          <w:sz w:val="28"/>
          <w:szCs w:val="28"/>
          <w:lang w:eastAsia="x-none"/>
        </w:rPr>
      </w:pPr>
    </w:p>
    <w:p w:rsidR="00DB27AF" w:rsidRDefault="00DB27AF" w:rsidP="00940B85">
      <w:pPr>
        <w:spacing w:line="264" w:lineRule="auto"/>
        <w:jc w:val="both"/>
        <w:rPr>
          <w:sz w:val="28"/>
          <w:szCs w:val="28"/>
          <w:lang w:eastAsia="x-none"/>
        </w:rPr>
      </w:pPr>
    </w:p>
    <w:p w:rsidR="003B01FB" w:rsidRDefault="003B01FB" w:rsidP="00940B85">
      <w:pPr>
        <w:spacing w:line="264" w:lineRule="auto"/>
        <w:jc w:val="both"/>
        <w:rPr>
          <w:sz w:val="28"/>
          <w:szCs w:val="28"/>
          <w:lang w:eastAsia="x-none"/>
        </w:rPr>
      </w:pPr>
    </w:p>
    <w:p w:rsidR="003B01FB" w:rsidRDefault="003B01FB" w:rsidP="00940B85">
      <w:pPr>
        <w:spacing w:line="264" w:lineRule="auto"/>
        <w:jc w:val="both"/>
        <w:rPr>
          <w:sz w:val="28"/>
          <w:szCs w:val="28"/>
          <w:lang w:eastAsia="x-none"/>
        </w:rPr>
      </w:pPr>
    </w:p>
    <w:p w:rsidR="003B01FB" w:rsidRDefault="003B01FB" w:rsidP="00940B85">
      <w:pPr>
        <w:spacing w:line="264" w:lineRule="auto"/>
        <w:jc w:val="both"/>
        <w:rPr>
          <w:sz w:val="28"/>
          <w:szCs w:val="28"/>
          <w:lang w:eastAsia="x-none"/>
        </w:rPr>
      </w:pPr>
    </w:p>
    <w:p w:rsidR="003B01FB" w:rsidRDefault="003B01FB" w:rsidP="00940B85">
      <w:pPr>
        <w:spacing w:line="264" w:lineRule="auto"/>
        <w:jc w:val="both"/>
        <w:rPr>
          <w:sz w:val="28"/>
          <w:szCs w:val="28"/>
          <w:lang w:eastAsia="x-none"/>
        </w:rPr>
      </w:pPr>
    </w:p>
    <w:p w:rsidR="003B01FB" w:rsidRDefault="003B01FB" w:rsidP="00940B85">
      <w:pPr>
        <w:spacing w:line="264" w:lineRule="auto"/>
        <w:jc w:val="both"/>
        <w:rPr>
          <w:sz w:val="28"/>
          <w:szCs w:val="28"/>
          <w:lang w:eastAsia="x-none"/>
        </w:rPr>
      </w:pPr>
    </w:p>
    <w:p w:rsidR="003B01FB" w:rsidRDefault="003B01FB" w:rsidP="00940B85">
      <w:pPr>
        <w:spacing w:line="264" w:lineRule="auto"/>
        <w:jc w:val="both"/>
        <w:rPr>
          <w:sz w:val="28"/>
          <w:szCs w:val="28"/>
          <w:lang w:eastAsia="x-none"/>
        </w:rPr>
      </w:pPr>
    </w:p>
    <w:p w:rsidR="003B01FB" w:rsidRDefault="003B01FB" w:rsidP="00940B85">
      <w:pPr>
        <w:spacing w:line="264" w:lineRule="auto"/>
        <w:jc w:val="both"/>
        <w:rPr>
          <w:sz w:val="28"/>
          <w:szCs w:val="28"/>
          <w:lang w:eastAsia="x-none"/>
        </w:rPr>
      </w:pPr>
    </w:p>
    <w:p w:rsidR="003B01FB" w:rsidRDefault="003B01FB" w:rsidP="00940B85">
      <w:pPr>
        <w:spacing w:line="264" w:lineRule="auto"/>
        <w:jc w:val="both"/>
        <w:rPr>
          <w:sz w:val="28"/>
          <w:szCs w:val="28"/>
          <w:lang w:eastAsia="x-none"/>
        </w:rPr>
      </w:pPr>
    </w:p>
    <w:p w:rsidR="003B01FB" w:rsidRDefault="003B01FB" w:rsidP="00940B85">
      <w:pPr>
        <w:spacing w:line="264" w:lineRule="auto"/>
        <w:jc w:val="both"/>
        <w:rPr>
          <w:sz w:val="28"/>
          <w:szCs w:val="28"/>
          <w:lang w:eastAsia="x-none"/>
        </w:rPr>
      </w:pPr>
    </w:p>
    <w:p w:rsidR="003B01FB" w:rsidRDefault="003B01FB" w:rsidP="00940B85">
      <w:pPr>
        <w:spacing w:line="264" w:lineRule="auto"/>
        <w:jc w:val="both"/>
        <w:rPr>
          <w:sz w:val="28"/>
          <w:szCs w:val="28"/>
          <w:lang w:eastAsia="x-none"/>
        </w:rPr>
      </w:pPr>
    </w:p>
    <w:p w:rsidR="003B01FB" w:rsidRDefault="003B01FB" w:rsidP="00940B85">
      <w:pPr>
        <w:spacing w:line="264" w:lineRule="auto"/>
        <w:jc w:val="both"/>
        <w:rPr>
          <w:sz w:val="28"/>
          <w:szCs w:val="28"/>
          <w:lang w:eastAsia="x-none"/>
        </w:rPr>
      </w:pPr>
    </w:p>
    <w:p w:rsidR="003B01FB" w:rsidRDefault="003B01FB" w:rsidP="00940B85">
      <w:pPr>
        <w:spacing w:line="264" w:lineRule="auto"/>
        <w:jc w:val="both"/>
        <w:rPr>
          <w:sz w:val="28"/>
          <w:szCs w:val="28"/>
          <w:lang w:eastAsia="x-none"/>
        </w:rPr>
      </w:pPr>
    </w:p>
    <w:p w:rsidR="003B01FB" w:rsidRDefault="003B01FB" w:rsidP="00940B85">
      <w:pPr>
        <w:spacing w:line="264" w:lineRule="auto"/>
        <w:jc w:val="both"/>
        <w:rPr>
          <w:sz w:val="28"/>
          <w:szCs w:val="28"/>
          <w:lang w:eastAsia="x-none"/>
        </w:rPr>
      </w:pPr>
    </w:p>
    <w:p w:rsidR="003B01FB" w:rsidRDefault="003B01FB" w:rsidP="00940B85">
      <w:pPr>
        <w:spacing w:line="264" w:lineRule="auto"/>
        <w:jc w:val="both"/>
        <w:rPr>
          <w:sz w:val="28"/>
          <w:szCs w:val="28"/>
          <w:lang w:eastAsia="x-none"/>
        </w:rPr>
      </w:pPr>
    </w:p>
    <w:p w:rsidR="003B01FB" w:rsidRDefault="003B01FB" w:rsidP="00940B85">
      <w:pPr>
        <w:spacing w:line="264" w:lineRule="auto"/>
        <w:jc w:val="both"/>
        <w:rPr>
          <w:sz w:val="28"/>
          <w:szCs w:val="28"/>
          <w:lang w:eastAsia="x-none"/>
        </w:rPr>
      </w:pPr>
      <w:bookmarkStart w:id="0" w:name="_GoBack"/>
      <w:bookmarkEnd w:id="0"/>
    </w:p>
    <w:p w:rsidR="00DC6420" w:rsidRDefault="00DC6420" w:rsidP="004D307A">
      <w:pPr>
        <w:spacing w:line="264" w:lineRule="auto"/>
        <w:ind w:firstLine="567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lastRenderedPageBreak/>
        <w:t>Бланк заявления</w:t>
      </w:r>
    </w:p>
    <w:p w:rsidR="00DC6420" w:rsidRDefault="00DC6420" w:rsidP="00DC6420">
      <w:pPr>
        <w:tabs>
          <w:tab w:val="left" w:pos="567"/>
          <w:tab w:val="left" w:pos="993"/>
        </w:tabs>
        <w:spacing w:line="264" w:lineRule="auto"/>
        <w:ind w:firstLine="567"/>
        <w:jc w:val="center"/>
        <w:rPr>
          <w:sz w:val="28"/>
          <w:szCs w:val="28"/>
          <w:lang w:eastAsia="x-none"/>
        </w:rPr>
      </w:pPr>
    </w:p>
    <w:p w:rsidR="00DC6420" w:rsidRDefault="00DC6420" w:rsidP="00DC6420">
      <w:pPr>
        <w:ind w:left="6379"/>
        <w:rPr>
          <w:sz w:val="28"/>
          <w:szCs w:val="28"/>
        </w:rPr>
      </w:pPr>
      <w:r>
        <w:rPr>
          <w:sz w:val="28"/>
          <w:szCs w:val="28"/>
        </w:rPr>
        <w:t>Начальнику управления градостроительства                         администрации УГО Стефаненко М.А.</w:t>
      </w:r>
    </w:p>
    <w:p w:rsidR="00DC6420" w:rsidRDefault="00DC6420" w:rsidP="00DC6420">
      <w:pPr>
        <w:ind w:left="6379" w:firstLine="142"/>
      </w:pPr>
      <w:r>
        <w:rPr>
          <w:sz w:val="28"/>
          <w:szCs w:val="28"/>
        </w:rPr>
        <w:t xml:space="preserve">   </w:t>
      </w:r>
    </w:p>
    <w:p w:rsidR="00DC6420" w:rsidRDefault="00DC6420" w:rsidP="00DC6420">
      <w:pPr>
        <w:autoSpaceDE w:val="0"/>
        <w:autoSpaceDN w:val="0"/>
        <w:adjustRightInd w:val="0"/>
        <w:jc w:val="right"/>
      </w:pPr>
    </w:p>
    <w:p w:rsidR="00DC6420" w:rsidRDefault="00DC6420" w:rsidP="00DC6420">
      <w:pPr>
        <w:autoSpaceDE w:val="0"/>
        <w:autoSpaceDN w:val="0"/>
        <w:adjustRightInd w:val="0"/>
        <w:jc w:val="right"/>
      </w:pPr>
    </w:p>
    <w:p w:rsidR="00DC6420" w:rsidRDefault="00DC6420" w:rsidP="00DC6420">
      <w:pPr>
        <w:autoSpaceDE w:val="0"/>
        <w:autoSpaceDN w:val="0"/>
        <w:adjustRightInd w:val="0"/>
        <w:jc w:val="right"/>
      </w:pPr>
    </w:p>
    <w:p w:rsidR="00DC6420" w:rsidRDefault="00DC6420" w:rsidP="00DC642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DC6420" w:rsidRDefault="00DC6420" w:rsidP="00DC642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намерении участвовать в аукционе в случае опубликования извещения о</w:t>
      </w:r>
    </w:p>
    <w:p w:rsidR="00DC6420" w:rsidRDefault="00DC6420" w:rsidP="00DC642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предварительном </w:t>
      </w:r>
      <w:proofErr w:type="gramStart"/>
      <w:r>
        <w:rPr>
          <w:sz w:val="28"/>
          <w:szCs w:val="28"/>
        </w:rPr>
        <w:t>согласовании</w:t>
      </w:r>
      <w:proofErr w:type="gramEnd"/>
      <w:r>
        <w:rPr>
          <w:sz w:val="28"/>
          <w:szCs w:val="28"/>
        </w:rPr>
        <w:t xml:space="preserve"> предоставления земельного участка,</w:t>
      </w:r>
    </w:p>
    <w:p w:rsidR="00DC6420" w:rsidRDefault="00DC6420" w:rsidP="00DC642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находящегося в ведении органов местного самоуправления и (или)</w:t>
      </w:r>
    </w:p>
    <w:p w:rsidR="00DC6420" w:rsidRDefault="00DC6420" w:rsidP="00DC642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собственности муниципальных образований, гражданам для </w:t>
      </w:r>
      <w:proofErr w:type="gramStart"/>
      <w:r>
        <w:rPr>
          <w:sz w:val="28"/>
          <w:szCs w:val="28"/>
        </w:rPr>
        <w:t>индивидуального</w:t>
      </w:r>
      <w:proofErr w:type="gramEnd"/>
    </w:p>
    <w:p w:rsidR="00DC6420" w:rsidRDefault="00DC6420" w:rsidP="00DC642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жилищного строительства, ведения личного подсобного хозяйства в границах</w:t>
      </w:r>
    </w:p>
    <w:p w:rsidR="00DC6420" w:rsidRDefault="00DC6420" w:rsidP="00DC642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населенного пункта, садоводства, а также гражданам и крестьянским</w:t>
      </w:r>
    </w:p>
    <w:p w:rsidR="00DC6420" w:rsidRDefault="00DC6420" w:rsidP="00DC642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(фермерским) хозяйствам для осуществления крестьянским</w:t>
      </w:r>
    </w:p>
    <w:p w:rsidR="00DC6420" w:rsidRDefault="00DC6420" w:rsidP="00DC642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(фермерским) хозяйством его деятельности</w:t>
      </w:r>
    </w:p>
    <w:p w:rsidR="00DC6420" w:rsidRDefault="00DC6420" w:rsidP="00DC64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6420" w:rsidRDefault="00DC6420" w:rsidP="00DC6420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_________________________________________________ (далее - заявитель).</w:t>
      </w:r>
    </w:p>
    <w:p w:rsidR="00DC6420" w:rsidRDefault="00DC6420" w:rsidP="00DC6420">
      <w:pPr>
        <w:autoSpaceDE w:val="0"/>
        <w:autoSpaceDN w:val="0"/>
        <w:adjustRightInd w:val="0"/>
        <w:jc w:val="center"/>
        <w:rPr>
          <w:sz w:val="20"/>
          <w:szCs w:val="20"/>
        </w:rPr>
      </w:pPr>
      <w:proofErr w:type="gramStart"/>
      <w:r>
        <w:rPr>
          <w:sz w:val="28"/>
          <w:szCs w:val="28"/>
        </w:rPr>
        <w:t>(</w:t>
      </w:r>
      <w:r>
        <w:rPr>
          <w:sz w:val="20"/>
          <w:szCs w:val="20"/>
        </w:rPr>
        <w:t>фамилия, имя, отчество (при наличии) физического лица, наименование - для крестьянского                  (фермерского) хозяйства)</w:t>
      </w:r>
      <w:proofErr w:type="gramEnd"/>
    </w:p>
    <w:p w:rsidR="00DC6420" w:rsidRDefault="00DC6420" w:rsidP="00DC642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Адрес заявителя: _____________________________________________________</w:t>
      </w:r>
    </w:p>
    <w:p w:rsidR="00DC6420" w:rsidRDefault="00DC6420" w:rsidP="00DC6420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(место регистрации физического лица, почтовый адрес,  местонахождение - для крестьянского                  (фермерского) хозяйства)</w:t>
      </w:r>
    </w:p>
    <w:p w:rsidR="00DC6420" w:rsidRDefault="00DC6420" w:rsidP="00DC642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DC6420" w:rsidRDefault="00DC6420" w:rsidP="00DC6420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>
        <w:rPr>
          <w:sz w:val="28"/>
          <w:szCs w:val="28"/>
        </w:rPr>
        <w:t>____________________________________________________________________</w:t>
      </w:r>
      <w:r>
        <w:rPr>
          <w:sz w:val="20"/>
          <w:szCs w:val="20"/>
        </w:rPr>
        <w:t xml:space="preserve">      (реквизиты документа, удостоверяющего личность физического лица, государственный регистрационный </w:t>
      </w:r>
      <w:proofErr w:type="gramEnd"/>
    </w:p>
    <w:p w:rsidR="00DC6420" w:rsidRDefault="00DC6420" w:rsidP="00DC642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DC6420" w:rsidRDefault="00DC6420" w:rsidP="00DC6420">
      <w:pPr>
        <w:jc w:val="center"/>
      </w:pPr>
      <w:r>
        <w:rPr>
          <w:sz w:val="20"/>
          <w:szCs w:val="20"/>
        </w:rPr>
        <w:t xml:space="preserve">номер записи о государственной регистрации в едином государственном реестре </w:t>
      </w:r>
      <w:proofErr w:type="gramStart"/>
      <w:r>
        <w:rPr>
          <w:sz w:val="20"/>
          <w:szCs w:val="20"/>
        </w:rPr>
        <w:t>индивидуальных</w:t>
      </w:r>
      <w:proofErr w:type="gramEnd"/>
    </w:p>
    <w:p w:rsidR="00DC6420" w:rsidRDefault="00DC6420" w:rsidP="00DC642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  <w:r>
        <w:rPr>
          <w:sz w:val="20"/>
          <w:szCs w:val="20"/>
        </w:rPr>
        <w:t xml:space="preserve"> предпринимателей,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 или идентификационный номер налогоплательщика - для крестьянского (фермерского) хозяйства)</w:t>
      </w:r>
    </w:p>
    <w:p w:rsidR="00DC6420" w:rsidRDefault="00DC6420" w:rsidP="00DC642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  </w:t>
      </w:r>
      <w:r>
        <w:rPr>
          <w:sz w:val="20"/>
          <w:szCs w:val="20"/>
        </w:rPr>
        <w:t>(сведения о представителе заявителя)</w:t>
      </w:r>
    </w:p>
    <w:p w:rsidR="00DC6420" w:rsidRDefault="00DC6420" w:rsidP="00DC642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предоставить земельный участок без проведения торгов с </w:t>
      </w:r>
      <w:proofErr w:type="gramStart"/>
      <w:r>
        <w:rPr>
          <w:sz w:val="28"/>
          <w:szCs w:val="28"/>
        </w:rPr>
        <w:t>кадастровым</w:t>
      </w:r>
      <w:proofErr w:type="gramEnd"/>
      <w:r>
        <w:rPr>
          <w:sz w:val="28"/>
          <w:szCs w:val="28"/>
        </w:rPr>
        <w:t xml:space="preserve"> номером _________________________________________________</w:t>
      </w:r>
    </w:p>
    <w:p w:rsidR="00DC6420" w:rsidRDefault="00DC6420" w:rsidP="00DC6420">
      <w:pPr>
        <w:autoSpaceDE w:val="0"/>
        <w:autoSpaceDN w:val="0"/>
        <w:adjustRightInd w:val="0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(если границы земельного участка подлежат уточнению в соответствии с Федеральным законом</w:t>
      </w:r>
      <w:proofErr w:type="gramEnd"/>
    </w:p>
    <w:p w:rsidR="00DC6420" w:rsidRDefault="00DC6420" w:rsidP="00DC6420">
      <w:pPr>
        <w:autoSpaceDE w:val="0"/>
        <w:autoSpaceDN w:val="0"/>
        <w:adjustRightInd w:val="0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«О государственном кадастре недвижимости»)</w:t>
      </w:r>
      <w:proofErr w:type="gramEnd"/>
    </w:p>
    <w:p w:rsidR="00DC6420" w:rsidRDefault="00DC6420" w:rsidP="00DC642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адрес (описание местоположения) ______________________________________</w:t>
      </w:r>
    </w:p>
    <w:p w:rsidR="00DC6420" w:rsidRDefault="00DC6420" w:rsidP="00DC6420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(указывается при наличии сведений)</w:t>
      </w:r>
    </w:p>
    <w:p w:rsidR="00DC6420" w:rsidRDefault="00DC6420" w:rsidP="00DC642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DC6420" w:rsidRDefault="00DC6420" w:rsidP="00DC642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___________________________________________________________________</w:t>
      </w:r>
    </w:p>
    <w:p w:rsidR="00DC6420" w:rsidRDefault="00DC6420" w:rsidP="00DC6420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(вид права, на котором заявитель желает приобрести земельный участок)</w:t>
      </w:r>
    </w:p>
    <w:p w:rsidR="00DC6420" w:rsidRDefault="00DC6420" w:rsidP="00DC642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для __________________________________________________________________</w:t>
      </w:r>
    </w:p>
    <w:p w:rsidR="00DC6420" w:rsidRDefault="00DC6420" w:rsidP="00DC6420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(цель использования земельного участка)</w:t>
      </w:r>
    </w:p>
    <w:p w:rsidR="00DC6420" w:rsidRDefault="00DC6420" w:rsidP="00DC6420"/>
    <w:p w:rsidR="00DC6420" w:rsidRDefault="00DC6420" w:rsidP="00DC642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DC6420" w:rsidRDefault="00DC6420" w:rsidP="00DC6420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(основание предоставления земельного участка без проведения торгов из числа оснований, предусмотренных </w:t>
      </w:r>
      <w:hyperlink r:id="rId6" w:history="1">
        <w:r>
          <w:rPr>
            <w:rStyle w:val="a5"/>
            <w:sz w:val="20"/>
            <w:szCs w:val="20"/>
          </w:rPr>
          <w:t>пунктом 2 статьи 39.3</w:t>
        </w:r>
      </w:hyperlink>
      <w:r>
        <w:rPr>
          <w:sz w:val="20"/>
          <w:szCs w:val="20"/>
        </w:rPr>
        <w:t xml:space="preserve"> (в собственность за плату) или </w:t>
      </w:r>
      <w:hyperlink r:id="rId7" w:history="1">
        <w:r>
          <w:rPr>
            <w:rStyle w:val="a5"/>
            <w:sz w:val="20"/>
            <w:szCs w:val="20"/>
          </w:rPr>
          <w:t>пунктом 2 статьи 39.6</w:t>
        </w:r>
      </w:hyperlink>
      <w:r>
        <w:rPr>
          <w:sz w:val="20"/>
          <w:szCs w:val="20"/>
        </w:rPr>
        <w:t xml:space="preserve"> (в аренду) Земельного кодекса РФ)</w:t>
      </w:r>
    </w:p>
    <w:p w:rsidR="00DC6420" w:rsidRDefault="00DC6420" w:rsidP="00DC642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DC6420" w:rsidRDefault="00DC6420" w:rsidP="00DC6420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(реквизиты решения об утверждении проекта межевания, если образование земельного участка предусмотрено указанным проектом)</w:t>
      </w:r>
    </w:p>
    <w:p w:rsidR="00DC6420" w:rsidRDefault="00DC6420" w:rsidP="00DC642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DC6420" w:rsidRDefault="00DC6420" w:rsidP="00DC6420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(реквизиты решения об изъятии земельного участка для государственных или муниципальных ну</w:t>
      </w:r>
      <w:proofErr w:type="gramStart"/>
      <w:r>
        <w:rPr>
          <w:sz w:val="20"/>
          <w:szCs w:val="20"/>
        </w:rPr>
        <w:t>жд в сл</w:t>
      </w:r>
      <w:proofErr w:type="gramEnd"/>
      <w:r>
        <w:rPr>
          <w:sz w:val="20"/>
          <w:szCs w:val="20"/>
        </w:rPr>
        <w:t>учае, если земельный участок предоставляется взамен земельного участка, изымаемого для государственных нужд)</w:t>
      </w:r>
    </w:p>
    <w:p w:rsidR="00DC6420" w:rsidRDefault="00DC6420" w:rsidP="00DC642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DC6420" w:rsidRDefault="00DC6420" w:rsidP="00DC6420">
      <w:pPr>
        <w:autoSpaceDE w:val="0"/>
        <w:autoSpaceDN w:val="0"/>
        <w:adjustRightInd w:val="0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</w:t>
      </w:r>
      <w:proofErr w:type="gramEnd"/>
    </w:p>
    <w:p w:rsidR="00DC6420" w:rsidRDefault="00DC6420" w:rsidP="00DC6420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этим документом и (или) этим проектом)</w:t>
      </w:r>
    </w:p>
    <w:p w:rsidR="00DC6420" w:rsidRDefault="00DC6420" w:rsidP="00DC64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6420" w:rsidRDefault="00DC6420" w:rsidP="00DC642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 (факс) ____________________________________________</w:t>
      </w:r>
    </w:p>
    <w:p w:rsidR="00DC6420" w:rsidRDefault="00DC6420" w:rsidP="00DC642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   _____________________________________________</w:t>
      </w:r>
    </w:p>
    <w:p w:rsidR="00DC6420" w:rsidRDefault="00DC6420" w:rsidP="00DC642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Иные сведения о заявителе _____________________________________________</w:t>
      </w:r>
    </w:p>
    <w:p w:rsidR="00DC6420" w:rsidRDefault="00DC6420" w:rsidP="00DC64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6420" w:rsidRDefault="00DC6420" w:rsidP="00DC642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&lt;1&gt;</w:t>
      </w:r>
    </w:p>
    <w:p w:rsidR="00DC6420" w:rsidRDefault="00DC6420" w:rsidP="00DC642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 __________________________________________________________________</w:t>
      </w:r>
    </w:p>
    <w:p w:rsidR="00DC6420" w:rsidRDefault="00DC6420" w:rsidP="00DC642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 __________________________________________________________________</w:t>
      </w:r>
    </w:p>
    <w:p w:rsidR="00DC6420" w:rsidRDefault="00DC6420" w:rsidP="00DC642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 __________________________________________________________________</w:t>
      </w:r>
    </w:p>
    <w:p w:rsidR="00DC6420" w:rsidRDefault="00DC6420" w:rsidP="00DC64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6420" w:rsidRDefault="00DC6420" w:rsidP="00DC64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6420" w:rsidRDefault="00DC6420" w:rsidP="00DC64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6420" w:rsidRDefault="00DC6420" w:rsidP="00DC64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6420" w:rsidRDefault="00DC6420" w:rsidP="00DC642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                                                                                   __________</w:t>
      </w:r>
    </w:p>
    <w:p w:rsidR="00DC6420" w:rsidRDefault="00DC6420" w:rsidP="00DC642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(подпись)                                                                                                     (дата)</w:t>
      </w:r>
    </w:p>
    <w:p w:rsidR="00B23E7D" w:rsidRDefault="00B23E7D" w:rsidP="00DC6420">
      <w:pPr>
        <w:spacing w:line="264" w:lineRule="auto"/>
        <w:ind w:firstLine="567"/>
        <w:jc w:val="both"/>
        <w:rPr>
          <w:sz w:val="28"/>
          <w:szCs w:val="28"/>
          <w:lang w:val="x-none" w:eastAsia="x-none"/>
        </w:rPr>
      </w:pPr>
    </w:p>
    <w:p w:rsidR="00E5630C" w:rsidRDefault="00E5630C" w:rsidP="00E5630C">
      <w:pPr>
        <w:tabs>
          <w:tab w:val="left" w:pos="567"/>
          <w:tab w:val="left" w:pos="993"/>
        </w:tabs>
        <w:spacing w:line="264" w:lineRule="auto"/>
        <w:ind w:firstLine="567"/>
        <w:jc w:val="both"/>
        <w:rPr>
          <w:b/>
          <w:sz w:val="28"/>
          <w:szCs w:val="28"/>
          <w:lang w:val="x-none" w:eastAsia="x-none"/>
        </w:rPr>
      </w:pPr>
    </w:p>
    <w:p w:rsidR="00E5630C" w:rsidRDefault="00E5630C" w:rsidP="00E5630C">
      <w:pPr>
        <w:spacing w:line="264" w:lineRule="auto"/>
        <w:jc w:val="both"/>
        <w:rPr>
          <w:sz w:val="28"/>
          <w:szCs w:val="28"/>
          <w:lang w:val="x-none" w:eastAsia="x-none"/>
        </w:rPr>
      </w:pPr>
    </w:p>
    <w:p w:rsidR="00CD41C7" w:rsidRPr="00A736D2" w:rsidRDefault="00CD41C7" w:rsidP="00E5630C">
      <w:pPr>
        <w:spacing w:line="264" w:lineRule="auto"/>
        <w:ind w:firstLine="567"/>
        <w:jc w:val="both"/>
        <w:rPr>
          <w:b/>
          <w:sz w:val="28"/>
          <w:szCs w:val="28"/>
          <w:lang w:val="x-none" w:eastAsia="x-none"/>
        </w:rPr>
      </w:pPr>
    </w:p>
    <w:sectPr w:rsidR="00CD41C7" w:rsidRPr="00A736D2" w:rsidSect="00CD41C7">
      <w:pgSz w:w="11906" w:h="16838"/>
      <w:pgMar w:top="1134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C24"/>
    <w:rsid w:val="00004D8E"/>
    <w:rsid w:val="00023AD4"/>
    <w:rsid w:val="00033182"/>
    <w:rsid w:val="000403FA"/>
    <w:rsid w:val="000853ED"/>
    <w:rsid w:val="001A18C7"/>
    <w:rsid w:val="001A52A2"/>
    <w:rsid w:val="001F0465"/>
    <w:rsid w:val="00247080"/>
    <w:rsid w:val="002D302F"/>
    <w:rsid w:val="002E7F06"/>
    <w:rsid w:val="003B01FB"/>
    <w:rsid w:val="004578C2"/>
    <w:rsid w:val="0046554B"/>
    <w:rsid w:val="0047310B"/>
    <w:rsid w:val="004D307A"/>
    <w:rsid w:val="004F5708"/>
    <w:rsid w:val="00511449"/>
    <w:rsid w:val="0055496B"/>
    <w:rsid w:val="005A5209"/>
    <w:rsid w:val="005C4D98"/>
    <w:rsid w:val="005E678D"/>
    <w:rsid w:val="00624340"/>
    <w:rsid w:val="00682E4E"/>
    <w:rsid w:val="00685F37"/>
    <w:rsid w:val="006918C2"/>
    <w:rsid w:val="00696C24"/>
    <w:rsid w:val="006D00E0"/>
    <w:rsid w:val="006D792E"/>
    <w:rsid w:val="006E0B03"/>
    <w:rsid w:val="00723E87"/>
    <w:rsid w:val="00724218"/>
    <w:rsid w:val="00735950"/>
    <w:rsid w:val="00753CAD"/>
    <w:rsid w:val="007A6815"/>
    <w:rsid w:val="00823092"/>
    <w:rsid w:val="00857E95"/>
    <w:rsid w:val="00893864"/>
    <w:rsid w:val="008942A9"/>
    <w:rsid w:val="008A67E4"/>
    <w:rsid w:val="008B1FB5"/>
    <w:rsid w:val="008E1979"/>
    <w:rsid w:val="00922981"/>
    <w:rsid w:val="00940B85"/>
    <w:rsid w:val="00983C77"/>
    <w:rsid w:val="00996F56"/>
    <w:rsid w:val="009E00AB"/>
    <w:rsid w:val="00A736D2"/>
    <w:rsid w:val="00A80EEA"/>
    <w:rsid w:val="00AC1941"/>
    <w:rsid w:val="00AF034A"/>
    <w:rsid w:val="00AF3F33"/>
    <w:rsid w:val="00B068BC"/>
    <w:rsid w:val="00B23E7D"/>
    <w:rsid w:val="00B31D27"/>
    <w:rsid w:val="00C22AB3"/>
    <w:rsid w:val="00C22E77"/>
    <w:rsid w:val="00C45D40"/>
    <w:rsid w:val="00C63A22"/>
    <w:rsid w:val="00C76ED0"/>
    <w:rsid w:val="00CA287A"/>
    <w:rsid w:val="00CC7383"/>
    <w:rsid w:val="00CD41C7"/>
    <w:rsid w:val="00D52ADD"/>
    <w:rsid w:val="00D95B36"/>
    <w:rsid w:val="00DB04C1"/>
    <w:rsid w:val="00DB27AF"/>
    <w:rsid w:val="00DC6420"/>
    <w:rsid w:val="00DE75AC"/>
    <w:rsid w:val="00E5630C"/>
    <w:rsid w:val="00ED451D"/>
    <w:rsid w:val="00F21393"/>
    <w:rsid w:val="00F30DC9"/>
    <w:rsid w:val="00F52E1D"/>
    <w:rsid w:val="00F543F6"/>
    <w:rsid w:val="00F60AD8"/>
    <w:rsid w:val="00F7758C"/>
    <w:rsid w:val="00FB4F28"/>
    <w:rsid w:val="00FD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6E0B03"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6E0B0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Hyperlink"/>
    <w:basedOn w:val="a0"/>
    <w:uiPriority w:val="99"/>
    <w:semiHidden/>
    <w:unhideWhenUsed/>
    <w:rsid w:val="00D95B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6E0B03"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6E0B0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Hyperlink"/>
    <w:basedOn w:val="a0"/>
    <w:uiPriority w:val="99"/>
    <w:semiHidden/>
    <w:unhideWhenUsed/>
    <w:rsid w:val="00D95B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DC79669D7E1E3D4FE6C99EEC54C58DC1331CDA7D7BE3A1533EDDE0B704033372CE4E6DB6C9AB6E18CC6D33D142277429067229555S9i7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DC79669D7E1E3D4FE6C99EEC54C58DC1331CDA7D7BE3A1533EDDE0B704033372CE4E6DB6998B6E18CC6D33D142277429067229555S9i7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E6C43-71CC-42CC-BD76-B6FD7094B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Андреевна Чернова</dc:creator>
  <cp:keywords/>
  <dc:description/>
  <cp:lastModifiedBy>Ирина Алексеевна Дуюнова</cp:lastModifiedBy>
  <cp:revision>41</cp:revision>
  <cp:lastPrinted>2020-09-25T05:43:00Z</cp:lastPrinted>
  <dcterms:created xsi:type="dcterms:W3CDTF">2019-12-20T05:51:00Z</dcterms:created>
  <dcterms:modified xsi:type="dcterms:W3CDTF">2022-10-25T01:02:00Z</dcterms:modified>
</cp:coreProperties>
</file>