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5E" w:rsidRPr="0070335E" w:rsidRDefault="0070335E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35E">
        <w:rPr>
          <w:rFonts w:ascii="Times New Roman" w:hAnsi="Times New Roman" w:cs="Times New Roman"/>
          <w:sz w:val="28"/>
          <w:szCs w:val="28"/>
        </w:rPr>
        <w:t>ОТЧЕТ</w:t>
      </w:r>
    </w:p>
    <w:p w:rsidR="0070335E" w:rsidRPr="0070335E" w:rsidRDefault="0070335E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35E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70335E" w:rsidRPr="0070335E" w:rsidRDefault="007B3BB3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BB3">
        <w:rPr>
          <w:rFonts w:ascii="Times New Roman" w:hAnsi="Times New Roman" w:cs="Times New Roman"/>
          <w:sz w:val="28"/>
          <w:szCs w:val="28"/>
        </w:rPr>
        <w:t>«Управление муниципальными финансами Уссурийского городского округа» на 2016-2023годы</w:t>
      </w:r>
    </w:p>
    <w:p w:rsidR="0070335E" w:rsidRPr="0070335E" w:rsidRDefault="0070335E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35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41EB3">
        <w:rPr>
          <w:rFonts w:ascii="Times New Roman" w:hAnsi="Times New Roman" w:cs="Times New Roman"/>
          <w:sz w:val="28"/>
          <w:szCs w:val="28"/>
        </w:rPr>
        <w:t>2</w:t>
      </w:r>
      <w:r w:rsidRPr="007033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F0886" w:rsidRDefault="008F0886"/>
    <w:p w:rsidR="0070335E" w:rsidRDefault="0070335E"/>
    <w:p w:rsidR="0070335E" w:rsidRDefault="0070335E"/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24"/>
        <w:gridCol w:w="1737"/>
        <w:gridCol w:w="1094"/>
        <w:gridCol w:w="613"/>
        <w:gridCol w:w="1372"/>
        <w:gridCol w:w="424"/>
        <w:gridCol w:w="984"/>
        <w:gridCol w:w="450"/>
        <w:gridCol w:w="1421"/>
        <w:gridCol w:w="406"/>
        <w:gridCol w:w="870"/>
        <w:gridCol w:w="284"/>
        <w:gridCol w:w="547"/>
        <w:gridCol w:w="871"/>
        <w:gridCol w:w="1700"/>
        <w:gridCol w:w="120"/>
        <w:gridCol w:w="1722"/>
      </w:tblGrid>
      <w:tr w:rsidR="00925C7C" w:rsidRPr="0070335E" w:rsidTr="00925C7C">
        <w:tc>
          <w:tcPr>
            <w:tcW w:w="473" w:type="dxa"/>
            <w:gridSpan w:val="2"/>
            <w:vMerge w:val="restart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1" w:type="dxa"/>
            <w:gridSpan w:val="2"/>
            <w:vMerge w:val="restart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409" w:type="dxa"/>
            <w:gridSpan w:val="3"/>
            <w:vMerge w:val="restart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55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978" w:type="dxa"/>
            <w:gridSpan w:val="5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542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25C7C" w:rsidRPr="0070335E" w:rsidTr="00925C7C">
        <w:tc>
          <w:tcPr>
            <w:tcW w:w="473" w:type="dxa"/>
            <w:gridSpan w:val="2"/>
            <w:vMerge/>
          </w:tcPr>
          <w:p w:rsidR="0070335E" w:rsidRPr="0070335E" w:rsidRDefault="0070335E" w:rsidP="0041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</w:tcPr>
          <w:p w:rsidR="0070335E" w:rsidRPr="0070335E" w:rsidRDefault="0070335E" w:rsidP="0041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70335E" w:rsidRPr="0070335E" w:rsidRDefault="0070335E" w:rsidP="0041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1" w:type="dxa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60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700" w:type="dxa"/>
          </w:tcPr>
          <w:p w:rsidR="0070335E" w:rsidRPr="0070335E" w:rsidRDefault="00BC156C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35E" w:rsidRPr="0070335E">
              <w:rPr>
                <w:rFonts w:ascii="Times New Roman" w:hAnsi="Times New Roman" w:cs="Times New Roman"/>
                <w:sz w:val="24"/>
                <w:szCs w:val="24"/>
              </w:rPr>
              <w:t>апланирован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335E" w:rsidRPr="007033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925C7C" w:rsidRPr="0070335E" w:rsidTr="00925C7C">
        <w:tc>
          <w:tcPr>
            <w:tcW w:w="473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335E" w:rsidRPr="0070335E" w:rsidTr="00925C7C">
        <w:tc>
          <w:tcPr>
            <w:tcW w:w="15088" w:type="dxa"/>
            <w:gridSpan w:val="18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Раздел I. ВЫПОЛНЕНИЕ ПЛАНА-ГРАФИКА РЕАЛИЗАЦИИ МУНИЦИПАЛЬНОЙ ПРОГРАММЫ</w:t>
            </w:r>
          </w:p>
        </w:tc>
      </w:tr>
      <w:tr w:rsidR="00141EB3" w:rsidRPr="0070335E" w:rsidTr="00925C7C">
        <w:tc>
          <w:tcPr>
            <w:tcW w:w="449" w:type="dxa"/>
          </w:tcPr>
          <w:p w:rsidR="00141EB3" w:rsidRPr="00D4611A" w:rsidRDefault="00141EB3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55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 xml:space="preserve">Организация планирования, исполнения и </w:t>
            </w:r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2409" w:type="dxa"/>
            <w:gridSpan w:val="3"/>
            <w:vMerge w:val="restart"/>
          </w:tcPr>
          <w:p w:rsidR="00141EB3" w:rsidRPr="007B3BB3" w:rsidRDefault="00141EB3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 администрации Уссурийского городского округа </w:t>
            </w:r>
          </w:p>
          <w:p w:rsidR="00141EB3" w:rsidRPr="0070335E" w:rsidRDefault="00141EB3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Чаус Л.В.</w:t>
            </w:r>
          </w:p>
          <w:p w:rsidR="00141EB3" w:rsidRPr="0070335E" w:rsidRDefault="00141EB3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 w:val="restart"/>
          </w:tcPr>
          <w:p w:rsidR="00141EB3" w:rsidRPr="0070335E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1" w:type="dxa"/>
            <w:vMerge w:val="restart"/>
          </w:tcPr>
          <w:p w:rsidR="00141EB3" w:rsidRPr="0070335E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0" w:type="dxa"/>
            <w:gridSpan w:val="3"/>
            <w:vMerge w:val="restart"/>
          </w:tcPr>
          <w:p w:rsidR="00141EB3" w:rsidRPr="0070335E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8" w:type="dxa"/>
            <w:gridSpan w:val="2"/>
            <w:vMerge w:val="restart"/>
          </w:tcPr>
          <w:p w:rsidR="00141EB3" w:rsidRPr="0070335E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0" w:type="dxa"/>
            <w:vMerge w:val="restart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Кредитор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gramEnd"/>
            <w:r w:rsidRPr="0093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C73">
              <w:rPr>
                <w:rFonts w:ascii="Times New Roman" w:hAnsi="Times New Roman"/>
                <w:sz w:val="24"/>
                <w:szCs w:val="24"/>
              </w:rPr>
              <w:t>задолжен-ность</w:t>
            </w:r>
            <w:proofErr w:type="spellEnd"/>
            <w:r w:rsidRPr="00937C73">
              <w:rPr>
                <w:rFonts w:ascii="Times New Roman" w:hAnsi="Times New Roman"/>
                <w:sz w:val="24"/>
                <w:szCs w:val="24"/>
              </w:rPr>
              <w:t xml:space="preserve"> равна нулю, расходы выполнены согласно кассового плана </w:t>
            </w:r>
          </w:p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 xml:space="preserve">ность равна нулю, расходы выполнены </w:t>
            </w:r>
            <w:proofErr w:type="gramStart"/>
            <w:r w:rsidRPr="00937C73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937C73">
              <w:rPr>
                <w:rFonts w:ascii="Times New Roman" w:hAnsi="Times New Roman"/>
                <w:sz w:val="24"/>
                <w:szCs w:val="24"/>
              </w:rPr>
              <w:t xml:space="preserve"> кассового плана </w:t>
            </w:r>
          </w:p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Pr="00D4611A" w:rsidRDefault="00141EB3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55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администрации Уссурийского городского округа</w:t>
            </w:r>
          </w:p>
        </w:tc>
        <w:tc>
          <w:tcPr>
            <w:tcW w:w="2409" w:type="dxa"/>
            <w:gridSpan w:val="3"/>
            <w:vMerge/>
          </w:tcPr>
          <w:p w:rsidR="00141EB3" w:rsidRPr="0070335E" w:rsidRDefault="00141EB3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</w:tcPr>
          <w:p w:rsidR="00141EB3" w:rsidRPr="0070335E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141EB3" w:rsidRPr="0070335E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141EB3" w:rsidRPr="0070335E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41EB3" w:rsidRPr="0070335E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Pr="00D4611A" w:rsidRDefault="00141EB3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855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кассовый план</w:t>
            </w:r>
          </w:p>
        </w:tc>
        <w:tc>
          <w:tcPr>
            <w:tcW w:w="2409" w:type="dxa"/>
            <w:gridSpan w:val="3"/>
            <w:vMerge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исполнено</w:t>
            </w:r>
          </w:p>
        </w:tc>
        <w:tc>
          <w:tcPr>
            <w:tcW w:w="2409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141EB3">
        <w:tc>
          <w:tcPr>
            <w:tcW w:w="449" w:type="dxa"/>
          </w:tcPr>
          <w:p w:rsidR="00141EB3" w:rsidRPr="00D4611A" w:rsidRDefault="00141EB3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55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организации бюджетного процесса</w:t>
            </w:r>
          </w:p>
        </w:tc>
        <w:tc>
          <w:tcPr>
            <w:tcW w:w="2409" w:type="dxa"/>
            <w:gridSpan w:val="3"/>
            <w:vMerge w:val="restart"/>
          </w:tcPr>
          <w:p w:rsidR="00141EB3" w:rsidRPr="00D32224" w:rsidRDefault="00141EB3" w:rsidP="00882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финансового управления администрации Уссурийского городского округа</w:t>
            </w:r>
          </w:p>
          <w:p w:rsidR="00141EB3" w:rsidRDefault="00141EB3" w:rsidP="00882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141EB3" w:rsidRPr="00D32224" w:rsidRDefault="00141EB3" w:rsidP="00882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B3" w:rsidRPr="00D32224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финансово – экономического отдела управления образования и молодежной политики администрации Уссурийского городского округа </w:t>
            </w:r>
            <w:r w:rsidRPr="00141EB3">
              <w:rPr>
                <w:rFonts w:ascii="Times New Roman" w:hAnsi="Times New Roman"/>
                <w:sz w:val="24"/>
                <w:szCs w:val="24"/>
              </w:rPr>
              <w:t>Дмитриева О.Г.</w:t>
            </w:r>
          </w:p>
        </w:tc>
        <w:tc>
          <w:tcPr>
            <w:tcW w:w="1434" w:type="dxa"/>
            <w:gridSpan w:val="2"/>
            <w:vAlign w:val="center"/>
          </w:tcPr>
          <w:p w:rsidR="00141EB3" w:rsidRPr="0070335E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421" w:type="dxa"/>
            <w:vAlign w:val="center"/>
          </w:tcPr>
          <w:p w:rsidR="00141EB3" w:rsidRPr="0070335E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560" w:type="dxa"/>
            <w:gridSpan w:val="3"/>
            <w:vAlign w:val="center"/>
          </w:tcPr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418" w:type="dxa"/>
            <w:gridSpan w:val="2"/>
            <w:vAlign w:val="center"/>
          </w:tcPr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700" w:type="dxa"/>
            <w:vMerge w:val="restart"/>
          </w:tcPr>
          <w:p w:rsidR="00141EB3" w:rsidRPr="0070335E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автомати-зация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ния и исполнения бюджетного процесса</w:t>
            </w:r>
          </w:p>
          <w:p w:rsidR="00141EB3" w:rsidRPr="0070335E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41EB3" w:rsidRPr="0070335E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автоматизация планирова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ния и исполнения бюджетного процесса</w:t>
            </w:r>
          </w:p>
          <w:p w:rsidR="00141EB3" w:rsidRPr="0070335E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141EB3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Подготовка документации к проведению электронного аукциона</w:t>
            </w:r>
          </w:p>
        </w:tc>
        <w:tc>
          <w:tcPr>
            <w:tcW w:w="2409" w:type="dxa"/>
            <w:gridSpan w:val="3"/>
            <w:vMerge/>
          </w:tcPr>
          <w:p w:rsidR="00141EB3" w:rsidRPr="00D32224" w:rsidRDefault="00141EB3" w:rsidP="0088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1421" w:type="dxa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1560" w:type="dxa"/>
            <w:gridSpan w:val="3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1418" w:type="dxa"/>
            <w:gridSpan w:val="2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700" w:type="dxa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141EB3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аключены контракты на приобретение и (или) сопровож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 xml:space="preserve">дение </w:t>
            </w:r>
            <w:proofErr w:type="spellStart"/>
            <w:proofErr w:type="gramStart"/>
            <w:r w:rsidRPr="00937C73">
              <w:rPr>
                <w:rFonts w:ascii="Times New Roman" w:hAnsi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/>
                <w:sz w:val="24"/>
                <w:szCs w:val="24"/>
              </w:rPr>
              <w:t>ам-много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комплекса по планирова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>и исполнению бюджета Уссурийско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 xml:space="preserve">го городского округа  </w:t>
            </w:r>
          </w:p>
        </w:tc>
        <w:tc>
          <w:tcPr>
            <w:tcW w:w="2409" w:type="dxa"/>
            <w:gridSpan w:val="3"/>
            <w:vMerge/>
          </w:tcPr>
          <w:p w:rsidR="00141EB3" w:rsidRPr="00D32224" w:rsidRDefault="00141EB3" w:rsidP="0088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1421" w:type="dxa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560" w:type="dxa"/>
            <w:gridSpan w:val="3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1418" w:type="dxa"/>
            <w:gridSpan w:val="2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700" w:type="dxa"/>
            <w:vMerge/>
          </w:tcPr>
          <w:p w:rsidR="00141EB3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141EB3">
        <w:tc>
          <w:tcPr>
            <w:tcW w:w="449" w:type="dxa"/>
          </w:tcPr>
          <w:p w:rsidR="00141EB3" w:rsidRPr="00937C73" w:rsidRDefault="00141EB3" w:rsidP="00033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сполнены контракты на приобретение и (или) сопровож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 xml:space="preserve">дение </w:t>
            </w:r>
            <w:proofErr w:type="spellStart"/>
            <w:proofErr w:type="gramStart"/>
            <w:r w:rsidRPr="00937C73">
              <w:rPr>
                <w:rFonts w:ascii="Times New Roman" w:hAnsi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/>
                <w:sz w:val="24"/>
                <w:szCs w:val="24"/>
              </w:rPr>
              <w:t>ам-много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комплекса по планирова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>и исполнению бюджета Уссурийско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2409" w:type="dxa"/>
            <w:gridSpan w:val="3"/>
            <w:vMerge/>
          </w:tcPr>
          <w:p w:rsidR="00141EB3" w:rsidRPr="00D32224" w:rsidRDefault="00141EB3" w:rsidP="0088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1421" w:type="dxa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1560" w:type="dxa"/>
            <w:gridSpan w:val="3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1418" w:type="dxa"/>
            <w:gridSpan w:val="2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700" w:type="dxa"/>
            <w:vMerge/>
          </w:tcPr>
          <w:p w:rsidR="00141EB3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5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Мероприятия по управлению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долгом</w:t>
            </w:r>
          </w:p>
        </w:tc>
        <w:tc>
          <w:tcPr>
            <w:tcW w:w="2409" w:type="dxa"/>
            <w:gridSpan w:val="3"/>
          </w:tcPr>
          <w:p w:rsidR="00141EB3" w:rsidRPr="00D32224" w:rsidRDefault="00141EB3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управления,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финансового управления администрации Уссурийского городского округа</w:t>
            </w:r>
          </w:p>
          <w:p w:rsidR="00141EB3" w:rsidRPr="00D32224" w:rsidRDefault="00141EB3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141EB3" w:rsidRPr="0070335E" w:rsidRDefault="00141EB3" w:rsidP="00C76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финансового года </w:t>
            </w:r>
          </w:p>
        </w:tc>
        <w:tc>
          <w:tcPr>
            <w:tcW w:w="2978" w:type="dxa"/>
            <w:gridSpan w:val="5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700" w:type="dxa"/>
          </w:tcPr>
          <w:p w:rsidR="00141EB3" w:rsidRPr="0070335E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отсутствуют долговые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1842" w:type="dxa"/>
            <w:gridSpan w:val="2"/>
          </w:tcPr>
          <w:p w:rsidR="00141EB3" w:rsidRPr="0070335E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отсутствуют долговые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</w:t>
            </w:r>
          </w:p>
        </w:tc>
      </w:tr>
      <w:tr w:rsidR="00141EB3" w:rsidRPr="0070335E" w:rsidTr="00141EB3">
        <w:tc>
          <w:tcPr>
            <w:tcW w:w="449" w:type="dxa"/>
          </w:tcPr>
          <w:p w:rsidR="00141EB3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55" w:type="dxa"/>
            <w:gridSpan w:val="3"/>
          </w:tcPr>
          <w:p w:rsidR="00141EB3" w:rsidRPr="00D32224" w:rsidRDefault="00141EB3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2409" w:type="dxa"/>
            <w:gridSpan w:val="3"/>
            <w:vMerge w:val="restart"/>
          </w:tcPr>
          <w:p w:rsidR="00141EB3" w:rsidRPr="00D32224" w:rsidRDefault="00141EB3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финансового управления администрации Уссурийского городского округа</w:t>
            </w:r>
          </w:p>
          <w:p w:rsidR="00141EB3" w:rsidRPr="00D32224" w:rsidRDefault="00141EB3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141EB3" w:rsidRDefault="00141EB3" w:rsidP="00257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1421" w:type="dxa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276" w:type="dxa"/>
            <w:gridSpan w:val="2"/>
            <w:vAlign w:val="center"/>
          </w:tcPr>
          <w:p w:rsidR="00141EB3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:rsidR="00141EB3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  <w:vMerge w:val="restart"/>
          </w:tcPr>
          <w:p w:rsidR="00141EB3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просрочен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93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C73">
              <w:rPr>
                <w:rFonts w:ascii="Times New Roman" w:hAnsi="Times New Roman"/>
                <w:sz w:val="24"/>
                <w:szCs w:val="24"/>
              </w:rPr>
              <w:t>задолжен-ности</w:t>
            </w:r>
            <w:proofErr w:type="spellEnd"/>
            <w:r w:rsidRPr="00937C73">
              <w:rPr>
                <w:rFonts w:ascii="Times New Roman" w:hAnsi="Times New Roman"/>
                <w:sz w:val="24"/>
                <w:szCs w:val="24"/>
              </w:rPr>
              <w:t xml:space="preserve"> по процентам за пользование кредитами</w:t>
            </w:r>
          </w:p>
        </w:tc>
        <w:tc>
          <w:tcPr>
            <w:tcW w:w="1842" w:type="dxa"/>
            <w:gridSpan w:val="2"/>
            <w:vMerge w:val="restart"/>
          </w:tcPr>
          <w:p w:rsidR="00141EB3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просроченной задолжен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>ности по процентам за пользование кредитами</w:t>
            </w:r>
          </w:p>
        </w:tc>
      </w:tr>
      <w:tr w:rsidR="00141EB3" w:rsidRPr="0070335E" w:rsidTr="00141EB3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Выполнен расчет суммы процентов на очередной финансовый год</w:t>
            </w:r>
          </w:p>
        </w:tc>
        <w:tc>
          <w:tcPr>
            <w:tcW w:w="2409" w:type="dxa"/>
            <w:gridSpan w:val="3"/>
            <w:vMerge/>
          </w:tcPr>
          <w:p w:rsidR="00141EB3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31.08.</w:t>
            </w:r>
          </w:p>
        </w:tc>
        <w:tc>
          <w:tcPr>
            <w:tcW w:w="1421" w:type="dxa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31.08.</w:t>
            </w:r>
          </w:p>
        </w:tc>
        <w:tc>
          <w:tcPr>
            <w:tcW w:w="1276" w:type="dxa"/>
            <w:gridSpan w:val="2"/>
            <w:vAlign w:val="center"/>
          </w:tcPr>
          <w:p w:rsidR="00141EB3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:rsidR="00141EB3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  <w:vMerge/>
          </w:tcPr>
          <w:p w:rsidR="00141EB3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141EB3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Обязательства по оплате процентов по кредиту исполнены</w:t>
            </w:r>
          </w:p>
        </w:tc>
        <w:tc>
          <w:tcPr>
            <w:tcW w:w="2409" w:type="dxa"/>
            <w:gridSpan w:val="3"/>
          </w:tcPr>
          <w:p w:rsidR="00141EB3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421" w:type="dxa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276" w:type="dxa"/>
            <w:gridSpan w:val="2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  <w:vMerge/>
          </w:tcPr>
          <w:p w:rsidR="00141EB3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141EB3">
        <w:tc>
          <w:tcPr>
            <w:tcW w:w="449" w:type="dxa"/>
          </w:tcPr>
          <w:p w:rsidR="00141EB3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5" w:type="dxa"/>
            <w:gridSpan w:val="3"/>
          </w:tcPr>
          <w:p w:rsidR="00141EB3" w:rsidRPr="00D32224" w:rsidRDefault="00141EB3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Мероприятия по росту доходов, оптимизации и повышению эффективности бюджетных расходов</w:t>
            </w:r>
          </w:p>
        </w:tc>
        <w:tc>
          <w:tcPr>
            <w:tcW w:w="2409" w:type="dxa"/>
            <w:gridSpan w:val="3"/>
          </w:tcPr>
          <w:p w:rsidR="00141EB3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 определены распоряжением администрации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Уссурийского городского округа от 29 декабря 2018 года № 330 «Об утверждении Плана мероприятий по росту доходного потенциала, оптимизации расходов и совершенствованию долговой политики Уссурийского городского округа на период с 2018 по 2024 год»</w:t>
            </w:r>
          </w:p>
          <w:p w:rsidR="00141EB3" w:rsidRPr="00C76883" w:rsidRDefault="00141EB3" w:rsidP="00C76883">
            <w:pPr>
              <w:jc w:val="center"/>
              <w:rPr>
                <w:lang w:eastAsia="ru-RU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Pr="00D32224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01.03.</w:t>
            </w:r>
          </w:p>
          <w:p w:rsidR="00141EB3" w:rsidRPr="0070335E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41EB3" w:rsidRPr="00D32224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</w:t>
            </w:r>
          </w:p>
          <w:p w:rsidR="00141EB3" w:rsidRPr="0070335E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1EB3" w:rsidRPr="00D32224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</w:t>
            </w:r>
          </w:p>
          <w:p w:rsidR="00141EB3" w:rsidRPr="0070335E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141EB3" w:rsidRPr="00D32224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141EB3" w:rsidRPr="0070335E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Выполнение плана по доходам на 100%</w:t>
            </w:r>
          </w:p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Выполнение плана по доходам на 100%</w:t>
            </w:r>
          </w:p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141EB3">
        <w:tc>
          <w:tcPr>
            <w:tcW w:w="449" w:type="dxa"/>
          </w:tcPr>
          <w:p w:rsidR="00141EB3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55" w:type="dxa"/>
            <w:gridSpan w:val="3"/>
          </w:tcPr>
          <w:p w:rsidR="00141EB3" w:rsidRPr="00D32224" w:rsidRDefault="00141EB3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Социальная реклама в период проведения информационных кампаний по уплате имущественных налогов физическими лицами, декларационных кампаний</w:t>
            </w:r>
          </w:p>
        </w:tc>
        <w:tc>
          <w:tcPr>
            <w:tcW w:w="2409" w:type="dxa"/>
            <w:gridSpan w:val="3"/>
            <w:vMerge w:val="restart"/>
          </w:tcPr>
          <w:p w:rsidR="00141EB3" w:rsidRPr="00D32224" w:rsidRDefault="00141EB3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финансового управления администрации Уссурийского городского округа</w:t>
            </w:r>
          </w:p>
          <w:p w:rsidR="00141EB3" w:rsidRDefault="00141EB3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141EB3" w:rsidRPr="008F6BF3" w:rsidRDefault="00141EB3" w:rsidP="008F6B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начальник бюджетного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управления</w:t>
            </w:r>
            <w:r w:rsidRPr="00C2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Уссурийского городского округа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Гайсина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Е.Е.</w:t>
            </w:r>
          </w:p>
          <w:p w:rsidR="00141EB3" w:rsidRPr="00E90825" w:rsidRDefault="00141EB3" w:rsidP="00E90825">
            <w:pPr>
              <w:jc w:val="center"/>
              <w:rPr>
                <w:lang w:eastAsia="ru-RU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Pr="00D32224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01.03.</w:t>
            </w:r>
          </w:p>
          <w:p w:rsidR="00141EB3" w:rsidRPr="0070335E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41EB3" w:rsidRPr="00D32224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</w:t>
            </w:r>
          </w:p>
          <w:p w:rsidR="00141EB3" w:rsidRPr="0070335E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1EB3" w:rsidRPr="00D32224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</w:t>
            </w:r>
          </w:p>
          <w:p w:rsidR="00141EB3" w:rsidRPr="0070335E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141EB3" w:rsidRPr="00D32224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141EB3" w:rsidRPr="0070335E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141EB3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Запрошены коммерческие предложения на услуги по изготовлению и размещению видеороликов и баннеров</w:t>
            </w:r>
          </w:p>
        </w:tc>
        <w:tc>
          <w:tcPr>
            <w:tcW w:w="2409" w:type="dxa"/>
            <w:gridSpan w:val="3"/>
            <w:vMerge/>
          </w:tcPr>
          <w:p w:rsidR="00141EB3" w:rsidRDefault="00141EB3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421" w:type="dxa"/>
            <w:vAlign w:val="center"/>
          </w:tcPr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01.08.</w:t>
            </w:r>
          </w:p>
        </w:tc>
        <w:tc>
          <w:tcPr>
            <w:tcW w:w="1276" w:type="dxa"/>
            <w:gridSpan w:val="2"/>
            <w:vAlign w:val="center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702" w:type="dxa"/>
            <w:gridSpan w:val="3"/>
            <w:vAlign w:val="center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01.08.</w:t>
            </w:r>
          </w:p>
        </w:tc>
        <w:tc>
          <w:tcPr>
            <w:tcW w:w="1700" w:type="dxa"/>
            <w:vMerge/>
          </w:tcPr>
          <w:p w:rsidR="00141EB3" w:rsidRPr="00D32224" w:rsidRDefault="00141EB3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D32224" w:rsidRDefault="00141EB3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B3" w:rsidRPr="0070335E" w:rsidTr="00141EB3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Заключены договоры на услуги по изготовлению и размещению видеороликов и баннеров</w:t>
            </w:r>
          </w:p>
        </w:tc>
        <w:tc>
          <w:tcPr>
            <w:tcW w:w="2409" w:type="dxa"/>
            <w:gridSpan w:val="3"/>
            <w:vMerge/>
          </w:tcPr>
          <w:p w:rsidR="00141EB3" w:rsidRDefault="00141EB3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41EB3" w:rsidRPr="00D32224" w:rsidRDefault="00141EB3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D32224" w:rsidRDefault="00141EB3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B3" w:rsidRPr="0070335E" w:rsidTr="00141EB3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Изготовлен видеоролик о погашении задолжен</w:t>
            </w:r>
            <w:r>
              <w:rPr>
                <w:rFonts w:ascii="Times New Roman" w:hAnsi="Times New Roman"/>
                <w:sz w:val="24"/>
                <w:szCs w:val="24"/>
              </w:rPr>
              <w:t>ности по имущест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>венным налогам</w:t>
            </w:r>
          </w:p>
        </w:tc>
        <w:tc>
          <w:tcPr>
            <w:tcW w:w="2409" w:type="dxa"/>
            <w:gridSpan w:val="3"/>
            <w:vMerge/>
          </w:tcPr>
          <w:p w:rsidR="00141EB3" w:rsidRDefault="00141EB3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41EB3" w:rsidRPr="00D32224" w:rsidRDefault="00141EB3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D32224" w:rsidRDefault="00141EB3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B3" w:rsidRPr="0070335E" w:rsidTr="00141EB3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937C7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37C73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налогах/декларационной кампании в 2022 году на рекламных щитах</w:t>
            </w:r>
          </w:p>
        </w:tc>
        <w:tc>
          <w:tcPr>
            <w:tcW w:w="2409" w:type="dxa"/>
            <w:gridSpan w:val="3"/>
            <w:vMerge/>
          </w:tcPr>
          <w:p w:rsidR="00141EB3" w:rsidRDefault="00141EB3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141EB3" w:rsidRPr="00D32224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</w:t>
            </w:r>
          </w:p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41EB3" w:rsidRPr="00D32224" w:rsidRDefault="00141EB3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D32224" w:rsidRDefault="00141EB3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5" w:type="dxa"/>
            <w:gridSpan w:val="3"/>
          </w:tcPr>
          <w:p w:rsidR="00141EB3" w:rsidRPr="00D32224" w:rsidRDefault="00141EB3" w:rsidP="00E911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 деятельности органов местного самоуправления и муниципальных учреждений в области  бюджетного  процесса</w:t>
            </w:r>
          </w:p>
        </w:tc>
        <w:tc>
          <w:tcPr>
            <w:tcW w:w="2409" w:type="dxa"/>
            <w:gridSpan w:val="3"/>
          </w:tcPr>
          <w:p w:rsidR="00141EB3" w:rsidRDefault="00141EB3" w:rsidP="00E911E9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начальник бюджетного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отдела финансового управления</w:t>
            </w:r>
            <w:r w:rsidRPr="00C2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Уссурийского городского округа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Гайсина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Е.Е.</w:t>
            </w:r>
          </w:p>
          <w:p w:rsidR="00141EB3" w:rsidRDefault="00141EB3" w:rsidP="00E911E9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открытости бюджета 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 w:rsidRPr="00937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37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937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Уссурийского городского округа</w:t>
            </w:r>
          </w:p>
          <w:p w:rsidR="00141EB3" w:rsidRDefault="00141EB3" w:rsidP="00141EB3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7C73">
              <w:rPr>
                <w:rFonts w:ascii="Times New Roman" w:hAnsi="Times New Roman"/>
                <w:color w:val="000000"/>
                <w:sz w:val="24"/>
                <w:szCs w:val="24"/>
              </w:rPr>
              <w:t>Погребняк</w:t>
            </w:r>
            <w:proofErr w:type="spellEnd"/>
            <w:r w:rsidRPr="00937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141EB3" w:rsidRPr="0070335E" w:rsidRDefault="00141EB3" w:rsidP="00E9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55" w:type="dxa"/>
            <w:gridSpan w:val="3"/>
          </w:tcPr>
          <w:p w:rsidR="00141EB3" w:rsidRPr="00C213B4" w:rsidRDefault="00141EB3" w:rsidP="009E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в Уссурийском городском округе</w:t>
            </w:r>
          </w:p>
        </w:tc>
        <w:tc>
          <w:tcPr>
            <w:tcW w:w="2409" w:type="dxa"/>
            <w:gridSpan w:val="3"/>
            <w:vMerge w:val="restart"/>
          </w:tcPr>
          <w:p w:rsidR="00141EB3" w:rsidRDefault="00141EB3" w:rsidP="00141EB3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начальник бюджетного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отдела финансового управления</w:t>
            </w:r>
            <w:r w:rsidRPr="00C2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Уссурийского городского округа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Гайсина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Е.Е.</w:t>
            </w:r>
          </w:p>
          <w:p w:rsidR="00141EB3" w:rsidRPr="00937C73" w:rsidRDefault="00141EB3" w:rsidP="0014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открытости бюджета 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</w:t>
            </w:r>
            <w:r w:rsidRPr="00937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Уссурийского городского округа</w:t>
            </w:r>
            <w:proofErr w:type="gramEnd"/>
          </w:p>
          <w:p w:rsidR="00141EB3" w:rsidRPr="0070335E" w:rsidRDefault="00141EB3" w:rsidP="0014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73">
              <w:rPr>
                <w:rFonts w:ascii="Times New Roman" w:hAnsi="Times New Roman"/>
                <w:color w:val="000000"/>
                <w:sz w:val="24"/>
                <w:szCs w:val="24"/>
              </w:rPr>
              <w:t>Погребняк</w:t>
            </w:r>
            <w:proofErr w:type="spellEnd"/>
            <w:r w:rsidRPr="00937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434" w:type="dxa"/>
            <w:gridSpan w:val="2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1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gridSpan w:val="2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  <w:vMerge w:val="restart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населения об инициативном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бюджетирова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в Уссурийском городском округе</w:t>
            </w:r>
            <w:proofErr w:type="gramEnd"/>
          </w:p>
        </w:tc>
        <w:tc>
          <w:tcPr>
            <w:tcW w:w="1842" w:type="dxa"/>
            <w:gridSpan w:val="2"/>
            <w:vMerge w:val="restart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населения об инициативном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бюджетирова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в Уссурийском городском округе</w:t>
            </w:r>
            <w:proofErr w:type="gramEnd"/>
          </w:p>
        </w:tc>
      </w:tr>
      <w:tr w:rsidR="00141EB3" w:rsidRPr="0070335E" w:rsidTr="00925C7C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 xml:space="preserve">Запрос коммерческих предложений на услуги по изготовлению </w:t>
            </w:r>
            <w:proofErr w:type="spellStart"/>
            <w:r w:rsidRPr="00937C73">
              <w:rPr>
                <w:rFonts w:ascii="Times New Roman" w:hAnsi="Times New Roman"/>
                <w:sz w:val="24"/>
                <w:szCs w:val="24"/>
              </w:rPr>
              <w:t>брендированных</w:t>
            </w:r>
            <w:proofErr w:type="spellEnd"/>
            <w:r w:rsidRPr="00937C73">
              <w:rPr>
                <w:rFonts w:ascii="Times New Roman" w:hAnsi="Times New Roman"/>
                <w:sz w:val="24"/>
                <w:szCs w:val="24"/>
              </w:rPr>
              <w:t xml:space="preserve"> знаков/табличек</w:t>
            </w:r>
          </w:p>
        </w:tc>
        <w:tc>
          <w:tcPr>
            <w:tcW w:w="2409" w:type="dxa"/>
            <w:gridSpan w:val="3"/>
            <w:vMerge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  <w:tc>
          <w:tcPr>
            <w:tcW w:w="1421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  <w:tc>
          <w:tcPr>
            <w:tcW w:w="1276" w:type="dxa"/>
            <w:gridSpan w:val="2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  <w:tc>
          <w:tcPr>
            <w:tcW w:w="1702" w:type="dxa"/>
            <w:gridSpan w:val="3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  <w:tc>
          <w:tcPr>
            <w:tcW w:w="1700" w:type="dxa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Pr="00937C73" w:rsidRDefault="00141EB3" w:rsidP="00033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 xml:space="preserve">Заключен договор на изготовление и установку </w:t>
            </w:r>
            <w:proofErr w:type="spellStart"/>
            <w:r w:rsidRPr="00937C73">
              <w:rPr>
                <w:rFonts w:ascii="Times New Roman" w:hAnsi="Times New Roman"/>
                <w:sz w:val="24"/>
                <w:szCs w:val="24"/>
              </w:rPr>
              <w:t>брендированных</w:t>
            </w:r>
            <w:proofErr w:type="spellEnd"/>
            <w:r w:rsidRPr="0093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C73">
              <w:rPr>
                <w:rFonts w:ascii="Times New Roman" w:hAnsi="Times New Roman"/>
                <w:sz w:val="24"/>
                <w:szCs w:val="24"/>
              </w:rPr>
              <w:t>занаков</w:t>
            </w:r>
            <w:proofErr w:type="spellEnd"/>
            <w:r w:rsidRPr="00937C73">
              <w:rPr>
                <w:rFonts w:ascii="Times New Roman" w:hAnsi="Times New Roman"/>
                <w:sz w:val="24"/>
                <w:szCs w:val="24"/>
              </w:rPr>
              <w:t>/табличек</w:t>
            </w:r>
          </w:p>
        </w:tc>
        <w:tc>
          <w:tcPr>
            <w:tcW w:w="2409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421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276" w:type="dxa"/>
            <w:gridSpan w:val="2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702" w:type="dxa"/>
            <w:gridSpan w:val="3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700" w:type="dxa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Pr="00937C73" w:rsidRDefault="00141EB3" w:rsidP="00033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 xml:space="preserve">Установлены опознавательные знаки </w:t>
            </w:r>
            <w:proofErr w:type="gramStart"/>
            <w:r w:rsidRPr="00937C73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93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C73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Pr="0093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1421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1276" w:type="dxa"/>
            <w:gridSpan w:val="2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1702" w:type="dxa"/>
            <w:gridSpan w:val="3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1700" w:type="dxa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Pr="00937C73" w:rsidRDefault="00141EB3" w:rsidP="00033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доступности информации о бюджетном процессе, </w:t>
            </w:r>
            <w:r w:rsidRPr="00937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практике </w:t>
            </w:r>
            <w:proofErr w:type="gramStart"/>
            <w:r w:rsidRPr="00937C73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93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C73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2409" w:type="dxa"/>
            <w:gridSpan w:val="3"/>
            <w:vMerge w:val="restart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proofErr w:type="gramStart"/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открытости бюджета </w:t>
            </w:r>
            <w:r w:rsidRPr="00937C73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</w:t>
            </w:r>
            <w:r w:rsidRPr="00937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Уссурийского городского округа</w:t>
            </w:r>
            <w:proofErr w:type="gramEnd"/>
          </w:p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937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434" w:type="dxa"/>
            <w:gridSpan w:val="2"/>
            <w:vMerge w:val="restart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lastRenderedPageBreak/>
              <w:t>01.11.2022</w:t>
            </w:r>
          </w:p>
        </w:tc>
        <w:tc>
          <w:tcPr>
            <w:tcW w:w="1421" w:type="dxa"/>
            <w:vMerge w:val="restart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276" w:type="dxa"/>
            <w:gridSpan w:val="2"/>
            <w:vMerge w:val="restart"/>
          </w:tcPr>
          <w:p w:rsidR="00141EB3" w:rsidRPr="0070335E" w:rsidRDefault="00141EB3" w:rsidP="00033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1702" w:type="dxa"/>
            <w:gridSpan w:val="3"/>
            <w:vMerge w:val="restart"/>
          </w:tcPr>
          <w:p w:rsidR="00141EB3" w:rsidRPr="0070335E" w:rsidRDefault="00141EB3" w:rsidP="000336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700" w:type="dxa"/>
            <w:vMerge w:val="restart"/>
          </w:tcPr>
          <w:p w:rsidR="00141EB3" w:rsidRPr="0070335E" w:rsidRDefault="00141EB3" w:rsidP="0014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населения об инициативном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>бюджетирова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 бюджетном процессе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в Уссурийском городском округе</w:t>
            </w:r>
          </w:p>
        </w:tc>
        <w:tc>
          <w:tcPr>
            <w:tcW w:w="1842" w:type="dxa"/>
            <w:gridSpan w:val="2"/>
            <w:vMerge w:val="restart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населения об инициативном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>бюджетирова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бюджетном процессе 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в Уссурийском городском округе</w:t>
            </w:r>
          </w:p>
        </w:tc>
      </w:tr>
      <w:tr w:rsidR="00141EB3" w:rsidRPr="0070335E" w:rsidTr="00925C7C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4.2.1</w:t>
            </w:r>
          </w:p>
        </w:tc>
        <w:tc>
          <w:tcPr>
            <w:tcW w:w="2855" w:type="dxa"/>
            <w:gridSpan w:val="3"/>
          </w:tcPr>
          <w:p w:rsidR="00141EB3" w:rsidRPr="00937C73" w:rsidRDefault="00141EB3" w:rsidP="00033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Заключены договоры на услуги по изготовлению и размещению видеороликов и баннеров</w:t>
            </w:r>
          </w:p>
        </w:tc>
        <w:tc>
          <w:tcPr>
            <w:tcW w:w="2409" w:type="dxa"/>
            <w:gridSpan w:val="3"/>
            <w:vMerge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Merge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Pr="00937C73" w:rsidRDefault="00141EB3" w:rsidP="000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73">
              <w:rPr>
                <w:rFonts w:ascii="Times New Roman" w:hAnsi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2855" w:type="dxa"/>
            <w:gridSpan w:val="3"/>
          </w:tcPr>
          <w:p w:rsidR="00141EB3" w:rsidRPr="00A278EE" w:rsidRDefault="00141EB3" w:rsidP="00033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C73">
              <w:rPr>
                <w:rFonts w:ascii="Times New Roman" w:hAnsi="Times New Roman"/>
                <w:sz w:val="24"/>
                <w:szCs w:val="24"/>
              </w:rPr>
              <w:t>Изготовлен видеоролик о бюджетном процессе</w:t>
            </w:r>
          </w:p>
        </w:tc>
        <w:tc>
          <w:tcPr>
            <w:tcW w:w="2409" w:type="dxa"/>
            <w:gridSpan w:val="3"/>
            <w:vMerge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Merge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9" w:type="dxa"/>
            <w:gridSpan w:val="17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невыполнения/отклонения сроков, объемов финансирования мероприятий и контрольных событий и их влияние на ход реализации муниципальной программы (1):</w:t>
            </w:r>
          </w:p>
        </w:tc>
      </w:tr>
      <w:tr w:rsidR="00141EB3" w:rsidRPr="0070335E" w:rsidTr="00925C7C">
        <w:tc>
          <w:tcPr>
            <w:tcW w:w="449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9" w:type="dxa"/>
            <w:gridSpan w:val="17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отклонения по контрольному событию, оказывающего существенное воздействие на реализацию муниципальной программы (2):</w:t>
            </w:r>
          </w:p>
        </w:tc>
      </w:tr>
      <w:tr w:rsidR="00141EB3" w:rsidRPr="0070335E" w:rsidTr="00925C7C">
        <w:tc>
          <w:tcPr>
            <w:tcW w:w="15088" w:type="dxa"/>
            <w:gridSpan w:val="18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Раздел II. ФИНАНСОВОЕ ОБЕСПЕЧЕНИЕ ПРОГРАММЫ</w:t>
            </w:r>
          </w:p>
        </w:tc>
      </w:tr>
      <w:tr w:rsidR="00141EB3" w:rsidRPr="0070335E" w:rsidTr="00925C7C">
        <w:tc>
          <w:tcPr>
            <w:tcW w:w="449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372" w:type="dxa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Фактически освоено за весь срок реализации программы, тыс. руб.</w:t>
            </w:r>
          </w:p>
        </w:tc>
        <w:tc>
          <w:tcPr>
            <w:tcW w:w="1408" w:type="dxa"/>
            <w:gridSpan w:val="2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Оценка исполнения</w:t>
            </w:r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978" w:type="dxa"/>
            <w:gridSpan w:val="6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2691" w:type="dxa"/>
            <w:gridSpan w:val="3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Фактически освоено в текущем году, тыс. руб.</w:t>
            </w:r>
          </w:p>
        </w:tc>
        <w:tc>
          <w:tcPr>
            <w:tcW w:w="1722" w:type="dxa"/>
          </w:tcPr>
          <w:p w:rsidR="00141EB3" w:rsidRPr="0070335E" w:rsidRDefault="00141E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Оценка исполнения</w:t>
            </w:r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41EB3" w:rsidRPr="0070335E" w:rsidTr="00925C7C">
        <w:tc>
          <w:tcPr>
            <w:tcW w:w="449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gridSpan w:val="2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EB3">
              <w:rPr>
                <w:rFonts w:ascii="Times New Roman" w:hAnsi="Times New Roman" w:cs="Times New Roman"/>
                <w:sz w:val="24"/>
                <w:szCs w:val="24"/>
              </w:rPr>
              <w:t>228770,72</w:t>
            </w:r>
          </w:p>
        </w:tc>
        <w:tc>
          <w:tcPr>
            <w:tcW w:w="1372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167 625,48</w:t>
            </w:r>
          </w:p>
        </w:tc>
        <w:tc>
          <w:tcPr>
            <w:tcW w:w="1408" w:type="dxa"/>
            <w:gridSpan w:val="2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73,27</w:t>
            </w:r>
          </w:p>
        </w:tc>
        <w:tc>
          <w:tcPr>
            <w:tcW w:w="2277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</w:tcPr>
          <w:p w:rsidR="00141EB3" w:rsidRPr="0070335E" w:rsidRDefault="00141EB3" w:rsidP="000F3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28 638,86</w:t>
            </w:r>
          </w:p>
        </w:tc>
        <w:tc>
          <w:tcPr>
            <w:tcW w:w="2691" w:type="dxa"/>
            <w:gridSpan w:val="3"/>
          </w:tcPr>
          <w:p w:rsidR="00141EB3" w:rsidRPr="0070335E" w:rsidRDefault="00141EB3" w:rsidP="000F3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27 918,02</w:t>
            </w:r>
          </w:p>
        </w:tc>
        <w:tc>
          <w:tcPr>
            <w:tcW w:w="1722" w:type="dxa"/>
          </w:tcPr>
          <w:p w:rsidR="00141EB3" w:rsidRPr="0070335E" w:rsidRDefault="00141EB3" w:rsidP="003737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="00373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EB3" w:rsidRPr="0070335E" w:rsidTr="00925C7C">
        <w:tc>
          <w:tcPr>
            <w:tcW w:w="449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gridSpan w:val="2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7" w:type="dxa"/>
            <w:gridSpan w:val="2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B3" w:rsidRPr="0070335E" w:rsidTr="00925C7C">
        <w:tc>
          <w:tcPr>
            <w:tcW w:w="449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703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07" w:type="dxa"/>
            <w:gridSpan w:val="2"/>
          </w:tcPr>
          <w:p w:rsidR="00141EB3" w:rsidRPr="0070335E" w:rsidRDefault="00141EB3" w:rsidP="000336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228770,72</w:t>
            </w:r>
          </w:p>
        </w:tc>
        <w:tc>
          <w:tcPr>
            <w:tcW w:w="1372" w:type="dxa"/>
          </w:tcPr>
          <w:p w:rsidR="00141EB3" w:rsidRPr="0070335E" w:rsidRDefault="00141EB3" w:rsidP="000336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167 625,48</w:t>
            </w:r>
          </w:p>
        </w:tc>
        <w:tc>
          <w:tcPr>
            <w:tcW w:w="1408" w:type="dxa"/>
            <w:gridSpan w:val="2"/>
          </w:tcPr>
          <w:p w:rsidR="00141EB3" w:rsidRPr="0070335E" w:rsidRDefault="00141EB3" w:rsidP="000336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73,27</w:t>
            </w:r>
          </w:p>
        </w:tc>
        <w:tc>
          <w:tcPr>
            <w:tcW w:w="2277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3"/>
          </w:tcPr>
          <w:p w:rsidR="00141EB3" w:rsidRPr="0070335E" w:rsidRDefault="00141EB3" w:rsidP="000336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28 638,86</w:t>
            </w:r>
          </w:p>
        </w:tc>
        <w:tc>
          <w:tcPr>
            <w:tcW w:w="2691" w:type="dxa"/>
            <w:gridSpan w:val="3"/>
          </w:tcPr>
          <w:p w:rsidR="00141EB3" w:rsidRPr="0070335E" w:rsidRDefault="00141EB3" w:rsidP="000336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27 918,02</w:t>
            </w:r>
          </w:p>
        </w:tc>
        <w:tc>
          <w:tcPr>
            <w:tcW w:w="1722" w:type="dxa"/>
          </w:tcPr>
          <w:p w:rsidR="00141EB3" w:rsidRPr="0070335E" w:rsidRDefault="00141EB3" w:rsidP="003737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="00373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EB3" w:rsidRPr="0070335E" w:rsidTr="00925C7C">
        <w:tc>
          <w:tcPr>
            <w:tcW w:w="449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7" w:type="dxa"/>
            <w:gridSpan w:val="2"/>
          </w:tcPr>
          <w:p w:rsidR="00141EB3" w:rsidRPr="0070335E" w:rsidRDefault="00141EB3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41EB3" w:rsidRPr="0070335E" w:rsidRDefault="00141EB3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41EB3" w:rsidRPr="0070335E" w:rsidRDefault="00141EB3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1EB3" w:rsidRPr="0070335E" w:rsidRDefault="00141E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35E" w:rsidRDefault="0070335E"/>
    <w:p w:rsidR="00F915AF" w:rsidRPr="00010041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  <w:r w:rsidRPr="00010041">
        <w:rPr>
          <w:rFonts w:ascii="Times New Roman" w:hAnsi="Times New Roman" w:cs="Times New Roman"/>
        </w:rPr>
        <w:t>СВЕДЕНИЯ</w:t>
      </w:r>
    </w:p>
    <w:p w:rsidR="00F915AF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  <w:r w:rsidRPr="00010041">
        <w:rPr>
          <w:rFonts w:ascii="Times New Roman" w:hAnsi="Times New Roman" w:cs="Times New Roman"/>
        </w:rPr>
        <w:t>О ДОСТИЖЕНИИ ЗНАЧЕНИЙ ПОКАЗАТЕЛЕЙ (ИНДИКАТОРОВ)</w:t>
      </w:r>
    </w:p>
    <w:p w:rsidR="00F915AF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F915AF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F915AF" w:rsidRPr="00010041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F915AF" w:rsidRDefault="00F915AF" w:rsidP="00F915AF">
      <w:pPr>
        <w:pStyle w:val="ConsPlusNormal"/>
        <w:ind w:firstLine="540"/>
        <w:jc w:val="both"/>
      </w:pPr>
    </w:p>
    <w:tbl>
      <w:tblPr>
        <w:tblW w:w="1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265"/>
        <w:gridCol w:w="1276"/>
        <w:gridCol w:w="1701"/>
        <w:gridCol w:w="1417"/>
        <w:gridCol w:w="1560"/>
        <w:gridCol w:w="3543"/>
      </w:tblGrid>
      <w:tr w:rsidR="00F915AF" w:rsidRPr="00010041" w:rsidTr="00141EB3">
        <w:trPr>
          <w:jc w:val="center"/>
        </w:trPr>
        <w:tc>
          <w:tcPr>
            <w:tcW w:w="460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100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0041">
              <w:rPr>
                <w:rFonts w:ascii="Times New Roman" w:hAnsi="Times New Roman" w:cs="Times New Roman"/>
              </w:rPr>
              <w:t>/</w:t>
            </w:r>
            <w:proofErr w:type="spellStart"/>
            <w:r w:rsidRPr="0001004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5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gridSpan w:val="3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3543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периода (при наличии отклонений)</w:t>
            </w:r>
          </w:p>
        </w:tc>
      </w:tr>
      <w:tr w:rsidR="00F915AF" w:rsidRPr="00010041" w:rsidTr="00141EB3">
        <w:trPr>
          <w:jc w:val="center"/>
        </w:trPr>
        <w:tc>
          <w:tcPr>
            <w:tcW w:w="460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3265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010041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2977" w:type="dxa"/>
            <w:gridSpan w:val="2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543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</w:tr>
      <w:tr w:rsidR="00F915AF" w:rsidRPr="00010041" w:rsidTr="00141EB3">
        <w:trPr>
          <w:jc w:val="center"/>
        </w:trPr>
        <w:tc>
          <w:tcPr>
            <w:tcW w:w="460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3265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543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</w:tr>
      <w:tr w:rsidR="00F915AF" w:rsidRPr="00010041" w:rsidTr="00141EB3">
        <w:trPr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5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7</w:t>
            </w:r>
          </w:p>
        </w:tc>
      </w:tr>
      <w:tr w:rsidR="00F915AF" w:rsidRPr="00010041" w:rsidTr="00141EB3">
        <w:trPr>
          <w:jc w:val="center"/>
        </w:trPr>
        <w:tc>
          <w:tcPr>
            <w:tcW w:w="13222" w:type="dxa"/>
            <w:gridSpan w:val="7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904450">
              <w:rPr>
                <w:rFonts w:ascii="Times New Roman" w:hAnsi="Times New Roman" w:cs="Times New Roman"/>
              </w:rPr>
              <w:t>Управление муниципальными финансами Уссурийского 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904450">
              <w:rPr>
                <w:rFonts w:ascii="Times New Roman" w:hAnsi="Times New Roman" w:cs="Times New Roman"/>
              </w:rPr>
              <w:t xml:space="preserve"> на 2016 - 202</w:t>
            </w:r>
            <w:r>
              <w:rPr>
                <w:rFonts w:ascii="Times New Roman" w:hAnsi="Times New Roman" w:cs="Times New Roman"/>
              </w:rPr>
              <w:t>3</w:t>
            </w:r>
            <w:r w:rsidRPr="00904450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915AF" w:rsidRPr="00010041" w:rsidTr="00141EB3">
        <w:trPr>
          <w:jc w:val="center"/>
        </w:trPr>
        <w:tc>
          <w:tcPr>
            <w:tcW w:w="13222" w:type="dxa"/>
            <w:gridSpan w:val="7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Организация бюджетного процесса в Уссурийском городском округе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141EB3">
        <w:trPr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5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D4020">
              <w:rPr>
                <w:rFonts w:ascii="Times New Roman" w:hAnsi="Times New Roman" w:cs="Times New Roman"/>
              </w:rPr>
              <w:t>Увеличение доли расходов, сформированных в рамках муниципальных программ, в общем объеме расходов бюджета до 88% (доля расходов, сформированных в рамках муниципальных программ, в общем объеме расходов бюджета)</w:t>
            </w:r>
          </w:p>
        </w:tc>
        <w:tc>
          <w:tcPr>
            <w:tcW w:w="1276" w:type="dxa"/>
          </w:tcPr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% (%)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915AF" w:rsidRPr="00010041" w:rsidRDefault="00141EB3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-0,84 (87,16)</w:t>
            </w:r>
          </w:p>
        </w:tc>
        <w:tc>
          <w:tcPr>
            <w:tcW w:w="1417" w:type="dxa"/>
          </w:tcPr>
          <w:p w:rsidR="00F915AF" w:rsidRPr="00010041" w:rsidRDefault="00141EB3" w:rsidP="003461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(88)</w:t>
            </w:r>
          </w:p>
        </w:tc>
        <w:tc>
          <w:tcPr>
            <w:tcW w:w="1560" w:type="dxa"/>
          </w:tcPr>
          <w:p w:rsidR="00F915AF" w:rsidRPr="00010041" w:rsidRDefault="00141EB3" w:rsidP="003461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+ 2,71 (90,71)</w:t>
            </w:r>
          </w:p>
        </w:tc>
        <w:tc>
          <w:tcPr>
            <w:tcW w:w="3543" w:type="dxa"/>
          </w:tcPr>
          <w:p w:rsidR="00F915AF" w:rsidRPr="00010041" w:rsidRDefault="00F915AF" w:rsidP="00141E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15AF" w:rsidRPr="00010041" w:rsidTr="00141EB3">
        <w:trPr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5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Уссурийского городского округа (объем просроченной кредиторской задолженности бюджета Уссурийского городского округа)</w:t>
            </w:r>
          </w:p>
        </w:tc>
        <w:tc>
          <w:tcPr>
            <w:tcW w:w="1276" w:type="dxa"/>
          </w:tcPr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тыс. руб. (тыс. руб.)</w:t>
            </w:r>
          </w:p>
        </w:tc>
        <w:tc>
          <w:tcPr>
            <w:tcW w:w="1701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15AF" w:rsidRPr="00010041" w:rsidTr="00141EB3">
        <w:trPr>
          <w:jc w:val="center"/>
        </w:trPr>
        <w:tc>
          <w:tcPr>
            <w:tcW w:w="13222" w:type="dxa"/>
            <w:gridSpan w:val="7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2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Создание условий для эффективного управления доходами, реализации мер по повышению эффективности бюджетных процессов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141EB3">
        <w:trPr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5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Рост поступления доходов за счет местных налогов бюджета Уссурийского городского округа к уровню 2015 года (Местные налоговые доходы: доход с налога на имущество физических лиц, доход с земельного налога (2015 год - 273 </w:t>
            </w:r>
            <w:proofErr w:type="spellStart"/>
            <w:proofErr w:type="gramStart"/>
            <w:r w:rsidRPr="00904450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904450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276" w:type="dxa"/>
          </w:tcPr>
          <w:p w:rsidR="00F915AF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%</w:t>
            </w:r>
          </w:p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904450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904450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701" w:type="dxa"/>
          </w:tcPr>
          <w:p w:rsidR="00141EB3" w:rsidRDefault="00141EB3" w:rsidP="00141E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F915AF" w:rsidRPr="00010041" w:rsidRDefault="00141EB3" w:rsidP="00141E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(340,7)</w:t>
            </w:r>
          </w:p>
        </w:tc>
        <w:tc>
          <w:tcPr>
            <w:tcW w:w="1417" w:type="dxa"/>
          </w:tcPr>
          <w:p w:rsidR="00F915AF" w:rsidRPr="00010041" w:rsidRDefault="00141EB3" w:rsidP="001172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(428)</w:t>
            </w:r>
          </w:p>
        </w:tc>
        <w:tc>
          <w:tcPr>
            <w:tcW w:w="1560" w:type="dxa"/>
          </w:tcPr>
          <w:p w:rsidR="00F915AF" w:rsidRPr="00010041" w:rsidRDefault="00141EB3" w:rsidP="001172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(305,4)</w:t>
            </w:r>
          </w:p>
        </w:tc>
        <w:tc>
          <w:tcPr>
            <w:tcW w:w="3543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поступлений по земельному налогу в связи с уменьшением кадастровой стоимости земельных участков по крупным налогоплательщикам-организациям </w:t>
            </w:r>
          </w:p>
        </w:tc>
      </w:tr>
      <w:tr w:rsidR="00F915AF" w:rsidRPr="00010041" w:rsidTr="00141EB3">
        <w:trPr>
          <w:jc w:val="center"/>
        </w:trPr>
        <w:tc>
          <w:tcPr>
            <w:tcW w:w="13222" w:type="dxa"/>
            <w:gridSpan w:val="7"/>
          </w:tcPr>
          <w:p w:rsidR="00F915AF" w:rsidRPr="00010041" w:rsidRDefault="00F915AF" w:rsidP="0034132E">
            <w:pPr>
              <w:pStyle w:val="ConsPlusNormal"/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3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Обеспечение открытости и прозрачности управления муниципальными финансами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141EB3">
        <w:trPr>
          <w:trHeight w:val="4943"/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5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Увеличение доли главных распорядителей бюджетных средств, использующих автоматизированную систему планирования бюджета (доля главных распорядителей бюджетных средств, использующих автоматизированную систему планирования бюджета)</w:t>
            </w:r>
          </w:p>
        </w:tc>
        <w:tc>
          <w:tcPr>
            <w:tcW w:w="1276" w:type="dxa"/>
          </w:tcPr>
          <w:p w:rsidR="00F915AF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%</w:t>
            </w:r>
          </w:p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701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3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15AF" w:rsidRPr="00010041" w:rsidTr="00141EB3">
        <w:trPr>
          <w:jc w:val="center"/>
        </w:trPr>
        <w:tc>
          <w:tcPr>
            <w:tcW w:w="13222" w:type="dxa"/>
            <w:gridSpan w:val="7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4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Организация внутреннего муниципального финансового контроля, внутреннего финансового контроля и внутреннего аудита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141EB3">
        <w:trPr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5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Выполнение плана контрольных мероприятий (удельный вес проведенных отделом финансового контроля контрольных мероприятий)</w:t>
            </w:r>
          </w:p>
        </w:tc>
        <w:tc>
          <w:tcPr>
            <w:tcW w:w="1276" w:type="dxa"/>
          </w:tcPr>
          <w:p w:rsidR="00F915AF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701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3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915AF" w:rsidRDefault="00F915AF" w:rsidP="00F915AF"/>
    <w:p w:rsidR="00861A50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61A50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61A50">
        <w:rPr>
          <w:rFonts w:ascii="Times New Roman" w:hAnsi="Times New Roman"/>
          <w:sz w:val="28"/>
          <w:szCs w:val="28"/>
        </w:rPr>
        <w:t xml:space="preserve"> администрации Уссурийского городского округа от 02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861A50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Pr="00861A50">
        <w:rPr>
          <w:rFonts w:ascii="Times New Roman" w:hAnsi="Times New Roman"/>
          <w:sz w:val="28"/>
          <w:szCs w:val="28"/>
        </w:rPr>
        <w:t xml:space="preserve"> 2334-НПА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61A50">
        <w:rPr>
          <w:rFonts w:ascii="Times New Roman" w:hAnsi="Times New Roman"/>
          <w:sz w:val="28"/>
          <w:szCs w:val="28"/>
        </w:rPr>
        <w:t>О признании утративших силу некоторых постановлений администрации</w:t>
      </w:r>
      <w:r>
        <w:rPr>
          <w:rFonts w:ascii="Times New Roman" w:hAnsi="Times New Roman"/>
          <w:sz w:val="28"/>
          <w:szCs w:val="28"/>
        </w:rPr>
        <w:t xml:space="preserve"> Уссурийского городского округа» реализация муниципальной программы завершена.</w:t>
      </w:r>
    </w:p>
    <w:p w:rsidR="00861A50" w:rsidRPr="00861A50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о прекращение реализации муниципальной программы принято в</w:t>
      </w:r>
      <w:r w:rsidRPr="00861A50">
        <w:rPr>
          <w:rFonts w:ascii="Times New Roman" w:hAnsi="Times New Roman"/>
          <w:sz w:val="28"/>
          <w:szCs w:val="28"/>
        </w:rPr>
        <w:t xml:space="preserve"> соответствии с рекомендациями Нормативно-правового управления администрации Уссурийского городского округа касательно программных мероприятий дублирующих текущую работу органов местного самоуправления администрации Уссурийского городского округа. Большинство мероприятий, например таких как: </w:t>
      </w:r>
    </w:p>
    <w:p w:rsidR="00861A50" w:rsidRPr="00861A50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1A50">
        <w:rPr>
          <w:rFonts w:ascii="Times New Roman" w:hAnsi="Times New Roman"/>
          <w:sz w:val="28"/>
          <w:szCs w:val="28"/>
        </w:rPr>
        <w:t>- п.1.4. Разработка документов долгосрочного планирования:</w:t>
      </w:r>
    </w:p>
    <w:p w:rsidR="00861A50" w:rsidRPr="00861A50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1A50">
        <w:rPr>
          <w:rFonts w:ascii="Times New Roman" w:hAnsi="Times New Roman"/>
          <w:sz w:val="28"/>
          <w:szCs w:val="28"/>
        </w:rPr>
        <w:t xml:space="preserve">           - бюджетного прогноза Уссурийского городского округа на долгосрочный период;</w:t>
      </w:r>
    </w:p>
    <w:p w:rsidR="00861A50" w:rsidRPr="00861A50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1A50">
        <w:rPr>
          <w:rFonts w:ascii="Times New Roman" w:hAnsi="Times New Roman"/>
          <w:sz w:val="28"/>
          <w:szCs w:val="28"/>
        </w:rPr>
        <w:t xml:space="preserve">           - стратегии социально-экономического развития Уссурийского городского округа; </w:t>
      </w:r>
    </w:p>
    <w:p w:rsidR="00861A50" w:rsidRPr="00861A50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1A50">
        <w:rPr>
          <w:rFonts w:ascii="Times New Roman" w:hAnsi="Times New Roman"/>
          <w:sz w:val="28"/>
          <w:szCs w:val="28"/>
        </w:rPr>
        <w:t xml:space="preserve">           - прогноза социально-экономического развития Уссурийского городского округа на среднесрочный период;</w:t>
      </w:r>
    </w:p>
    <w:p w:rsidR="00861A50" w:rsidRPr="00861A50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1A50">
        <w:rPr>
          <w:rFonts w:ascii="Times New Roman" w:hAnsi="Times New Roman"/>
          <w:sz w:val="28"/>
          <w:szCs w:val="28"/>
        </w:rPr>
        <w:t>- п.3.1. Реализация мероприятий Программы по росту доходов, оптимизации расходов и совершенствованию долговой политики Уссурийского городского округа;</w:t>
      </w:r>
    </w:p>
    <w:p w:rsidR="00861A50" w:rsidRPr="00861A50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1A50">
        <w:rPr>
          <w:rFonts w:ascii="Times New Roman" w:hAnsi="Times New Roman"/>
          <w:sz w:val="28"/>
          <w:szCs w:val="28"/>
        </w:rPr>
        <w:t>- п.3.3. Проведение оценки эффективности реализации муниципальных программ и подготовка предложений по дальнейшей реализации программ;</w:t>
      </w:r>
    </w:p>
    <w:p w:rsidR="00861A50" w:rsidRPr="00861A50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1A50">
        <w:rPr>
          <w:rFonts w:ascii="Times New Roman" w:hAnsi="Times New Roman"/>
          <w:sz w:val="28"/>
          <w:szCs w:val="28"/>
        </w:rPr>
        <w:t>- п.3.4. Проведение мониторинга качества предоставления муниципальных услуг;</w:t>
      </w:r>
    </w:p>
    <w:p w:rsidR="00861A50" w:rsidRPr="00861A50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1A50">
        <w:rPr>
          <w:rFonts w:ascii="Times New Roman" w:hAnsi="Times New Roman"/>
          <w:sz w:val="28"/>
          <w:szCs w:val="28"/>
        </w:rPr>
        <w:t>- п. 3.5. Проведение мониторинга качества финансового менеджмента, осуществляемого главными администраторами бюджета.</w:t>
      </w:r>
    </w:p>
    <w:p w:rsidR="00861A50" w:rsidRPr="00861A50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1A50">
        <w:rPr>
          <w:rFonts w:ascii="Times New Roman" w:hAnsi="Times New Roman"/>
          <w:sz w:val="28"/>
          <w:szCs w:val="28"/>
        </w:rPr>
        <w:t>р</w:t>
      </w:r>
      <w:proofErr w:type="gramEnd"/>
      <w:r w:rsidRPr="00861A50">
        <w:rPr>
          <w:rFonts w:ascii="Times New Roman" w:hAnsi="Times New Roman"/>
          <w:sz w:val="28"/>
          <w:szCs w:val="28"/>
        </w:rPr>
        <w:t>еализуются отраслевыми функциональными органами администрации Уссурийского городского округа в соответствии с иными муниципальными правовыми актами, в связи с чем прекращение реализации муниципальной программы не повлечет за собой неисполнение данных мероприятий.</w:t>
      </w:r>
    </w:p>
    <w:p w:rsidR="00861A50" w:rsidRPr="00E153EC" w:rsidRDefault="00861A50" w:rsidP="00861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1A50">
        <w:rPr>
          <w:rFonts w:ascii="Times New Roman" w:hAnsi="Times New Roman"/>
          <w:sz w:val="28"/>
          <w:szCs w:val="28"/>
        </w:rPr>
        <w:t>На данный момент, бюджетные ассигнования, запланированные на реализацию муниципальной программы, направляются в основном на обеспечение деятельности финансового управления администрации Уссурийского городского округа. Муниципальная программа не нацелена на реализацию каких-либо конкретных мероприятий. Принимая во внимание что программные расходы в 2022 году составляют 90%, расходы на содержание финансового управления администрации Уссурийского городского округа переве</w:t>
      </w:r>
      <w:r>
        <w:rPr>
          <w:rFonts w:ascii="Times New Roman" w:hAnsi="Times New Roman"/>
          <w:sz w:val="28"/>
          <w:szCs w:val="28"/>
        </w:rPr>
        <w:t>дены</w:t>
      </w:r>
      <w:r w:rsidRPr="00861A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1A5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61A50">
        <w:rPr>
          <w:rFonts w:ascii="Times New Roman" w:hAnsi="Times New Roman"/>
          <w:sz w:val="28"/>
          <w:szCs w:val="28"/>
        </w:rPr>
        <w:t>непрограммные</w:t>
      </w:r>
      <w:proofErr w:type="spellEnd"/>
      <w:proofErr w:type="gramEnd"/>
      <w:r w:rsidRPr="00861A50">
        <w:rPr>
          <w:rFonts w:ascii="Times New Roman" w:hAnsi="Times New Roman"/>
          <w:sz w:val="28"/>
          <w:szCs w:val="28"/>
        </w:rPr>
        <w:t xml:space="preserve"> расходы.</w:t>
      </w:r>
    </w:p>
    <w:p w:rsidR="00F915AF" w:rsidRDefault="00F915AF"/>
    <w:sectPr w:rsidR="00F915AF" w:rsidSect="00925C7C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3B" w:rsidRDefault="0011553B" w:rsidP="00925C7C">
      <w:pPr>
        <w:spacing w:after="0" w:line="240" w:lineRule="auto"/>
      </w:pPr>
      <w:r>
        <w:separator/>
      </w:r>
    </w:p>
  </w:endnote>
  <w:endnote w:type="continuationSeparator" w:id="0">
    <w:p w:rsidR="0011553B" w:rsidRDefault="0011553B" w:rsidP="0092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3B" w:rsidRDefault="0011553B" w:rsidP="00925C7C">
      <w:pPr>
        <w:spacing w:after="0" w:line="240" w:lineRule="auto"/>
      </w:pPr>
      <w:r>
        <w:separator/>
      </w:r>
    </w:p>
  </w:footnote>
  <w:footnote w:type="continuationSeparator" w:id="0">
    <w:p w:rsidR="0011553B" w:rsidRDefault="0011553B" w:rsidP="0092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7C" w:rsidRPr="00925C7C" w:rsidRDefault="00CF053F" w:rsidP="00925C7C">
    <w:pPr>
      <w:pStyle w:val="a6"/>
      <w:tabs>
        <w:tab w:val="center" w:pos="7285"/>
        <w:tab w:val="left" w:pos="7965"/>
      </w:tabs>
      <w:rPr>
        <w:sz w:val="28"/>
        <w:szCs w:val="28"/>
      </w:rPr>
    </w:pPr>
    <w:sdt>
      <w:sdtPr>
        <w:id w:val="27999891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925C7C">
          <w:tab/>
        </w:r>
        <w:r w:rsidR="00925C7C">
          <w:tab/>
        </w:r>
        <w:r w:rsidRPr="00925C7C">
          <w:rPr>
            <w:sz w:val="28"/>
            <w:szCs w:val="28"/>
          </w:rPr>
          <w:fldChar w:fldCharType="begin"/>
        </w:r>
        <w:r w:rsidR="00925C7C" w:rsidRPr="00925C7C">
          <w:rPr>
            <w:sz w:val="28"/>
            <w:szCs w:val="28"/>
          </w:rPr>
          <w:instrText xml:space="preserve"> PAGE   \* MERGEFORMAT </w:instrText>
        </w:r>
        <w:r w:rsidRPr="00925C7C">
          <w:rPr>
            <w:sz w:val="28"/>
            <w:szCs w:val="28"/>
          </w:rPr>
          <w:fldChar w:fldCharType="separate"/>
        </w:r>
        <w:r w:rsidR="0037374D">
          <w:rPr>
            <w:noProof/>
            <w:sz w:val="28"/>
            <w:szCs w:val="28"/>
          </w:rPr>
          <w:t>10</w:t>
        </w:r>
        <w:r w:rsidRPr="00925C7C">
          <w:rPr>
            <w:sz w:val="28"/>
            <w:szCs w:val="28"/>
          </w:rPr>
          <w:fldChar w:fldCharType="end"/>
        </w:r>
      </w:sdtContent>
    </w:sdt>
    <w:r w:rsidR="00925C7C">
      <w:rPr>
        <w:sz w:val="28"/>
        <w:szCs w:val="28"/>
      </w:rPr>
      <w:tab/>
    </w:r>
  </w:p>
  <w:p w:rsidR="00925C7C" w:rsidRDefault="00925C7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35E"/>
    <w:rsid w:val="00002923"/>
    <w:rsid w:val="0001284E"/>
    <w:rsid w:val="00016443"/>
    <w:rsid w:val="0002269F"/>
    <w:rsid w:val="000256F2"/>
    <w:rsid w:val="00027C6D"/>
    <w:rsid w:val="00033229"/>
    <w:rsid w:val="000339C1"/>
    <w:rsid w:val="00035D9C"/>
    <w:rsid w:val="00046909"/>
    <w:rsid w:val="00047E9C"/>
    <w:rsid w:val="00050851"/>
    <w:rsid w:val="00053169"/>
    <w:rsid w:val="0005539A"/>
    <w:rsid w:val="00062BC8"/>
    <w:rsid w:val="00072844"/>
    <w:rsid w:val="0007439F"/>
    <w:rsid w:val="000759BB"/>
    <w:rsid w:val="00082381"/>
    <w:rsid w:val="00082DB4"/>
    <w:rsid w:val="00085074"/>
    <w:rsid w:val="00085C06"/>
    <w:rsid w:val="00086775"/>
    <w:rsid w:val="00087699"/>
    <w:rsid w:val="000900BE"/>
    <w:rsid w:val="00090CDC"/>
    <w:rsid w:val="00091472"/>
    <w:rsid w:val="00091EE7"/>
    <w:rsid w:val="00095660"/>
    <w:rsid w:val="000A1633"/>
    <w:rsid w:val="000A203E"/>
    <w:rsid w:val="000A23C4"/>
    <w:rsid w:val="000A30AE"/>
    <w:rsid w:val="000B0FB3"/>
    <w:rsid w:val="000B3A8A"/>
    <w:rsid w:val="000B57E2"/>
    <w:rsid w:val="000B6A17"/>
    <w:rsid w:val="000B6AF9"/>
    <w:rsid w:val="000B78C7"/>
    <w:rsid w:val="000C25B5"/>
    <w:rsid w:val="000C2AD2"/>
    <w:rsid w:val="000C4B23"/>
    <w:rsid w:val="000C6C22"/>
    <w:rsid w:val="000C7A1B"/>
    <w:rsid w:val="000D08A7"/>
    <w:rsid w:val="000D129C"/>
    <w:rsid w:val="000D19AD"/>
    <w:rsid w:val="000D1B4D"/>
    <w:rsid w:val="000D3C27"/>
    <w:rsid w:val="000D4A7A"/>
    <w:rsid w:val="000D54DC"/>
    <w:rsid w:val="000D6156"/>
    <w:rsid w:val="000D7B3B"/>
    <w:rsid w:val="000E0A56"/>
    <w:rsid w:val="000E1258"/>
    <w:rsid w:val="000E5623"/>
    <w:rsid w:val="000E7AB6"/>
    <w:rsid w:val="000F40C0"/>
    <w:rsid w:val="001007E4"/>
    <w:rsid w:val="00102289"/>
    <w:rsid w:val="00102610"/>
    <w:rsid w:val="00106A0E"/>
    <w:rsid w:val="00106DB1"/>
    <w:rsid w:val="00113A4D"/>
    <w:rsid w:val="0011553B"/>
    <w:rsid w:val="00115D01"/>
    <w:rsid w:val="001172A3"/>
    <w:rsid w:val="0012038A"/>
    <w:rsid w:val="001210F2"/>
    <w:rsid w:val="00124BDD"/>
    <w:rsid w:val="001267D5"/>
    <w:rsid w:val="00130F6F"/>
    <w:rsid w:val="001340EB"/>
    <w:rsid w:val="0013655D"/>
    <w:rsid w:val="00141EB3"/>
    <w:rsid w:val="00146224"/>
    <w:rsid w:val="00172773"/>
    <w:rsid w:val="00177089"/>
    <w:rsid w:val="00183379"/>
    <w:rsid w:val="0018795B"/>
    <w:rsid w:val="00187BAD"/>
    <w:rsid w:val="0019159F"/>
    <w:rsid w:val="00191A36"/>
    <w:rsid w:val="00191E04"/>
    <w:rsid w:val="00192546"/>
    <w:rsid w:val="001952DF"/>
    <w:rsid w:val="00196E28"/>
    <w:rsid w:val="00197AD9"/>
    <w:rsid w:val="001A1BC5"/>
    <w:rsid w:val="001A31BC"/>
    <w:rsid w:val="001A4D57"/>
    <w:rsid w:val="001B206A"/>
    <w:rsid w:val="001B22FF"/>
    <w:rsid w:val="001B5056"/>
    <w:rsid w:val="001B764B"/>
    <w:rsid w:val="001C049A"/>
    <w:rsid w:val="001C1450"/>
    <w:rsid w:val="001C19ED"/>
    <w:rsid w:val="001C304D"/>
    <w:rsid w:val="001D0B7F"/>
    <w:rsid w:val="001D12E8"/>
    <w:rsid w:val="001D1927"/>
    <w:rsid w:val="001D22DD"/>
    <w:rsid w:val="001D7897"/>
    <w:rsid w:val="001E16F9"/>
    <w:rsid w:val="001E198D"/>
    <w:rsid w:val="001E1DE0"/>
    <w:rsid w:val="001E2FDA"/>
    <w:rsid w:val="001E4359"/>
    <w:rsid w:val="001F70C2"/>
    <w:rsid w:val="001F7D80"/>
    <w:rsid w:val="00200333"/>
    <w:rsid w:val="0020450B"/>
    <w:rsid w:val="00204963"/>
    <w:rsid w:val="00216158"/>
    <w:rsid w:val="00220695"/>
    <w:rsid w:val="00224DA7"/>
    <w:rsid w:val="00225464"/>
    <w:rsid w:val="002276A8"/>
    <w:rsid w:val="00232131"/>
    <w:rsid w:val="002344EF"/>
    <w:rsid w:val="0023604A"/>
    <w:rsid w:val="0023622A"/>
    <w:rsid w:val="00236F4C"/>
    <w:rsid w:val="00242A79"/>
    <w:rsid w:val="002449E7"/>
    <w:rsid w:val="00244B60"/>
    <w:rsid w:val="0024617C"/>
    <w:rsid w:val="00246F2C"/>
    <w:rsid w:val="0024775A"/>
    <w:rsid w:val="0025272C"/>
    <w:rsid w:val="002529AA"/>
    <w:rsid w:val="00254B8B"/>
    <w:rsid w:val="00256486"/>
    <w:rsid w:val="00257585"/>
    <w:rsid w:val="00257A6F"/>
    <w:rsid w:val="002638A3"/>
    <w:rsid w:val="002644AF"/>
    <w:rsid w:val="002670E7"/>
    <w:rsid w:val="00277587"/>
    <w:rsid w:val="00282A83"/>
    <w:rsid w:val="00283A1B"/>
    <w:rsid w:val="002861D8"/>
    <w:rsid w:val="002876C8"/>
    <w:rsid w:val="00296A85"/>
    <w:rsid w:val="00297843"/>
    <w:rsid w:val="002A0778"/>
    <w:rsid w:val="002A0D6F"/>
    <w:rsid w:val="002A2CB0"/>
    <w:rsid w:val="002B009F"/>
    <w:rsid w:val="002B02C8"/>
    <w:rsid w:val="002B076D"/>
    <w:rsid w:val="002B4803"/>
    <w:rsid w:val="002B6D5E"/>
    <w:rsid w:val="002C2E01"/>
    <w:rsid w:val="002C5159"/>
    <w:rsid w:val="002C63BE"/>
    <w:rsid w:val="002C66BE"/>
    <w:rsid w:val="002C66D4"/>
    <w:rsid w:val="002C687F"/>
    <w:rsid w:val="002D0320"/>
    <w:rsid w:val="002D2912"/>
    <w:rsid w:val="002D43DC"/>
    <w:rsid w:val="002D474D"/>
    <w:rsid w:val="002D624A"/>
    <w:rsid w:val="002D64C7"/>
    <w:rsid w:val="002D7431"/>
    <w:rsid w:val="002E1102"/>
    <w:rsid w:val="002E1FC0"/>
    <w:rsid w:val="002E26DC"/>
    <w:rsid w:val="002E64B8"/>
    <w:rsid w:val="002E7A41"/>
    <w:rsid w:val="002F7451"/>
    <w:rsid w:val="002F7FEE"/>
    <w:rsid w:val="003003B5"/>
    <w:rsid w:val="003056A1"/>
    <w:rsid w:val="00305812"/>
    <w:rsid w:val="003114C7"/>
    <w:rsid w:val="00311623"/>
    <w:rsid w:val="003136BF"/>
    <w:rsid w:val="0031429D"/>
    <w:rsid w:val="00314C9F"/>
    <w:rsid w:val="003150D8"/>
    <w:rsid w:val="00321C55"/>
    <w:rsid w:val="0032260A"/>
    <w:rsid w:val="00323106"/>
    <w:rsid w:val="00323D09"/>
    <w:rsid w:val="00324747"/>
    <w:rsid w:val="00324F66"/>
    <w:rsid w:val="00327986"/>
    <w:rsid w:val="00331762"/>
    <w:rsid w:val="0033248D"/>
    <w:rsid w:val="00335E06"/>
    <w:rsid w:val="00336077"/>
    <w:rsid w:val="00340323"/>
    <w:rsid w:val="00341025"/>
    <w:rsid w:val="00342D81"/>
    <w:rsid w:val="00346122"/>
    <w:rsid w:val="00346652"/>
    <w:rsid w:val="003509F6"/>
    <w:rsid w:val="003518C1"/>
    <w:rsid w:val="00352344"/>
    <w:rsid w:val="00354B0A"/>
    <w:rsid w:val="00357C6B"/>
    <w:rsid w:val="00361B64"/>
    <w:rsid w:val="0036216E"/>
    <w:rsid w:val="00362867"/>
    <w:rsid w:val="003667BF"/>
    <w:rsid w:val="00367E80"/>
    <w:rsid w:val="00372B3A"/>
    <w:rsid w:val="00372D13"/>
    <w:rsid w:val="0037374D"/>
    <w:rsid w:val="00380F44"/>
    <w:rsid w:val="00380F75"/>
    <w:rsid w:val="0038693D"/>
    <w:rsid w:val="003872D5"/>
    <w:rsid w:val="003928EC"/>
    <w:rsid w:val="003A4E1B"/>
    <w:rsid w:val="003A4EA5"/>
    <w:rsid w:val="003B24FC"/>
    <w:rsid w:val="003B2E15"/>
    <w:rsid w:val="003C440F"/>
    <w:rsid w:val="003C514D"/>
    <w:rsid w:val="003D3D37"/>
    <w:rsid w:val="003D4378"/>
    <w:rsid w:val="003D529B"/>
    <w:rsid w:val="003D59D5"/>
    <w:rsid w:val="003E246A"/>
    <w:rsid w:val="003E6DB5"/>
    <w:rsid w:val="003F137A"/>
    <w:rsid w:val="00400E4C"/>
    <w:rsid w:val="004049A7"/>
    <w:rsid w:val="00406482"/>
    <w:rsid w:val="00406D83"/>
    <w:rsid w:val="00411BEF"/>
    <w:rsid w:val="00411F8A"/>
    <w:rsid w:val="00411FB7"/>
    <w:rsid w:val="00413B1C"/>
    <w:rsid w:val="00414AD0"/>
    <w:rsid w:val="00420C2D"/>
    <w:rsid w:val="004228BD"/>
    <w:rsid w:val="00422D46"/>
    <w:rsid w:val="004277C2"/>
    <w:rsid w:val="00430FAC"/>
    <w:rsid w:val="004311CF"/>
    <w:rsid w:val="00433388"/>
    <w:rsid w:val="00434CB4"/>
    <w:rsid w:val="00436F1C"/>
    <w:rsid w:val="0043754A"/>
    <w:rsid w:val="00442ACA"/>
    <w:rsid w:val="00442FBE"/>
    <w:rsid w:val="00443EC3"/>
    <w:rsid w:val="00444055"/>
    <w:rsid w:val="0044562C"/>
    <w:rsid w:val="004467AA"/>
    <w:rsid w:val="0044773B"/>
    <w:rsid w:val="00454600"/>
    <w:rsid w:val="00454741"/>
    <w:rsid w:val="00457F7B"/>
    <w:rsid w:val="004614F5"/>
    <w:rsid w:val="00462834"/>
    <w:rsid w:val="00463620"/>
    <w:rsid w:val="00463692"/>
    <w:rsid w:val="00464F83"/>
    <w:rsid w:val="00465705"/>
    <w:rsid w:val="00466867"/>
    <w:rsid w:val="0047019C"/>
    <w:rsid w:val="0047059C"/>
    <w:rsid w:val="004722C9"/>
    <w:rsid w:val="00472692"/>
    <w:rsid w:val="00473497"/>
    <w:rsid w:val="00473C26"/>
    <w:rsid w:val="00476246"/>
    <w:rsid w:val="00485361"/>
    <w:rsid w:val="00485AE0"/>
    <w:rsid w:val="004904CE"/>
    <w:rsid w:val="00493370"/>
    <w:rsid w:val="00495252"/>
    <w:rsid w:val="004973B8"/>
    <w:rsid w:val="004A0814"/>
    <w:rsid w:val="004A1CE7"/>
    <w:rsid w:val="004A21EB"/>
    <w:rsid w:val="004A31B1"/>
    <w:rsid w:val="004A64FC"/>
    <w:rsid w:val="004A7DA5"/>
    <w:rsid w:val="004B10E5"/>
    <w:rsid w:val="004B432B"/>
    <w:rsid w:val="004B663B"/>
    <w:rsid w:val="004C134C"/>
    <w:rsid w:val="004C1438"/>
    <w:rsid w:val="004C35CD"/>
    <w:rsid w:val="004C3752"/>
    <w:rsid w:val="004C79C6"/>
    <w:rsid w:val="004C7CF8"/>
    <w:rsid w:val="004C7D30"/>
    <w:rsid w:val="004D1101"/>
    <w:rsid w:val="004E1268"/>
    <w:rsid w:val="004E134A"/>
    <w:rsid w:val="004E3026"/>
    <w:rsid w:val="004E573F"/>
    <w:rsid w:val="004E74A4"/>
    <w:rsid w:val="004E7B37"/>
    <w:rsid w:val="004F03AA"/>
    <w:rsid w:val="004F2D39"/>
    <w:rsid w:val="004F56BE"/>
    <w:rsid w:val="004F5D85"/>
    <w:rsid w:val="00502A62"/>
    <w:rsid w:val="005046B0"/>
    <w:rsid w:val="00504991"/>
    <w:rsid w:val="0050699C"/>
    <w:rsid w:val="0051064A"/>
    <w:rsid w:val="00516753"/>
    <w:rsid w:val="005167C1"/>
    <w:rsid w:val="00517A47"/>
    <w:rsid w:val="00520F66"/>
    <w:rsid w:val="0052130D"/>
    <w:rsid w:val="00525F5E"/>
    <w:rsid w:val="005267D1"/>
    <w:rsid w:val="00531BAA"/>
    <w:rsid w:val="00531E61"/>
    <w:rsid w:val="00532BAE"/>
    <w:rsid w:val="00536DFB"/>
    <w:rsid w:val="005372E0"/>
    <w:rsid w:val="00537DA1"/>
    <w:rsid w:val="0054113B"/>
    <w:rsid w:val="005435B6"/>
    <w:rsid w:val="0054455E"/>
    <w:rsid w:val="00550AC8"/>
    <w:rsid w:val="005545F7"/>
    <w:rsid w:val="005613EC"/>
    <w:rsid w:val="0056674B"/>
    <w:rsid w:val="00567968"/>
    <w:rsid w:val="005756CA"/>
    <w:rsid w:val="00576CF9"/>
    <w:rsid w:val="005775BF"/>
    <w:rsid w:val="00577B7F"/>
    <w:rsid w:val="00580A70"/>
    <w:rsid w:val="00584E18"/>
    <w:rsid w:val="0058759F"/>
    <w:rsid w:val="00590E8B"/>
    <w:rsid w:val="0059559E"/>
    <w:rsid w:val="005966EB"/>
    <w:rsid w:val="005A1AF2"/>
    <w:rsid w:val="005A26F5"/>
    <w:rsid w:val="005A4B25"/>
    <w:rsid w:val="005B009A"/>
    <w:rsid w:val="005B1CC0"/>
    <w:rsid w:val="005B24BD"/>
    <w:rsid w:val="005B3E14"/>
    <w:rsid w:val="005B4CB6"/>
    <w:rsid w:val="005B6C00"/>
    <w:rsid w:val="005B7E84"/>
    <w:rsid w:val="005C1C53"/>
    <w:rsid w:val="005C26E8"/>
    <w:rsid w:val="005C4B51"/>
    <w:rsid w:val="005C5E30"/>
    <w:rsid w:val="005C77EF"/>
    <w:rsid w:val="005D002E"/>
    <w:rsid w:val="005D12E0"/>
    <w:rsid w:val="005D25A6"/>
    <w:rsid w:val="005D3B72"/>
    <w:rsid w:val="005D4CA5"/>
    <w:rsid w:val="005D4ECE"/>
    <w:rsid w:val="005D5A49"/>
    <w:rsid w:val="005D644B"/>
    <w:rsid w:val="005D7409"/>
    <w:rsid w:val="005E0A73"/>
    <w:rsid w:val="005E322C"/>
    <w:rsid w:val="005E34F2"/>
    <w:rsid w:val="005E5674"/>
    <w:rsid w:val="005F0F77"/>
    <w:rsid w:val="005F2162"/>
    <w:rsid w:val="005F2454"/>
    <w:rsid w:val="005F35CC"/>
    <w:rsid w:val="005F7317"/>
    <w:rsid w:val="005F7965"/>
    <w:rsid w:val="0060319B"/>
    <w:rsid w:val="00607BFA"/>
    <w:rsid w:val="00613C65"/>
    <w:rsid w:val="00614867"/>
    <w:rsid w:val="006164D5"/>
    <w:rsid w:val="00620231"/>
    <w:rsid w:val="0062205F"/>
    <w:rsid w:val="00622128"/>
    <w:rsid w:val="0062220C"/>
    <w:rsid w:val="006229E5"/>
    <w:rsid w:val="00632793"/>
    <w:rsid w:val="00633D19"/>
    <w:rsid w:val="00636D09"/>
    <w:rsid w:val="006370E8"/>
    <w:rsid w:val="006428F2"/>
    <w:rsid w:val="00644274"/>
    <w:rsid w:val="00644C8D"/>
    <w:rsid w:val="00646BA8"/>
    <w:rsid w:val="0065073A"/>
    <w:rsid w:val="006518BD"/>
    <w:rsid w:val="0065389A"/>
    <w:rsid w:val="00656D69"/>
    <w:rsid w:val="006611DC"/>
    <w:rsid w:val="00661B94"/>
    <w:rsid w:val="006637A3"/>
    <w:rsid w:val="00670964"/>
    <w:rsid w:val="006815FC"/>
    <w:rsid w:val="00683170"/>
    <w:rsid w:val="006853D4"/>
    <w:rsid w:val="006861EA"/>
    <w:rsid w:val="006909AC"/>
    <w:rsid w:val="006912DF"/>
    <w:rsid w:val="00695212"/>
    <w:rsid w:val="00696CE0"/>
    <w:rsid w:val="00696ED9"/>
    <w:rsid w:val="00697398"/>
    <w:rsid w:val="00697E04"/>
    <w:rsid w:val="006A191B"/>
    <w:rsid w:val="006A2D42"/>
    <w:rsid w:val="006A41DC"/>
    <w:rsid w:val="006A4EF6"/>
    <w:rsid w:val="006A7AB7"/>
    <w:rsid w:val="006B3DC0"/>
    <w:rsid w:val="006B4D71"/>
    <w:rsid w:val="006C0841"/>
    <w:rsid w:val="006C7683"/>
    <w:rsid w:val="006D1242"/>
    <w:rsid w:val="006D257E"/>
    <w:rsid w:val="006D47F5"/>
    <w:rsid w:val="006D711D"/>
    <w:rsid w:val="006E1E03"/>
    <w:rsid w:val="006F1482"/>
    <w:rsid w:val="006F2BC8"/>
    <w:rsid w:val="006F2D29"/>
    <w:rsid w:val="006F37B7"/>
    <w:rsid w:val="006F5778"/>
    <w:rsid w:val="006F7FD2"/>
    <w:rsid w:val="007009E0"/>
    <w:rsid w:val="0070335E"/>
    <w:rsid w:val="00707089"/>
    <w:rsid w:val="00707E15"/>
    <w:rsid w:val="007136CF"/>
    <w:rsid w:val="007142E7"/>
    <w:rsid w:val="007157D6"/>
    <w:rsid w:val="00717602"/>
    <w:rsid w:val="0072209C"/>
    <w:rsid w:val="00723673"/>
    <w:rsid w:val="00723675"/>
    <w:rsid w:val="00724869"/>
    <w:rsid w:val="00725294"/>
    <w:rsid w:val="0072669F"/>
    <w:rsid w:val="0073575E"/>
    <w:rsid w:val="00736479"/>
    <w:rsid w:val="00736621"/>
    <w:rsid w:val="007411AC"/>
    <w:rsid w:val="0074156B"/>
    <w:rsid w:val="00742BF9"/>
    <w:rsid w:val="00744709"/>
    <w:rsid w:val="00744F0B"/>
    <w:rsid w:val="007460B8"/>
    <w:rsid w:val="00746433"/>
    <w:rsid w:val="00746E0F"/>
    <w:rsid w:val="00747673"/>
    <w:rsid w:val="0075024F"/>
    <w:rsid w:val="007507B8"/>
    <w:rsid w:val="00750EE5"/>
    <w:rsid w:val="00750F38"/>
    <w:rsid w:val="007545D9"/>
    <w:rsid w:val="00754EA6"/>
    <w:rsid w:val="00761109"/>
    <w:rsid w:val="0076117B"/>
    <w:rsid w:val="00761816"/>
    <w:rsid w:val="00761FB5"/>
    <w:rsid w:val="00763B62"/>
    <w:rsid w:val="00763DA6"/>
    <w:rsid w:val="00763FF2"/>
    <w:rsid w:val="00764CAC"/>
    <w:rsid w:val="0076663B"/>
    <w:rsid w:val="0076714C"/>
    <w:rsid w:val="0077163C"/>
    <w:rsid w:val="007719A1"/>
    <w:rsid w:val="00771D1F"/>
    <w:rsid w:val="007753B9"/>
    <w:rsid w:val="00775645"/>
    <w:rsid w:val="00783BB2"/>
    <w:rsid w:val="0078480D"/>
    <w:rsid w:val="0078519C"/>
    <w:rsid w:val="007859AF"/>
    <w:rsid w:val="00786992"/>
    <w:rsid w:val="00791AFF"/>
    <w:rsid w:val="00791E4C"/>
    <w:rsid w:val="0079272C"/>
    <w:rsid w:val="00794DAC"/>
    <w:rsid w:val="007962E1"/>
    <w:rsid w:val="007A3BEF"/>
    <w:rsid w:val="007A4366"/>
    <w:rsid w:val="007A4675"/>
    <w:rsid w:val="007A50B6"/>
    <w:rsid w:val="007B3B68"/>
    <w:rsid w:val="007B3BB3"/>
    <w:rsid w:val="007B5FF7"/>
    <w:rsid w:val="007B7F3E"/>
    <w:rsid w:val="007C2064"/>
    <w:rsid w:val="007C29C1"/>
    <w:rsid w:val="007C4469"/>
    <w:rsid w:val="007C7157"/>
    <w:rsid w:val="007D03DF"/>
    <w:rsid w:val="007D1B85"/>
    <w:rsid w:val="007D2280"/>
    <w:rsid w:val="007D36ED"/>
    <w:rsid w:val="007F3B8C"/>
    <w:rsid w:val="007F3D48"/>
    <w:rsid w:val="007F3EA3"/>
    <w:rsid w:val="007F5C75"/>
    <w:rsid w:val="00800326"/>
    <w:rsid w:val="00804B6E"/>
    <w:rsid w:val="00804BB2"/>
    <w:rsid w:val="00817BF4"/>
    <w:rsid w:val="008232EA"/>
    <w:rsid w:val="008334D6"/>
    <w:rsid w:val="0083359A"/>
    <w:rsid w:val="0083509A"/>
    <w:rsid w:val="008405F9"/>
    <w:rsid w:val="00844522"/>
    <w:rsid w:val="008516AC"/>
    <w:rsid w:val="00852556"/>
    <w:rsid w:val="008565F9"/>
    <w:rsid w:val="008574F4"/>
    <w:rsid w:val="00857D02"/>
    <w:rsid w:val="00860198"/>
    <w:rsid w:val="00861373"/>
    <w:rsid w:val="00861A50"/>
    <w:rsid w:val="00862E3C"/>
    <w:rsid w:val="00862E79"/>
    <w:rsid w:val="0086413D"/>
    <w:rsid w:val="00865B5C"/>
    <w:rsid w:val="00867B42"/>
    <w:rsid w:val="00870E4D"/>
    <w:rsid w:val="00871192"/>
    <w:rsid w:val="00871AC4"/>
    <w:rsid w:val="0087241F"/>
    <w:rsid w:val="00880D81"/>
    <w:rsid w:val="0088127E"/>
    <w:rsid w:val="00882223"/>
    <w:rsid w:val="00895088"/>
    <w:rsid w:val="008965D2"/>
    <w:rsid w:val="008A145C"/>
    <w:rsid w:val="008A1A02"/>
    <w:rsid w:val="008A26D1"/>
    <w:rsid w:val="008A3D3C"/>
    <w:rsid w:val="008A4E68"/>
    <w:rsid w:val="008A5384"/>
    <w:rsid w:val="008A7931"/>
    <w:rsid w:val="008B486D"/>
    <w:rsid w:val="008B4F2F"/>
    <w:rsid w:val="008B5224"/>
    <w:rsid w:val="008B5417"/>
    <w:rsid w:val="008B5948"/>
    <w:rsid w:val="008B7531"/>
    <w:rsid w:val="008C312B"/>
    <w:rsid w:val="008C3FB3"/>
    <w:rsid w:val="008C6353"/>
    <w:rsid w:val="008D7483"/>
    <w:rsid w:val="008E14FC"/>
    <w:rsid w:val="008E67F8"/>
    <w:rsid w:val="008F0314"/>
    <w:rsid w:val="008F0886"/>
    <w:rsid w:val="008F10D6"/>
    <w:rsid w:val="008F1221"/>
    <w:rsid w:val="008F22BE"/>
    <w:rsid w:val="008F3A28"/>
    <w:rsid w:val="008F6BF3"/>
    <w:rsid w:val="0090300A"/>
    <w:rsid w:val="00907EE2"/>
    <w:rsid w:val="0091323A"/>
    <w:rsid w:val="009135F6"/>
    <w:rsid w:val="00913EE2"/>
    <w:rsid w:val="0091641B"/>
    <w:rsid w:val="00917771"/>
    <w:rsid w:val="00920734"/>
    <w:rsid w:val="00921584"/>
    <w:rsid w:val="00922D3F"/>
    <w:rsid w:val="009239BA"/>
    <w:rsid w:val="0092444D"/>
    <w:rsid w:val="0092523D"/>
    <w:rsid w:val="00925C7C"/>
    <w:rsid w:val="00934681"/>
    <w:rsid w:val="009356E1"/>
    <w:rsid w:val="00935C9C"/>
    <w:rsid w:val="00936030"/>
    <w:rsid w:val="00940B05"/>
    <w:rsid w:val="00941C06"/>
    <w:rsid w:val="00943224"/>
    <w:rsid w:val="00946431"/>
    <w:rsid w:val="00950018"/>
    <w:rsid w:val="00951D84"/>
    <w:rsid w:val="00953AC9"/>
    <w:rsid w:val="00953B58"/>
    <w:rsid w:val="00953BD8"/>
    <w:rsid w:val="00955E9A"/>
    <w:rsid w:val="009604B5"/>
    <w:rsid w:val="00962C1D"/>
    <w:rsid w:val="00964B83"/>
    <w:rsid w:val="009652E8"/>
    <w:rsid w:val="00965AEE"/>
    <w:rsid w:val="00973B21"/>
    <w:rsid w:val="00974D04"/>
    <w:rsid w:val="00975954"/>
    <w:rsid w:val="00976ED3"/>
    <w:rsid w:val="00977F21"/>
    <w:rsid w:val="009818B4"/>
    <w:rsid w:val="00990196"/>
    <w:rsid w:val="0099168C"/>
    <w:rsid w:val="009916C1"/>
    <w:rsid w:val="00995A87"/>
    <w:rsid w:val="00997966"/>
    <w:rsid w:val="009A1803"/>
    <w:rsid w:val="009A2FAD"/>
    <w:rsid w:val="009A63ED"/>
    <w:rsid w:val="009A778F"/>
    <w:rsid w:val="009B51CE"/>
    <w:rsid w:val="009B77DA"/>
    <w:rsid w:val="009C1E67"/>
    <w:rsid w:val="009C3595"/>
    <w:rsid w:val="009C3A45"/>
    <w:rsid w:val="009C3E5C"/>
    <w:rsid w:val="009C59AB"/>
    <w:rsid w:val="009C5EAD"/>
    <w:rsid w:val="009D0305"/>
    <w:rsid w:val="009D2FAE"/>
    <w:rsid w:val="009D344D"/>
    <w:rsid w:val="009E19F7"/>
    <w:rsid w:val="009E3077"/>
    <w:rsid w:val="009E45F0"/>
    <w:rsid w:val="009E67AC"/>
    <w:rsid w:val="009F338C"/>
    <w:rsid w:val="00A03768"/>
    <w:rsid w:val="00A05411"/>
    <w:rsid w:val="00A06C4D"/>
    <w:rsid w:val="00A10B37"/>
    <w:rsid w:val="00A11909"/>
    <w:rsid w:val="00A17CDF"/>
    <w:rsid w:val="00A26C21"/>
    <w:rsid w:val="00A279CC"/>
    <w:rsid w:val="00A27C11"/>
    <w:rsid w:val="00A27C66"/>
    <w:rsid w:val="00A33F2F"/>
    <w:rsid w:val="00A377EB"/>
    <w:rsid w:val="00A37A99"/>
    <w:rsid w:val="00A40890"/>
    <w:rsid w:val="00A44290"/>
    <w:rsid w:val="00A5129C"/>
    <w:rsid w:val="00A51694"/>
    <w:rsid w:val="00A51BF0"/>
    <w:rsid w:val="00A51F1E"/>
    <w:rsid w:val="00A5769B"/>
    <w:rsid w:val="00A57AD9"/>
    <w:rsid w:val="00A629CF"/>
    <w:rsid w:val="00A6384E"/>
    <w:rsid w:val="00A64232"/>
    <w:rsid w:val="00A6436B"/>
    <w:rsid w:val="00A64831"/>
    <w:rsid w:val="00A669E7"/>
    <w:rsid w:val="00A70CC8"/>
    <w:rsid w:val="00A72A9F"/>
    <w:rsid w:val="00A77AA7"/>
    <w:rsid w:val="00A805D6"/>
    <w:rsid w:val="00A80603"/>
    <w:rsid w:val="00A82628"/>
    <w:rsid w:val="00A82DD9"/>
    <w:rsid w:val="00A859E2"/>
    <w:rsid w:val="00A94C36"/>
    <w:rsid w:val="00A962C1"/>
    <w:rsid w:val="00A968B3"/>
    <w:rsid w:val="00A97AFD"/>
    <w:rsid w:val="00AA032A"/>
    <w:rsid w:val="00AA4F4B"/>
    <w:rsid w:val="00AB0F45"/>
    <w:rsid w:val="00AB3C03"/>
    <w:rsid w:val="00AB66EB"/>
    <w:rsid w:val="00AC2B30"/>
    <w:rsid w:val="00AD1EB5"/>
    <w:rsid w:val="00AD6E5F"/>
    <w:rsid w:val="00AE17AC"/>
    <w:rsid w:val="00AE2499"/>
    <w:rsid w:val="00AE3225"/>
    <w:rsid w:val="00AE53F6"/>
    <w:rsid w:val="00AE5D90"/>
    <w:rsid w:val="00AE6D92"/>
    <w:rsid w:val="00AF0B94"/>
    <w:rsid w:val="00AF157E"/>
    <w:rsid w:val="00AF7AB6"/>
    <w:rsid w:val="00B002E2"/>
    <w:rsid w:val="00B00AEF"/>
    <w:rsid w:val="00B03B22"/>
    <w:rsid w:val="00B047FD"/>
    <w:rsid w:val="00B06763"/>
    <w:rsid w:val="00B13BD6"/>
    <w:rsid w:val="00B15FB0"/>
    <w:rsid w:val="00B22F84"/>
    <w:rsid w:val="00B259B3"/>
    <w:rsid w:val="00B264B8"/>
    <w:rsid w:val="00B3029E"/>
    <w:rsid w:val="00B3240D"/>
    <w:rsid w:val="00B33E6C"/>
    <w:rsid w:val="00B347E1"/>
    <w:rsid w:val="00B37DAD"/>
    <w:rsid w:val="00B4028B"/>
    <w:rsid w:val="00B41B7C"/>
    <w:rsid w:val="00B43A91"/>
    <w:rsid w:val="00B43D7B"/>
    <w:rsid w:val="00B45BDC"/>
    <w:rsid w:val="00B46193"/>
    <w:rsid w:val="00B51639"/>
    <w:rsid w:val="00B5229A"/>
    <w:rsid w:val="00B5249B"/>
    <w:rsid w:val="00B53B6C"/>
    <w:rsid w:val="00B54133"/>
    <w:rsid w:val="00B56708"/>
    <w:rsid w:val="00B63FEA"/>
    <w:rsid w:val="00B65A02"/>
    <w:rsid w:val="00B66276"/>
    <w:rsid w:val="00B67A91"/>
    <w:rsid w:val="00B704A0"/>
    <w:rsid w:val="00B72AE7"/>
    <w:rsid w:val="00B74FD9"/>
    <w:rsid w:val="00B75556"/>
    <w:rsid w:val="00B760FC"/>
    <w:rsid w:val="00B80B88"/>
    <w:rsid w:val="00B87F3C"/>
    <w:rsid w:val="00B9147C"/>
    <w:rsid w:val="00B92EC9"/>
    <w:rsid w:val="00B95C29"/>
    <w:rsid w:val="00B974F2"/>
    <w:rsid w:val="00BA04C6"/>
    <w:rsid w:val="00BA40EF"/>
    <w:rsid w:val="00BA77B2"/>
    <w:rsid w:val="00BB0C04"/>
    <w:rsid w:val="00BB0F9B"/>
    <w:rsid w:val="00BB14A2"/>
    <w:rsid w:val="00BB5705"/>
    <w:rsid w:val="00BB7147"/>
    <w:rsid w:val="00BB72F3"/>
    <w:rsid w:val="00BC10CB"/>
    <w:rsid w:val="00BC156C"/>
    <w:rsid w:val="00BC4E58"/>
    <w:rsid w:val="00BC7204"/>
    <w:rsid w:val="00BC7598"/>
    <w:rsid w:val="00BD166F"/>
    <w:rsid w:val="00BD381A"/>
    <w:rsid w:val="00BD5022"/>
    <w:rsid w:val="00BE1A23"/>
    <w:rsid w:val="00BE4C7A"/>
    <w:rsid w:val="00BE5009"/>
    <w:rsid w:val="00BE6D8B"/>
    <w:rsid w:val="00BE7429"/>
    <w:rsid w:val="00BF0474"/>
    <w:rsid w:val="00BF1B7F"/>
    <w:rsid w:val="00BF2336"/>
    <w:rsid w:val="00BF2432"/>
    <w:rsid w:val="00BF2BB7"/>
    <w:rsid w:val="00BF38ED"/>
    <w:rsid w:val="00BF7E94"/>
    <w:rsid w:val="00C0272F"/>
    <w:rsid w:val="00C06814"/>
    <w:rsid w:val="00C0779B"/>
    <w:rsid w:val="00C10647"/>
    <w:rsid w:val="00C16760"/>
    <w:rsid w:val="00C16819"/>
    <w:rsid w:val="00C23A72"/>
    <w:rsid w:val="00C23CE5"/>
    <w:rsid w:val="00C267D6"/>
    <w:rsid w:val="00C27DC3"/>
    <w:rsid w:val="00C301B3"/>
    <w:rsid w:val="00C312FF"/>
    <w:rsid w:val="00C35F14"/>
    <w:rsid w:val="00C438DD"/>
    <w:rsid w:val="00C4529F"/>
    <w:rsid w:val="00C4672A"/>
    <w:rsid w:val="00C50B75"/>
    <w:rsid w:val="00C51AAF"/>
    <w:rsid w:val="00C54BF9"/>
    <w:rsid w:val="00C60BB5"/>
    <w:rsid w:val="00C60D27"/>
    <w:rsid w:val="00C60EED"/>
    <w:rsid w:val="00C618DD"/>
    <w:rsid w:val="00C673C5"/>
    <w:rsid w:val="00C7002A"/>
    <w:rsid w:val="00C70169"/>
    <w:rsid w:val="00C7434F"/>
    <w:rsid w:val="00C76883"/>
    <w:rsid w:val="00C76D07"/>
    <w:rsid w:val="00C77E61"/>
    <w:rsid w:val="00C80714"/>
    <w:rsid w:val="00C8094C"/>
    <w:rsid w:val="00C816F7"/>
    <w:rsid w:val="00C81A9F"/>
    <w:rsid w:val="00C82BAF"/>
    <w:rsid w:val="00C85EDF"/>
    <w:rsid w:val="00C862AA"/>
    <w:rsid w:val="00C90644"/>
    <w:rsid w:val="00C906DC"/>
    <w:rsid w:val="00C9219F"/>
    <w:rsid w:val="00C94EC0"/>
    <w:rsid w:val="00CA08A6"/>
    <w:rsid w:val="00CA44F4"/>
    <w:rsid w:val="00CA736D"/>
    <w:rsid w:val="00CA7415"/>
    <w:rsid w:val="00CA7FD3"/>
    <w:rsid w:val="00CB5535"/>
    <w:rsid w:val="00CB5A5E"/>
    <w:rsid w:val="00CB7D6A"/>
    <w:rsid w:val="00CC2FAA"/>
    <w:rsid w:val="00CC2FE6"/>
    <w:rsid w:val="00CC3AAC"/>
    <w:rsid w:val="00CC520C"/>
    <w:rsid w:val="00CC6994"/>
    <w:rsid w:val="00CC7771"/>
    <w:rsid w:val="00CC7A00"/>
    <w:rsid w:val="00CD31D7"/>
    <w:rsid w:val="00CD3216"/>
    <w:rsid w:val="00CD4263"/>
    <w:rsid w:val="00CD4F1F"/>
    <w:rsid w:val="00CD5144"/>
    <w:rsid w:val="00CE1020"/>
    <w:rsid w:val="00CE2139"/>
    <w:rsid w:val="00CE3D0A"/>
    <w:rsid w:val="00CE5F93"/>
    <w:rsid w:val="00CF053F"/>
    <w:rsid w:val="00CF0563"/>
    <w:rsid w:val="00CF1AD5"/>
    <w:rsid w:val="00CF5EA7"/>
    <w:rsid w:val="00D03916"/>
    <w:rsid w:val="00D0571B"/>
    <w:rsid w:val="00D1098C"/>
    <w:rsid w:val="00D13660"/>
    <w:rsid w:val="00D13C0B"/>
    <w:rsid w:val="00D155CF"/>
    <w:rsid w:val="00D159CB"/>
    <w:rsid w:val="00D17F31"/>
    <w:rsid w:val="00D24512"/>
    <w:rsid w:val="00D24EC2"/>
    <w:rsid w:val="00D25625"/>
    <w:rsid w:val="00D317F8"/>
    <w:rsid w:val="00D343E6"/>
    <w:rsid w:val="00D34BB6"/>
    <w:rsid w:val="00D34DE4"/>
    <w:rsid w:val="00D43A63"/>
    <w:rsid w:val="00D4611A"/>
    <w:rsid w:val="00D51982"/>
    <w:rsid w:val="00D51D92"/>
    <w:rsid w:val="00D53F81"/>
    <w:rsid w:val="00D540D2"/>
    <w:rsid w:val="00D5667C"/>
    <w:rsid w:val="00D60DD4"/>
    <w:rsid w:val="00D6124A"/>
    <w:rsid w:val="00D631E6"/>
    <w:rsid w:val="00D635C5"/>
    <w:rsid w:val="00D6617E"/>
    <w:rsid w:val="00D66693"/>
    <w:rsid w:val="00D672CE"/>
    <w:rsid w:val="00D71232"/>
    <w:rsid w:val="00D73999"/>
    <w:rsid w:val="00D81B3D"/>
    <w:rsid w:val="00D8415A"/>
    <w:rsid w:val="00D877B4"/>
    <w:rsid w:val="00D87DA8"/>
    <w:rsid w:val="00D90688"/>
    <w:rsid w:val="00D90E55"/>
    <w:rsid w:val="00D95D01"/>
    <w:rsid w:val="00D95F25"/>
    <w:rsid w:val="00D97C08"/>
    <w:rsid w:val="00DA01AF"/>
    <w:rsid w:val="00DA1CEF"/>
    <w:rsid w:val="00DA3833"/>
    <w:rsid w:val="00DA43DB"/>
    <w:rsid w:val="00DA467C"/>
    <w:rsid w:val="00DA4B11"/>
    <w:rsid w:val="00DA52E7"/>
    <w:rsid w:val="00DA53EE"/>
    <w:rsid w:val="00DA6C67"/>
    <w:rsid w:val="00DA709F"/>
    <w:rsid w:val="00DA7EF4"/>
    <w:rsid w:val="00DB1DED"/>
    <w:rsid w:val="00DB3A7E"/>
    <w:rsid w:val="00DB5D85"/>
    <w:rsid w:val="00DC015B"/>
    <w:rsid w:val="00DC02B1"/>
    <w:rsid w:val="00DC084C"/>
    <w:rsid w:val="00DC195F"/>
    <w:rsid w:val="00DC2105"/>
    <w:rsid w:val="00DC7270"/>
    <w:rsid w:val="00DC77FF"/>
    <w:rsid w:val="00DC7BFA"/>
    <w:rsid w:val="00DD05FE"/>
    <w:rsid w:val="00DD06FA"/>
    <w:rsid w:val="00DD0DAB"/>
    <w:rsid w:val="00DD4DD5"/>
    <w:rsid w:val="00DE411C"/>
    <w:rsid w:val="00DE51ED"/>
    <w:rsid w:val="00DF12E5"/>
    <w:rsid w:val="00DF45B6"/>
    <w:rsid w:val="00DF5180"/>
    <w:rsid w:val="00E007F6"/>
    <w:rsid w:val="00E0130A"/>
    <w:rsid w:val="00E02F51"/>
    <w:rsid w:val="00E06F05"/>
    <w:rsid w:val="00E07D5D"/>
    <w:rsid w:val="00E1086B"/>
    <w:rsid w:val="00E12FCA"/>
    <w:rsid w:val="00E138C7"/>
    <w:rsid w:val="00E20AE5"/>
    <w:rsid w:val="00E20D4C"/>
    <w:rsid w:val="00E24FA3"/>
    <w:rsid w:val="00E26420"/>
    <w:rsid w:val="00E2702F"/>
    <w:rsid w:val="00E31514"/>
    <w:rsid w:val="00E32913"/>
    <w:rsid w:val="00E34B09"/>
    <w:rsid w:val="00E35AA0"/>
    <w:rsid w:val="00E36FD9"/>
    <w:rsid w:val="00E402EE"/>
    <w:rsid w:val="00E44319"/>
    <w:rsid w:val="00E443C2"/>
    <w:rsid w:val="00E4611A"/>
    <w:rsid w:val="00E504A8"/>
    <w:rsid w:val="00E543BB"/>
    <w:rsid w:val="00E55E5E"/>
    <w:rsid w:val="00E56D71"/>
    <w:rsid w:val="00E60558"/>
    <w:rsid w:val="00E619B3"/>
    <w:rsid w:val="00E6222E"/>
    <w:rsid w:val="00E62386"/>
    <w:rsid w:val="00E6353D"/>
    <w:rsid w:val="00E66E69"/>
    <w:rsid w:val="00E734D0"/>
    <w:rsid w:val="00E73A91"/>
    <w:rsid w:val="00E73AA0"/>
    <w:rsid w:val="00E765A2"/>
    <w:rsid w:val="00E76CE5"/>
    <w:rsid w:val="00E8143C"/>
    <w:rsid w:val="00E8391B"/>
    <w:rsid w:val="00E84F87"/>
    <w:rsid w:val="00E8579D"/>
    <w:rsid w:val="00E90825"/>
    <w:rsid w:val="00E911E9"/>
    <w:rsid w:val="00E91EE0"/>
    <w:rsid w:val="00E92AAF"/>
    <w:rsid w:val="00E9317E"/>
    <w:rsid w:val="00EA099F"/>
    <w:rsid w:val="00EA1BA7"/>
    <w:rsid w:val="00EA2676"/>
    <w:rsid w:val="00EA3D21"/>
    <w:rsid w:val="00EA42D1"/>
    <w:rsid w:val="00EA4B1C"/>
    <w:rsid w:val="00EA6C56"/>
    <w:rsid w:val="00EB14B5"/>
    <w:rsid w:val="00EB17C1"/>
    <w:rsid w:val="00EB41EC"/>
    <w:rsid w:val="00EB517A"/>
    <w:rsid w:val="00EB6074"/>
    <w:rsid w:val="00EC0784"/>
    <w:rsid w:val="00EC43D3"/>
    <w:rsid w:val="00EC4F19"/>
    <w:rsid w:val="00ED16AA"/>
    <w:rsid w:val="00ED48A6"/>
    <w:rsid w:val="00EE01B5"/>
    <w:rsid w:val="00EE03BD"/>
    <w:rsid w:val="00EE33FE"/>
    <w:rsid w:val="00EE468E"/>
    <w:rsid w:val="00EE4A21"/>
    <w:rsid w:val="00EE73F8"/>
    <w:rsid w:val="00EE76BE"/>
    <w:rsid w:val="00EE7A41"/>
    <w:rsid w:val="00EF44B3"/>
    <w:rsid w:val="00EF53A0"/>
    <w:rsid w:val="00F01F97"/>
    <w:rsid w:val="00F02D65"/>
    <w:rsid w:val="00F15A7A"/>
    <w:rsid w:val="00F15DDA"/>
    <w:rsid w:val="00F200CB"/>
    <w:rsid w:val="00F22117"/>
    <w:rsid w:val="00F23F64"/>
    <w:rsid w:val="00F24887"/>
    <w:rsid w:val="00F248DB"/>
    <w:rsid w:val="00F36601"/>
    <w:rsid w:val="00F36B84"/>
    <w:rsid w:val="00F409A8"/>
    <w:rsid w:val="00F434D6"/>
    <w:rsid w:val="00F451C1"/>
    <w:rsid w:val="00F53A23"/>
    <w:rsid w:val="00F547DD"/>
    <w:rsid w:val="00F63792"/>
    <w:rsid w:val="00F65FE3"/>
    <w:rsid w:val="00F66621"/>
    <w:rsid w:val="00F70C20"/>
    <w:rsid w:val="00F71C51"/>
    <w:rsid w:val="00F736B2"/>
    <w:rsid w:val="00F73776"/>
    <w:rsid w:val="00F77808"/>
    <w:rsid w:val="00F915AF"/>
    <w:rsid w:val="00F915D2"/>
    <w:rsid w:val="00F93BDF"/>
    <w:rsid w:val="00F9420D"/>
    <w:rsid w:val="00F957B6"/>
    <w:rsid w:val="00F97157"/>
    <w:rsid w:val="00FA376E"/>
    <w:rsid w:val="00FA419D"/>
    <w:rsid w:val="00FA424E"/>
    <w:rsid w:val="00FA6089"/>
    <w:rsid w:val="00FA63E6"/>
    <w:rsid w:val="00FA7958"/>
    <w:rsid w:val="00FB313A"/>
    <w:rsid w:val="00FB31DF"/>
    <w:rsid w:val="00FB3CF0"/>
    <w:rsid w:val="00FB4DD5"/>
    <w:rsid w:val="00FB6DCB"/>
    <w:rsid w:val="00FC2BED"/>
    <w:rsid w:val="00FC42DD"/>
    <w:rsid w:val="00FC61C0"/>
    <w:rsid w:val="00FC7AC9"/>
    <w:rsid w:val="00FD2326"/>
    <w:rsid w:val="00FD2F1C"/>
    <w:rsid w:val="00FD3B60"/>
    <w:rsid w:val="00FD4DB9"/>
    <w:rsid w:val="00FD5F57"/>
    <w:rsid w:val="00FE01BD"/>
    <w:rsid w:val="00FE0773"/>
    <w:rsid w:val="00FE0C42"/>
    <w:rsid w:val="00FE23C6"/>
    <w:rsid w:val="00FE2A63"/>
    <w:rsid w:val="00FE4F3D"/>
    <w:rsid w:val="00FE694B"/>
    <w:rsid w:val="00FE7A27"/>
    <w:rsid w:val="00FE7FAC"/>
    <w:rsid w:val="00FF54AE"/>
    <w:rsid w:val="00FF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B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25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5F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525F5E"/>
    <w:rPr>
      <w:i/>
      <w:iCs/>
    </w:rPr>
  </w:style>
  <w:style w:type="paragraph" w:styleId="a4">
    <w:name w:val="List Paragraph"/>
    <w:basedOn w:val="a"/>
    <w:uiPriority w:val="34"/>
    <w:qFormat/>
    <w:rsid w:val="00525F5E"/>
    <w:pPr>
      <w:ind w:left="720"/>
      <w:contextualSpacing/>
    </w:pPr>
  </w:style>
  <w:style w:type="paragraph" w:customStyle="1" w:styleId="ConsPlusNormal">
    <w:name w:val="ConsPlusNormal"/>
    <w:rsid w:val="00703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t">
    <w:name w:val="st"/>
    <w:basedOn w:val="a0"/>
    <w:uiPriority w:val="99"/>
    <w:rsid w:val="007B3BB3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E9082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C7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2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5C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215k</dc:creator>
  <cp:lastModifiedBy>215m</cp:lastModifiedBy>
  <cp:revision>13</cp:revision>
  <cp:lastPrinted>2023-02-06T07:26:00Z</cp:lastPrinted>
  <dcterms:created xsi:type="dcterms:W3CDTF">2022-02-11T04:31:00Z</dcterms:created>
  <dcterms:modified xsi:type="dcterms:W3CDTF">2023-02-07T00:51:00Z</dcterms:modified>
</cp:coreProperties>
</file>