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24AA" w:rsidRPr="00D65BB7" w:rsidRDefault="00FB2C8C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C46C28">
        <w:rPr>
          <w:rFonts w:ascii="Times New Roman" w:hAnsi="Times New Roman" w:cs="Times New Roman"/>
          <w:sz w:val="28"/>
          <w:szCs w:val="28"/>
        </w:rPr>
        <w:t xml:space="preserve"> </w:t>
      </w:r>
      <w:r w:rsidR="00405E60">
        <w:rPr>
          <w:rFonts w:ascii="Times New Roman" w:hAnsi="Times New Roman" w:cs="Times New Roman"/>
          <w:sz w:val="28"/>
          <w:szCs w:val="28"/>
        </w:rPr>
        <w:t>№</w:t>
      </w:r>
      <w:r w:rsidR="0086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67FE" w:rsidRDefault="008A67FE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4A28D4" w:rsidRPr="00480D36" w:rsidRDefault="00770B85" w:rsidP="00776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B0BC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Tr="00B10E1B">
        <w:tc>
          <w:tcPr>
            <w:tcW w:w="2376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</w:tcPr>
          <w:p w:rsidR="001920F1" w:rsidRPr="001F1605" w:rsidRDefault="001F1605" w:rsidP="001F1605">
            <w:pPr>
              <w:pStyle w:val="a7"/>
              <w:ind w:left="34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63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7F46" w:rsidRPr="000D63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59F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окументация по планировке </w:t>
            </w:r>
            <w:r w:rsidR="00983282" w:rsidRPr="000D6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(проект межевания) территории в городе Уссурийске в границах </w:t>
            </w:r>
            <w:r w:rsidR="000D6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FF36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Карбышева, улицы Агеева, улицы Афанасьева, </w:t>
            </w:r>
            <w:r w:rsidR="00CF19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FF36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ереулок Совхозный</w:t>
            </w:r>
          </w:p>
        </w:tc>
      </w:tr>
      <w:tr w:rsidR="00770B85" w:rsidTr="00B10E1B">
        <w:tc>
          <w:tcPr>
            <w:tcW w:w="2376" w:type="dxa"/>
          </w:tcPr>
          <w:p w:rsidR="00770B85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770B85" w:rsidRPr="001F1605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3282"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D2DC3" w:rsidRPr="001F1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282"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часть проект</w:t>
            </w:r>
            <w:r w:rsidR="003849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3282"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межевания).</w:t>
            </w:r>
          </w:p>
        </w:tc>
      </w:tr>
      <w:tr w:rsidR="00003ECA" w:rsidTr="00B10E1B">
        <w:tc>
          <w:tcPr>
            <w:tcW w:w="2376" w:type="dxa"/>
          </w:tcPr>
          <w:p w:rsidR="00003ECA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D3277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0558EF" w:rsidRDefault="00D33E77" w:rsidP="00FF36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6D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FF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r w:rsidR="000558EF" w:rsidRPr="000558EF">
              <w:rPr>
                <w:rFonts w:ascii="Times New Roman" w:hAnsi="Times New Roman" w:cs="Times New Roman"/>
                <w:sz w:val="28"/>
                <w:szCs w:val="28"/>
              </w:rPr>
              <w:t>https://adm-ussuriisk.ru/</w:t>
            </w:r>
          </w:p>
        </w:tc>
      </w:tr>
      <w:tr w:rsidR="00174A7D" w:rsidTr="00B10E1B">
        <w:tc>
          <w:tcPr>
            <w:tcW w:w="2376" w:type="dxa"/>
          </w:tcPr>
          <w:p w:rsidR="00174A7D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B14E80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ул. Владивостокское шоссе, 26а, </w:t>
            </w:r>
            <w:r w:rsidR="00276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8F40EA" w:rsidRDefault="001F1605" w:rsidP="005A0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  <w:r w:rsidR="00983282" w:rsidRPr="00983282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4566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F1975">
              <w:rPr>
                <w:rFonts w:ascii="Times New Roman" w:hAnsi="Times New Roman" w:cs="Times New Roman"/>
                <w:sz w:val="28"/>
                <w:szCs w:val="28"/>
              </w:rPr>
              <w:t>Некрасова, 19</w:t>
            </w:r>
            <w:r w:rsidR="00983282" w:rsidRPr="00983282">
              <w:rPr>
                <w:rFonts w:ascii="Times New Roman" w:hAnsi="Times New Roman" w:cs="Times New Roman"/>
                <w:sz w:val="28"/>
                <w:szCs w:val="28"/>
              </w:rPr>
              <w:t>, отдел приема социальной защиты.</w:t>
            </w:r>
          </w:p>
          <w:p w:rsidR="00792809" w:rsidRDefault="00792809" w:rsidP="005A0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г. Ус</w:t>
            </w:r>
            <w:r w:rsidR="003C686D">
              <w:rPr>
                <w:rFonts w:ascii="Times New Roman" w:hAnsi="Times New Roman" w:cs="Times New Roman"/>
                <w:sz w:val="28"/>
                <w:szCs w:val="28"/>
              </w:rPr>
              <w:t>сурийск, ул. Пархоменко, 3а, библиотека № 6;</w:t>
            </w:r>
          </w:p>
          <w:p w:rsidR="003C686D" w:rsidRPr="00E653E3" w:rsidRDefault="003C686D" w:rsidP="005A0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г. Уссурийск, ул. Владивостокское шоссе, 22, библиотека № 9</w:t>
            </w:r>
          </w:p>
        </w:tc>
      </w:tr>
      <w:tr w:rsidR="00770B85" w:rsidTr="00B10E1B">
        <w:tc>
          <w:tcPr>
            <w:tcW w:w="2376" w:type="dxa"/>
          </w:tcPr>
          <w:p w:rsidR="00770B85" w:rsidRDefault="00AB6462" w:rsidP="007A6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7A6DF4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7195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7A6DF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7A6DF4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123C60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23C60" w:rsidRPr="004C66FA" w:rsidRDefault="00123C60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собрания участников публичных слушаний;</w:t>
            </w:r>
          </w:p>
          <w:p w:rsidR="004C66FA" w:rsidRPr="004C66FA" w:rsidRDefault="001F1605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 w:rsidR="00153D60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525B6A" w:rsidP="00153D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 w:rsidR="00153D60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Tr="00B10E1B">
        <w:tc>
          <w:tcPr>
            <w:tcW w:w="2376" w:type="dxa"/>
          </w:tcPr>
          <w:p w:rsidR="00770B85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927A72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7195" w:type="dxa"/>
          </w:tcPr>
          <w:p w:rsidR="00480D36" w:rsidRPr="00AF051E" w:rsidRDefault="00480D36" w:rsidP="00222A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F1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4C66FA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AF051E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D3B4C">
              <w:rPr>
                <w:rFonts w:ascii="Times New Roman" w:hAnsi="Times New Roman" w:cs="Times New Roman"/>
                <w:sz w:val="28"/>
                <w:szCs w:val="28"/>
              </w:rPr>
              <w:t>05 марта 2020 года</w:t>
            </w:r>
          </w:p>
        </w:tc>
      </w:tr>
      <w:tr w:rsidR="0039582F" w:rsidTr="00B10E1B">
        <w:tc>
          <w:tcPr>
            <w:tcW w:w="2376" w:type="dxa"/>
          </w:tcPr>
          <w:p w:rsidR="0039582F" w:rsidRDefault="0039582F" w:rsidP="00733F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811D85" w:rsidRPr="00811D85" w:rsidRDefault="00AF051E" w:rsidP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F1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D639F" w:rsidRPr="002D3B4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D639F" w:rsidRPr="00BE3E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D3B4C">
              <w:rPr>
                <w:rFonts w:ascii="Times New Roman" w:hAnsi="Times New Roman" w:cs="Times New Roman"/>
                <w:sz w:val="28"/>
                <w:szCs w:val="28"/>
              </w:rPr>
              <w:t>05 марта 2020 года</w:t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>ул. Октябрьская, 58, 2 этаж (фойе). Проведение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B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39F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A006A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15:00 до 17</w:t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>:00.</w:t>
            </w:r>
          </w:p>
        </w:tc>
      </w:tr>
      <w:tr w:rsidR="00733F67" w:rsidTr="00B10E1B">
        <w:tc>
          <w:tcPr>
            <w:tcW w:w="2376" w:type="dxa"/>
          </w:tcPr>
          <w:p w:rsidR="00733F67" w:rsidRPr="00733F67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52C3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участников публичных слушаний</w:t>
            </w:r>
          </w:p>
        </w:tc>
        <w:tc>
          <w:tcPr>
            <w:tcW w:w="7195" w:type="dxa"/>
          </w:tcPr>
          <w:p w:rsidR="002F7613" w:rsidRDefault="002D3B4C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 2020 года</w:t>
            </w:r>
            <w:r w:rsidR="002F7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2EB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222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613">
              <w:rPr>
                <w:rFonts w:ascii="Times New Roman" w:hAnsi="Times New Roman" w:cs="Times New Roman"/>
                <w:sz w:val="28"/>
                <w:szCs w:val="28"/>
              </w:rPr>
              <w:t xml:space="preserve">:00 по адресу, </w:t>
            </w: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</w:p>
          <w:p w:rsidR="002F7613" w:rsidRPr="0039582F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>кабинет 111</w:t>
            </w:r>
          </w:p>
        </w:tc>
      </w:tr>
      <w:tr w:rsidR="007F299F" w:rsidTr="00B10E1B">
        <w:tc>
          <w:tcPr>
            <w:tcW w:w="2376" w:type="dxa"/>
          </w:tcPr>
          <w:p w:rsidR="007F299F" w:rsidRDefault="007F2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7195" w:type="dxa"/>
          </w:tcPr>
          <w:p w:rsidR="003D2F59" w:rsidRPr="001D35AF" w:rsidRDefault="001D35AF" w:rsidP="00222AF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2D3B4C">
              <w:rPr>
                <w:rFonts w:ascii="Times New Roman" w:hAnsi="Times New Roman" w:cs="Times New Roman"/>
                <w:sz w:val="28"/>
                <w:szCs w:val="28"/>
              </w:rPr>
              <w:t>05 марта 2020 года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</w:t>
            </w:r>
            <w:r w:rsidR="000654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прошедшие идентификацию.</w:t>
            </w:r>
          </w:p>
        </w:tc>
      </w:tr>
      <w:tr w:rsidR="00AD343E" w:rsidTr="00B10E1B">
        <w:tc>
          <w:tcPr>
            <w:tcW w:w="2376" w:type="dxa"/>
          </w:tcPr>
          <w:p w:rsidR="00AD343E" w:rsidRDefault="00AD343E" w:rsidP="002D65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="002D657D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7195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2D657D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 w:rsidR="009350A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9350A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 за достоверность персональных данных и иных предоставленных сведений в ходе проведения публичных слушаний несут лица предоставившие такие сведения и персональные данные.</w:t>
            </w:r>
          </w:p>
        </w:tc>
      </w:tr>
      <w:tr w:rsidR="000D639F" w:rsidTr="00B10E1B">
        <w:tc>
          <w:tcPr>
            <w:tcW w:w="2376" w:type="dxa"/>
          </w:tcPr>
          <w:p w:rsidR="000D639F" w:rsidRDefault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внесения предложений и замечаний</w:t>
            </w:r>
          </w:p>
        </w:tc>
        <w:tc>
          <w:tcPr>
            <w:tcW w:w="7195" w:type="dxa"/>
          </w:tcPr>
          <w:p w:rsidR="000D639F" w:rsidRPr="00AF051E" w:rsidRDefault="000D639F" w:rsidP="00D952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F1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Pr="002D3B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3B4C">
              <w:rPr>
                <w:rFonts w:ascii="Times New Roman" w:hAnsi="Times New Roman" w:cs="Times New Roman"/>
                <w:sz w:val="28"/>
                <w:szCs w:val="28"/>
              </w:rPr>
              <w:t>05 марта 2020 года</w:t>
            </w:r>
          </w:p>
        </w:tc>
      </w:tr>
      <w:tr w:rsidR="000D639F" w:rsidTr="00B10E1B">
        <w:tc>
          <w:tcPr>
            <w:tcW w:w="2376" w:type="dxa"/>
          </w:tcPr>
          <w:p w:rsidR="000D639F" w:rsidRDefault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7195" w:type="dxa"/>
          </w:tcPr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0D639F" w:rsidRDefault="000D639F" w:rsidP="00C77D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проекта;</w:t>
            </w:r>
          </w:p>
          <w:p w:rsidR="000D639F" w:rsidRDefault="000D639F" w:rsidP="00C77D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DC5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4684B" w:rsidRPr="0024684B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24684B" w:rsidSect="00C642A3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43" w:rsidRDefault="00360D43" w:rsidP="008F0970">
      <w:r>
        <w:separator/>
      </w:r>
    </w:p>
  </w:endnote>
  <w:endnote w:type="continuationSeparator" w:id="0">
    <w:p w:rsidR="00360D43" w:rsidRDefault="00360D4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43" w:rsidRDefault="00360D43" w:rsidP="008F0970">
      <w:r>
        <w:separator/>
      </w:r>
    </w:p>
  </w:footnote>
  <w:footnote w:type="continuationSeparator" w:id="0">
    <w:p w:rsidR="00360D43" w:rsidRDefault="00360D4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7D22DC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61DB3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31D8E"/>
    <w:rsid w:val="000558EF"/>
    <w:rsid w:val="000624AA"/>
    <w:rsid w:val="00065426"/>
    <w:rsid w:val="000707DF"/>
    <w:rsid w:val="000A39E7"/>
    <w:rsid w:val="000C0D5B"/>
    <w:rsid w:val="000D639F"/>
    <w:rsid w:val="00115DFA"/>
    <w:rsid w:val="00122E59"/>
    <w:rsid w:val="00123C60"/>
    <w:rsid w:val="001262E6"/>
    <w:rsid w:val="0014422C"/>
    <w:rsid w:val="0015196F"/>
    <w:rsid w:val="00153D60"/>
    <w:rsid w:val="00174A7D"/>
    <w:rsid w:val="001917C6"/>
    <w:rsid w:val="001920F1"/>
    <w:rsid w:val="001D35AF"/>
    <w:rsid w:val="001E2E98"/>
    <w:rsid w:val="001F0798"/>
    <w:rsid w:val="001F1605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3B4C"/>
    <w:rsid w:val="002D657D"/>
    <w:rsid w:val="002D778D"/>
    <w:rsid w:val="002E1915"/>
    <w:rsid w:val="002F7613"/>
    <w:rsid w:val="0035284D"/>
    <w:rsid w:val="00360D43"/>
    <w:rsid w:val="00372D3C"/>
    <w:rsid w:val="00384944"/>
    <w:rsid w:val="00392882"/>
    <w:rsid w:val="0039582F"/>
    <w:rsid w:val="003A4175"/>
    <w:rsid w:val="003B7B04"/>
    <w:rsid w:val="003C686D"/>
    <w:rsid w:val="003D2DC3"/>
    <w:rsid w:val="003D2F59"/>
    <w:rsid w:val="00405E60"/>
    <w:rsid w:val="00406341"/>
    <w:rsid w:val="00424022"/>
    <w:rsid w:val="0043040D"/>
    <w:rsid w:val="00431BEC"/>
    <w:rsid w:val="0044639D"/>
    <w:rsid w:val="00447986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A28D4"/>
    <w:rsid w:val="004B1979"/>
    <w:rsid w:val="004C66FA"/>
    <w:rsid w:val="004D6F93"/>
    <w:rsid w:val="00525B6A"/>
    <w:rsid w:val="0052759F"/>
    <w:rsid w:val="0053275B"/>
    <w:rsid w:val="0055620B"/>
    <w:rsid w:val="005566CC"/>
    <w:rsid w:val="00565076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623962"/>
    <w:rsid w:val="0062529C"/>
    <w:rsid w:val="00633892"/>
    <w:rsid w:val="0071528D"/>
    <w:rsid w:val="00733F67"/>
    <w:rsid w:val="0076241F"/>
    <w:rsid w:val="00770B85"/>
    <w:rsid w:val="00776577"/>
    <w:rsid w:val="00782A52"/>
    <w:rsid w:val="00792809"/>
    <w:rsid w:val="007A323F"/>
    <w:rsid w:val="007A6DF4"/>
    <w:rsid w:val="007B2367"/>
    <w:rsid w:val="007D22DC"/>
    <w:rsid w:val="007E1E54"/>
    <w:rsid w:val="007F0425"/>
    <w:rsid w:val="007F299F"/>
    <w:rsid w:val="00805DE5"/>
    <w:rsid w:val="00811D85"/>
    <w:rsid w:val="00815587"/>
    <w:rsid w:val="00816F71"/>
    <w:rsid w:val="008238AA"/>
    <w:rsid w:val="008302EB"/>
    <w:rsid w:val="00830F4E"/>
    <w:rsid w:val="00860BDE"/>
    <w:rsid w:val="00893B93"/>
    <w:rsid w:val="008A67FE"/>
    <w:rsid w:val="008B6F67"/>
    <w:rsid w:val="008C35CA"/>
    <w:rsid w:val="008D5F6F"/>
    <w:rsid w:val="008E7E0A"/>
    <w:rsid w:val="008F0970"/>
    <w:rsid w:val="008F40EA"/>
    <w:rsid w:val="008F432A"/>
    <w:rsid w:val="00927A72"/>
    <w:rsid w:val="00930056"/>
    <w:rsid w:val="009350A3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453D"/>
    <w:rsid w:val="009E7CBC"/>
    <w:rsid w:val="009E7F9E"/>
    <w:rsid w:val="00A15352"/>
    <w:rsid w:val="00A252C3"/>
    <w:rsid w:val="00A31099"/>
    <w:rsid w:val="00A31EDE"/>
    <w:rsid w:val="00A37059"/>
    <w:rsid w:val="00A407AC"/>
    <w:rsid w:val="00A85FBB"/>
    <w:rsid w:val="00A95BA4"/>
    <w:rsid w:val="00AA18B6"/>
    <w:rsid w:val="00AA4AE5"/>
    <w:rsid w:val="00AA766F"/>
    <w:rsid w:val="00AB6462"/>
    <w:rsid w:val="00AC305C"/>
    <w:rsid w:val="00AD343E"/>
    <w:rsid w:val="00AF051E"/>
    <w:rsid w:val="00AF7C63"/>
    <w:rsid w:val="00B01803"/>
    <w:rsid w:val="00B10E1B"/>
    <w:rsid w:val="00B1262D"/>
    <w:rsid w:val="00B14E80"/>
    <w:rsid w:val="00B27F46"/>
    <w:rsid w:val="00B34503"/>
    <w:rsid w:val="00B46F9E"/>
    <w:rsid w:val="00B91013"/>
    <w:rsid w:val="00B94CB2"/>
    <w:rsid w:val="00BA68BB"/>
    <w:rsid w:val="00BE3E3F"/>
    <w:rsid w:val="00C02A9B"/>
    <w:rsid w:val="00C210BB"/>
    <w:rsid w:val="00C27AB2"/>
    <w:rsid w:val="00C46C28"/>
    <w:rsid w:val="00C47B51"/>
    <w:rsid w:val="00C601AA"/>
    <w:rsid w:val="00C642A3"/>
    <w:rsid w:val="00C77D4A"/>
    <w:rsid w:val="00C94093"/>
    <w:rsid w:val="00CD2264"/>
    <w:rsid w:val="00CE63EE"/>
    <w:rsid w:val="00CF1975"/>
    <w:rsid w:val="00D11EEE"/>
    <w:rsid w:val="00D32771"/>
    <w:rsid w:val="00D33E77"/>
    <w:rsid w:val="00D40FF8"/>
    <w:rsid w:val="00D42877"/>
    <w:rsid w:val="00D600FF"/>
    <w:rsid w:val="00D60D95"/>
    <w:rsid w:val="00D61DB3"/>
    <w:rsid w:val="00D65BB7"/>
    <w:rsid w:val="00DA2F0F"/>
    <w:rsid w:val="00DC5E1C"/>
    <w:rsid w:val="00DE68A4"/>
    <w:rsid w:val="00DE709B"/>
    <w:rsid w:val="00E201EF"/>
    <w:rsid w:val="00E30307"/>
    <w:rsid w:val="00E653E3"/>
    <w:rsid w:val="00E73211"/>
    <w:rsid w:val="00EB292B"/>
    <w:rsid w:val="00EB5CFA"/>
    <w:rsid w:val="00EE53F7"/>
    <w:rsid w:val="00F067ED"/>
    <w:rsid w:val="00F34562"/>
    <w:rsid w:val="00F5465C"/>
    <w:rsid w:val="00F60F7A"/>
    <w:rsid w:val="00F735D9"/>
    <w:rsid w:val="00F74E7E"/>
    <w:rsid w:val="00F976DE"/>
    <w:rsid w:val="00FB1078"/>
    <w:rsid w:val="00FB2C8C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2019-12-26T06:58:00Z</cp:lastPrinted>
  <dcterms:created xsi:type="dcterms:W3CDTF">2020-01-29T01:28:00Z</dcterms:created>
  <dcterms:modified xsi:type="dcterms:W3CDTF">2020-01-29T01:28:00Z</dcterms:modified>
</cp:coreProperties>
</file>