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45D" w:rsidRDefault="0065045D">
      <w:pPr>
        <w:pStyle w:val="ConsPlusTitlePage"/>
      </w:pPr>
      <w:r>
        <w:t xml:space="preserve">Документ предоставлен </w:t>
      </w:r>
      <w:hyperlink r:id="rId5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65045D" w:rsidRDefault="0065045D">
      <w:pPr>
        <w:pStyle w:val="ConsPlusNormal"/>
        <w:jc w:val="both"/>
        <w:outlineLvl w:val="0"/>
      </w:pPr>
    </w:p>
    <w:p w:rsidR="0065045D" w:rsidRDefault="0065045D">
      <w:pPr>
        <w:pStyle w:val="ConsPlusTitle"/>
        <w:jc w:val="center"/>
        <w:outlineLvl w:val="0"/>
      </w:pPr>
      <w:r>
        <w:t>АДМИНИСТРАЦИЯ УССУРИЙСКОГО ГОРОДСКОГО ОКРУГА</w:t>
      </w:r>
    </w:p>
    <w:p w:rsidR="0065045D" w:rsidRDefault="0065045D">
      <w:pPr>
        <w:pStyle w:val="ConsPlusTitle"/>
        <w:jc w:val="center"/>
      </w:pPr>
      <w:r>
        <w:t>ПРИМОРСКОГО КРАЯ</w:t>
      </w:r>
    </w:p>
    <w:p w:rsidR="0065045D" w:rsidRDefault="0065045D">
      <w:pPr>
        <w:pStyle w:val="ConsPlusTitle"/>
        <w:jc w:val="center"/>
      </w:pPr>
    </w:p>
    <w:p w:rsidR="0065045D" w:rsidRDefault="0065045D">
      <w:pPr>
        <w:pStyle w:val="ConsPlusTitle"/>
        <w:jc w:val="center"/>
      </w:pPr>
      <w:r>
        <w:t>ПОСТАНОВЛЕНИЕ</w:t>
      </w:r>
    </w:p>
    <w:p w:rsidR="0065045D" w:rsidRDefault="0065045D">
      <w:pPr>
        <w:pStyle w:val="ConsPlusTitle"/>
        <w:jc w:val="center"/>
      </w:pPr>
      <w:r>
        <w:t>от 22 августа 2013 г. N 3005-НПА</w:t>
      </w:r>
    </w:p>
    <w:p w:rsidR="0065045D" w:rsidRDefault="0065045D">
      <w:pPr>
        <w:pStyle w:val="ConsPlusTitle"/>
        <w:jc w:val="center"/>
      </w:pPr>
    </w:p>
    <w:p w:rsidR="0065045D" w:rsidRDefault="0065045D">
      <w:pPr>
        <w:pStyle w:val="ConsPlusTitle"/>
        <w:jc w:val="center"/>
      </w:pPr>
      <w:r>
        <w:t>ОБ УТВЕРЖДЕНИИ АДМИНИСТРАТИВНОГО РЕГЛАМЕНТА</w:t>
      </w:r>
    </w:p>
    <w:p w:rsidR="0065045D" w:rsidRDefault="0065045D">
      <w:pPr>
        <w:pStyle w:val="ConsPlusTitle"/>
        <w:jc w:val="center"/>
      </w:pPr>
      <w:r>
        <w:t>ПО ПРЕДОСТАВЛЕНИЮ МУНИЦИПАЛЬНОЙ УСЛУГИ "ПРЕДОСТАВЛЕНИЕ</w:t>
      </w:r>
    </w:p>
    <w:p w:rsidR="0065045D" w:rsidRDefault="0065045D">
      <w:pPr>
        <w:pStyle w:val="ConsPlusTitle"/>
        <w:jc w:val="center"/>
      </w:pPr>
      <w:r>
        <w:t>ИМУЩЕСТВА, НАХОДЯЩЕГОСЯ В МУНИЦИПАЛЬНОЙ СОБСТВЕННОСТИ,</w:t>
      </w:r>
    </w:p>
    <w:p w:rsidR="0065045D" w:rsidRDefault="0065045D">
      <w:pPr>
        <w:pStyle w:val="ConsPlusTitle"/>
        <w:jc w:val="center"/>
      </w:pPr>
      <w:r>
        <w:t>ЗА ИСКЛЮЧЕНИЕМ ЗЕМЕЛЬНЫХ УЧАСТКОВ, В АРЕНДУ</w:t>
      </w:r>
    </w:p>
    <w:p w:rsidR="0065045D" w:rsidRDefault="0065045D">
      <w:pPr>
        <w:pStyle w:val="ConsPlusTitle"/>
        <w:jc w:val="center"/>
      </w:pPr>
      <w:r>
        <w:t>(БЕЗВОЗМЕЗДНОЕ ПОЛЬЗОВАНИЕ)"</w:t>
      </w:r>
    </w:p>
    <w:p w:rsidR="0065045D" w:rsidRDefault="0065045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65045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5045D" w:rsidRDefault="0065045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5045D" w:rsidRDefault="0065045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5045D" w:rsidRDefault="0065045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5045D" w:rsidRDefault="0065045D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</w:t>
            </w:r>
            <w:proofErr w:type="gramEnd"/>
          </w:p>
          <w:p w:rsidR="0065045D" w:rsidRDefault="0065045D">
            <w:pPr>
              <w:pStyle w:val="ConsPlusNormal"/>
              <w:jc w:val="center"/>
            </w:pPr>
            <w:r>
              <w:rPr>
                <w:color w:val="392C69"/>
              </w:rPr>
              <w:t>Уссурийского городского округа</w:t>
            </w:r>
          </w:p>
          <w:p w:rsidR="0065045D" w:rsidRDefault="0065045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31.12.2014 </w:t>
            </w:r>
            <w:hyperlink r:id="rId6">
              <w:r>
                <w:rPr>
                  <w:color w:val="0000FF"/>
                </w:rPr>
                <w:t>N 5029-НПА</w:t>
              </w:r>
            </w:hyperlink>
            <w:r>
              <w:rPr>
                <w:color w:val="392C69"/>
              </w:rPr>
              <w:t xml:space="preserve">, от 28.09.2015 </w:t>
            </w:r>
            <w:hyperlink r:id="rId7">
              <w:r>
                <w:rPr>
                  <w:color w:val="0000FF"/>
                </w:rPr>
                <w:t>N 2568-НПА</w:t>
              </w:r>
            </w:hyperlink>
            <w:r>
              <w:rPr>
                <w:color w:val="392C69"/>
              </w:rPr>
              <w:t>,</w:t>
            </w:r>
          </w:p>
          <w:p w:rsidR="0065045D" w:rsidRDefault="0065045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16.03.2016 </w:t>
            </w:r>
            <w:hyperlink r:id="rId8">
              <w:r>
                <w:rPr>
                  <w:color w:val="0000FF"/>
                </w:rPr>
                <w:t>N 655-НПА</w:t>
              </w:r>
            </w:hyperlink>
            <w:r>
              <w:rPr>
                <w:color w:val="392C69"/>
              </w:rPr>
              <w:t xml:space="preserve">, от 20.10.2016 </w:t>
            </w:r>
            <w:hyperlink r:id="rId9">
              <w:r>
                <w:rPr>
                  <w:color w:val="0000FF"/>
                </w:rPr>
                <w:t>N 3196-НПА</w:t>
              </w:r>
            </w:hyperlink>
            <w:r>
              <w:rPr>
                <w:color w:val="392C69"/>
              </w:rPr>
              <w:t>,</w:t>
            </w:r>
          </w:p>
          <w:p w:rsidR="0065045D" w:rsidRDefault="0065045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03.02.2017 </w:t>
            </w:r>
            <w:hyperlink r:id="rId10">
              <w:r>
                <w:rPr>
                  <w:color w:val="0000FF"/>
                </w:rPr>
                <w:t>N 334-НПА</w:t>
              </w:r>
            </w:hyperlink>
            <w:r>
              <w:rPr>
                <w:color w:val="392C69"/>
              </w:rPr>
              <w:t xml:space="preserve">, от 05.07.2017 </w:t>
            </w:r>
            <w:hyperlink r:id="rId11">
              <w:r>
                <w:rPr>
                  <w:color w:val="0000FF"/>
                </w:rPr>
                <w:t>N 2047-НПА</w:t>
              </w:r>
            </w:hyperlink>
            <w:r>
              <w:rPr>
                <w:color w:val="392C69"/>
              </w:rPr>
              <w:t>,</w:t>
            </w:r>
          </w:p>
          <w:p w:rsidR="0065045D" w:rsidRDefault="0065045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13.09.2017 </w:t>
            </w:r>
            <w:hyperlink r:id="rId12">
              <w:r>
                <w:rPr>
                  <w:color w:val="0000FF"/>
                </w:rPr>
                <w:t>N 2750-НПА</w:t>
              </w:r>
            </w:hyperlink>
            <w:r>
              <w:rPr>
                <w:color w:val="392C69"/>
              </w:rPr>
              <w:t xml:space="preserve">, от 12.02.2018 </w:t>
            </w:r>
            <w:hyperlink r:id="rId13">
              <w:r>
                <w:rPr>
                  <w:color w:val="0000FF"/>
                </w:rPr>
                <w:t>N 355-НПА</w:t>
              </w:r>
            </w:hyperlink>
            <w:r>
              <w:rPr>
                <w:color w:val="392C69"/>
              </w:rPr>
              <w:t>,</w:t>
            </w:r>
          </w:p>
          <w:p w:rsidR="0065045D" w:rsidRDefault="0065045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05.03.2018 </w:t>
            </w:r>
            <w:hyperlink r:id="rId14">
              <w:r>
                <w:rPr>
                  <w:color w:val="0000FF"/>
                </w:rPr>
                <w:t>N 560-НПА</w:t>
              </w:r>
            </w:hyperlink>
            <w:r>
              <w:rPr>
                <w:color w:val="392C69"/>
              </w:rPr>
              <w:t xml:space="preserve">, от 29.03.2018 </w:t>
            </w:r>
            <w:hyperlink r:id="rId15">
              <w:r>
                <w:rPr>
                  <w:color w:val="0000FF"/>
                </w:rPr>
                <w:t>N 785-НПА</w:t>
              </w:r>
            </w:hyperlink>
            <w:r>
              <w:rPr>
                <w:color w:val="392C69"/>
              </w:rPr>
              <w:t>,</w:t>
            </w:r>
          </w:p>
          <w:p w:rsidR="0065045D" w:rsidRDefault="0065045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01.06.2018 </w:t>
            </w:r>
            <w:hyperlink r:id="rId16">
              <w:r>
                <w:rPr>
                  <w:color w:val="0000FF"/>
                </w:rPr>
                <w:t>N 1348-НПА</w:t>
              </w:r>
            </w:hyperlink>
            <w:r>
              <w:rPr>
                <w:color w:val="392C69"/>
              </w:rPr>
              <w:t xml:space="preserve">, от 10.10.2018 </w:t>
            </w:r>
            <w:hyperlink r:id="rId17">
              <w:r>
                <w:rPr>
                  <w:color w:val="0000FF"/>
                </w:rPr>
                <w:t>N 2401-НПА</w:t>
              </w:r>
            </w:hyperlink>
            <w:r>
              <w:rPr>
                <w:color w:val="392C69"/>
              </w:rPr>
              <w:t>,</w:t>
            </w:r>
          </w:p>
          <w:p w:rsidR="0065045D" w:rsidRDefault="0065045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16.01.2019 </w:t>
            </w:r>
            <w:hyperlink r:id="rId18">
              <w:r>
                <w:rPr>
                  <w:color w:val="0000FF"/>
                </w:rPr>
                <w:t>N 59-НПА</w:t>
              </w:r>
            </w:hyperlink>
            <w:r>
              <w:rPr>
                <w:color w:val="392C69"/>
              </w:rPr>
              <w:t xml:space="preserve">, от 14.03.2019 </w:t>
            </w:r>
            <w:hyperlink r:id="rId19">
              <w:r>
                <w:rPr>
                  <w:color w:val="0000FF"/>
                </w:rPr>
                <w:t>N 551-НПА</w:t>
              </w:r>
            </w:hyperlink>
            <w:r>
              <w:rPr>
                <w:color w:val="392C69"/>
              </w:rPr>
              <w:t>,</w:t>
            </w:r>
          </w:p>
          <w:p w:rsidR="0065045D" w:rsidRDefault="0065045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12.07.2019 </w:t>
            </w:r>
            <w:hyperlink r:id="rId20">
              <w:r>
                <w:rPr>
                  <w:color w:val="0000FF"/>
                </w:rPr>
                <w:t>N 1591-НПА</w:t>
              </w:r>
            </w:hyperlink>
            <w:r>
              <w:rPr>
                <w:color w:val="392C69"/>
              </w:rPr>
              <w:t xml:space="preserve">, от 16.12.2022 </w:t>
            </w:r>
            <w:hyperlink r:id="rId21">
              <w:r>
                <w:rPr>
                  <w:color w:val="0000FF"/>
                </w:rPr>
                <w:t>N 3470-НПА</w:t>
              </w:r>
            </w:hyperlink>
            <w:r>
              <w:rPr>
                <w:color w:val="392C69"/>
              </w:rPr>
              <w:t>,</w:t>
            </w:r>
          </w:p>
          <w:p w:rsidR="0065045D" w:rsidRDefault="0065045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09.08.2023 </w:t>
            </w:r>
            <w:hyperlink r:id="rId22">
              <w:r>
                <w:rPr>
                  <w:color w:val="0000FF"/>
                </w:rPr>
                <w:t>N 2532-НПА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5045D" w:rsidRDefault="0065045D">
            <w:pPr>
              <w:pStyle w:val="ConsPlusNormal"/>
            </w:pPr>
          </w:p>
        </w:tc>
      </w:tr>
    </w:tbl>
    <w:p w:rsidR="0065045D" w:rsidRDefault="0065045D">
      <w:pPr>
        <w:pStyle w:val="ConsPlusNormal"/>
        <w:jc w:val="both"/>
      </w:pPr>
    </w:p>
    <w:p w:rsidR="0065045D" w:rsidRDefault="0065045D">
      <w:pPr>
        <w:pStyle w:val="ConsPlusNormal"/>
        <w:ind w:firstLine="540"/>
        <w:jc w:val="both"/>
      </w:pPr>
      <w:proofErr w:type="gramStart"/>
      <w:r>
        <w:t xml:space="preserve">В соответствии с Федеральным </w:t>
      </w:r>
      <w:hyperlink r:id="rId23">
        <w:r>
          <w:rPr>
            <w:color w:val="0000FF"/>
          </w:rPr>
          <w:t>законом</w:t>
        </w:r>
      </w:hyperlink>
      <w:r>
        <w:t xml:space="preserve"> от 27 июля 2010 года N 210-ФЗ "Об организации предоставления государственных и муниципальных услуг", Федеральным </w:t>
      </w:r>
      <w:hyperlink r:id="rId24">
        <w:r>
          <w:rPr>
            <w:color w:val="0000FF"/>
          </w:rPr>
          <w:t>законом</w:t>
        </w:r>
      </w:hyperlink>
      <w:r>
        <w:t xml:space="preserve"> от 12 января 1996 года N 7-ФЗ "О некоммерческих организациях", Федеральным </w:t>
      </w:r>
      <w:hyperlink r:id="rId25">
        <w:r>
          <w:rPr>
            <w:color w:val="0000FF"/>
          </w:rPr>
          <w:t>законом</w:t>
        </w:r>
      </w:hyperlink>
      <w:r>
        <w:t xml:space="preserve"> от 24 июля 2007 года N 209-ФЗ "О развитии малого и среднего предпринимательства в Российской Федерации", </w:t>
      </w:r>
      <w:hyperlink r:id="rId26">
        <w:r>
          <w:rPr>
            <w:color w:val="0000FF"/>
          </w:rPr>
          <w:t>Уставом</w:t>
        </w:r>
      </w:hyperlink>
      <w:r>
        <w:t xml:space="preserve"> Уссурийского городского округа, </w:t>
      </w:r>
      <w:hyperlink r:id="rId27">
        <w:r>
          <w:rPr>
            <w:color w:val="0000FF"/>
          </w:rPr>
          <w:t>решением</w:t>
        </w:r>
      </w:hyperlink>
      <w:r>
        <w:t xml:space="preserve"> Думы Уссурийского городского округа от 9</w:t>
      </w:r>
      <w:proofErr w:type="gramEnd"/>
      <w:r>
        <w:t xml:space="preserve"> </w:t>
      </w:r>
      <w:proofErr w:type="gramStart"/>
      <w:r>
        <w:t xml:space="preserve">июня 2010 года N 250-НПА "Об имущественной поддержке субъектов малого и среднего предпринимательства в Уссурийском городском округе", </w:t>
      </w:r>
      <w:hyperlink r:id="rId28">
        <w:r>
          <w:rPr>
            <w:color w:val="0000FF"/>
          </w:rPr>
          <w:t>решением</w:t>
        </w:r>
      </w:hyperlink>
      <w:r>
        <w:t xml:space="preserve"> Думы Уссурийского городского округа от 27 января 2015 года N 99-НПА "Об оказании имущественной поддержки социально ориентированным некоммерческим организациям в Уссурийском городском округе", </w:t>
      </w:r>
      <w:hyperlink r:id="rId29">
        <w:r>
          <w:rPr>
            <w:color w:val="0000FF"/>
          </w:rPr>
          <w:t>решением</w:t>
        </w:r>
      </w:hyperlink>
      <w:r>
        <w:t xml:space="preserve"> Думы Уссурийского городского округа от 3 февраля 2012 года N 520-НПА "Об утверждении Порядка передачи в аренду и</w:t>
      </w:r>
      <w:proofErr w:type="gramEnd"/>
      <w:r>
        <w:t xml:space="preserve"> Порядка передачи в безвозмездное пользование муниципального имущества, Порядка разработки и утверждения административных регламентов, находящегося в казне Уссурийского городского округа", </w:t>
      </w:r>
      <w:hyperlink r:id="rId30">
        <w:r>
          <w:rPr>
            <w:color w:val="0000FF"/>
          </w:rPr>
          <w:t>постановлением</w:t>
        </w:r>
      </w:hyperlink>
      <w:r>
        <w:t xml:space="preserve"> администрации Уссурийского городского округа от 27 января 2011 года N 206-НПА "Об утверждении Порядка разработки и утверждения административных регламентов предоставления муниципальных услуг" постановляет:</w:t>
      </w:r>
    </w:p>
    <w:p w:rsidR="0065045D" w:rsidRDefault="0065045D">
      <w:pPr>
        <w:pStyle w:val="ConsPlusNormal"/>
        <w:jc w:val="both"/>
      </w:pPr>
      <w:r>
        <w:t xml:space="preserve">(в ред. Постановлений администрации Уссурийского городского округа от 05.07.2017 </w:t>
      </w:r>
      <w:hyperlink r:id="rId31">
        <w:r>
          <w:rPr>
            <w:color w:val="0000FF"/>
          </w:rPr>
          <w:t>N 2047-НПА</w:t>
        </w:r>
      </w:hyperlink>
      <w:r>
        <w:t xml:space="preserve">, от 13.09.2017 </w:t>
      </w:r>
      <w:hyperlink r:id="rId32">
        <w:r>
          <w:rPr>
            <w:color w:val="0000FF"/>
          </w:rPr>
          <w:t>N 2750-НПА</w:t>
        </w:r>
      </w:hyperlink>
      <w:r>
        <w:t xml:space="preserve">, от 16.12.2022 </w:t>
      </w:r>
      <w:hyperlink r:id="rId33">
        <w:r>
          <w:rPr>
            <w:color w:val="0000FF"/>
          </w:rPr>
          <w:t>N 3470-НПА</w:t>
        </w:r>
      </w:hyperlink>
      <w:r>
        <w:t>)</w:t>
      </w:r>
    </w:p>
    <w:p w:rsidR="0065045D" w:rsidRDefault="0065045D">
      <w:pPr>
        <w:pStyle w:val="ConsPlusNormal"/>
        <w:spacing w:before="240"/>
        <w:ind w:firstLine="540"/>
        <w:jc w:val="both"/>
      </w:pPr>
      <w:r>
        <w:t xml:space="preserve">1. Утвердить административный </w:t>
      </w:r>
      <w:hyperlink w:anchor="P47">
        <w:r>
          <w:rPr>
            <w:color w:val="0000FF"/>
          </w:rPr>
          <w:t>регламент</w:t>
        </w:r>
      </w:hyperlink>
      <w:r>
        <w:t xml:space="preserve"> по предоставлению муниципальной услуги "Предоставление имущества, находящегося в муниципальной собственности, за исключением земельных участков, в аренду (безвозмездное пользование)" (прилагается).</w:t>
      </w:r>
    </w:p>
    <w:p w:rsidR="0065045D" w:rsidRDefault="0065045D">
      <w:pPr>
        <w:pStyle w:val="ConsPlusNormal"/>
        <w:spacing w:before="240"/>
        <w:ind w:firstLine="540"/>
        <w:jc w:val="both"/>
      </w:pPr>
      <w:r>
        <w:lastRenderedPageBreak/>
        <w:t>2. Отделу пресс-службы аппарата администрации Уссурийского городского округа (</w:t>
      </w:r>
      <w:proofErr w:type="spellStart"/>
      <w:r>
        <w:t>Полтаробатько</w:t>
      </w:r>
      <w:proofErr w:type="spellEnd"/>
      <w:r>
        <w:t>) опубликовать настоящее постановление в средствах массовой информации.</w:t>
      </w:r>
    </w:p>
    <w:p w:rsidR="0065045D" w:rsidRDefault="0065045D">
      <w:pPr>
        <w:pStyle w:val="ConsPlusNormal"/>
        <w:spacing w:before="240"/>
        <w:ind w:firstLine="540"/>
        <w:jc w:val="both"/>
      </w:pPr>
      <w:r>
        <w:t>3. Информационно-аналитическому управлению администрации Уссурийского городского округа (</w:t>
      </w:r>
      <w:proofErr w:type="spellStart"/>
      <w:r>
        <w:t>Софиенко</w:t>
      </w:r>
      <w:proofErr w:type="spellEnd"/>
      <w:r>
        <w:t xml:space="preserve">) </w:t>
      </w:r>
      <w:proofErr w:type="gramStart"/>
      <w:r>
        <w:t>разместить</w:t>
      </w:r>
      <w:proofErr w:type="gramEnd"/>
      <w:r>
        <w:t xml:space="preserve"> настоящее постановление на официальном сайте администрации Уссурийского городского округа.</w:t>
      </w:r>
    </w:p>
    <w:p w:rsidR="0065045D" w:rsidRDefault="0065045D">
      <w:pPr>
        <w:pStyle w:val="ConsPlusNormal"/>
        <w:jc w:val="both"/>
      </w:pPr>
    </w:p>
    <w:p w:rsidR="0065045D" w:rsidRDefault="0065045D">
      <w:pPr>
        <w:pStyle w:val="ConsPlusNormal"/>
        <w:jc w:val="right"/>
      </w:pPr>
      <w:r>
        <w:t>Глава Уссурийского городского округа -</w:t>
      </w:r>
    </w:p>
    <w:p w:rsidR="0065045D" w:rsidRDefault="0065045D">
      <w:pPr>
        <w:pStyle w:val="ConsPlusNormal"/>
        <w:jc w:val="right"/>
      </w:pPr>
      <w:r>
        <w:t xml:space="preserve">глава администрации </w:t>
      </w:r>
      <w:proofErr w:type="gramStart"/>
      <w:r>
        <w:t>Уссурийского</w:t>
      </w:r>
      <w:proofErr w:type="gramEnd"/>
    </w:p>
    <w:p w:rsidR="0065045D" w:rsidRDefault="0065045D">
      <w:pPr>
        <w:pStyle w:val="ConsPlusNormal"/>
        <w:jc w:val="right"/>
      </w:pPr>
      <w:r>
        <w:t>городского округа</w:t>
      </w:r>
    </w:p>
    <w:p w:rsidR="0065045D" w:rsidRDefault="0065045D">
      <w:pPr>
        <w:pStyle w:val="ConsPlusNormal"/>
        <w:jc w:val="right"/>
      </w:pPr>
      <w:r>
        <w:t>С.П.РУДИЦА</w:t>
      </w:r>
    </w:p>
    <w:p w:rsidR="0065045D" w:rsidRDefault="0065045D">
      <w:pPr>
        <w:pStyle w:val="ConsPlusNormal"/>
        <w:jc w:val="both"/>
      </w:pPr>
    </w:p>
    <w:p w:rsidR="0065045D" w:rsidRDefault="0065045D">
      <w:pPr>
        <w:pStyle w:val="ConsPlusNormal"/>
        <w:jc w:val="both"/>
      </w:pPr>
    </w:p>
    <w:p w:rsidR="0065045D" w:rsidRDefault="0065045D">
      <w:pPr>
        <w:pStyle w:val="ConsPlusNormal"/>
        <w:jc w:val="both"/>
      </w:pPr>
    </w:p>
    <w:p w:rsidR="0065045D" w:rsidRDefault="0065045D">
      <w:pPr>
        <w:pStyle w:val="ConsPlusNormal"/>
        <w:jc w:val="both"/>
      </w:pPr>
    </w:p>
    <w:p w:rsidR="0065045D" w:rsidRDefault="0065045D">
      <w:pPr>
        <w:pStyle w:val="ConsPlusNormal"/>
        <w:jc w:val="both"/>
      </w:pPr>
    </w:p>
    <w:p w:rsidR="0065045D" w:rsidRDefault="0065045D">
      <w:pPr>
        <w:pStyle w:val="ConsPlusNormal"/>
        <w:jc w:val="both"/>
      </w:pPr>
    </w:p>
    <w:p w:rsidR="0065045D" w:rsidRDefault="0065045D">
      <w:pPr>
        <w:pStyle w:val="ConsPlusNormal"/>
        <w:jc w:val="both"/>
      </w:pPr>
    </w:p>
    <w:p w:rsidR="0065045D" w:rsidRDefault="0065045D">
      <w:pPr>
        <w:pStyle w:val="ConsPlusNormal"/>
        <w:jc w:val="both"/>
      </w:pPr>
    </w:p>
    <w:p w:rsidR="0065045D" w:rsidRDefault="0065045D">
      <w:pPr>
        <w:pStyle w:val="ConsPlusNormal"/>
        <w:jc w:val="both"/>
      </w:pPr>
    </w:p>
    <w:p w:rsidR="0065045D" w:rsidRDefault="0065045D">
      <w:pPr>
        <w:pStyle w:val="ConsPlusNormal"/>
        <w:jc w:val="both"/>
      </w:pPr>
    </w:p>
    <w:p w:rsidR="0065045D" w:rsidRDefault="0065045D">
      <w:pPr>
        <w:pStyle w:val="ConsPlusNormal"/>
        <w:jc w:val="both"/>
      </w:pPr>
    </w:p>
    <w:p w:rsidR="0065045D" w:rsidRDefault="0065045D">
      <w:pPr>
        <w:pStyle w:val="ConsPlusNormal"/>
        <w:jc w:val="both"/>
      </w:pPr>
    </w:p>
    <w:p w:rsidR="0065045D" w:rsidRDefault="0065045D">
      <w:pPr>
        <w:pStyle w:val="ConsPlusNormal"/>
        <w:jc w:val="both"/>
      </w:pPr>
    </w:p>
    <w:p w:rsidR="0065045D" w:rsidRDefault="0065045D">
      <w:pPr>
        <w:pStyle w:val="ConsPlusNormal"/>
        <w:jc w:val="both"/>
      </w:pPr>
    </w:p>
    <w:p w:rsidR="0065045D" w:rsidRDefault="0065045D">
      <w:pPr>
        <w:pStyle w:val="ConsPlusNormal"/>
        <w:jc w:val="both"/>
      </w:pPr>
    </w:p>
    <w:p w:rsidR="0065045D" w:rsidRDefault="0065045D">
      <w:pPr>
        <w:pStyle w:val="ConsPlusNormal"/>
        <w:jc w:val="both"/>
      </w:pPr>
    </w:p>
    <w:p w:rsidR="0065045D" w:rsidRDefault="0065045D">
      <w:pPr>
        <w:pStyle w:val="ConsPlusNormal"/>
        <w:jc w:val="both"/>
      </w:pPr>
    </w:p>
    <w:p w:rsidR="0065045D" w:rsidRDefault="0065045D">
      <w:pPr>
        <w:pStyle w:val="ConsPlusNormal"/>
        <w:jc w:val="both"/>
      </w:pPr>
    </w:p>
    <w:p w:rsidR="0065045D" w:rsidRDefault="0065045D">
      <w:pPr>
        <w:pStyle w:val="ConsPlusNormal"/>
        <w:jc w:val="both"/>
      </w:pPr>
    </w:p>
    <w:p w:rsidR="0065045D" w:rsidRDefault="0065045D">
      <w:pPr>
        <w:pStyle w:val="ConsPlusNormal"/>
        <w:jc w:val="both"/>
      </w:pPr>
    </w:p>
    <w:p w:rsidR="0065045D" w:rsidRDefault="0065045D">
      <w:pPr>
        <w:pStyle w:val="ConsPlusNormal"/>
        <w:jc w:val="both"/>
      </w:pPr>
    </w:p>
    <w:p w:rsidR="0065045D" w:rsidRDefault="0065045D">
      <w:pPr>
        <w:pStyle w:val="ConsPlusNormal"/>
        <w:jc w:val="both"/>
      </w:pPr>
    </w:p>
    <w:p w:rsidR="0065045D" w:rsidRDefault="0065045D">
      <w:pPr>
        <w:pStyle w:val="ConsPlusNormal"/>
        <w:jc w:val="both"/>
      </w:pPr>
    </w:p>
    <w:p w:rsidR="0065045D" w:rsidRDefault="0065045D">
      <w:pPr>
        <w:pStyle w:val="ConsPlusNormal"/>
        <w:jc w:val="both"/>
      </w:pPr>
    </w:p>
    <w:p w:rsidR="0065045D" w:rsidRDefault="0065045D">
      <w:pPr>
        <w:pStyle w:val="ConsPlusNormal"/>
        <w:jc w:val="both"/>
      </w:pPr>
    </w:p>
    <w:p w:rsidR="0065045D" w:rsidRDefault="0065045D">
      <w:pPr>
        <w:pStyle w:val="ConsPlusNormal"/>
        <w:jc w:val="both"/>
      </w:pPr>
    </w:p>
    <w:p w:rsidR="0065045D" w:rsidRDefault="0065045D">
      <w:pPr>
        <w:pStyle w:val="ConsPlusNormal"/>
        <w:jc w:val="both"/>
      </w:pPr>
    </w:p>
    <w:p w:rsidR="0065045D" w:rsidRDefault="0065045D">
      <w:pPr>
        <w:pStyle w:val="ConsPlusNormal"/>
        <w:jc w:val="both"/>
      </w:pPr>
    </w:p>
    <w:p w:rsidR="0065045D" w:rsidRDefault="0065045D">
      <w:pPr>
        <w:pStyle w:val="ConsPlusNormal"/>
        <w:jc w:val="both"/>
      </w:pPr>
    </w:p>
    <w:p w:rsidR="0065045D" w:rsidRDefault="0065045D">
      <w:pPr>
        <w:pStyle w:val="ConsPlusNormal"/>
        <w:jc w:val="both"/>
      </w:pPr>
    </w:p>
    <w:p w:rsidR="0065045D" w:rsidRDefault="0065045D">
      <w:pPr>
        <w:pStyle w:val="ConsPlusNormal"/>
        <w:jc w:val="both"/>
      </w:pPr>
    </w:p>
    <w:p w:rsidR="0065045D" w:rsidRDefault="0065045D">
      <w:pPr>
        <w:pStyle w:val="ConsPlusNormal"/>
        <w:jc w:val="both"/>
      </w:pPr>
    </w:p>
    <w:p w:rsidR="0065045D" w:rsidRDefault="0065045D">
      <w:pPr>
        <w:pStyle w:val="ConsPlusNormal"/>
        <w:jc w:val="both"/>
      </w:pPr>
    </w:p>
    <w:p w:rsidR="0065045D" w:rsidRDefault="0065045D">
      <w:pPr>
        <w:pStyle w:val="ConsPlusNormal"/>
        <w:jc w:val="both"/>
      </w:pPr>
    </w:p>
    <w:p w:rsidR="0065045D" w:rsidRDefault="0065045D">
      <w:pPr>
        <w:pStyle w:val="ConsPlusNormal"/>
        <w:jc w:val="both"/>
      </w:pPr>
    </w:p>
    <w:p w:rsidR="0065045D" w:rsidRDefault="0065045D">
      <w:pPr>
        <w:pStyle w:val="ConsPlusNormal"/>
        <w:jc w:val="both"/>
      </w:pPr>
    </w:p>
    <w:p w:rsidR="0065045D" w:rsidRDefault="0065045D">
      <w:pPr>
        <w:pStyle w:val="ConsPlusNormal"/>
        <w:jc w:val="both"/>
      </w:pPr>
    </w:p>
    <w:p w:rsidR="0065045D" w:rsidRDefault="0065045D">
      <w:pPr>
        <w:pStyle w:val="ConsPlusNormal"/>
        <w:jc w:val="both"/>
      </w:pPr>
    </w:p>
    <w:p w:rsidR="0065045D" w:rsidRDefault="0065045D">
      <w:pPr>
        <w:pStyle w:val="ConsPlusNormal"/>
        <w:jc w:val="both"/>
      </w:pPr>
    </w:p>
    <w:p w:rsidR="0065045D" w:rsidRDefault="0065045D">
      <w:pPr>
        <w:pStyle w:val="ConsPlusNormal"/>
        <w:jc w:val="both"/>
      </w:pPr>
    </w:p>
    <w:p w:rsidR="0065045D" w:rsidRDefault="0065045D">
      <w:pPr>
        <w:pStyle w:val="ConsPlusNormal"/>
        <w:jc w:val="right"/>
        <w:outlineLvl w:val="0"/>
      </w:pPr>
      <w:r>
        <w:lastRenderedPageBreak/>
        <w:t>Утвержден</w:t>
      </w:r>
    </w:p>
    <w:p w:rsidR="0065045D" w:rsidRDefault="0065045D">
      <w:pPr>
        <w:pStyle w:val="ConsPlusNormal"/>
        <w:jc w:val="right"/>
      </w:pPr>
      <w:r>
        <w:t>постановлением</w:t>
      </w:r>
    </w:p>
    <w:p w:rsidR="0065045D" w:rsidRDefault="0065045D">
      <w:pPr>
        <w:pStyle w:val="ConsPlusNormal"/>
        <w:jc w:val="right"/>
      </w:pPr>
      <w:r>
        <w:t>администрации</w:t>
      </w:r>
    </w:p>
    <w:p w:rsidR="0065045D" w:rsidRDefault="0065045D">
      <w:pPr>
        <w:pStyle w:val="ConsPlusNormal"/>
        <w:jc w:val="right"/>
      </w:pPr>
      <w:r>
        <w:t>Уссурийского</w:t>
      </w:r>
    </w:p>
    <w:p w:rsidR="0065045D" w:rsidRDefault="0065045D">
      <w:pPr>
        <w:pStyle w:val="ConsPlusNormal"/>
        <w:jc w:val="right"/>
      </w:pPr>
      <w:r>
        <w:t>городского округа</w:t>
      </w:r>
    </w:p>
    <w:p w:rsidR="0065045D" w:rsidRDefault="0065045D">
      <w:pPr>
        <w:pStyle w:val="ConsPlusNormal"/>
        <w:jc w:val="right"/>
      </w:pPr>
      <w:r>
        <w:t>от 22.08.2013 N 3005-НПА</w:t>
      </w:r>
    </w:p>
    <w:p w:rsidR="0065045D" w:rsidRDefault="0065045D">
      <w:pPr>
        <w:pStyle w:val="ConsPlusNormal"/>
        <w:jc w:val="both"/>
      </w:pPr>
    </w:p>
    <w:p w:rsidR="0065045D" w:rsidRDefault="0065045D">
      <w:pPr>
        <w:pStyle w:val="ConsPlusTitle"/>
        <w:jc w:val="center"/>
      </w:pPr>
      <w:bookmarkStart w:id="0" w:name="P47"/>
      <w:bookmarkEnd w:id="0"/>
      <w:r>
        <w:t>АДМИНИСТРАТИВНЫЙ РЕГЛАМЕНТ</w:t>
      </w:r>
    </w:p>
    <w:p w:rsidR="0065045D" w:rsidRDefault="0065045D">
      <w:pPr>
        <w:pStyle w:val="ConsPlusTitle"/>
        <w:jc w:val="center"/>
      </w:pPr>
      <w:r>
        <w:t>ПО ПРЕДОСТАВЛЕНИЮ МУНИЦИПАЛЬНОЙ УСЛУГИ "ПРЕДОСТАВЛЕНИЕ</w:t>
      </w:r>
    </w:p>
    <w:p w:rsidR="0065045D" w:rsidRDefault="0065045D">
      <w:pPr>
        <w:pStyle w:val="ConsPlusTitle"/>
        <w:jc w:val="center"/>
      </w:pPr>
      <w:r>
        <w:t>ИМУЩЕСТВА, НАХОДЯЩЕГОСЯ В МУНИЦИПАЛЬНОЙ СОБСТВЕННОСТИ,</w:t>
      </w:r>
    </w:p>
    <w:p w:rsidR="0065045D" w:rsidRDefault="0065045D">
      <w:pPr>
        <w:pStyle w:val="ConsPlusTitle"/>
        <w:jc w:val="center"/>
      </w:pPr>
      <w:r>
        <w:t>ЗА ИСКЛЮЧЕНИЕМ ЗЕМЕЛЬНЫХ УЧАСТКОВ, В АРЕНДУ</w:t>
      </w:r>
    </w:p>
    <w:p w:rsidR="0065045D" w:rsidRDefault="0065045D">
      <w:pPr>
        <w:pStyle w:val="ConsPlusTitle"/>
        <w:jc w:val="center"/>
      </w:pPr>
      <w:r>
        <w:t>(БЕЗВОЗМЕЗДНОЕ ПОЛЬЗОВАНИЕ)"</w:t>
      </w:r>
    </w:p>
    <w:p w:rsidR="0065045D" w:rsidRDefault="0065045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65045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5045D" w:rsidRDefault="0065045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5045D" w:rsidRDefault="0065045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5045D" w:rsidRDefault="0065045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5045D" w:rsidRDefault="0065045D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</w:t>
            </w:r>
            <w:proofErr w:type="gramEnd"/>
          </w:p>
          <w:p w:rsidR="0065045D" w:rsidRDefault="0065045D">
            <w:pPr>
              <w:pStyle w:val="ConsPlusNormal"/>
              <w:jc w:val="center"/>
            </w:pPr>
            <w:r>
              <w:rPr>
                <w:color w:val="392C69"/>
              </w:rPr>
              <w:t>Уссурийского городского округа</w:t>
            </w:r>
          </w:p>
          <w:p w:rsidR="0065045D" w:rsidRDefault="0065045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16.12.2022 </w:t>
            </w:r>
            <w:hyperlink r:id="rId34">
              <w:r>
                <w:rPr>
                  <w:color w:val="0000FF"/>
                </w:rPr>
                <w:t>N 3470-НПА</w:t>
              </w:r>
            </w:hyperlink>
            <w:r>
              <w:rPr>
                <w:color w:val="392C69"/>
              </w:rPr>
              <w:t xml:space="preserve">, от 09.08.2023 </w:t>
            </w:r>
            <w:hyperlink r:id="rId35">
              <w:r>
                <w:rPr>
                  <w:color w:val="0000FF"/>
                </w:rPr>
                <w:t>N 2532-НПА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5045D" w:rsidRDefault="0065045D">
            <w:pPr>
              <w:pStyle w:val="ConsPlusNormal"/>
            </w:pPr>
          </w:p>
        </w:tc>
      </w:tr>
    </w:tbl>
    <w:p w:rsidR="0065045D" w:rsidRDefault="0065045D">
      <w:pPr>
        <w:pStyle w:val="ConsPlusNormal"/>
        <w:jc w:val="both"/>
      </w:pPr>
    </w:p>
    <w:p w:rsidR="0065045D" w:rsidRDefault="0065045D">
      <w:pPr>
        <w:pStyle w:val="ConsPlusTitle"/>
        <w:jc w:val="center"/>
        <w:outlineLvl w:val="1"/>
      </w:pPr>
      <w:r>
        <w:t>I. Общие положения</w:t>
      </w:r>
    </w:p>
    <w:p w:rsidR="0065045D" w:rsidRDefault="0065045D">
      <w:pPr>
        <w:pStyle w:val="ConsPlusNormal"/>
        <w:jc w:val="both"/>
      </w:pPr>
    </w:p>
    <w:p w:rsidR="0065045D" w:rsidRDefault="0065045D">
      <w:pPr>
        <w:pStyle w:val="ConsPlusNormal"/>
        <w:ind w:firstLine="540"/>
        <w:jc w:val="both"/>
      </w:pPr>
      <w:r>
        <w:t>1. Предмет регулирования административного регламента.</w:t>
      </w:r>
    </w:p>
    <w:p w:rsidR="0065045D" w:rsidRDefault="0065045D">
      <w:pPr>
        <w:pStyle w:val="ConsPlusNormal"/>
        <w:spacing w:before="240"/>
        <w:ind w:firstLine="540"/>
        <w:jc w:val="both"/>
      </w:pPr>
      <w:proofErr w:type="gramStart"/>
      <w:r>
        <w:t>Административный регламент по предоставлению муниципальной услуги "Предоставление имущества, находящегося в муниципальной собственности, за исключением земельных участков, в аренду (безвозмездное пользование)" (далее - регламент) разработан в целях обеспечения информационной открытости и прозрачности предоставления муниципальной услуги, информированности потребителей этой услуги о порядке и сроках предоставления муниципальной услуги и повышения доступности муниципальной услуги, устанавливает сроки и последовательность административных процедур (действий) уполномоченного органа, осуществляемых по</w:t>
      </w:r>
      <w:proofErr w:type="gramEnd"/>
      <w:r>
        <w:t xml:space="preserve"> запросу заявителя либо его уполномоченного представителя в пределах установленных нормативными правовыми актами Российской Федерации полномочий в соответствии с требованиями Федерального </w:t>
      </w:r>
      <w:hyperlink r:id="rId36">
        <w:r>
          <w:rPr>
            <w:color w:val="0000FF"/>
          </w:rPr>
          <w:t>закона</w:t>
        </w:r>
      </w:hyperlink>
      <w:r>
        <w:t xml:space="preserve"> от 27 июля 2010 года N 210-ФЗ "Об организации предоставления государственных и муниципальных услуг".</w:t>
      </w:r>
    </w:p>
    <w:p w:rsidR="0065045D" w:rsidRDefault="0065045D">
      <w:pPr>
        <w:pStyle w:val="ConsPlusNormal"/>
        <w:spacing w:before="240"/>
        <w:ind w:firstLine="540"/>
        <w:jc w:val="both"/>
      </w:pPr>
      <w:r>
        <w:t>2. Круг заявителей.</w:t>
      </w:r>
    </w:p>
    <w:p w:rsidR="0065045D" w:rsidRDefault="0065045D">
      <w:pPr>
        <w:pStyle w:val="ConsPlusNormal"/>
        <w:spacing w:before="240"/>
        <w:ind w:firstLine="540"/>
        <w:jc w:val="both"/>
      </w:pPr>
      <w:r>
        <w:t>Муниципальная услуга предоставляется:</w:t>
      </w:r>
    </w:p>
    <w:p w:rsidR="0065045D" w:rsidRDefault="0065045D">
      <w:pPr>
        <w:pStyle w:val="ConsPlusNormal"/>
        <w:spacing w:before="240"/>
        <w:ind w:firstLine="540"/>
        <w:jc w:val="both"/>
      </w:pPr>
      <w:r>
        <w:t>а) при предоставлении в аренду имущества (за исключением земельных участков), находящегося в муниципальной собственности:</w:t>
      </w:r>
    </w:p>
    <w:p w:rsidR="0065045D" w:rsidRDefault="0065045D">
      <w:pPr>
        <w:pStyle w:val="ConsPlusNormal"/>
        <w:spacing w:before="240"/>
        <w:ind w:firstLine="540"/>
        <w:jc w:val="both"/>
      </w:pPr>
      <w:r>
        <w:t>любым юридическим лицам независимо от организационно-правовой формы, места нахождения, а также места происхождения капитала;</w:t>
      </w:r>
    </w:p>
    <w:p w:rsidR="0065045D" w:rsidRDefault="0065045D">
      <w:pPr>
        <w:pStyle w:val="ConsPlusNormal"/>
        <w:spacing w:before="240"/>
        <w:ind w:firstLine="540"/>
        <w:jc w:val="both"/>
      </w:pPr>
      <w:r>
        <w:t>любым физическим лицам, в том числе индивидуальным предпринимателям (далее - заявители);</w:t>
      </w:r>
    </w:p>
    <w:p w:rsidR="0065045D" w:rsidRDefault="0065045D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"а" в ред. </w:t>
      </w:r>
      <w:hyperlink r:id="rId37">
        <w:r>
          <w:rPr>
            <w:color w:val="0000FF"/>
          </w:rPr>
          <w:t>Постановления</w:t>
        </w:r>
      </w:hyperlink>
      <w:r>
        <w:t xml:space="preserve"> администрации Уссурийского городского округа от 09.08.2023 N 2532-НПА)</w:t>
      </w:r>
    </w:p>
    <w:p w:rsidR="0065045D" w:rsidRDefault="0065045D">
      <w:pPr>
        <w:pStyle w:val="ConsPlusNormal"/>
        <w:spacing w:before="240"/>
        <w:ind w:firstLine="540"/>
        <w:jc w:val="both"/>
      </w:pPr>
      <w:r>
        <w:t>б) при предоставлении в безвозмездное пользование имущества (за исключением земельных участков), находящегося в муниципальной собственности:</w:t>
      </w:r>
    </w:p>
    <w:p w:rsidR="0065045D" w:rsidRDefault="0065045D">
      <w:pPr>
        <w:pStyle w:val="ConsPlusNormal"/>
        <w:spacing w:before="240"/>
        <w:ind w:firstLine="540"/>
        <w:jc w:val="both"/>
      </w:pPr>
      <w:r>
        <w:lastRenderedPageBreak/>
        <w:t>органам местного самоуправления Уссурийского городского округа;</w:t>
      </w:r>
    </w:p>
    <w:p w:rsidR="0065045D" w:rsidRDefault="0065045D">
      <w:pPr>
        <w:pStyle w:val="ConsPlusNormal"/>
        <w:spacing w:before="240"/>
        <w:ind w:firstLine="540"/>
        <w:jc w:val="both"/>
      </w:pPr>
      <w:r>
        <w:t>иным лицам в соответствии с действующим законодательством Российской Федерации (далее - заявители);</w:t>
      </w:r>
    </w:p>
    <w:p w:rsidR="0065045D" w:rsidRDefault="0065045D">
      <w:pPr>
        <w:pStyle w:val="ConsPlusNormal"/>
        <w:spacing w:before="240"/>
        <w:ind w:firstLine="540"/>
        <w:jc w:val="both"/>
      </w:pPr>
      <w:r>
        <w:t>в) при предоставлении в аренду (безвозмездное пользование) муниципального имущества, включенного в Перечень муниципального имущества Уссурийского городского округа свободного от прав третьих лиц (за исключением имущественных прав некоммерческих организаций) социально ориентированным некоммерческим организациям:</w:t>
      </w:r>
    </w:p>
    <w:p w:rsidR="0065045D" w:rsidRDefault="0065045D">
      <w:pPr>
        <w:pStyle w:val="ConsPlusNormal"/>
        <w:spacing w:before="240"/>
        <w:ind w:firstLine="540"/>
        <w:jc w:val="both"/>
      </w:pPr>
      <w:r>
        <w:t>социально ориентированным некоммерческим организациям (далее - заявители);</w:t>
      </w:r>
    </w:p>
    <w:p w:rsidR="0065045D" w:rsidRDefault="0065045D">
      <w:pPr>
        <w:pStyle w:val="ConsPlusNormal"/>
        <w:spacing w:before="240"/>
        <w:ind w:firstLine="540"/>
        <w:jc w:val="both"/>
      </w:pPr>
      <w:r>
        <w:t>г) при предоставлении в аренду (безвозмездное пользование) муниципального имущества, включенного в Перечень муниципального имущества Уссурийского городского округа,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субъектам малого и среднего предпринимательства:</w:t>
      </w:r>
    </w:p>
    <w:p w:rsidR="0065045D" w:rsidRDefault="0065045D">
      <w:pPr>
        <w:pStyle w:val="ConsPlusNormal"/>
        <w:spacing w:before="240"/>
        <w:ind w:firstLine="540"/>
        <w:jc w:val="both"/>
      </w:pPr>
      <w:r>
        <w:t>субъектам малого и среднего предпринимательства;</w:t>
      </w:r>
    </w:p>
    <w:p w:rsidR="0065045D" w:rsidRDefault="0065045D">
      <w:pPr>
        <w:pStyle w:val="ConsPlusNormal"/>
        <w:spacing w:before="240"/>
        <w:ind w:firstLine="540"/>
        <w:jc w:val="both"/>
      </w:pPr>
      <w:r>
        <w:t>организациям, образующим инфраструктуру поддержки субъектов малого и среднего предпринимательства (далее - заявители).</w:t>
      </w:r>
    </w:p>
    <w:p w:rsidR="0065045D" w:rsidRDefault="0065045D">
      <w:pPr>
        <w:pStyle w:val="ConsPlusNormal"/>
        <w:spacing w:before="240"/>
        <w:ind w:firstLine="540"/>
        <w:jc w:val="both"/>
      </w:pPr>
      <w:r>
        <w:t>3. 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услугу (далее - профилирование), а также результата, за предоставлением которого обратился заявитель.</w:t>
      </w:r>
    </w:p>
    <w:p w:rsidR="0065045D" w:rsidRDefault="0065045D">
      <w:pPr>
        <w:pStyle w:val="ConsPlusNormal"/>
        <w:spacing w:before="240"/>
        <w:ind w:firstLine="540"/>
        <w:jc w:val="both"/>
      </w:pPr>
      <w:r>
        <w:t>Порядок предоставления муниципальной услуги не зависит от категории объединенных общими признаками заявителей. В связи с этим варианты предоставления муниципальной услуги, включающие порядок предоставления муниципальной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обратились, не устанавливаются.</w:t>
      </w:r>
    </w:p>
    <w:p w:rsidR="0065045D" w:rsidRDefault="0065045D">
      <w:pPr>
        <w:pStyle w:val="ConsPlusNormal"/>
        <w:jc w:val="both"/>
      </w:pPr>
    </w:p>
    <w:p w:rsidR="0065045D" w:rsidRDefault="0065045D">
      <w:pPr>
        <w:pStyle w:val="ConsPlusTitle"/>
        <w:jc w:val="center"/>
        <w:outlineLvl w:val="1"/>
      </w:pPr>
      <w:r>
        <w:t>II. Стандарт предоставления муниципальной услуги</w:t>
      </w:r>
    </w:p>
    <w:p w:rsidR="0065045D" w:rsidRDefault="0065045D">
      <w:pPr>
        <w:pStyle w:val="ConsPlusNormal"/>
        <w:jc w:val="both"/>
      </w:pPr>
    </w:p>
    <w:p w:rsidR="0065045D" w:rsidRDefault="0065045D">
      <w:pPr>
        <w:pStyle w:val="ConsPlusNormal"/>
        <w:ind w:firstLine="540"/>
        <w:jc w:val="both"/>
      </w:pPr>
      <w:r>
        <w:t>4. Наименование муниципальной услуги.</w:t>
      </w:r>
    </w:p>
    <w:p w:rsidR="0065045D" w:rsidRDefault="0065045D">
      <w:pPr>
        <w:pStyle w:val="ConsPlusNormal"/>
        <w:spacing w:before="240"/>
        <w:ind w:firstLine="540"/>
        <w:jc w:val="both"/>
      </w:pPr>
      <w:r>
        <w:t>Наименование муниципальной услуги - "Предоставление имущества, находящегося в муниципальной собственности, за исключением земельных участков, в аренду (безвозмездное пользование)" (далее - муниципальная услуга).</w:t>
      </w:r>
    </w:p>
    <w:p w:rsidR="0065045D" w:rsidRDefault="0065045D">
      <w:pPr>
        <w:pStyle w:val="ConsPlusNormal"/>
        <w:spacing w:before="240"/>
        <w:ind w:firstLine="540"/>
        <w:jc w:val="both"/>
      </w:pPr>
      <w:r>
        <w:t>5. Наименование органа, предоставляющего муниципальную услугу.</w:t>
      </w:r>
    </w:p>
    <w:p w:rsidR="0065045D" w:rsidRDefault="0065045D">
      <w:pPr>
        <w:pStyle w:val="ConsPlusNormal"/>
        <w:spacing w:before="240"/>
        <w:ind w:firstLine="540"/>
        <w:jc w:val="both"/>
      </w:pPr>
      <w:r>
        <w:t>Органом, предоставляющим муниципальную услугу, является администрация Уссурийского городского округа в лице уполномоченного органа администрации Уссурийского городского округа - управления имущественных отношений администрации Уссурийского городского округа (далее - уполномоченный орган).</w:t>
      </w:r>
    </w:p>
    <w:p w:rsidR="0065045D" w:rsidRDefault="0065045D">
      <w:pPr>
        <w:pStyle w:val="ConsPlusNormal"/>
        <w:spacing w:before="240"/>
        <w:ind w:firstLine="540"/>
        <w:jc w:val="both"/>
      </w:pPr>
      <w:r>
        <w:t xml:space="preserve">Учреждения и организации, обращение в которые необходимо для предоставления </w:t>
      </w:r>
      <w:r>
        <w:lastRenderedPageBreak/>
        <w:t>муниципальной услуги:</w:t>
      </w:r>
    </w:p>
    <w:p w:rsidR="0065045D" w:rsidRDefault="0065045D">
      <w:pPr>
        <w:pStyle w:val="ConsPlusNormal"/>
        <w:spacing w:before="240"/>
        <w:ind w:firstLine="540"/>
        <w:jc w:val="both"/>
      </w:pPr>
      <w:r>
        <w:t>Межрайонная инспекция Федеральной налоговой службы N 9 по Приморскому краю.</w:t>
      </w:r>
    </w:p>
    <w:p w:rsidR="0065045D" w:rsidRDefault="0065045D">
      <w:pPr>
        <w:pStyle w:val="ConsPlusNormal"/>
        <w:spacing w:before="240"/>
        <w:ind w:firstLine="540"/>
        <w:jc w:val="both"/>
      </w:pPr>
      <w:proofErr w:type="gramStart"/>
      <w:r>
        <w:t>Организация предоставления муниципальной услуги, за исключением предоставления муниципального имущества в аренду (безвозмездное пользование), включенного в Перечень муниципального имущества Уссурийского городского округа свободного от прав третьих лиц (за исключением имущественных прав некоммерческих организаций) социально ориентированным некоммерческим организациям, осуществляется в электронном виде с использованием федеральной государственной информационной системы "Единый портал государственных и муниципальных услуг (функций) (далее - Единый портал), государственной информационной системы Приморского</w:t>
      </w:r>
      <w:proofErr w:type="gramEnd"/>
      <w:r>
        <w:t xml:space="preserve"> края "Региональный портал государственных и муниципальных услуг Приморского края" (далее - Региональный портал).</w:t>
      </w:r>
    </w:p>
    <w:p w:rsidR="0065045D" w:rsidRDefault="0065045D">
      <w:pPr>
        <w:pStyle w:val="ConsPlusNormal"/>
        <w:spacing w:before="240"/>
        <w:ind w:firstLine="540"/>
        <w:jc w:val="both"/>
      </w:pPr>
      <w:proofErr w:type="gramStart"/>
      <w:r>
        <w:t>Организация предоставления муниципальной услуги, через Многофункциональный центр предоставления государственных и муниципальных услуг (далее - Многофункциональный центр, МФЦ) за исключением предоставления муниципального имущества в аренду (безвозмездное пользование), включенного в Перечень муниципального имущества Уссурийского городского округа свободного от прав третьих лиц (за исключением имущественных прав некоммерческих организаций) социально ориентированным некоммерческим организациям, осуществляется в соответствии с соглашением о взаимодействии, заключенным между Многофункциональным центром и</w:t>
      </w:r>
      <w:proofErr w:type="gramEnd"/>
      <w:r>
        <w:t xml:space="preserve"> администрацией Уссурийского городского округа.</w:t>
      </w:r>
    </w:p>
    <w:p w:rsidR="0065045D" w:rsidRDefault="0065045D">
      <w:pPr>
        <w:pStyle w:val="ConsPlusNormal"/>
        <w:spacing w:before="240"/>
        <w:ind w:firstLine="540"/>
        <w:jc w:val="both"/>
      </w:pPr>
      <w:r>
        <w:t>Многофункциональный центр участвует в предоставлении муниципальной услуги в качестве посредника при приеме заявления от заявителей, за исключением социально ориентированных некоммерческих организаций и передаче сформированного пакета документов в уполномоченный орган, необходимого для предоставления муниципальной услуги, и выдаче результата муниципальной услуги заявителю.</w:t>
      </w:r>
    </w:p>
    <w:p w:rsidR="0065045D" w:rsidRDefault="0065045D">
      <w:pPr>
        <w:pStyle w:val="ConsPlusNormal"/>
        <w:spacing w:before="240"/>
        <w:ind w:firstLine="540"/>
        <w:jc w:val="both"/>
      </w:pPr>
      <w:r>
        <w:t>Решение об отказе в приеме заявления о предоставлении муниципальной услуги Многофункциональным центром не принимается.</w:t>
      </w:r>
    </w:p>
    <w:p w:rsidR="0065045D" w:rsidRDefault="0065045D">
      <w:pPr>
        <w:pStyle w:val="ConsPlusNormal"/>
        <w:spacing w:before="240"/>
        <w:ind w:firstLine="540"/>
        <w:jc w:val="both"/>
      </w:pPr>
      <w:r>
        <w:t>6. Результат предоставления муниципальной услуги.</w:t>
      </w:r>
    </w:p>
    <w:p w:rsidR="0065045D" w:rsidRDefault="0065045D">
      <w:pPr>
        <w:pStyle w:val="ConsPlusNormal"/>
        <w:spacing w:before="240"/>
        <w:ind w:firstLine="540"/>
        <w:jc w:val="both"/>
      </w:pPr>
      <w:r>
        <w:t>Результатом предоставления муниципальной услуги является:</w:t>
      </w:r>
    </w:p>
    <w:p w:rsidR="0065045D" w:rsidRDefault="0065045D">
      <w:pPr>
        <w:pStyle w:val="ConsPlusNormal"/>
        <w:spacing w:before="240"/>
        <w:ind w:firstLine="540"/>
        <w:jc w:val="both"/>
      </w:pPr>
      <w:r>
        <w:t>а) при подаче заявления о предоставлении имущества, находящегося в муниципальной собственности в аренду (безвозмездное пользование), за исключением земельных участков:</w:t>
      </w:r>
    </w:p>
    <w:p w:rsidR="0065045D" w:rsidRDefault="0065045D">
      <w:pPr>
        <w:pStyle w:val="ConsPlusNormal"/>
        <w:spacing w:before="240"/>
        <w:ind w:firstLine="540"/>
        <w:jc w:val="both"/>
      </w:pPr>
      <w:r>
        <w:t>предоставление заявителю в аренду (безвозмездное пользование) имущества, находящегося в муниципальной собственности (за исключением земельных участков), без проведения торгов;</w:t>
      </w:r>
    </w:p>
    <w:p w:rsidR="0065045D" w:rsidRDefault="0065045D">
      <w:pPr>
        <w:pStyle w:val="ConsPlusNormal"/>
        <w:spacing w:before="240"/>
        <w:ind w:firstLine="540"/>
        <w:jc w:val="both"/>
      </w:pPr>
      <w:r>
        <w:t>отказ в предоставлении муниципальной услуги;</w:t>
      </w:r>
    </w:p>
    <w:p w:rsidR="0065045D" w:rsidRDefault="0065045D">
      <w:pPr>
        <w:pStyle w:val="ConsPlusNormal"/>
        <w:spacing w:before="240"/>
        <w:ind w:firstLine="540"/>
        <w:jc w:val="both"/>
      </w:pPr>
      <w:r>
        <w:t>предоставление заявителю уведомления о принятии решения о проведении торгов на предоставление в аренду (безвозмездное пользование) имущества, находящегося в муниципальной собственности, за исключением земельных участков.</w:t>
      </w:r>
    </w:p>
    <w:p w:rsidR="0065045D" w:rsidRDefault="0065045D">
      <w:pPr>
        <w:pStyle w:val="ConsPlusNormal"/>
        <w:spacing w:before="240"/>
        <w:ind w:firstLine="540"/>
        <w:jc w:val="both"/>
      </w:pPr>
      <w:r>
        <w:t xml:space="preserve">Предоставление муниципальной услуги заканчивается выдачей заявителю: договора </w:t>
      </w:r>
      <w:r>
        <w:lastRenderedPageBreak/>
        <w:t>аренды (безвозмездного пользования) имущества, находящегося в муниципальной собственности без проведения торгов, или уведомления об отказе в предоставлении муниципальной услуги, или уведомления заявителю о принятии решения о проведении торгов на право заключения договора аренды (безвозмездного пользования) имущества, находящегося в муниципальной собственности;</w:t>
      </w:r>
    </w:p>
    <w:p w:rsidR="0065045D" w:rsidRDefault="0065045D">
      <w:pPr>
        <w:pStyle w:val="ConsPlusNormal"/>
        <w:spacing w:before="240"/>
        <w:ind w:firstLine="540"/>
        <w:jc w:val="both"/>
      </w:pPr>
      <w:r>
        <w:t>б) при предоставлении недвижимого имущества, находящегося в муниципальной собственности, в аренду (безвозмездное пользование), включенного в Перечень муниципального имущества Уссурийского городского округа свободного от прав третьих лиц (за исключением имущественных прав некоммерческих организаций) социально ориентированным некоммерческим организациям:</w:t>
      </w:r>
    </w:p>
    <w:p w:rsidR="0065045D" w:rsidRDefault="0065045D">
      <w:pPr>
        <w:pStyle w:val="ConsPlusNormal"/>
        <w:spacing w:before="240"/>
        <w:ind w:firstLine="540"/>
        <w:jc w:val="both"/>
      </w:pPr>
      <w:r>
        <w:t>предоставление заявителю в аренду (безвозмездное пользование) имущества, находящегося в муниципальной собственности (за исключением земельных участков), без проведения торгов;</w:t>
      </w:r>
    </w:p>
    <w:p w:rsidR="0065045D" w:rsidRDefault="0065045D">
      <w:pPr>
        <w:pStyle w:val="ConsPlusNormal"/>
        <w:spacing w:before="240"/>
        <w:ind w:firstLine="540"/>
        <w:jc w:val="both"/>
      </w:pPr>
      <w:r>
        <w:t>отказ в предоставлении муниципальной услуги.</w:t>
      </w:r>
    </w:p>
    <w:p w:rsidR="0065045D" w:rsidRDefault="0065045D">
      <w:pPr>
        <w:pStyle w:val="ConsPlusNormal"/>
        <w:spacing w:before="240"/>
        <w:ind w:firstLine="540"/>
        <w:jc w:val="both"/>
      </w:pPr>
      <w:r>
        <w:t>Предоставление муниципальной услуги заканчивается выдачей заявителю: договора аренды (безвозмездного пользования) имущества, находящегося в муниципальной собственности или уведомления об отказе в предоставлении муниципальной услуги;</w:t>
      </w:r>
    </w:p>
    <w:p w:rsidR="0065045D" w:rsidRDefault="0065045D">
      <w:pPr>
        <w:pStyle w:val="ConsPlusNormal"/>
        <w:spacing w:before="240"/>
        <w:ind w:firstLine="540"/>
        <w:jc w:val="both"/>
      </w:pPr>
      <w:r>
        <w:t>в) при предоставлении в аренду (безвозмездное пользование) муниципального имущества, включенного в Перечень муниципального имущества Уссурийского городского округа,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субъектам малого и среднего предпринимательства:</w:t>
      </w:r>
    </w:p>
    <w:p w:rsidR="0065045D" w:rsidRDefault="0065045D">
      <w:pPr>
        <w:pStyle w:val="ConsPlusNormal"/>
        <w:spacing w:before="240"/>
        <w:ind w:firstLine="540"/>
        <w:jc w:val="both"/>
      </w:pPr>
      <w:r>
        <w:t>предоставление заявителю уведомления о принятии решения на предоставление в аренду (безвозмездное пользование) имущества, находящегося в муниципальной собственности, за исключением земельных участков, без проведения торгов;</w:t>
      </w:r>
    </w:p>
    <w:p w:rsidR="0065045D" w:rsidRDefault="0065045D">
      <w:pPr>
        <w:pStyle w:val="ConsPlusNormal"/>
        <w:spacing w:before="240"/>
        <w:ind w:firstLine="540"/>
        <w:jc w:val="both"/>
      </w:pPr>
      <w:r>
        <w:t>отказ в предоставлении муниципальной услуги;</w:t>
      </w:r>
    </w:p>
    <w:p w:rsidR="0065045D" w:rsidRDefault="0065045D">
      <w:pPr>
        <w:pStyle w:val="ConsPlusNormal"/>
        <w:spacing w:before="240"/>
        <w:ind w:firstLine="540"/>
        <w:jc w:val="both"/>
      </w:pPr>
      <w:r>
        <w:t>предоставление заявителю уведомления о принятии решения о проведении торгов на предоставление в аренду (безвозмездное пользование) имущества, находящегося в муниципальной собственности, за исключением земельных участков.</w:t>
      </w:r>
    </w:p>
    <w:p w:rsidR="0065045D" w:rsidRDefault="0065045D">
      <w:pPr>
        <w:pStyle w:val="ConsPlusNormal"/>
        <w:spacing w:before="240"/>
        <w:ind w:firstLine="540"/>
        <w:jc w:val="both"/>
      </w:pPr>
      <w:proofErr w:type="gramStart"/>
      <w:r>
        <w:t>Предоставление муниципальной услуги заканчивается выдачей заявителю: уведомления о принятии решения на предоставление в аренду (безвозмездное пользование) имущества, находящегося в муниципальной собственности, за исключением земельных участков, без проведения торгов, уведомления об отказе в предоставлении муниципальной услуги или уведомления о принятии решения о проведении торгов на право заключения договора аренды (безвозмездного пользования) имущества, находящегося в муниципальной собственности.</w:t>
      </w:r>
      <w:proofErr w:type="gramEnd"/>
    </w:p>
    <w:p w:rsidR="0065045D" w:rsidRDefault="0065045D">
      <w:pPr>
        <w:pStyle w:val="ConsPlusNormal"/>
        <w:spacing w:before="240"/>
        <w:ind w:firstLine="540"/>
        <w:jc w:val="both"/>
      </w:pPr>
      <w:r>
        <w:t>Способ получения результата предоставления муниципальной услуги зависит от способа, указанного в заявлении.</w:t>
      </w:r>
    </w:p>
    <w:p w:rsidR="0065045D" w:rsidRDefault="0065045D">
      <w:pPr>
        <w:pStyle w:val="ConsPlusNormal"/>
        <w:spacing w:before="240"/>
        <w:ind w:firstLine="540"/>
        <w:jc w:val="both"/>
      </w:pPr>
      <w:r>
        <w:t>7. Срок предоставления муниципальной услуги:</w:t>
      </w:r>
    </w:p>
    <w:p w:rsidR="0065045D" w:rsidRDefault="0065045D">
      <w:pPr>
        <w:pStyle w:val="ConsPlusNormal"/>
        <w:spacing w:before="240"/>
        <w:ind w:firstLine="540"/>
        <w:jc w:val="both"/>
      </w:pPr>
      <w:proofErr w:type="gramStart"/>
      <w:r>
        <w:t xml:space="preserve">а) срок принятия решения, являющегося результатом предоставления муниципальной услуги, при подаче заявления лично в уполномоченный орган, почтой РФ, </w:t>
      </w:r>
      <w:r>
        <w:lastRenderedPageBreak/>
        <w:t>с использованием Единого портала, Регионального портала, в Многофункциональный центр при предоставлении в аренду (безвозмездное пользование) имущества (за исключением земельных участков), находящегося в муниципальной собственности, составляет не более 35 (тридцать пять) календарных дней со дня регистрации заявления и прилагаемых к нему документов уполномоченным</w:t>
      </w:r>
      <w:proofErr w:type="gramEnd"/>
      <w:r>
        <w:t xml:space="preserve"> органом;</w:t>
      </w:r>
    </w:p>
    <w:p w:rsidR="0065045D" w:rsidRDefault="0065045D">
      <w:pPr>
        <w:pStyle w:val="ConsPlusNormal"/>
        <w:spacing w:before="240"/>
        <w:ind w:firstLine="540"/>
        <w:jc w:val="both"/>
      </w:pPr>
      <w:proofErr w:type="gramStart"/>
      <w:r>
        <w:t>б) срок принятия решения, являющегося результатом предоставления муниципальной услуги, при подаче заявления лично в уполномоченный орган, почтой РФ при предоставлении в аренду (безвозмездное пользование) муниципального имущества, включенного в Перечень муниципального имущества Уссурийского городского округа, свободного от прав третьих лиц (за исключением имущественных прав некоммерческих организаций), социально ориентированным некоммерческим организациям составляет не более 80 (восьмидесяти) календарных дней с момента регистрации уполномоченным</w:t>
      </w:r>
      <w:proofErr w:type="gramEnd"/>
      <w:r>
        <w:t xml:space="preserve"> органом заявления и прилагаемых к нему документов, которые подаются в запечатанном конверте;</w:t>
      </w:r>
    </w:p>
    <w:p w:rsidR="0065045D" w:rsidRDefault="0065045D">
      <w:pPr>
        <w:pStyle w:val="ConsPlusNormal"/>
        <w:spacing w:before="240"/>
        <w:ind w:firstLine="540"/>
        <w:jc w:val="both"/>
      </w:pPr>
      <w:proofErr w:type="gramStart"/>
      <w:r>
        <w:t>в) срок принятия решения, являющегося результатом предоставления муниципальной услуги, при подаче заявления лично в уполномоченный орган, почтой РФ, с использованием Единого портала, Регионального портала, в Многофункциональный центр при предоставлении в аренду (безвозмездное пользование) муниципального имущества, включенного в Перечень муниципального имущества Уссурийского городского округа, свободного от прав третьих лиц (за исключением права хозяйственного ведения, права оперативного управления, а также имущественных прав</w:t>
      </w:r>
      <w:proofErr w:type="gramEnd"/>
      <w:r>
        <w:t xml:space="preserve"> субъектов малого и среднего предпринимательства), субъектам малого и среднего предпринимательства составляет 30 (тридцать) календарных дней со дня регистрации заявления и прилагаемых к нему документов уполномоченным органом.</w:t>
      </w:r>
    </w:p>
    <w:p w:rsidR="0065045D" w:rsidRDefault="0065045D">
      <w:pPr>
        <w:pStyle w:val="ConsPlusNormal"/>
        <w:spacing w:before="240"/>
        <w:ind w:firstLine="540"/>
        <w:jc w:val="both"/>
      </w:pPr>
      <w:r>
        <w:t>7(1). Срок предоставления муниципальной услуги исчисляется без учета сроков передачи запроса о предоставлении муниципальной услуги и документов из Многофункционального центра в уполномоченный орган, передачи результата предоставления муниципальной услуги из уполномоченного органа в Многофункциональный центр, срока выдачи результата заявителю. Сроки передачи запроса о предоставлении муниципальной услуги и прилагаемых документов из Многофункционального центра в уполномоченный орган, а также передачи результата муниципальной услуги из уполномоченного органа в Многофункциональный центр устанавливаются соглашением о взаимодействии между администрацией Уссурийского городского округа и Многофункциональным центром.</w:t>
      </w:r>
    </w:p>
    <w:p w:rsidR="0065045D" w:rsidRDefault="0065045D">
      <w:pPr>
        <w:pStyle w:val="ConsPlusNormal"/>
        <w:spacing w:before="240"/>
        <w:ind w:firstLine="540"/>
        <w:jc w:val="both"/>
      </w:pPr>
      <w:r>
        <w:t>Выдача (направление) документов, являющихся результатом предоставления муниципальной услуги, составляет 2 (два) рабочих дня со дня принятия решения, являющегося результатом предоставления муниципальной услуги.</w:t>
      </w:r>
    </w:p>
    <w:p w:rsidR="0065045D" w:rsidRDefault="0065045D">
      <w:pPr>
        <w:pStyle w:val="ConsPlusNormal"/>
        <w:spacing w:before="240"/>
        <w:ind w:firstLine="540"/>
        <w:jc w:val="both"/>
      </w:pPr>
      <w:r>
        <w:t>8. Правовые основания для предоставления муниципальной услуги.</w:t>
      </w:r>
    </w:p>
    <w:p w:rsidR="0065045D" w:rsidRDefault="0065045D">
      <w:pPr>
        <w:pStyle w:val="ConsPlusNormal"/>
        <w:spacing w:before="240"/>
        <w:ind w:firstLine="540"/>
        <w:jc w:val="both"/>
      </w:pPr>
      <w:r>
        <w:t>Предоставление услуги осуществляется в соответствии со следующими нормативными правовыми актами:</w:t>
      </w:r>
    </w:p>
    <w:p w:rsidR="0065045D" w:rsidRDefault="0065045D">
      <w:pPr>
        <w:pStyle w:val="ConsPlusNormal"/>
        <w:spacing w:before="240"/>
        <w:ind w:firstLine="540"/>
        <w:jc w:val="both"/>
      </w:pPr>
      <w:hyperlink r:id="rId38">
        <w:r>
          <w:rPr>
            <w:color w:val="0000FF"/>
          </w:rPr>
          <w:t>Конституцией</w:t>
        </w:r>
      </w:hyperlink>
      <w:r>
        <w:t xml:space="preserve"> Российской Федерации;</w:t>
      </w:r>
    </w:p>
    <w:p w:rsidR="0065045D" w:rsidRDefault="0065045D">
      <w:pPr>
        <w:pStyle w:val="ConsPlusNormal"/>
        <w:spacing w:before="240"/>
        <w:ind w:firstLine="540"/>
        <w:jc w:val="both"/>
      </w:pPr>
      <w:r>
        <w:t xml:space="preserve">Гражданским </w:t>
      </w:r>
      <w:hyperlink r:id="rId39">
        <w:r>
          <w:rPr>
            <w:color w:val="0000FF"/>
          </w:rPr>
          <w:t>кодексом</w:t>
        </w:r>
      </w:hyperlink>
      <w:r>
        <w:t xml:space="preserve"> Российской Федерации (часть вторая);</w:t>
      </w:r>
    </w:p>
    <w:p w:rsidR="0065045D" w:rsidRDefault="0065045D">
      <w:pPr>
        <w:pStyle w:val="ConsPlusNormal"/>
        <w:spacing w:before="240"/>
        <w:ind w:firstLine="540"/>
        <w:jc w:val="both"/>
      </w:pPr>
      <w:r>
        <w:t xml:space="preserve">Федеральным </w:t>
      </w:r>
      <w:hyperlink r:id="rId40">
        <w:r>
          <w:rPr>
            <w:color w:val="0000FF"/>
          </w:rPr>
          <w:t>законом</w:t>
        </w:r>
      </w:hyperlink>
      <w:r>
        <w:t xml:space="preserve"> от 6 октября 2003 года N 131-ФЗ "Об общих принципах организации местного самоуправления в Российской Федерации";</w:t>
      </w:r>
    </w:p>
    <w:p w:rsidR="0065045D" w:rsidRDefault="0065045D">
      <w:pPr>
        <w:pStyle w:val="ConsPlusNormal"/>
        <w:spacing w:before="240"/>
        <w:ind w:firstLine="540"/>
        <w:jc w:val="both"/>
      </w:pPr>
      <w:r>
        <w:lastRenderedPageBreak/>
        <w:t xml:space="preserve">Федеральным </w:t>
      </w:r>
      <w:hyperlink r:id="rId41">
        <w:r>
          <w:rPr>
            <w:color w:val="0000FF"/>
          </w:rPr>
          <w:t>законом</w:t>
        </w:r>
      </w:hyperlink>
      <w:r>
        <w:t xml:space="preserve"> от 2 мая 2006 года N 59-ФЗ "О порядке рассмотрения обращений граждан Российской Федерации";</w:t>
      </w:r>
    </w:p>
    <w:p w:rsidR="0065045D" w:rsidRDefault="0065045D">
      <w:pPr>
        <w:pStyle w:val="ConsPlusNormal"/>
        <w:spacing w:before="240"/>
        <w:ind w:firstLine="540"/>
        <w:jc w:val="both"/>
      </w:pPr>
      <w:r>
        <w:t xml:space="preserve">Федеральным </w:t>
      </w:r>
      <w:hyperlink r:id="rId42">
        <w:r>
          <w:rPr>
            <w:color w:val="0000FF"/>
          </w:rPr>
          <w:t>законом</w:t>
        </w:r>
      </w:hyperlink>
      <w:r>
        <w:t xml:space="preserve"> от 26 июля 2006 года N 135-ФЗ "О защите конкуренции";</w:t>
      </w:r>
    </w:p>
    <w:p w:rsidR="0065045D" w:rsidRDefault="0065045D">
      <w:pPr>
        <w:pStyle w:val="ConsPlusNormal"/>
        <w:spacing w:before="240"/>
        <w:ind w:firstLine="540"/>
        <w:jc w:val="both"/>
      </w:pPr>
      <w:r>
        <w:t xml:space="preserve">Федеральным </w:t>
      </w:r>
      <w:hyperlink r:id="rId43">
        <w:r>
          <w:rPr>
            <w:color w:val="0000FF"/>
          </w:rPr>
          <w:t>законом</w:t>
        </w:r>
      </w:hyperlink>
      <w:r>
        <w:t xml:space="preserve"> от 24 июля 2007 года N 209-ФЗ "О развитии малого и среднего предпринимательства в Российской Федерации";</w:t>
      </w:r>
    </w:p>
    <w:p w:rsidR="0065045D" w:rsidRDefault="0065045D">
      <w:pPr>
        <w:pStyle w:val="ConsPlusNormal"/>
        <w:spacing w:before="240"/>
        <w:ind w:firstLine="540"/>
        <w:jc w:val="both"/>
      </w:pPr>
      <w:r>
        <w:t xml:space="preserve">Федеральным </w:t>
      </w:r>
      <w:hyperlink r:id="rId44">
        <w:r>
          <w:rPr>
            <w:color w:val="0000FF"/>
          </w:rPr>
          <w:t>законом</w:t>
        </w:r>
      </w:hyperlink>
      <w:r>
        <w:t xml:space="preserve"> от 9 февраля 2009 года N 8-ФЗ "Об обеспечении доступа к информации о деятельности государственных органов и органов местного самоуправления";</w:t>
      </w:r>
    </w:p>
    <w:p w:rsidR="0065045D" w:rsidRDefault="0065045D">
      <w:pPr>
        <w:pStyle w:val="ConsPlusNormal"/>
        <w:spacing w:before="240"/>
        <w:ind w:firstLine="540"/>
        <w:jc w:val="both"/>
      </w:pPr>
      <w:r>
        <w:t xml:space="preserve">Федеральным </w:t>
      </w:r>
      <w:hyperlink r:id="rId45">
        <w:r>
          <w:rPr>
            <w:color w:val="0000FF"/>
          </w:rPr>
          <w:t>законом</w:t>
        </w:r>
      </w:hyperlink>
      <w:r>
        <w:t xml:space="preserve"> от 27 июля 2010 года N 210-ФЗ "Об организации представления государственных и муниципальных услуг";</w:t>
      </w:r>
    </w:p>
    <w:p w:rsidR="0065045D" w:rsidRDefault="0065045D">
      <w:pPr>
        <w:pStyle w:val="ConsPlusNormal"/>
        <w:spacing w:before="240"/>
        <w:ind w:firstLine="540"/>
        <w:jc w:val="both"/>
      </w:pPr>
      <w:hyperlink r:id="rId46">
        <w:proofErr w:type="gramStart"/>
        <w:r>
          <w:rPr>
            <w:color w:val="0000FF"/>
          </w:rPr>
          <w:t>Приказом</w:t>
        </w:r>
      </w:hyperlink>
      <w:r>
        <w:t xml:space="preserve"> Федеральной антимонопольной службы от 21 марта 2023 года N 147/23 "О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конкурса";</w:t>
      </w:r>
      <w:proofErr w:type="gramEnd"/>
    </w:p>
    <w:p w:rsidR="0065045D" w:rsidRDefault="0065045D">
      <w:pPr>
        <w:pStyle w:val="ConsPlusNormal"/>
        <w:jc w:val="both"/>
      </w:pPr>
      <w:r>
        <w:t xml:space="preserve">(в ред. </w:t>
      </w:r>
      <w:hyperlink r:id="rId47">
        <w:r>
          <w:rPr>
            <w:color w:val="0000FF"/>
          </w:rPr>
          <w:t>Постановления</w:t>
        </w:r>
      </w:hyperlink>
      <w:r>
        <w:t xml:space="preserve"> администрации Уссурийского городского округа от 09.08.2023 N 2532-НПА)</w:t>
      </w:r>
    </w:p>
    <w:p w:rsidR="0065045D" w:rsidRDefault="0065045D">
      <w:pPr>
        <w:pStyle w:val="ConsPlusNormal"/>
        <w:spacing w:before="240"/>
        <w:ind w:firstLine="540"/>
        <w:jc w:val="both"/>
      </w:pPr>
      <w:hyperlink r:id="rId48">
        <w:r>
          <w:rPr>
            <w:color w:val="0000FF"/>
          </w:rPr>
          <w:t>Уставом</w:t>
        </w:r>
      </w:hyperlink>
      <w:r>
        <w:t xml:space="preserve"> Уссурийского городского округа;</w:t>
      </w:r>
    </w:p>
    <w:p w:rsidR="0065045D" w:rsidRDefault="0065045D">
      <w:pPr>
        <w:pStyle w:val="ConsPlusNormal"/>
        <w:spacing w:before="240"/>
        <w:ind w:firstLine="540"/>
        <w:jc w:val="both"/>
      </w:pPr>
      <w:hyperlink r:id="rId49">
        <w:r>
          <w:rPr>
            <w:color w:val="0000FF"/>
          </w:rPr>
          <w:t>решением</w:t>
        </w:r>
      </w:hyperlink>
      <w:r>
        <w:t xml:space="preserve"> Думы Уссурийского городского округа от 9 июня 2010 года N 250-НПА "Об имущественной поддержке субъектов малого и среднего предпринимательства в Уссурийском городском округе";</w:t>
      </w:r>
    </w:p>
    <w:p w:rsidR="0065045D" w:rsidRDefault="0065045D">
      <w:pPr>
        <w:pStyle w:val="ConsPlusNormal"/>
        <w:spacing w:before="240"/>
        <w:ind w:firstLine="540"/>
        <w:jc w:val="both"/>
      </w:pPr>
      <w:hyperlink r:id="rId50">
        <w:r>
          <w:rPr>
            <w:color w:val="0000FF"/>
          </w:rPr>
          <w:t>решением</w:t>
        </w:r>
      </w:hyperlink>
      <w:r>
        <w:t xml:space="preserve"> Думы Уссурийского городского округа от 27 января 2015 года N 99-НПА "Об оказании имущественной поддержки социально ориентированным некоммерческим организациям в Уссурийском городском округе";</w:t>
      </w:r>
    </w:p>
    <w:p w:rsidR="0065045D" w:rsidRDefault="0065045D">
      <w:pPr>
        <w:pStyle w:val="ConsPlusNormal"/>
        <w:spacing w:before="240"/>
        <w:ind w:firstLine="540"/>
        <w:jc w:val="both"/>
      </w:pPr>
      <w:hyperlink r:id="rId51">
        <w:r>
          <w:rPr>
            <w:color w:val="0000FF"/>
          </w:rPr>
          <w:t>решением</w:t>
        </w:r>
      </w:hyperlink>
      <w:r>
        <w:t xml:space="preserve"> Думы Уссурийского городского округа от 3 февраля 2012 года N 520-НПА "Об утверждении Порядка передачи в аренду и Порядка передачи в безвозмездное пользование муниципального имущества, находящегося в казне Уссурийского городского округа".</w:t>
      </w:r>
    </w:p>
    <w:p w:rsidR="0065045D" w:rsidRDefault="0065045D">
      <w:pPr>
        <w:pStyle w:val="ConsPlusNormal"/>
        <w:spacing w:before="240"/>
        <w:ind w:firstLine="540"/>
        <w:jc w:val="both"/>
      </w:pPr>
      <w:r>
        <w:t>Перечень нормативных правовых актов (с указанием их реквизитов), указанных в настоящем пункте регламента, подлежит обязательному размещению на Интернет-сайтах, на Едином портале, а также на Региональном портале.</w:t>
      </w:r>
    </w:p>
    <w:p w:rsidR="0065045D" w:rsidRDefault="0065045D">
      <w:pPr>
        <w:pStyle w:val="ConsPlusNormal"/>
        <w:spacing w:before="240"/>
        <w:ind w:firstLine="540"/>
        <w:jc w:val="both"/>
      </w:pPr>
      <w:r>
        <w:t>9. Исчерпывающий перечень документов, необходимых для предоставления муниципальной услуги.</w:t>
      </w:r>
    </w:p>
    <w:p w:rsidR="0065045D" w:rsidRDefault="0065045D">
      <w:pPr>
        <w:pStyle w:val="ConsPlusNormal"/>
        <w:spacing w:before="240"/>
        <w:ind w:firstLine="540"/>
        <w:jc w:val="both"/>
      </w:pPr>
      <w:bookmarkStart w:id="1" w:name="P131"/>
      <w:bookmarkEnd w:id="1"/>
      <w:r>
        <w:t>9(1). 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услуги, которые заявитель должен представить самостоятельно:</w:t>
      </w:r>
    </w:p>
    <w:p w:rsidR="0065045D" w:rsidRDefault="0065045D">
      <w:pPr>
        <w:pStyle w:val="ConsPlusNormal"/>
        <w:spacing w:before="240"/>
        <w:ind w:firstLine="540"/>
        <w:jc w:val="both"/>
      </w:pPr>
      <w:bookmarkStart w:id="2" w:name="P132"/>
      <w:bookmarkEnd w:id="2"/>
      <w:r>
        <w:t>а) при предоставлении в аренду (безвозмездное пользование) имущества (за исключением земельных участков), находящегося в муниципальной собственности:</w:t>
      </w:r>
    </w:p>
    <w:p w:rsidR="0065045D" w:rsidRDefault="0065045D">
      <w:pPr>
        <w:pStyle w:val="ConsPlusNormal"/>
        <w:spacing w:before="240"/>
        <w:ind w:firstLine="540"/>
        <w:jc w:val="both"/>
      </w:pPr>
      <w:r>
        <w:lastRenderedPageBreak/>
        <w:t>а(1)) заявление о предоставлении в аренду (безвозмездное пользование) имущества, находящегося в муниципальной собственности, в котором должно быть указано:</w:t>
      </w:r>
    </w:p>
    <w:p w:rsidR="0065045D" w:rsidRDefault="0065045D">
      <w:pPr>
        <w:pStyle w:val="ConsPlusNormal"/>
        <w:spacing w:before="240"/>
        <w:ind w:firstLine="540"/>
        <w:jc w:val="both"/>
      </w:pPr>
      <w:r>
        <w:t>наименование, организационно-правовая форма, место нахождения - для юридического лица;</w:t>
      </w:r>
    </w:p>
    <w:p w:rsidR="0065045D" w:rsidRDefault="0065045D">
      <w:pPr>
        <w:pStyle w:val="ConsPlusNormal"/>
        <w:spacing w:before="240"/>
        <w:ind w:firstLine="540"/>
        <w:jc w:val="both"/>
      </w:pPr>
      <w:r>
        <w:t>фамилия, имя, отчество, место жительства - для физического лица;</w:t>
      </w:r>
    </w:p>
    <w:p w:rsidR="0065045D" w:rsidRDefault="0065045D">
      <w:pPr>
        <w:pStyle w:val="ConsPlusNormal"/>
        <w:spacing w:before="240"/>
        <w:ind w:firstLine="540"/>
        <w:jc w:val="both"/>
      </w:pPr>
      <w:r>
        <w:t>требуемые технические характеристики имущества (месторасположение, площадь), цель использования имущества и срок, необходимый для его использования;</w:t>
      </w:r>
    </w:p>
    <w:p w:rsidR="0065045D" w:rsidRDefault="0065045D">
      <w:pPr>
        <w:pStyle w:val="ConsPlusNormal"/>
        <w:spacing w:before="240"/>
        <w:ind w:firstLine="540"/>
        <w:jc w:val="both"/>
      </w:pPr>
      <w:r>
        <w:t>обоснование целесообразности передачи имущества, находящегося в муниципальной собственности, в безвозмездное пользование;</w:t>
      </w:r>
    </w:p>
    <w:p w:rsidR="0065045D" w:rsidRDefault="0065045D">
      <w:pPr>
        <w:pStyle w:val="ConsPlusNormal"/>
        <w:spacing w:before="240"/>
        <w:ind w:firstLine="540"/>
        <w:jc w:val="both"/>
      </w:pPr>
      <w:r>
        <w:t>номер телефона и факса (при наличии);</w:t>
      </w:r>
    </w:p>
    <w:p w:rsidR="0065045D" w:rsidRDefault="0065045D">
      <w:pPr>
        <w:pStyle w:val="ConsPlusNormal"/>
        <w:spacing w:before="240"/>
        <w:ind w:firstLine="540"/>
        <w:jc w:val="both"/>
      </w:pPr>
      <w:proofErr w:type="gramStart"/>
      <w:r>
        <w:t>а(2)) документ, удостоверяющий личность заявителя (представителя заявителя в случае его обращения), документ, удостоверяющий права (полномочия) представителя - для физических лиц, в том числе индивидуальных предпринимателей, юридических лиц;</w:t>
      </w:r>
      <w:proofErr w:type="gramEnd"/>
    </w:p>
    <w:p w:rsidR="0065045D" w:rsidRDefault="0065045D">
      <w:pPr>
        <w:pStyle w:val="ConsPlusNormal"/>
        <w:spacing w:before="240"/>
        <w:ind w:firstLine="540"/>
        <w:jc w:val="both"/>
      </w:pPr>
      <w:r>
        <w:t>а(3)) копии учредительных документов со всеми изменениями и дополнениями на день подачи заявления и банковские реквизиты - для юридических лиц;</w:t>
      </w:r>
    </w:p>
    <w:p w:rsidR="0065045D" w:rsidRDefault="0065045D">
      <w:pPr>
        <w:pStyle w:val="ConsPlusNormal"/>
        <w:spacing w:before="240"/>
        <w:ind w:firstLine="540"/>
        <w:jc w:val="both"/>
      </w:pPr>
      <w:bookmarkStart w:id="3" w:name="P141"/>
      <w:bookmarkEnd w:id="3"/>
      <w:r>
        <w:t>б) при предоставлении в аренду (безвозмездное пользование) муниципального имущества, включенного в Перечень муниципального имущества Уссурийского городского округа, свободного от прав третьих лиц (за исключением имущественных прав некоммерческих организаций) социально ориентированным некоммерческим организациям:</w:t>
      </w:r>
    </w:p>
    <w:p w:rsidR="0065045D" w:rsidRDefault="0065045D">
      <w:pPr>
        <w:pStyle w:val="ConsPlusNormal"/>
        <w:spacing w:before="240"/>
        <w:ind w:firstLine="540"/>
        <w:jc w:val="both"/>
      </w:pPr>
      <w:bookmarkStart w:id="4" w:name="P142"/>
      <w:bookmarkEnd w:id="4"/>
      <w:proofErr w:type="gramStart"/>
      <w:r>
        <w:t xml:space="preserve">б(1)) заявление по форме, приложенной к извещению об оказании имущественной поддержки, оформленное в соответствии с требованиями </w:t>
      </w:r>
      <w:hyperlink r:id="rId52">
        <w:r>
          <w:rPr>
            <w:color w:val="0000FF"/>
          </w:rPr>
          <w:t>пункта 14</w:t>
        </w:r>
      </w:hyperlink>
      <w:r>
        <w:t xml:space="preserve"> Положения о порядке и условиях предоставления во владение и (или) в пользование на долгосрочной основе муниципального имущества (в том числе по льготным ставкам арендной платы) включенного в перечень муниципального имущества Уссурийского городского округа, свободного от прав третьих лиц (за исключением имущественных</w:t>
      </w:r>
      <w:proofErr w:type="gramEnd"/>
      <w:r>
        <w:t xml:space="preserve"> прав некоммерческих организаций) социально ориентированным некоммерческим организациям, утвержденного решением Думы Уссурийского городского округа от 27 января 2015 года N 99-НПА "Об оказании имущественной поддержки социально ориентированным некоммерческим организациям в Уссурийском городском округе" (далее - решение Думы N 99-НПА).</w:t>
      </w:r>
    </w:p>
    <w:p w:rsidR="0065045D" w:rsidRDefault="0065045D">
      <w:pPr>
        <w:pStyle w:val="ConsPlusNormal"/>
        <w:spacing w:before="240"/>
        <w:ind w:firstLine="540"/>
        <w:jc w:val="both"/>
      </w:pPr>
      <w:proofErr w:type="gramStart"/>
      <w:r>
        <w:t>Заявление с приложенным к нему пакетом документов подается в уполномоченный орган в письменной форме в запечатанном конверте, на котором указываются слова "Заявление социально ориентированной некоммерческой организации о предоставлении нежилого помещения", а также общая площадь испрашиваемого нежилого помещения и адрес здания, в котором оно расположено (в случае отсутствия адреса - описание местоположения здания);</w:t>
      </w:r>
      <w:proofErr w:type="gramEnd"/>
    </w:p>
    <w:p w:rsidR="0065045D" w:rsidRDefault="0065045D">
      <w:pPr>
        <w:pStyle w:val="ConsPlusNormal"/>
        <w:spacing w:before="240"/>
        <w:ind w:firstLine="540"/>
        <w:jc w:val="both"/>
      </w:pPr>
      <w:bookmarkStart w:id="5" w:name="P144"/>
      <w:bookmarkEnd w:id="5"/>
      <w:proofErr w:type="gramStart"/>
      <w:r>
        <w:t>б</w:t>
      </w:r>
      <w:proofErr w:type="gramEnd"/>
      <w:r>
        <w:t>(2)) копии учредительных документов социально ориентированной некоммерческой организации (Устав, Положение о некоммерческой организации, учредительный договор);</w:t>
      </w:r>
    </w:p>
    <w:p w:rsidR="0065045D" w:rsidRDefault="0065045D">
      <w:pPr>
        <w:pStyle w:val="ConsPlusNormal"/>
        <w:spacing w:before="240"/>
        <w:ind w:firstLine="540"/>
        <w:jc w:val="both"/>
      </w:pPr>
      <w:bookmarkStart w:id="6" w:name="P145"/>
      <w:bookmarkEnd w:id="6"/>
      <w:proofErr w:type="gramStart"/>
      <w:r>
        <w:t xml:space="preserve">б(3)) документ, подтверждающий полномочия руководителя социально ориентированной некоммерческой организации (копия решения о назначении или об избрании), а в случае подписания заявления о предоставлении муниципального </w:t>
      </w:r>
      <w:r>
        <w:lastRenderedPageBreak/>
        <w:t>имущества в аренду (безвозмездное пользование) представителем социально ориентированной некоммерческой организации, - доверенность на осуществление соответствующих действий, подписанную руководителем и заверенную печатью указанной организации, или нотариально удостоверенная копия такой доверенности;</w:t>
      </w:r>
      <w:proofErr w:type="gramEnd"/>
    </w:p>
    <w:p w:rsidR="0065045D" w:rsidRDefault="0065045D">
      <w:pPr>
        <w:pStyle w:val="ConsPlusNormal"/>
        <w:spacing w:before="240"/>
        <w:ind w:firstLine="540"/>
        <w:jc w:val="both"/>
      </w:pPr>
      <w:bookmarkStart w:id="7" w:name="P146"/>
      <w:bookmarkEnd w:id="7"/>
      <w:proofErr w:type="gramStart"/>
      <w:r>
        <w:t>б(4)) решение об одобрении или о совершении сделки по форме договора, содержащейся в размещенном на официальном сайте администрации Уссурийского городского округа извещении, на условиях, указанных в заявлении о предоставлении муниципального имущества в аренду (безвозмездное пользование);</w:t>
      </w:r>
      <w:proofErr w:type="gramEnd"/>
    </w:p>
    <w:p w:rsidR="0065045D" w:rsidRDefault="0065045D">
      <w:pPr>
        <w:pStyle w:val="ConsPlusNormal"/>
        <w:spacing w:before="240"/>
        <w:ind w:firstLine="540"/>
        <w:jc w:val="both"/>
      </w:pPr>
      <w:bookmarkStart w:id="8" w:name="P147"/>
      <w:bookmarkEnd w:id="8"/>
      <w:proofErr w:type="gramStart"/>
      <w:r>
        <w:t>б</w:t>
      </w:r>
      <w:proofErr w:type="gramEnd"/>
      <w:r>
        <w:t>(5)) заверенная копия свидетельства о государственной регистрации социально ориентированной некоммерческой организации;</w:t>
      </w:r>
    </w:p>
    <w:p w:rsidR="0065045D" w:rsidRDefault="0065045D">
      <w:pPr>
        <w:pStyle w:val="ConsPlusNormal"/>
        <w:spacing w:before="240"/>
        <w:ind w:firstLine="540"/>
        <w:jc w:val="both"/>
      </w:pPr>
      <w:bookmarkStart w:id="9" w:name="P148"/>
      <w:bookmarkEnd w:id="9"/>
      <w:proofErr w:type="gramStart"/>
      <w:r>
        <w:t>б</w:t>
      </w:r>
      <w:proofErr w:type="gramEnd"/>
      <w:r>
        <w:t>(6)) заявление об отсутствии факта нахождения организации в процессе ликвидации, а также отсутствие решения Арбитражного суда о признании ее банкротом и об открытии конкурсного производства, заверенные печатью организации;</w:t>
      </w:r>
    </w:p>
    <w:p w:rsidR="0065045D" w:rsidRDefault="0065045D">
      <w:pPr>
        <w:pStyle w:val="ConsPlusNormal"/>
        <w:spacing w:before="240"/>
        <w:ind w:firstLine="540"/>
        <w:jc w:val="both"/>
      </w:pPr>
      <w:bookmarkStart w:id="10" w:name="P149"/>
      <w:bookmarkEnd w:id="10"/>
      <w:proofErr w:type="gramStart"/>
      <w:r>
        <w:t>б</w:t>
      </w:r>
      <w:proofErr w:type="gramEnd"/>
      <w:r>
        <w:t>(7)) обоснование потребности социально ориентированной некоммерческой организации в предоставлении муниципального имущества в аренду (безвозмездное пользование) (с указанием планируемых мероприятий для которых необходимо получение муниципального имущества в аренду (безвозмездное пользование), расчета потребности в муниципальном имуществе);</w:t>
      </w:r>
    </w:p>
    <w:p w:rsidR="0065045D" w:rsidRDefault="0065045D">
      <w:pPr>
        <w:pStyle w:val="ConsPlusNormal"/>
        <w:spacing w:before="240"/>
        <w:ind w:firstLine="540"/>
        <w:jc w:val="both"/>
      </w:pPr>
      <w:bookmarkStart w:id="11" w:name="P150"/>
      <w:bookmarkEnd w:id="11"/>
      <w:proofErr w:type="gramStart"/>
      <w:r>
        <w:t>б</w:t>
      </w:r>
      <w:proofErr w:type="gramEnd"/>
      <w:r>
        <w:t>(8)) согласие социально ориентированной некоммерческой организации на заключение договора аренды (безвозмездного пользования) муниципальным имуществом;</w:t>
      </w:r>
    </w:p>
    <w:p w:rsidR="0065045D" w:rsidRDefault="0065045D">
      <w:pPr>
        <w:pStyle w:val="ConsPlusNormal"/>
        <w:spacing w:before="240"/>
        <w:ind w:firstLine="540"/>
        <w:jc w:val="both"/>
      </w:pPr>
      <w:bookmarkStart w:id="12" w:name="P151"/>
      <w:bookmarkEnd w:id="12"/>
      <w:r>
        <w:t>в) при предоставлении в аренду (безвозмездное пользование) муниципального имущества, включенного в Перечень муниципального имущества Уссурийского городского округа,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субъектам малого и среднего предпринимательства:</w:t>
      </w:r>
    </w:p>
    <w:p w:rsidR="0065045D" w:rsidRDefault="0065045D">
      <w:pPr>
        <w:pStyle w:val="ConsPlusNormal"/>
        <w:spacing w:before="240"/>
        <w:ind w:firstLine="540"/>
        <w:jc w:val="both"/>
      </w:pPr>
      <w:proofErr w:type="gramStart"/>
      <w:r>
        <w:t>в(1)) заявление об оказании имущественной поддержки в виде предоставления в аренду (безвозмездное пользование) конкретного объекта муниципального имущества, оформленное на имя начальника уполномоченного органа в письменном виде в свободной форме, с указанием наименования заявителя, почтового адреса, цели использования объекта аренды (безвозмездного пользования), срока договора аренды (безвозмездного пользования), подписанное личной подписью заявителя или уполномоченного должностного лица;</w:t>
      </w:r>
      <w:proofErr w:type="gramEnd"/>
    </w:p>
    <w:p w:rsidR="0065045D" w:rsidRDefault="0065045D">
      <w:pPr>
        <w:pStyle w:val="ConsPlusNormal"/>
        <w:spacing w:before="240"/>
        <w:ind w:firstLine="540"/>
        <w:jc w:val="both"/>
      </w:pPr>
      <w:proofErr w:type="gramStart"/>
      <w:r>
        <w:t>в(2)) документ, подтверждающий полномочия заявителя (уполномоченного должностного лица) на заключение договора аренды (безвозмездного пользования) (доверенность, протокол, решение, иные документы);</w:t>
      </w:r>
      <w:proofErr w:type="gramEnd"/>
    </w:p>
    <w:p w:rsidR="0065045D" w:rsidRDefault="0065045D">
      <w:pPr>
        <w:pStyle w:val="ConsPlusNormal"/>
        <w:spacing w:before="240"/>
        <w:ind w:firstLine="540"/>
        <w:jc w:val="both"/>
      </w:pPr>
      <w:r>
        <w:t>в(3)) заверенная копия учредительных документов (при наличии) - для юридических лиц;</w:t>
      </w:r>
    </w:p>
    <w:p w:rsidR="0065045D" w:rsidRDefault="0065045D">
      <w:pPr>
        <w:pStyle w:val="ConsPlusNormal"/>
        <w:spacing w:before="240"/>
        <w:ind w:firstLine="540"/>
        <w:jc w:val="both"/>
      </w:pPr>
      <w:r>
        <w:t>в(4)) справка о постановке на учет (снятии с учета) физического лица в качестве налогоплательщика на профессиональный доход (при наличии) - для физических лиц.</w:t>
      </w:r>
    </w:p>
    <w:p w:rsidR="0065045D" w:rsidRDefault="0065045D">
      <w:pPr>
        <w:pStyle w:val="ConsPlusNormal"/>
        <w:spacing w:before="240"/>
        <w:ind w:firstLine="540"/>
        <w:jc w:val="both"/>
      </w:pPr>
      <w:bookmarkStart w:id="13" w:name="P156"/>
      <w:bookmarkEnd w:id="13"/>
      <w:r>
        <w:t>9(2). Исчерпывающий перечень документов,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:rsidR="0065045D" w:rsidRDefault="0065045D">
      <w:pPr>
        <w:pStyle w:val="ConsPlusNormal"/>
        <w:spacing w:before="240"/>
        <w:ind w:firstLine="540"/>
        <w:jc w:val="both"/>
      </w:pPr>
      <w:r>
        <w:lastRenderedPageBreak/>
        <w:t>свидетельство о внесении записи в Единый государственный реестр юридических лиц;</w:t>
      </w:r>
    </w:p>
    <w:p w:rsidR="0065045D" w:rsidRDefault="0065045D">
      <w:pPr>
        <w:pStyle w:val="ConsPlusNormal"/>
        <w:spacing w:before="240"/>
        <w:ind w:firstLine="540"/>
        <w:jc w:val="both"/>
      </w:pPr>
      <w:r>
        <w:t>свидетельство о постановке на учет в налоговом органе.</w:t>
      </w:r>
    </w:p>
    <w:p w:rsidR="0065045D" w:rsidRDefault="0065045D">
      <w:pPr>
        <w:pStyle w:val="ConsPlusNormal"/>
        <w:spacing w:before="240"/>
        <w:ind w:firstLine="540"/>
        <w:jc w:val="both"/>
      </w:pPr>
      <w:r>
        <w:t>При предоставлении в аренду (безвозмездное пользование) муниципального имущества, включенного в Перечень муниципального имущества Уссурийского городского округа свободного от прав третьих лиц (за исключением имущественных прав некоммерческих организаций) социально ориентированным некоммерческим организациям социально ориентированная некоммерческая организация вправе к заявлению, помимо заверенной копии свидетельства о постановке на учет в налоговом органе, приложить:</w:t>
      </w:r>
    </w:p>
    <w:p w:rsidR="0065045D" w:rsidRDefault="0065045D">
      <w:pPr>
        <w:pStyle w:val="ConsPlusNormal"/>
        <w:spacing w:before="240"/>
        <w:ind w:firstLine="540"/>
        <w:jc w:val="both"/>
      </w:pPr>
      <w:r>
        <w:t>письма органов государственной власти, органов местного самоуправления, коммерческих и некоммерческих организаций, а также граждан и их объединений, содержащие оценку (отзывы, рекомендации) деятельности организации, или их копии;</w:t>
      </w:r>
    </w:p>
    <w:p w:rsidR="0065045D" w:rsidRDefault="0065045D">
      <w:pPr>
        <w:pStyle w:val="ConsPlusNormal"/>
        <w:spacing w:before="240"/>
        <w:ind w:firstLine="540"/>
        <w:jc w:val="both"/>
      </w:pPr>
      <w:r>
        <w:t xml:space="preserve">иные документы, содержащие, подтверждающие и (или) поясняющие сведения, предусмотренные </w:t>
      </w:r>
      <w:hyperlink r:id="rId53">
        <w:r>
          <w:rPr>
            <w:color w:val="0000FF"/>
          </w:rPr>
          <w:t>подпунктами "г"</w:t>
        </w:r>
      </w:hyperlink>
      <w:r>
        <w:t xml:space="preserve"> - </w:t>
      </w:r>
      <w:hyperlink r:id="rId54">
        <w:r>
          <w:rPr>
            <w:color w:val="0000FF"/>
          </w:rPr>
          <w:t>"н" пункта 14</w:t>
        </w:r>
      </w:hyperlink>
      <w:r>
        <w:t xml:space="preserve"> решения Думы N 99-НПА.</w:t>
      </w:r>
    </w:p>
    <w:p w:rsidR="0065045D" w:rsidRDefault="0065045D">
      <w:pPr>
        <w:pStyle w:val="ConsPlusNormal"/>
        <w:spacing w:before="240"/>
        <w:ind w:firstLine="540"/>
        <w:jc w:val="both"/>
      </w:pPr>
      <w:bookmarkStart w:id="14" w:name="P162"/>
      <w:bookmarkEnd w:id="14"/>
      <w:r>
        <w:t>10. Исчерпывающий перечень оснований для отказа в приеме документов, необходимых для предоставления муниципальной услуги.</w:t>
      </w:r>
    </w:p>
    <w:p w:rsidR="0065045D" w:rsidRDefault="0065045D">
      <w:pPr>
        <w:pStyle w:val="ConsPlusNormal"/>
        <w:spacing w:before="240"/>
        <w:ind w:firstLine="540"/>
        <w:jc w:val="both"/>
      </w:pPr>
      <w:r>
        <w:t>Основанием для отказа в приеме документов, необходимых для предоставления муниципальной услуги, является:</w:t>
      </w:r>
    </w:p>
    <w:p w:rsidR="0065045D" w:rsidRDefault="0065045D">
      <w:pPr>
        <w:pStyle w:val="ConsPlusNormal"/>
        <w:spacing w:before="240"/>
        <w:ind w:firstLine="540"/>
        <w:jc w:val="both"/>
      </w:pPr>
      <w:r>
        <w:t>представление (направление) заявления, не подписанного заявителем (включая электронный способ подписи).</w:t>
      </w:r>
    </w:p>
    <w:p w:rsidR="0065045D" w:rsidRDefault="0065045D">
      <w:pPr>
        <w:pStyle w:val="ConsPlusNormal"/>
        <w:spacing w:before="240"/>
        <w:ind w:firstLine="540"/>
        <w:jc w:val="both"/>
      </w:pPr>
      <w:r>
        <w:t xml:space="preserve">Указанное основание не распространяется при направлении заявления, предусмотренного </w:t>
      </w:r>
      <w:hyperlink w:anchor="P141">
        <w:r>
          <w:rPr>
            <w:color w:val="0000FF"/>
          </w:rPr>
          <w:t>подпунктом "б" пункта 9(1)</w:t>
        </w:r>
      </w:hyperlink>
      <w:r>
        <w:t xml:space="preserve"> регламента, так как заявление социально ориентированной некоммерческой организацией подаются в письменной форме в запечатанном конверте.</w:t>
      </w:r>
    </w:p>
    <w:p w:rsidR="0065045D" w:rsidRDefault="0065045D">
      <w:pPr>
        <w:pStyle w:val="ConsPlusNormal"/>
        <w:spacing w:before="240"/>
        <w:ind w:firstLine="540"/>
        <w:jc w:val="both"/>
      </w:pPr>
      <w:r>
        <w:t>11. Исчерпывающий перечень оснований для приостановления предоставления муниципальной услуги или отказа в предоставлении муниципальной услуги.</w:t>
      </w:r>
    </w:p>
    <w:p w:rsidR="0065045D" w:rsidRDefault="0065045D">
      <w:pPr>
        <w:pStyle w:val="ConsPlusNormal"/>
        <w:spacing w:before="240"/>
        <w:ind w:firstLine="540"/>
        <w:jc w:val="both"/>
      </w:pPr>
      <w:r>
        <w:t>11(1). Основания для приостановления предоставления муниципальной услуги отсутствуют.</w:t>
      </w:r>
    </w:p>
    <w:p w:rsidR="0065045D" w:rsidRDefault="0065045D">
      <w:pPr>
        <w:pStyle w:val="ConsPlusNormal"/>
        <w:spacing w:before="240"/>
        <w:ind w:firstLine="540"/>
        <w:jc w:val="both"/>
      </w:pPr>
      <w:bookmarkStart w:id="15" w:name="P168"/>
      <w:bookmarkEnd w:id="15"/>
      <w:r>
        <w:t>11(2). Основанием для отказа в предоставлении муниципальной услуги являются:</w:t>
      </w:r>
    </w:p>
    <w:p w:rsidR="0065045D" w:rsidRDefault="0065045D">
      <w:pPr>
        <w:pStyle w:val="ConsPlusNormal"/>
        <w:spacing w:before="240"/>
        <w:ind w:firstLine="540"/>
        <w:jc w:val="both"/>
      </w:pPr>
      <w:bookmarkStart w:id="16" w:name="P169"/>
      <w:bookmarkEnd w:id="16"/>
      <w:r>
        <w:t>а) при предоставлении в аренду (безвозмездное пользование) имущества (за исключением земельных участков), находящегося в муниципальной собственности:</w:t>
      </w:r>
    </w:p>
    <w:p w:rsidR="0065045D" w:rsidRDefault="0065045D">
      <w:pPr>
        <w:pStyle w:val="ConsPlusNormal"/>
        <w:spacing w:before="240"/>
        <w:ind w:firstLine="540"/>
        <w:jc w:val="both"/>
      </w:pPr>
      <w:r>
        <w:t>имущество находится в пользовании других лиц;</w:t>
      </w:r>
    </w:p>
    <w:p w:rsidR="0065045D" w:rsidRDefault="0065045D">
      <w:pPr>
        <w:pStyle w:val="ConsPlusNormal"/>
        <w:spacing w:before="240"/>
        <w:ind w:firstLine="540"/>
        <w:jc w:val="both"/>
      </w:pPr>
      <w:r>
        <w:t>имущество ограничено в обороте или изъято из оборота в соответствии с действующим законодательством Российской Федерации;</w:t>
      </w:r>
    </w:p>
    <w:p w:rsidR="0065045D" w:rsidRDefault="0065045D">
      <w:pPr>
        <w:pStyle w:val="ConsPlusNormal"/>
        <w:spacing w:before="240"/>
        <w:ind w:firstLine="540"/>
        <w:jc w:val="both"/>
      </w:pPr>
      <w:r>
        <w:t xml:space="preserve">непредставление документов, перечисленных в </w:t>
      </w:r>
      <w:hyperlink w:anchor="P132">
        <w:r>
          <w:rPr>
            <w:color w:val="0000FF"/>
          </w:rPr>
          <w:t>подпункте "а" пункта 9(1)</w:t>
        </w:r>
      </w:hyperlink>
      <w:r>
        <w:t xml:space="preserve"> регламента;</w:t>
      </w:r>
    </w:p>
    <w:p w:rsidR="0065045D" w:rsidRDefault="0065045D">
      <w:pPr>
        <w:pStyle w:val="ConsPlusNormal"/>
        <w:spacing w:before="240"/>
        <w:ind w:firstLine="540"/>
        <w:jc w:val="both"/>
      </w:pPr>
      <w:r>
        <w:t xml:space="preserve">имущество не включено в Перечень объектов движимого и недвижимого имущества, </w:t>
      </w:r>
      <w:r>
        <w:lastRenderedPageBreak/>
        <w:t>предназначенных для сдачи в аренду (безвозмездное пользование);</w:t>
      </w:r>
    </w:p>
    <w:p w:rsidR="0065045D" w:rsidRDefault="0065045D">
      <w:pPr>
        <w:pStyle w:val="ConsPlusNormal"/>
        <w:jc w:val="both"/>
      </w:pPr>
      <w:r>
        <w:t xml:space="preserve">(в ред. </w:t>
      </w:r>
      <w:hyperlink r:id="rId55">
        <w:r>
          <w:rPr>
            <w:color w:val="0000FF"/>
          </w:rPr>
          <w:t>Постановления</w:t>
        </w:r>
      </w:hyperlink>
      <w:r>
        <w:t xml:space="preserve"> администрации Уссурийского городского округа от 09.08.2023 N 2532-НПА)</w:t>
      </w:r>
    </w:p>
    <w:p w:rsidR="0065045D" w:rsidRDefault="0065045D">
      <w:pPr>
        <w:pStyle w:val="ConsPlusNormal"/>
        <w:spacing w:before="240"/>
        <w:ind w:firstLine="540"/>
        <w:jc w:val="both"/>
      </w:pPr>
      <w:r>
        <w:t>б) при предоставлении в аренду (безвозмездное пользование) муниципального имущества, включенного в Перечень муниципального имущества Уссурийского городского округа свободного от прав третьих лиц (за исключением имущественных прав некоммерческих организаций) социально ориентированным некоммерческим организациям:</w:t>
      </w:r>
    </w:p>
    <w:p w:rsidR="0065045D" w:rsidRDefault="0065045D">
      <w:pPr>
        <w:pStyle w:val="ConsPlusNormal"/>
        <w:spacing w:before="240"/>
        <w:ind w:firstLine="540"/>
        <w:jc w:val="both"/>
      </w:pPr>
      <w:proofErr w:type="gramStart"/>
      <w:r>
        <w:t xml:space="preserve">б(1)) заявление подано лицом, не являющимся зарегистрированной в установленном законодательством Российской Федерации порядке некоммерческой организацией, или некоммерческой организации, не признаваемой в соответствии с </w:t>
      </w:r>
      <w:hyperlink r:id="rId56">
        <w:r>
          <w:rPr>
            <w:color w:val="0000FF"/>
          </w:rPr>
          <w:t>пунктом 2.1 статьи 2</w:t>
        </w:r>
      </w:hyperlink>
      <w:r>
        <w:t xml:space="preserve"> Федерального закона от 12 января 1996 года N 7-ФЗ "О некоммерческих организациях" социально ориентированной некоммерческой организацией;</w:t>
      </w:r>
      <w:proofErr w:type="gramEnd"/>
    </w:p>
    <w:p w:rsidR="0065045D" w:rsidRDefault="0065045D">
      <w:pPr>
        <w:pStyle w:val="ConsPlusNormal"/>
        <w:spacing w:before="240"/>
        <w:ind w:firstLine="540"/>
        <w:jc w:val="both"/>
      </w:pPr>
      <w:proofErr w:type="gramStart"/>
      <w:r>
        <w:t>б</w:t>
      </w:r>
      <w:proofErr w:type="gramEnd"/>
      <w:r>
        <w:t>(2)) заявление подано социально ориентированной некоммерческой организацией, являющейся государственным или муниципальным учреждением;</w:t>
      </w:r>
    </w:p>
    <w:p w:rsidR="0065045D" w:rsidRDefault="0065045D">
      <w:pPr>
        <w:pStyle w:val="ConsPlusNormal"/>
        <w:spacing w:before="240"/>
        <w:ind w:firstLine="540"/>
        <w:jc w:val="both"/>
      </w:pPr>
      <w:proofErr w:type="gramStart"/>
      <w:r>
        <w:t xml:space="preserve">б(3)) заявление подано социально ориентированной некоммерческой организацией, которой муниципальное имущество не может быть предоставлено на запрошенном ею праве в соответствии с </w:t>
      </w:r>
      <w:hyperlink r:id="rId57">
        <w:r>
          <w:rPr>
            <w:color w:val="0000FF"/>
          </w:rPr>
          <w:t>пунктами 6</w:t>
        </w:r>
      </w:hyperlink>
      <w:r>
        <w:t xml:space="preserve">, </w:t>
      </w:r>
      <w:hyperlink r:id="rId58">
        <w:r>
          <w:rPr>
            <w:color w:val="0000FF"/>
          </w:rPr>
          <w:t>7</w:t>
        </w:r>
      </w:hyperlink>
      <w:r>
        <w:t xml:space="preserve"> Положения о порядке и условиях предоставления во владение и (или) в пользование на долгосрочной основе муниципального имущества (в том числе по льготным ставкам арендной платы) включенного в перечень муниципального имущества Уссурийского городского округа, свободного от</w:t>
      </w:r>
      <w:proofErr w:type="gramEnd"/>
      <w:r>
        <w:t xml:space="preserve"> прав третьих лиц (за исключением имущественных прав некоммерческих организаций) социально ориентированным некоммерческим организациям, </w:t>
      </w:r>
      <w:proofErr w:type="gramStart"/>
      <w:r>
        <w:t>утвержденного</w:t>
      </w:r>
      <w:proofErr w:type="gramEnd"/>
      <w:r>
        <w:t xml:space="preserve"> решением Думы N 99-НПА (далее - Положение);</w:t>
      </w:r>
    </w:p>
    <w:p w:rsidR="0065045D" w:rsidRDefault="0065045D">
      <w:pPr>
        <w:pStyle w:val="ConsPlusNormal"/>
        <w:spacing w:before="240"/>
        <w:ind w:firstLine="540"/>
        <w:jc w:val="both"/>
      </w:pPr>
      <w:proofErr w:type="gramStart"/>
      <w:r>
        <w:t>б</w:t>
      </w:r>
      <w:proofErr w:type="gramEnd"/>
      <w:r>
        <w:t xml:space="preserve">(4)) заявление не отвечает требованиям, предусмотренным </w:t>
      </w:r>
      <w:hyperlink w:anchor="P142">
        <w:r>
          <w:rPr>
            <w:color w:val="0000FF"/>
          </w:rPr>
          <w:t>подпунктом "б(1)" пункта 9(1)</w:t>
        </w:r>
      </w:hyperlink>
      <w:r>
        <w:t xml:space="preserve"> регламента;</w:t>
      </w:r>
    </w:p>
    <w:p w:rsidR="0065045D" w:rsidRDefault="0065045D">
      <w:pPr>
        <w:pStyle w:val="ConsPlusNormal"/>
        <w:spacing w:before="240"/>
        <w:ind w:firstLine="540"/>
        <w:jc w:val="both"/>
      </w:pPr>
      <w:proofErr w:type="gramStart"/>
      <w:r>
        <w:t>б</w:t>
      </w:r>
      <w:proofErr w:type="gramEnd"/>
      <w:r>
        <w:t>(5)) заявление не подписано или подписано лицом, не наделенным соответствующими полномочиями;</w:t>
      </w:r>
    </w:p>
    <w:p w:rsidR="0065045D" w:rsidRDefault="0065045D">
      <w:pPr>
        <w:pStyle w:val="ConsPlusNormal"/>
        <w:spacing w:before="240"/>
        <w:ind w:firstLine="540"/>
        <w:jc w:val="both"/>
      </w:pPr>
      <w:proofErr w:type="gramStart"/>
      <w:r>
        <w:t xml:space="preserve">б(6)) не представлены документы, предусмотренные </w:t>
      </w:r>
      <w:hyperlink w:anchor="P144">
        <w:r>
          <w:rPr>
            <w:color w:val="0000FF"/>
          </w:rPr>
          <w:t>подпунктами "б(2)"</w:t>
        </w:r>
      </w:hyperlink>
      <w:r>
        <w:t xml:space="preserve">, </w:t>
      </w:r>
      <w:hyperlink w:anchor="P145">
        <w:r>
          <w:rPr>
            <w:color w:val="0000FF"/>
          </w:rPr>
          <w:t>"б(3)"</w:t>
        </w:r>
      </w:hyperlink>
      <w:r>
        <w:t xml:space="preserve">, </w:t>
      </w:r>
      <w:hyperlink w:anchor="P146">
        <w:r>
          <w:rPr>
            <w:color w:val="0000FF"/>
          </w:rPr>
          <w:t>"б(4)"</w:t>
        </w:r>
      </w:hyperlink>
      <w:r>
        <w:t xml:space="preserve">, </w:t>
      </w:r>
      <w:hyperlink w:anchor="P147">
        <w:r>
          <w:rPr>
            <w:color w:val="0000FF"/>
          </w:rPr>
          <w:t>"б(5)"</w:t>
        </w:r>
      </w:hyperlink>
      <w:r>
        <w:t xml:space="preserve">, </w:t>
      </w:r>
      <w:hyperlink w:anchor="P148">
        <w:r>
          <w:rPr>
            <w:color w:val="0000FF"/>
          </w:rPr>
          <w:t>"б(6)"</w:t>
        </w:r>
      </w:hyperlink>
      <w:r>
        <w:t xml:space="preserve">, </w:t>
      </w:r>
      <w:hyperlink w:anchor="P149">
        <w:r>
          <w:rPr>
            <w:color w:val="0000FF"/>
          </w:rPr>
          <w:t>"б(7)"</w:t>
        </w:r>
      </w:hyperlink>
      <w:r>
        <w:t xml:space="preserve">, </w:t>
      </w:r>
      <w:hyperlink w:anchor="P150">
        <w:r>
          <w:rPr>
            <w:color w:val="0000FF"/>
          </w:rPr>
          <w:t>"б(8)" пункта 9(1)</w:t>
        </w:r>
      </w:hyperlink>
      <w:r>
        <w:t xml:space="preserve"> регламента;</w:t>
      </w:r>
      <w:proofErr w:type="gramEnd"/>
    </w:p>
    <w:p w:rsidR="0065045D" w:rsidRDefault="0065045D">
      <w:pPr>
        <w:pStyle w:val="ConsPlusNormal"/>
        <w:spacing w:before="240"/>
        <w:ind w:firstLine="540"/>
        <w:jc w:val="both"/>
      </w:pPr>
      <w:proofErr w:type="gramStart"/>
      <w:r>
        <w:t>б</w:t>
      </w:r>
      <w:proofErr w:type="gramEnd"/>
      <w:r>
        <w:t>(7)) подавшая заявление социально ориентированная некоммерческая организация имеет задолженность по начисленным налогам, сборам и иным обязательным платежам в бюджеты любого уровня и (или) государственные внебюджетные фонды за прошедший календарный год, размер которой превышает двадцать пять процентов размера годовой арендной платы за муниципальное имущество;</w:t>
      </w:r>
    </w:p>
    <w:p w:rsidR="0065045D" w:rsidRDefault="0065045D">
      <w:pPr>
        <w:pStyle w:val="ConsPlusNormal"/>
        <w:spacing w:before="240"/>
        <w:ind w:firstLine="540"/>
        <w:jc w:val="both"/>
      </w:pPr>
      <w:proofErr w:type="gramStart"/>
      <w:r>
        <w:t>б</w:t>
      </w:r>
      <w:proofErr w:type="gramEnd"/>
      <w:r>
        <w:t>(8)) имеется решение о ликвидации, подавшей заявление социально ориентированной некоммерческой организации или решение арбитражного суда о признании такой организации банкротом и об открытии конкурсного производства;</w:t>
      </w:r>
    </w:p>
    <w:p w:rsidR="0065045D" w:rsidRDefault="0065045D">
      <w:pPr>
        <w:pStyle w:val="ConsPlusNormal"/>
        <w:spacing w:before="240"/>
        <w:ind w:firstLine="540"/>
        <w:jc w:val="both"/>
      </w:pPr>
      <w:proofErr w:type="gramStart"/>
      <w:r>
        <w:t>б</w:t>
      </w:r>
      <w:proofErr w:type="gramEnd"/>
      <w:r>
        <w:t xml:space="preserve">(9)) подавшая заявление социально ориентированная некоммерческая организация включена в перечень в соответствии с </w:t>
      </w:r>
      <w:hyperlink r:id="rId59">
        <w:r>
          <w:rPr>
            <w:color w:val="0000FF"/>
          </w:rPr>
          <w:t>пунктом 2 статьи 6</w:t>
        </w:r>
      </w:hyperlink>
      <w:r>
        <w:t xml:space="preserve"> Федерального закона от 7 августа 2001 года N 115-ФЗ "О противодействии легализации (отмыванию) денежных средств, полученных преступным путем, и финансированию терроризма";</w:t>
      </w:r>
    </w:p>
    <w:p w:rsidR="0065045D" w:rsidRDefault="0065045D">
      <w:pPr>
        <w:pStyle w:val="ConsPlusNormal"/>
        <w:spacing w:before="240"/>
        <w:ind w:firstLine="540"/>
        <w:jc w:val="both"/>
      </w:pPr>
      <w:proofErr w:type="gramStart"/>
      <w:r>
        <w:t>б</w:t>
      </w:r>
      <w:proofErr w:type="gramEnd"/>
      <w:r>
        <w:t xml:space="preserve">(10)) обоснование потребности организации в получении муниципального </w:t>
      </w:r>
      <w:r>
        <w:lastRenderedPageBreak/>
        <w:t>имущества в аренду (безвозмездное пользование) не содержит перечень мероприятий, для которых необходимо получение муниципального имущества в аренду (безвозмездное пользование), расчет потребности в муниципальном имуществе;</w:t>
      </w:r>
    </w:p>
    <w:p w:rsidR="0065045D" w:rsidRDefault="0065045D">
      <w:pPr>
        <w:pStyle w:val="ConsPlusNormal"/>
        <w:spacing w:before="240"/>
        <w:ind w:firstLine="540"/>
        <w:jc w:val="both"/>
      </w:pPr>
      <w:bookmarkStart w:id="17" w:name="P186"/>
      <w:bookmarkEnd w:id="17"/>
      <w:r>
        <w:t>в) при предоставлении в аренду (безвозмездное пользование) муниципального имущества, включенного в Перечень муниципального имущества Уссурийского городского округа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 субъектам малого и среднего предпринимательства:</w:t>
      </w:r>
    </w:p>
    <w:p w:rsidR="0065045D" w:rsidRDefault="0065045D">
      <w:pPr>
        <w:pStyle w:val="ConsPlusNormal"/>
        <w:spacing w:before="240"/>
        <w:ind w:firstLine="540"/>
        <w:jc w:val="both"/>
      </w:pPr>
      <w:r>
        <w:t>в(1)) отсутствие заявителя в Едином реестре субъектов малого и среднего предпринимательства;</w:t>
      </w:r>
    </w:p>
    <w:p w:rsidR="0065045D" w:rsidRDefault="0065045D">
      <w:pPr>
        <w:pStyle w:val="ConsPlusNormal"/>
        <w:spacing w:before="240"/>
        <w:ind w:firstLine="540"/>
        <w:jc w:val="both"/>
      </w:pPr>
      <w:r>
        <w:t>в(2)) имущество, включенное в Перечень, находится в пользовании третьих лиц;</w:t>
      </w:r>
    </w:p>
    <w:p w:rsidR="0065045D" w:rsidRDefault="0065045D">
      <w:pPr>
        <w:pStyle w:val="ConsPlusNormal"/>
        <w:spacing w:before="240"/>
        <w:ind w:firstLine="540"/>
        <w:jc w:val="both"/>
      </w:pPr>
      <w:r>
        <w:t xml:space="preserve">в(3)) непредставление или неполное представление документов, указанных в </w:t>
      </w:r>
      <w:hyperlink w:anchor="P151">
        <w:r>
          <w:rPr>
            <w:color w:val="0000FF"/>
          </w:rPr>
          <w:t>подпункте "в" пункта 9(1)</w:t>
        </w:r>
      </w:hyperlink>
      <w:r>
        <w:t xml:space="preserve"> регламента;</w:t>
      </w:r>
    </w:p>
    <w:p w:rsidR="0065045D" w:rsidRDefault="0065045D">
      <w:pPr>
        <w:pStyle w:val="ConsPlusNormal"/>
        <w:spacing w:before="240"/>
        <w:ind w:firstLine="540"/>
        <w:jc w:val="both"/>
      </w:pPr>
      <w:r>
        <w:t xml:space="preserve">в(4)) ранее в отношении заявителя - субъекта малого и среднего предпринимательства было принято решение об оказании аналогичной поддержки (поддержки, </w:t>
      </w:r>
      <w:proofErr w:type="gramStart"/>
      <w:r>
        <w:t>условия</w:t>
      </w:r>
      <w:proofErr w:type="gramEnd"/>
      <w:r>
        <w:t xml:space="preserve"> оказания которой совпадают, включая форму, вид поддержки и цели ее оказания) и сроки ее оказания не истекли;</w:t>
      </w:r>
    </w:p>
    <w:p w:rsidR="0065045D" w:rsidRDefault="0065045D">
      <w:pPr>
        <w:pStyle w:val="ConsPlusNormal"/>
        <w:spacing w:before="240"/>
        <w:ind w:firstLine="540"/>
        <w:jc w:val="both"/>
      </w:pPr>
      <w:proofErr w:type="gramStart"/>
      <w:r>
        <w:t>в(5)) с даты признания субъекта малого и среднего предпринимательства совершившим нарушение порядка и условий оказания поддержки прошло менее одного года, за исключением случая более раннего устранения субъектом малого и среднего предпринимательства такого нарушения при условии соблюдения им срока устранения такого нарушения, установленного управлением имущественных отношений, а в случае, если нарушение порядка и условий оказания поддержки связано с нецелевым использованием</w:t>
      </w:r>
      <w:proofErr w:type="gramEnd"/>
      <w:r>
        <w:t xml:space="preserve"> средств поддержки или представлением недостоверных сведений и документов, </w:t>
      </w:r>
      <w:proofErr w:type="gramStart"/>
      <w:r>
        <w:t>с даты признания</w:t>
      </w:r>
      <w:proofErr w:type="gramEnd"/>
      <w:r>
        <w:t xml:space="preserve"> субъекта малого и среднего предпринимательства совершившим такое нарушение прошло менее трех лет.</w:t>
      </w:r>
    </w:p>
    <w:p w:rsidR="0065045D" w:rsidRDefault="0065045D">
      <w:pPr>
        <w:pStyle w:val="ConsPlusNormal"/>
        <w:spacing w:before="240"/>
        <w:ind w:firstLine="540"/>
        <w:jc w:val="both"/>
      </w:pPr>
      <w:r>
        <w:t>12. Размер платы, взимаемой с заявителя при предоставлении муниципальной услуги, и способы ее взимания.</w:t>
      </w:r>
    </w:p>
    <w:p w:rsidR="0065045D" w:rsidRDefault="0065045D">
      <w:pPr>
        <w:pStyle w:val="ConsPlusNormal"/>
        <w:spacing w:before="240"/>
        <w:ind w:firstLine="540"/>
        <w:jc w:val="both"/>
      </w:pPr>
      <w:r>
        <w:t>Предоставление муниципальной услуги осуществляется бесплатно, без взимания муниципальной пошлины или иной платы.</w:t>
      </w:r>
    </w:p>
    <w:p w:rsidR="0065045D" w:rsidRDefault="0065045D">
      <w:pPr>
        <w:pStyle w:val="ConsPlusNormal"/>
        <w:spacing w:before="240"/>
        <w:ind w:firstLine="540"/>
        <w:jc w:val="both"/>
      </w:pPr>
      <w:r>
        <w:t>13.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услуги.</w:t>
      </w:r>
    </w:p>
    <w:p w:rsidR="0065045D" w:rsidRDefault="0065045D">
      <w:pPr>
        <w:pStyle w:val="ConsPlusNormal"/>
        <w:spacing w:before="240"/>
        <w:ind w:firstLine="540"/>
        <w:jc w:val="both"/>
      </w:pPr>
      <w:r>
        <w:t>Максимальный срок ожидания в очереди для подачи документов и получения результата услуги не должен превышать 15 минут.</w:t>
      </w:r>
    </w:p>
    <w:p w:rsidR="0065045D" w:rsidRDefault="0065045D">
      <w:pPr>
        <w:pStyle w:val="ConsPlusNormal"/>
        <w:spacing w:before="240"/>
        <w:ind w:firstLine="540"/>
        <w:jc w:val="both"/>
      </w:pPr>
      <w:r>
        <w:t>14. Срок регистрации запроса заявителя о предоставлении муниципальной услуги.</w:t>
      </w:r>
    </w:p>
    <w:p w:rsidR="0065045D" w:rsidRDefault="0065045D">
      <w:pPr>
        <w:pStyle w:val="ConsPlusNormal"/>
        <w:spacing w:before="240"/>
        <w:ind w:firstLine="540"/>
        <w:jc w:val="both"/>
      </w:pPr>
      <w:r>
        <w:t>Заявление о предоставлении муниципальной услуги, поданное заявителем при личном обращении в уполномоченный орган или многофункциональный центр, регистрируется в день обращения заявителя. При этом продолжительность приема при личном обращении заявителя не должна превышать 15 минут.</w:t>
      </w:r>
    </w:p>
    <w:p w:rsidR="0065045D" w:rsidRDefault="0065045D">
      <w:pPr>
        <w:pStyle w:val="ConsPlusNormal"/>
        <w:spacing w:before="240"/>
        <w:ind w:firstLine="540"/>
        <w:jc w:val="both"/>
      </w:pPr>
      <w:r>
        <w:t xml:space="preserve">Заявление о предоставлении муниципальной услуги, поступившее в </w:t>
      </w:r>
      <w:r>
        <w:lastRenderedPageBreak/>
        <w:t>уполномоченный орган с использованием Единого портала и (или) Регионального портала, в виде электронного документа, регистрируется не позднее первого рабочего дня после поступления заявления в уполномоченный орган.</w:t>
      </w:r>
    </w:p>
    <w:p w:rsidR="0065045D" w:rsidRDefault="0065045D">
      <w:pPr>
        <w:pStyle w:val="ConsPlusNormal"/>
        <w:spacing w:before="240"/>
        <w:ind w:firstLine="540"/>
        <w:jc w:val="both"/>
      </w:pPr>
      <w:r>
        <w:t>Заявления, поступившие через Единый портал, Региональный портал в нерабочее время, в выходной или нерабочий праздничный день, регистрируются в первый рабочий день со дня обращения заявителя.</w:t>
      </w:r>
    </w:p>
    <w:p w:rsidR="0065045D" w:rsidRDefault="0065045D">
      <w:pPr>
        <w:pStyle w:val="ConsPlusNormal"/>
        <w:spacing w:before="240"/>
        <w:ind w:firstLine="540"/>
        <w:jc w:val="both"/>
      </w:pPr>
      <w:r>
        <w:t>15. Требования к помещениям, в которых предоставляются муниципальные услуги.</w:t>
      </w:r>
    </w:p>
    <w:p w:rsidR="0065045D" w:rsidRDefault="0065045D">
      <w:pPr>
        <w:pStyle w:val="ConsPlusNormal"/>
        <w:spacing w:before="240"/>
        <w:ind w:firstLine="540"/>
        <w:jc w:val="both"/>
      </w:pPr>
      <w:r>
        <w:t>Здание, в котором предоставляется муниципальная услуга, оборудуется специальными информационными вывесками, содержащими информацию о наименовании и режиме работы; вход в здание и выход из него оборудуются соответствующими указаниями с автономными источниками бесперебойного питания. В помещениях для приема заявлений размещаются информационные стенды.</w:t>
      </w:r>
    </w:p>
    <w:p w:rsidR="0065045D" w:rsidRDefault="0065045D">
      <w:pPr>
        <w:pStyle w:val="ConsPlusNormal"/>
        <w:spacing w:before="240"/>
        <w:ind w:firstLine="540"/>
        <w:jc w:val="both"/>
      </w:pPr>
      <w:r>
        <w:t>Помещение для приема заявлений оборудуется системой звукового информирования и электронной системой управления очередью.</w:t>
      </w:r>
    </w:p>
    <w:p w:rsidR="0065045D" w:rsidRDefault="0065045D">
      <w:pPr>
        <w:pStyle w:val="ConsPlusNormal"/>
        <w:spacing w:before="240"/>
        <w:ind w:firstLine="540"/>
        <w:jc w:val="both"/>
      </w:pPr>
      <w:r>
        <w:t>Места предоставления муниципальной услуги оборудуются средствами оповещения о возникновении чрезвычайной ситуации, охранной сигнализацией. Помещения в соответствии с законодательством Российской Федерации должны отвечать требованиям пожарной, санитарно-эпидемиологической безопасности, а также должны быть оборудованы иными средствами, обеспечивающими безопасность и комфортное пребывание заявителей.</w:t>
      </w:r>
    </w:p>
    <w:p w:rsidR="0065045D" w:rsidRDefault="0065045D">
      <w:pPr>
        <w:pStyle w:val="ConsPlusNormal"/>
        <w:spacing w:before="240"/>
        <w:ind w:firstLine="540"/>
        <w:jc w:val="both"/>
      </w:pPr>
      <w:r>
        <w:t xml:space="preserve">Создаются условия для обслуживания заявителей с ограниченными физическими возможностями: помещения должны оборудоваться кнопкой вызова дежурного на входной двери, информационным табло с графиком работы со шрифтом Брайля, пандусами, специальными ограждениями и перилами, противоскользящим покрытием. Наличие на стоянке (остановке) автотранспортных средств не менее 10 процентов мест (но не менее одного места) для парковки специальных автотранспортных средств инвалидов. В местах ожидания должны быть созданы условия для обслуживания инвалидов: установлены тактильные знаки, направление движений, тактильная плитка, а также должен быть предусмотрен специально оборудованный туалет. Столы для инвалидов должны быть размещены в стороне от входа с учетом беспрепятственного подъезда и поворота колясок. Дублирование необходимой для инвалидов звуковой и зрительной информации, а также надписей, знаков, плана эвакуации граждан в случае пожара и иной текстовой и графической информации знаками, выполненными рельефно-точечным шрифтом Брайля, допуск </w:t>
      </w:r>
      <w:proofErr w:type="spellStart"/>
      <w:r>
        <w:t>сурдопереводчика</w:t>
      </w:r>
      <w:proofErr w:type="spellEnd"/>
      <w:r>
        <w:t xml:space="preserve"> и </w:t>
      </w:r>
      <w:proofErr w:type="spellStart"/>
      <w:r>
        <w:t>тифлосурдопереводчика</w:t>
      </w:r>
      <w:proofErr w:type="spellEnd"/>
      <w:r>
        <w:t xml:space="preserve">. </w:t>
      </w:r>
      <w:proofErr w:type="gramStart"/>
      <w:r>
        <w:t xml:space="preserve">В местах приема заявителей должно быть предусмотрено специально оборудованное окно с </w:t>
      </w:r>
      <w:proofErr w:type="spellStart"/>
      <w:r>
        <w:t>видеоувеличителем</w:t>
      </w:r>
      <w:proofErr w:type="spellEnd"/>
      <w:r>
        <w:t xml:space="preserve"> для слабовидящих, переносной индукционной информационной панелью для слабослышащих и информационным знаком, указывающим на наличие данного оборудования, организовано сопровождение инвалидов, имеющих стойкие расстройства функции зрения и самостоятельного передвижения, и оказание инвалидам помощи в преодолении барьеров, мешающих получению ими услуг наравне с другими лицами.</w:t>
      </w:r>
      <w:proofErr w:type="gramEnd"/>
      <w:r>
        <w:t xml:space="preserve"> В залах для ожидания должно быть предусмотрено не менее одного места для инвалида, передвигающегося на кресле-коляске или пользующегося костылями (тростью), а также для его сопровождения. </w:t>
      </w:r>
      <w:proofErr w:type="gramStart"/>
      <w:r>
        <w:t xml:space="preserve">В помещение, в котором предоставляется муниципальная услуга, разрешен допуск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</w:t>
      </w:r>
      <w:r>
        <w:lastRenderedPageBreak/>
        <w:t>социальной защиты населения.</w:t>
      </w:r>
      <w:proofErr w:type="gramEnd"/>
      <w:r>
        <w:t xml:space="preserve"> В помещении, в котором предоставляется муниципальная услуга, должно быть обеспечено содействие инвалиду при входе в объект и выходе из него, информирование инвалида о доступных маршрутах общественного транспорта.</w:t>
      </w:r>
    </w:p>
    <w:p w:rsidR="0065045D" w:rsidRDefault="0065045D">
      <w:pPr>
        <w:pStyle w:val="ConsPlusNormal"/>
        <w:spacing w:before="240"/>
        <w:ind w:firstLine="540"/>
        <w:jc w:val="both"/>
      </w:pPr>
      <w:r>
        <w:t>Помещение ожидания граждан оснащается местами для ожидания и столиками для оформления документов, информационным киоском, который позволяет любому желающему ознакомиться с информацией, размещенной на сайте администрации Уссурийского городского округа, плазменными панелями и информационными стендами, на которых размещается актуальная и исчерпывающая информация, необходимая для получения муниципальной услуги, в том числе:</w:t>
      </w:r>
    </w:p>
    <w:p w:rsidR="0065045D" w:rsidRDefault="0065045D">
      <w:pPr>
        <w:pStyle w:val="ConsPlusNormal"/>
        <w:spacing w:before="240"/>
        <w:ind w:firstLine="540"/>
        <w:jc w:val="both"/>
      </w:pPr>
      <w:r>
        <w:t>сроки предоставления муниципальной услуги;</w:t>
      </w:r>
    </w:p>
    <w:p w:rsidR="0065045D" w:rsidRDefault="0065045D">
      <w:pPr>
        <w:pStyle w:val="ConsPlusNormal"/>
        <w:spacing w:before="240"/>
        <w:ind w:firstLine="540"/>
        <w:jc w:val="both"/>
      </w:pPr>
      <w:r>
        <w:t>размеры государственной пошлины и иных платежей, уплачиваемых заявителем при получении муниципальной услуги, порядок их уплаты;</w:t>
      </w:r>
    </w:p>
    <w:p w:rsidR="0065045D" w:rsidRDefault="0065045D">
      <w:pPr>
        <w:pStyle w:val="ConsPlusNormal"/>
        <w:spacing w:before="240"/>
        <w:ind w:firstLine="540"/>
        <w:jc w:val="both"/>
      </w:pPr>
      <w:r>
        <w:t>информация о дополнительных (сопутствующих) услугах, необходимых и обязательных для предоставления муниципальной услуги, размерах и порядке их оплаты;</w:t>
      </w:r>
    </w:p>
    <w:p w:rsidR="0065045D" w:rsidRDefault="0065045D">
      <w:pPr>
        <w:pStyle w:val="ConsPlusNormal"/>
        <w:spacing w:before="240"/>
        <w:ind w:firstLine="540"/>
        <w:jc w:val="both"/>
      </w:pPr>
      <w:r>
        <w:t>порядок обжалования действий (бездействия), а также решений органов, предоставляющих муниципальную услугу, муниципальных служащих, многофункциональных центров, работников многофункциональных центров;</w:t>
      </w:r>
    </w:p>
    <w:p w:rsidR="0065045D" w:rsidRDefault="0065045D">
      <w:pPr>
        <w:pStyle w:val="ConsPlusNormal"/>
        <w:spacing w:before="240"/>
        <w:ind w:firstLine="540"/>
        <w:jc w:val="both"/>
      </w:pPr>
      <w:r>
        <w:t>информация о предусмотренной законодательством Российской Федерации ответственности должностных лиц органов, предоставляющих муниципальную услугу, работников многофункционального центра за нарушение порядка предоставления муниципальной услуги;</w:t>
      </w:r>
    </w:p>
    <w:p w:rsidR="0065045D" w:rsidRDefault="0065045D">
      <w:pPr>
        <w:pStyle w:val="ConsPlusNormal"/>
        <w:spacing w:before="240"/>
        <w:ind w:firstLine="540"/>
        <w:jc w:val="both"/>
      </w:pPr>
      <w:r>
        <w:t xml:space="preserve">информация о порядке возмещения вреда, причиненного заявителю в результате ненадлежащего исполнения либо неисполнения многофункциональным центром или его работниками, </w:t>
      </w:r>
      <w:proofErr w:type="gramStart"/>
      <w:r>
        <w:t>предусмотренных</w:t>
      </w:r>
      <w:proofErr w:type="gramEnd"/>
      <w:r>
        <w:t xml:space="preserve"> законодательством Российской Федерации;</w:t>
      </w:r>
    </w:p>
    <w:p w:rsidR="0065045D" w:rsidRDefault="0065045D">
      <w:pPr>
        <w:pStyle w:val="ConsPlusNormal"/>
        <w:spacing w:before="240"/>
        <w:ind w:firstLine="540"/>
        <w:jc w:val="both"/>
      </w:pPr>
      <w:r>
        <w:t>режим работы и адреса иных многофункциональных центров, находящихся на территории Уссурийского городского округа;</w:t>
      </w:r>
    </w:p>
    <w:p w:rsidR="0065045D" w:rsidRDefault="0065045D">
      <w:pPr>
        <w:pStyle w:val="ConsPlusNormal"/>
        <w:spacing w:before="240"/>
        <w:ind w:firstLine="540"/>
        <w:jc w:val="both"/>
      </w:pPr>
      <w:r>
        <w:t>иную информацию, необходимую для получения муниципальной услуги.</w:t>
      </w:r>
    </w:p>
    <w:p w:rsidR="0065045D" w:rsidRDefault="0065045D">
      <w:pPr>
        <w:pStyle w:val="ConsPlusNormal"/>
        <w:spacing w:before="240"/>
        <w:ind w:firstLine="540"/>
        <w:jc w:val="both"/>
      </w:pPr>
      <w:r>
        <w:t>16. Показатели доступности и качества муниципальной услуги.</w:t>
      </w:r>
    </w:p>
    <w:p w:rsidR="0065045D" w:rsidRDefault="0065045D">
      <w:pPr>
        <w:pStyle w:val="ConsPlusNormal"/>
        <w:spacing w:before="240"/>
        <w:ind w:firstLine="540"/>
        <w:jc w:val="both"/>
      </w:pPr>
      <w:r>
        <w:t>Показатели качества и доступности муниципальной услуги определяются как выполнение уполномоченным органом, Многофункциональным центром предоставления государственных и муниципальных услуг взятых на себя обязательств по предоставлению муниципальной услуги в соответствии со стандартом ее предоставления и оцениваются следующим образом:</w:t>
      </w:r>
    </w:p>
    <w:p w:rsidR="0065045D" w:rsidRDefault="0065045D">
      <w:pPr>
        <w:pStyle w:val="ConsPlusNormal"/>
        <w:spacing w:before="240"/>
        <w:ind w:firstLine="540"/>
        <w:jc w:val="both"/>
      </w:pPr>
      <w:r>
        <w:t>а) доступность:</w:t>
      </w:r>
    </w:p>
    <w:p w:rsidR="0065045D" w:rsidRDefault="0065045D">
      <w:pPr>
        <w:pStyle w:val="ConsPlusNormal"/>
        <w:spacing w:before="240"/>
        <w:ind w:firstLine="540"/>
        <w:jc w:val="both"/>
      </w:pPr>
      <w:r>
        <w:t>% (доля) заявителей (представителей заявителя), ожидающих получения муниципальной услуги или получения результата предоставления муниципальной услуги в очереди не более 15 минут, - 100 процентов;</w:t>
      </w:r>
    </w:p>
    <w:p w:rsidR="0065045D" w:rsidRDefault="0065045D">
      <w:pPr>
        <w:pStyle w:val="ConsPlusNormal"/>
        <w:spacing w:before="240"/>
        <w:ind w:firstLine="540"/>
        <w:jc w:val="both"/>
      </w:pPr>
      <w:r>
        <w:t>% (доля) заявителей (представителей заявителя), удовлетворенных полнотой и доступностью информации о порядке предоставления муниципальной услуги, в том числе о ходе предоставления муниципальной услуги - 90 процентов;</w:t>
      </w:r>
    </w:p>
    <w:p w:rsidR="0065045D" w:rsidRDefault="0065045D">
      <w:pPr>
        <w:pStyle w:val="ConsPlusNormal"/>
        <w:spacing w:before="240"/>
        <w:ind w:firstLine="540"/>
        <w:jc w:val="both"/>
      </w:pPr>
      <w:r>
        <w:lastRenderedPageBreak/>
        <w:t>% (доля) заявителей (представителей заявителя), для которых доступна информация о получении муниципальной услуги с использованием информационно-телекоммуникационных сетей, доступ к которым не ограничен определенным кругом лиц (включая сеть Интернет), в электронной форме через Единый портал, Региональный портал, - 100 процентов;</w:t>
      </w:r>
    </w:p>
    <w:p w:rsidR="0065045D" w:rsidRDefault="0065045D">
      <w:pPr>
        <w:pStyle w:val="ConsPlusNormal"/>
        <w:spacing w:before="240"/>
        <w:ind w:firstLine="540"/>
        <w:jc w:val="both"/>
      </w:pPr>
      <w:r>
        <w:t>% (доля) заявителей (представителей заявителя), имеющих доступ к получению муниципальной услуги по принципу "одного окна" по месту пребывания, в том числе через Многофункциональный центр, - 90 процентов;</w:t>
      </w:r>
    </w:p>
    <w:p w:rsidR="0065045D" w:rsidRDefault="0065045D">
      <w:pPr>
        <w:pStyle w:val="ConsPlusNormal"/>
        <w:spacing w:before="240"/>
        <w:ind w:firstLine="540"/>
        <w:jc w:val="both"/>
      </w:pPr>
      <w:r>
        <w:t>% (доля) случаев предоставления муниципальной услуги в установленные сроки со дня поступления заявки - 100 процентов;</w:t>
      </w:r>
    </w:p>
    <w:p w:rsidR="0065045D" w:rsidRDefault="0065045D">
      <w:pPr>
        <w:pStyle w:val="ConsPlusNormal"/>
        <w:spacing w:before="240"/>
        <w:ind w:firstLine="540"/>
        <w:jc w:val="both"/>
      </w:pPr>
      <w:r>
        <w:t>% (доля) заявителей (представителей заявителя) обратившихся с заявлением о предоставлении муниципальной услуги с использованием информационно-телекоммуникационных сетей, в электронной форме через Единый портал, Региональный портал, - 100 процентов;</w:t>
      </w:r>
    </w:p>
    <w:p w:rsidR="0065045D" w:rsidRDefault="0065045D">
      <w:pPr>
        <w:pStyle w:val="ConsPlusNormal"/>
        <w:spacing w:before="240"/>
        <w:ind w:firstLine="540"/>
        <w:jc w:val="both"/>
      </w:pPr>
      <w:r>
        <w:t>% (доля) заявителей (представителей заявителя), обратившихся с заявлением о предоставлении муниципальной услуги по принципу "одного окна" по месту пребывания, в том числе через Многофункциональный центр, - 70 процентов;</w:t>
      </w:r>
    </w:p>
    <w:p w:rsidR="0065045D" w:rsidRDefault="0065045D">
      <w:pPr>
        <w:pStyle w:val="ConsPlusNormal"/>
        <w:spacing w:before="240"/>
        <w:ind w:firstLine="540"/>
        <w:jc w:val="both"/>
      </w:pPr>
      <w:r>
        <w:t>% (доля) доступности, наглядности электронных форм документов, необходимых для предоставления услуги - 100 процентов;</w:t>
      </w:r>
    </w:p>
    <w:p w:rsidR="0065045D" w:rsidRDefault="0065045D">
      <w:pPr>
        <w:pStyle w:val="ConsPlusNormal"/>
        <w:spacing w:before="240"/>
        <w:ind w:firstLine="540"/>
        <w:jc w:val="both"/>
      </w:pPr>
      <w:r>
        <w:t>б) качество:</w:t>
      </w:r>
    </w:p>
    <w:p w:rsidR="0065045D" w:rsidRDefault="0065045D">
      <w:pPr>
        <w:pStyle w:val="ConsPlusNormal"/>
        <w:spacing w:before="240"/>
        <w:ind w:firstLine="540"/>
        <w:jc w:val="both"/>
      </w:pPr>
      <w:r>
        <w:t>% (доля) заявителей (представителей заявителя), удовлетворенных качеством информирования о процедуре предоставления муниципальной услуги, в том числе о ходе предоставления муниципальной услуги, в том числе в электронной форме, - 90 процентов;</w:t>
      </w:r>
    </w:p>
    <w:p w:rsidR="0065045D" w:rsidRDefault="0065045D">
      <w:pPr>
        <w:pStyle w:val="ConsPlusNormal"/>
        <w:spacing w:before="240"/>
        <w:ind w:firstLine="540"/>
        <w:jc w:val="both"/>
      </w:pPr>
      <w:r>
        <w:t>% (доля) заявителей (представителей заявителя), удовлетворенных качеством результата предоставления муниципальной услуги, 90 процентов;</w:t>
      </w:r>
    </w:p>
    <w:p w:rsidR="0065045D" w:rsidRDefault="0065045D">
      <w:pPr>
        <w:pStyle w:val="ConsPlusNormal"/>
        <w:spacing w:before="240"/>
        <w:ind w:firstLine="540"/>
        <w:jc w:val="both"/>
      </w:pPr>
      <w:r>
        <w:t>% (доля) обоснованных жалоб заявителей (представителей заявителя) к общему количеству заявителей (представителей заявителя), обратившихся с заявлением о предоставлении муниципальной услуги, - 0,1 процента;</w:t>
      </w:r>
    </w:p>
    <w:p w:rsidR="0065045D" w:rsidRDefault="0065045D">
      <w:pPr>
        <w:pStyle w:val="ConsPlusNormal"/>
        <w:spacing w:before="240"/>
        <w:ind w:firstLine="540"/>
        <w:jc w:val="both"/>
      </w:pPr>
      <w:r>
        <w:t>% (доля) заявителей (представителей заявителя), удовлетворенных организацией процедуры приема документов, необходимых для предоставления муниципальной услуги, - 90 процентов.</w:t>
      </w:r>
    </w:p>
    <w:p w:rsidR="0065045D" w:rsidRDefault="0065045D">
      <w:pPr>
        <w:pStyle w:val="ConsPlusNormal"/>
        <w:spacing w:before="240"/>
        <w:ind w:firstLine="540"/>
        <w:jc w:val="both"/>
      </w:pPr>
      <w:r>
        <w:t>Количество взаимодействий:</w:t>
      </w:r>
    </w:p>
    <w:p w:rsidR="0065045D" w:rsidRDefault="0065045D">
      <w:pPr>
        <w:pStyle w:val="ConsPlusNormal"/>
        <w:spacing w:before="240"/>
        <w:ind w:firstLine="540"/>
        <w:jc w:val="both"/>
      </w:pPr>
      <w:r>
        <w:t>при предоставлении муниципальной услуги заявитель дважды взаимодействует с должностными лицами при обращении в уполномоченный орган, Многофункциональный центр с заявлением о предоставлении услуги и получением результата.</w:t>
      </w:r>
    </w:p>
    <w:p w:rsidR="0065045D" w:rsidRDefault="0065045D">
      <w:pPr>
        <w:pStyle w:val="ConsPlusNormal"/>
        <w:spacing w:before="240"/>
        <w:ind w:firstLine="540"/>
        <w:jc w:val="both"/>
      </w:pPr>
      <w:r>
        <w:t>Продолжительность взаимодействия со специалистом уполномоченного органа, ответственным за ее предоставление при личном обращении заявителя в уполномоченный орган, со специалистом Многофункционального центра по вопросу приема и выдачи документов не должна превышать 15 минут.</w:t>
      </w:r>
    </w:p>
    <w:p w:rsidR="0065045D" w:rsidRDefault="0065045D">
      <w:pPr>
        <w:pStyle w:val="ConsPlusNormal"/>
        <w:spacing w:before="240"/>
        <w:ind w:firstLine="540"/>
        <w:jc w:val="both"/>
      </w:pPr>
      <w:r>
        <w:t xml:space="preserve">17. Иные требования к предоставлению муниципальной услуги, в том числе </w:t>
      </w:r>
      <w:r>
        <w:lastRenderedPageBreak/>
        <w:t>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электронном виде.</w:t>
      </w:r>
    </w:p>
    <w:p w:rsidR="0065045D" w:rsidRDefault="0065045D">
      <w:pPr>
        <w:pStyle w:val="ConsPlusNormal"/>
        <w:spacing w:before="240"/>
        <w:ind w:firstLine="540"/>
        <w:jc w:val="both"/>
      </w:pPr>
      <w:r>
        <w:t>17(1). При предоставлении муниципальной услуги оказание иных услуг, необходимых и обязательных для предоставления муниципальной услуги не осуществляется.</w:t>
      </w:r>
    </w:p>
    <w:p w:rsidR="0065045D" w:rsidRDefault="0065045D">
      <w:pPr>
        <w:pStyle w:val="ConsPlusNormal"/>
        <w:spacing w:before="240"/>
        <w:ind w:firstLine="540"/>
        <w:jc w:val="both"/>
      </w:pPr>
      <w:r>
        <w:t>17(2). Плата за предоставление услуг, которые являются необходимыми и обязательными для предоставления муниципальной услуги, отсутствует.</w:t>
      </w:r>
    </w:p>
    <w:p w:rsidR="0065045D" w:rsidRDefault="0065045D">
      <w:pPr>
        <w:pStyle w:val="ConsPlusNormal"/>
        <w:spacing w:before="240"/>
        <w:ind w:firstLine="540"/>
        <w:jc w:val="both"/>
      </w:pPr>
      <w:bookmarkStart w:id="18" w:name="P236"/>
      <w:bookmarkEnd w:id="18"/>
      <w:r>
        <w:t>17(3). Особенности предоставления муниципальной услуги в Многофункциональных центрах:</w:t>
      </w:r>
    </w:p>
    <w:p w:rsidR="0065045D" w:rsidRDefault="0065045D">
      <w:pPr>
        <w:pStyle w:val="ConsPlusNormal"/>
        <w:spacing w:before="240"/>
        <w:ind w:firstLine="540"/>
        <w:jc w:val="both"/>
      </w:pPr>
      <w:r>
        <w:t>а) в соответствии с заключенным соглашением о взаимодействии между Многофункциональным центром и администрацией Уссурийского городского округа об организации предоставления муниципальной услуги, многофункциональный центр осуществляет следующие административные процедуры:</w:t>
      </w:r>
    </w:p>
    <w:p w:rsidR="0065045D" w:rsidRDefault="0065045D">
      <w:pPr>
        <w:pStyle w:val="ConsPlusNormal"/>
        <w:spacing w:before="240"/>
        <w:ind w:firstLine="540"/>
        <w:jc w:val="both"/>
      </w:pPr>
      <w:r>
        <w:t>информирование (консультация) по порядку предоставления муниципальной услуги;</w:t>
      </w:r>
    </w:p>
    <w:p w:rsidR="0065045D" w:rsidRDefault="0065045D">
      <w:pPr>
        <w:pStyle w:val="ConsPlusNormal"/>
        <w:spacing w:before="240"/>
        <w:ind w:firstLine="540"/>
        <w:jc w:val="both"/>
      </w:pPr>
      <w:r>
        <w:t>прием и регистрация запроса и документов от заявителя для получения муниципальной услуги;</w:t>
      </w:r>
    </w:p>
    <w:p w:rsidR="0065045D" w:rsidRDefault="0065045D">
      <w:pPr>
        <w:pStyle w:val="ConsPlusNormal"/>
        <w:spacing w:before="240"/>
        <w:ind w:firstLine="540"/>
        <w:jc w:val="both"/>
      </w:pPr>
      <w:r>
        <w:t>составление и выдача заявителю документов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услуги;</w:t>
      </w:r>
    </w:p>
    <w:p w:rsidR="0065045D" w:rsidRDefault="0065045D">
      <w:pPr>
        <w:pStyle w:val="ConsPlusNormal"/>
        <w:spacing w:before="240"/>
        <w:ind w:firstLine="540"/>
        <w:jc w:val="both"/>
      </w:pPr>
      <w:r>
        <w:t>б) осуществление административной процедуры "Информирование (консультация) по порядку предоставления муниципальной услуги".</w:t>
      </w:r>
    </w:p>
    <w:p w:rsidR="0065045D" w:rsidRDefault="0065045D">
      <w:pPr>
        <w:pStyle w:val="ConsPlusNormal"/>
        <w:spacing w:before="240"/>
        <w:ind w:firstLine="540"/>
        <w:jc w:val="both"/>
      </w:pPr>
      <w:r>
        <w:t>Административную процедуру "Информирование (консультация) по порядку предоставления муниципальной услуги" осуществляет специалист Многофункционального центра.</w:t>
      </w:r>
    </w:p>
    <w:p w:rsidR="0065045D" w:rsidRDefault="0065045D">
      <w:pPr>
        <w:pStyle w:val="ConsPlusNormal"/>
        <w:spacing w:before="240"/>
        <w:ind w:firstLine="540"/>
        <w:jc w:val="both"/>
      </w:pPr>
      <w:r>
        <w:t>Специалист многофункционального центра обеспечивает информационную поддержку заявителей при личном обращении заявителя в Многофункциональный центр по следующим вопросам:</w:t>
      </w:r>
    </w:p>
    <w:p w:rsidR="0065045D" w:rsidRDefault="0065045D">
      <w:pPr>
        <w:pStyle w:val="ConsPlusNormal"/>
        <w:spacing w:before="240"/>
        <w:ind w:firstLine="540"/>
        <w:jc w:val="both"/>
      </w:pPr>
      <w:r>
        <w:t>срок предоставления муниципальной услуги;</w:t>
      </w:r>
    </w:p>
    <w:p w:rsidR="0065045D" w:rsidRDefault="0065045D">
      <w:pPr>
        <w:pStyle w:val="ConsPlusNormal"/>
        <w:spacing w:before="240"/>
        <w:ind w:firstLine="540"/>
        <w:jc w:val="both"/>
      </w:pPr>
      <w:r>
        <w:t>информация о дополнительных (сопутствующих) услугах, а также об услугах, необходимых и обязательных для предоставления муниципальной услуги, размерах и порядке их оплаты;</w:t>
      </w:r>
    </w:p>
    <w:p w:rsidR="0065045D" w:rsidRDefault="0065045D">
      <w:pPr>
        <w:pStyle w:val="ConsPlusNormal"/>
        <w:spacing w:before="240"/>
        <w:ind w:firstLine="540"/>
        <w:jc w:val="both"/>
      </w:pPr>
      <w:r>
        <w:t>порядок обжалования действий (бездействия), а также решений органов, предоставляющих муниципальную услугу, муниципальных служащих, Многофункционального центра, работников Многофункционального центра;</w:t>
      </w:r>
    </w:p>
    <w:p w:rsidR="0065045D" w:rsidRDefault="0065045D">
      <w:pPr>
        <w:pStyle w:val="ConsPlusNormal"/>
        <w:spacing w:before="240"/>
        <w:ind w:firstLine="540"/>
        <w:jc w:val="both"/>
      </w:pPr>
      <w:r>
        <w:t>информация о предусмотренной законодательством Российской Федерации ответственности должностных лиц органов, предоставляющих муниципальную услугу, работников многофункционального центра, работников привлекаемых организаций, за нарушение порядка предоставления муниципальной услуги;</w:t>
      </w:r>
    </w:p>
    <w:p w:rsidR="0065045D" w:rsidRDefault="0065045D">
      <w:pPr>
        <w:pStyle w:val="ConsPlusNormal"/>
        <w:spacing w:before="240"/>
        <w:ind w:firstLine="540"/>
        <w:jc w:val="both"/>
      </w:pPr>
      <w:r>
        <w:lastRenderedPageBreak/>
        <w:t>информация о порядке возмещения вреда, причиненного заявителю в результате ненадлежащего исполнения либо неисполнения Многофункционального центра или его работниками, а также привлекаемыми организациями или их работниками обязанностей, предусмотренных законодательством Российской Федерации;</w:t>
      </w:r>
    </w:p>
    <w:p w:rsidR="0065045D" w:rsidRDefault="0065045D">
      <w:pPr>
        <w:pStyle w:val="ConsPlusNormal"/>
        <w:spacing w:before="240"/>
        <w:ind w:firstLine="540"/>
        <w:jc w:val="both"/>
      </w:pPr>
      <w:r>
        <w:t>режим работы и адреса иных многофункциональных центров и привлекаемых организаций, находящихся на территории субъекта Российской Федерации;</w:t>
      </w:r>
    </w:p>
    <w:p w:rsidR="0065045D" w:rsidRDefault="0065045D">
      <w:pPr>
        <w:pStyle w:val="ConsPlusNormal"/>
        <w:spacing w:before="240"/>
        <w:ind w:firstLine="540"/>
        <w:jc w:val="both"/>
      </w:pPr>
      <w:r>
        <w:t>иная информация, необходимая для получения муниципальной услуги, за исключением вопросов, предполагающих правовую экспертизу пакета документов или правовую оценку обращения;</w:t>
      </w:r>
    </w:p>
    <w:p w:rsidR="0065045D" w:rsidRDefault="0065045D">
      <w:pPr>
        <w:pStyle w:val="ConsPlusNormal"/>
        <w:spacing w:before="240"/>
        <w:ind w:firstLine="540"/>
        <w:jc w:val="both"/>
      </w:pPr>
      <w:r>
        <w:t>в) осуществление административной процедуры "Прием и регистрация запроса и документов".</w:t>
      </w:r>
    </w:p>
    <w:p w:rsidR="0065045D" w:rsidRDefault="0065045D">
      <w:pPr>
        <w:pStyle w:val="ConsPlusNormal"/>
        <w:spacing w:before="240"/>
        <w:ind w:firstLine="540"/>
        <w:jc w:val="both"/>
      </w:pPr>
      <w:r>
        <w:t>Административную процедуру "Прием и регистрация запроса и документов" осуществляет специалист многофункционального центра, ответственный за прием и регистрацию запроса и документов (далее - специалист приема Многофункционального центра).</w:t>
      </w:r>
    </w:p>
    <w:p w:rsidR="0065045D" w:rsidRDefault="0065045D">
      <w:pPr>
        <w:pStyle w:val="ConsPlusNormal"/>
        <w:spacing w:before="240"/>
        <w:ind w:firstLine="540"/>
        <w:jc w:val="both"/>
      </w:pPr>
      <w:r>
        <w:t>При личном обращении заявителя (представителя заявителя) за предоставлением муниципальной услуги, специалист приема Многофункционального центра, принимающий заявление и необходимые документы, должен удостовериться в личности заявителя (представителя заявителя).</w:t>
      </w:r>
    </w:p>
    <w:p w:rsidR="0065045D" w:rsidRDefault="0065045D">
      <w:pPr>
        <w:pStyle w:val="ConsPlusNormal"/>
        <w:spacing w:before="240"/>
        <w:ind w:firstLine="540"/>
        <w:jc w:val="both"/>
      </w:pPr>
      <w:r>
        <w:t>При предоставлении муниципального имущества в аренду (безвозмездное пользование), включенного в Перечень муниципального имущества Уссурийского городского округа свободного от прав третьих лиц (за исключением имущественных прав некоммерческих организаций) социально ориентированным некоммерческим организациям муниципальная услуга в Многофункциональном центре не предоставляется.</w:t>
      </w:r>
    </w:p>
    <w:p w:rsidR="0065045D" w:rsidRDefault="0065045D">
      <w:pPr>
        <w:pStyle w:val="ConsPlusNormal"/>
        <w:spacing w:before="240"/>
        <w:ind w:firstLine="540"/>
        <w:jc w:val="both"/>
      </w:pPr>
      <w:r>
        <w:t>Специалист приема Многофункционального центра проверяет документы, предоставленные заявителем, на полноту и соответствие требованиям, установленным регламентом:</w:t>
      </w:r>
    </w:p>
    <w:p w:rsidR="0065045D" w:rsidRDefault="0065045D">
      <w:pPr>
        <w:pStyle w:val="ConsPlusNormal"/>
        <w:spacing w:before="240"/>
        <w:ind w:firstLine="540"/>
        <w:jc w:val="both"/>
      </w:pPr>
      <w:r>
        <w:t xml:space="preserve">в случае наличия оснований для отказа в приеме документов, определенных в </w:t>
      </w:r>
      <w:hyperlink w:anchor="P162">
        <w:r>
          <w:rPr>
            <w:color w:val="0000FF"/>
          </w:rPr>
          <w:t>пункте 10</w:t>
        </w:r>
      </w:hyperlink>
      <w:r>
        <w:t xml:space="preserve"> регламента, уведомляет заявителя о возможности получения отказа в предоставлении муниципальной услуги;</w:t>
      </w:r>
    </w:p>
    <w:p w:rsidR="0065045D" w:rsidRDefault="0065045D">
      <w:pPr>
        <w:pStyle w:val="ConsPlusNormal"/>
        <w:spacing w:before="240"/>
        <w:ind w:firstLine="540"/>
        <w:jc w:val="both"/>
      </w:pPr>
      <w:r>
        <w:t>если заявитель настаивает на приеме документов, специалист приема Многофункционального центра делает в расписке отметку "принято по требованию".</w:t>
      </w:r>
    </w:p>
    <w:p w:rsidR="0065045D" w:rsidRDefault="0065045D">
      <w:pPr>
        <w:pStyle w:val="ConsPlusNormal"/>
        <w:spacing w:before="240"/>
        <w:ind w:firstLine="540"/>
        <w:jc w:val="both"/>
      </w:pPr>
      <w:r>
        <w:t xml:space="preserve">Специалист приема Многофункционального центра создает и регистрирует обращение в электронном виде с использованием автоматизированной информационной системы многофункционального центра (далее - АИС Многофункционального центра). </w:t>
      </w:r>
      <w:proofErr w:type="gramStart"/>
      <w:r>
        <w:t>Специалист приема Многофункционального центра формирует и распечатывает 1 (один) экземпляр заявления, в случае отсутствия такого у заявителя, в соответствии с требованиями настоящего регламента, содержащего, в том числе, отметку (штамп) с указанием наименования многофункционального центра, где оно было принято, даты регистрации в АИС Многофункционального центра, своей должности, Ф.И.О., и предлагает заявителю самостоятельно проверить информацию, указанную в заявлении, и расписаться.</w:t>
      </w:r>
      <w:proofErr w:type="gramEnd"/>
    </w:p>
    <w:p w:rsidR="0065045D" w:rsidRDefault="0065045D">
      <w:pPr>
        <w:pStyle w:val="ConsPlusNormal"/>
        <w:spacing w:before="240"/>
        <w:ind w:firstLine="540"/>
        <w:jc w:val="both"/>
      </w:pPr>
      <w:r>
        <w:t xml:space="preserve">Специалист Многофункционального центра копирует представленные заявителем </w:t>
      </w:r>
      <w:r>
        <w:lastRenderedPageBreak/>
        <w:t>документы (за исключением случаев, предусматривающих обязательное предоставление заявителем оригиналов документов), на копиях ставит отметку (штамп) о соответствии копий документов оригиналам и заверят своей подписью. После копирования документы (за исключением документов, подлежащих передаче в уполномоченный орган в оригиналах) возвращаются заявителю.</w:t>
      </w:r>
    </w:p>
    <w:p w:rsidR="0065045D" w:rsidRDefault="0065045D">
      <w:pPr>
        <w:pStyle w:val="ConsPlusNormal"/>
        <w:spacing w:before="240"/>
        <w:ind w:firstLine="540"/>
        <w:jc w:val="both"/>
      </w:pPr>
      <w:r>
        <w:t>Специалист приема Многофункционального центра формирует и распечатывает 2 (два) экземпляра расписки о приеме документов, содержащей перечень представленных заявителем документов, с указанием формы их предоставления (оригинал или копия), количества экземпляров и даты их представления, подписывает, предлагает заявителю самостоятельно проверить информацию, указанную в расписке и расписаться.</w:t>
      </w:r>
    </w:p>
    <w:p w:rsidR="0065045D" w:rsidRDefault="0065045D">
      <w:pPr>
        <w:pStyle w:val="ConsPlusNormal"/>
        <w:spacing w:before="240"/>
        <w:ind w:firstLine="540"/>
        <w:jc w:val="both"/>
      </w:pPr>
      <w:r>
        <w:t>Один экземпляр расписки выдается заявителю в подтверждение принятия документов, второй экземпляр расписки с заявлением и с документами, принятыми специалистом приема Многофункционального центра передается в уполномоченный орган.</w:t>
      </w:r>
    </w:p>
    <w:p w:rsidR="0065045D" w:rsidRDefault="0065045D">
      <w:pPr>
        <w:pStyle w:val="ConsPlusNormal"/>
        <w:spacing w:before="240"/>
        <w:ind w:firstLine="540"/>
        <w:jc w:val="both"/>
      </w:pPr>
      <w:r>
        <w:t>Принятые у заявителя документы передаются в уполномоченный орган в соответствии с заключенным между Многофункциональным центром и администрацией Уссурийского городского округа соглашением о взаимодействии и порядком делопроизводства Многофункционального центра в течение 1 (одного) рабочего дня следующего за днем их приема в Многофункциональном центре;</w:t>
      </w:r>
    </w:p>
    <w:p w:rsidR="0065045D" w:rsidRDefault="0065045D">
      <w:pPr>
        <w:pStyle w:val="ConsPlusNormal"/>
        <w:spacing w:before="240"/>
        <w:ind w:firstLine="540"/>
        <w:jc w:val="both"/>
      </w:pPr>
      <w:r>
        <w:t>г) осуществление административной процедуры "Составление и выдача заявителю документов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услуги".</w:t>
      </w:r>
    </w:p>
    <w:p w:rsidR="0065045D" w:rsidRDefault="0065045D">
      <w:pPr>
        <w:pStyle w:val="ConsPlusNormal"/>
        <w:spacing w:before="240"/>
        <w:ind w:firstLine="540"/>
        <w:jc w:val="both"/>
      </w:pPr>
      <w:r>
        <w:t>Административную процедуру "Составление и выдача заявителю документов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услуги" осуществляет специалист многофункционального центра, ответственный за выдачу результата предоставления муниципальной услуги (далее - уполномоченный специалист Многофункционального центра).</w:t>
      </w:r>
    </w:p>
    <w:p w:rsidR="0065045D" w:rsidRDefault="0065045D">
      <w:pPr>
        <w:pStyle w:val="ConsPlusNormal"/>
        <w:spacing w:before="240"/>
        <w:ind w:firstLine="540"/>
        <w:jc w:val="both"/>
      </w:pPr>
      <w:r>
        <w:t>При личном обращении заявителя (представителя заявителя) за получением результата муниципальной услуги, уполномоченный специалист Многофункционального центра должен удостовериться в личности заявителя (представителя заявителя).</w:t>
      </w:r>
    </w:p>
    <w:p w:rsidR="0065045D" w:rsidRDefault="0065045D">
      <w:pPr>
        <w:pStyle w:val="ConsPlusNormal"/>
        <w:spacing w:before="240"/>
        <w:ind w:firstLine="540"/>
        <w:jc w:val="both"/>
      </w:pPr>
      <w:r>
        <w:t>Уполномоченный специалист Многофункционального центра осуществляет составление, заверение и выдачу документов на бумажных носителях, подтверждающих содержание электронных документов, при этом уполномоченный специалист Многофункционального центра при подготовке экземпляра электронного документа на бумажном носителе, направленного по результатам предоставления муниципальной услуги, обеспечивает:</w:t>
      </w:r>
    </w:p>
    <w:p w:rsidR="0065045D" w:rsidRDefault="0065045D">
      <w:pPr>
        <w:pStyle w:val="ConsPlusNormal"/>
        <w:spacing w:before="240"/>
        <w:ind w:firstLine="540"/>
        <w:jc w:val="both"/>
      </w:pPr>
      <w:r>
        <w:t>проверку действительности электронной подписи должностного лица уполномоченного органа, подписавшего электронный документ, полученный Многофункционального центра по результатам предоставления муниципальной услуги;</w:t>
      </w:r>
    </w:p>
    <w:p w:rsidR="0065045D" w:rsidRDefault="0065045D">
      <w:pPr>
        <w:pStyle w:val="ConsPlusNormal"/>
        <w:spacing w:before="240"/>
        <w:ind w:firstLine="540"/>
        <w:jc w:val="both"/>
      </w:pPr>
      <w:r>
        <w:t xml:space="preserve">изготовление, </w:t>
      </w:r>
      <w:proofErr w:type="gramStart"/>
      <w:r>
        <w:t>заверение экземпляра</w:t>
      </w:r>
      <w:proofErr w:type="gramEnd"/>
      <w:r>
        <w:t xml:space="preserve">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- печати с </w:t>
      </w:r>
      <w:r>
        <w:lastRenderedPageBreak/>
        <w:t>изображением Государственного герба Российской Федерации);</w:t>
      </w:r>
    </w:p>
    <w:p w:rsidR="0065045D" w:rsidRDefault="0065045D">
      <w:pPr>
        <w:pStyle w:val="ConsPlusNormal"/>
        <w:spacing w:before="240"/>
        <w:ind w:firstLine="540"/>
        <w:jc w:val="both"/>
      </w:pPr>
      <w:r>
        <w:t>учет выдачи экземпляров электронных документов на бумажном носителе.</w:t>
      </w:r>
    </w:p>
    <w:p w:rsidR="0065045D" w:rsidRDefault="0065045D">
      <w:pPr>
        <w:pStyle w:val="ConsPlusNormal"/>
        <w:spacing w:before="240"/>
        <w:ind w:firstLine="540"/>
        <w:jc w:val="both"/>
      </w:pPr>
      <w:r>
        <w:t>Уполномоченный специалист Многофункционального центра передает документы, являющиеся результатом предоставления муниципальной услуги, заявителю (или его представителю) и предлагает ознакомиться с ними в сроки, определенные соглашением о взаимодействии между Многофункциональным центром и администрацией Уссурийского городского округа.</w:t>
      </w:r>
    </w:p>
    <w:p w:rsidR="0065045D" w:rsidRDefault="0065045D">
      <w:pPr>
        <w:pStyle w:val="ConsPlusNormal"/>
        <w:spacing w:before="240"/>
        <w:ind w:firstLine="540"/>
        <w:jc w:val="both"/>
      </w:pPr>
      <w:r>
        <w:t xml:space="preserve">В случае неполучения заявителем результата услуги по истечении 30 дней </w:t>
      </w:r>
      <w:proofErr w:type="gramStart"/>
      <w:r>
        <w:t>с даты поступления</w:t>
      </w:r>
      <w:proofErr w:type="gramEnd"/>
      <w:r>
        <w:t xml:space="preserve"> результата муниципальной услуги в Многофункциональный центр специалист, ответственный за выдачу результатов, передает результат муниципальной услуги в архив уполномоченного органа.</w:t>
      </w:r>
    </w:p>
    <w:p w:rsidR="0065045D" w:rsidRDefault="0065045D">
      <w:pPr>
        <w:pStyle w:val="ConsPlusNormal"/>
        <w:spacing w:before="240"/>
        <w:ind w:firstLine="540"/>
        <w:jc w:val="both"/>
      </w:pPr>
      <w:proofErr w:type="gramStart"/>
      <w:r>
        <w:t>В соответствии с заключенным соглашением о взаимодействии между Многофункциональным центром и администрацией Уссурийского городского округа, и если иное не предусмотрено Федеральным законом, на многофункциональный центр может быть возложена функция по обработке информации из информационных систем уполномоченного органа, и составление и заверение выписок полученных из информационных систем уполномоченного органа, в том числе с использованием информационно-технологической и коммуникационной инфраструктуры, и выдачу заявителю</w:t>
      </w:r>
      <w:proofErr w:type="gramEnd"/>
      <w:r>
        <w:t xml:space="preserve"> на основании такой информации документов, включая составление на бумажном носителе и </w:t>
      </w:r>
      <w:proofErr w:type="gramStart"/>
      <w:r>
        <w:t>заверение выписок</w:t>
      </w:r>
      <w:proofErr w:type="gramEnd"/>
      <w:r>
        <w:t xml:space="preserve"> из указанных информационных систем в соответствии с требованиями, установленными Правительством Российской Федерации. И если иное не предусмотрено правилами организации деятельности Многофункциональных центров, утверждаемыми Правительством Российской Федерации, составленные на бумажном носителе и заверенные МФЦ выписки из информационных систем органов, предоставляющих муниципальные услуги, приравниваются к выпискам из информационных систем на бумажном носителе, составленным самим органом, предоставляющим муниципальные услуги;</w:t>
      </w:r>
    </w:p>
    <w:p w:rsidR="0065045D" w:rsidRDefault="0065045D">
      <w:pPr>
        <w:pStyle w:val="ConsPlusNormal"/>
        <w:spacing w:before="240"/>
        <w:ind w:firstLine="540"/>
        <w:jc w:val="both"/>
      </w:pPr>
      <w:r>
        <w:t xml:space="preserve">д) досудебное (внесудебное) обжалование решений и действий (бездействия) МФЦ, сотрудника МФЦ осуществляется в порядке, предусмотренном </w:t>
      </w:r>
      <w:hyperlink w:anchor="P423">
        <w:r>
          <w:rPr>
            <w:color w:val="0000FF"/>
          </w:rPr>
          <w:t>разделом V</w:t>
        </w:r>
      </w:hyperlink>
      <w:r>
        <w:t xml:space="preserve"> регламента.</w:t>
      </w:r>
    </w:p>
    <w:p w:rsidR="0065045D" w:rsidRDefault="0065045D">
      <w:pPr>
        <w:pStyle w:val="ConsPlusNormal"/>
        <w:spacing w:before="240"/>
        <w:ind w:firstLine="540"/>
        <w:jc w:val="both"/>
      </w:pPr>
      <w:bookmarkStart w:id="19" w:name="P274"/>
      <w:bookmarkEnd w:id="19"/>
      <w:r>
        <w:t>17(4). Особенности предоставления муниципальной услуги в электронной форме:</w:t>
      </w:r>
    </w:p>
    <w:p w:rsidR="0065045D" w:rsidRDefault="0065045D">
      <w:pPr>
        <w:pStyle w:val="ConsPlusNormal"/>
        <w:spacing w:before="240"/>
        <w:ind w:firstLine="540"/>
        <w:jc w:val="both"/>
      </w:pPr>
      <w:r>
        <w:t>предоставление муниципального имущества в аренду (безвозмездное пользование), включенного в Перечень муниципального имущества Уссурийского городского округа свободного от прав третьих лиц (за исключением имущественных прав некоммерческих организаций) социально ориентированным некоммерческим организациям, в электронном виде не осуществляется.</w:t>
      </w:r>
    </w:p>
    <w:p w:rsidR="0065045D" w:rsidRDefault="0065045D">
      <w:pPr>
        <w:pStyle w:val="ConsPlusNormal"/>
        <w:spacing w:before="240"/>
        <w:ind w:firstLine="540"/>
        <w:jc w:val="both"/>
      </w:pPr>
      <w:proofErr w:type="gramStart"/>
      <w:r>
        <w:t>Для получения в электронном виде муниципальной услуги по заявлению о предоставлении в аренду, безвозмездное пользование имущества (за исключением земельных участков), находящегося в муниципальной собственности, а также о предоставлении в аренду (безвозмездное пользование) муниципального имущества, включенного в Перечень муниципального имущества Уссурийского городского округа, свободного от прав третьих лиц (за исключением права хозяйственного ведения, права оперативного управления, а также имущественных прав субъектов</w:t>
      </w:r>
      <w:proofErr w:type="gramEnd"/>
      <w:r>
        <w:t xml:space="preserve"> малого и среднего предпринимательства), субъектам малого и среднего предпринимательства:</w:t>
      </w:r>
    </w:p>
    <w:p w:rsidR="0065045D" w:rsidRDefault="0065045D">
      <w:pPr>
        <w:pStyle w:val="ConsPlusNormal"/>
        <w:spacing w:before="240"/>
        <w:ind w:firstLine="540"/>
        <w:jc w:val="both"/>
      </w:pPr>
      <w:r>
        <w:t xml:space="preserve">заявителю предоставляется возможность направить заявление о предоставлении </w:t>
      </w:r>
      <w:r>
        <w:lastRenderedPageBreak/>
        <w:t xml:space="preserve">муниципальной услуги через Единый портал и (или) Региональный портал (www.gosuslugi.ru) путем заполнения специальной формы, которая соответствует требованиям Федерального </w:t>
      </w:r>
      <w:hyperlink r:id="rId60">
        <w:r>
          <w:rPr>
            <w:color w:val="0000FF"/>
          </w:rPr>
          <w:t>закона</w:t>
        </w:r>
      </w:hyperlink>
      <w:r>
        <w:t xml:space="preserve"> от 27 июля 2010 года N 210-ФЗ "Об организации предоставления государственных и муниципальных услуг".</w:t>
      </w:r>
    </w:p>
    <w:p w:rsidR="0065045D" w:rsidRDefault="0065045D">
      <w:pPr>
        <w:pStyle w:val="ConsPlusNormal"/>
        <w:spacing w:before="240"/>
        <w:ind w:firstLine="540"/>
        <w:jc w:val="both"/>
      </w:pPr>
      <w:r>
        <w:t xml:space="preserve">При подаче заявления в электронном виде к нему прикрепляются </w:t>
      </w:r>
      <w:proofErr w:type="gramStart"/>
      <w:r>
        <w:t>скан-образцы</w:t>
      </w:r>
      <w:proofErr w:type="gramEnd"/>
      <w:r>
        <w:t xml:space="preserve"> документов, предусмотренных </w:t>
      </w:r>
      <w:hyperlink w:anchor="P132">
        <w:r>
          <w:rPr>
            <w:color w:val="0000FF"/>
          </w:rPr>
          <w:t>подпунктами "а"</w:t>
        </w:r>
      </w:hyperlink>
      <w:r>
        <w:t xml:space="preserve">, </w:t>
      </w:r>
      <w:hyperlink w:anchor="P151">
        <w:r>
          <w:rPr>
            <w:color w:val="0000FF"/>
          </w:rPr>
          <w:t>"в" пункта 9(1)</w:t>
        </w:r>
      </w:hyperlink>
      <w:r>
        <w:t xml:space="preserve"> регламента и </w:t>
      </w:r>
      <w:hyperlink w:anchor="P156">
        <w:r>
          <w:rPr>
            <w:color w:val="0000FF"/>
          </w:rPr>
          <w:t>пункта 9(2)</w:t>
        </w:r>
      </w:hyperlink>
      <w:r>
        <w:t xml:space="preserve"> регламента (по желанию заявителя). </w:t>
      </w:r>
      <w:proofErr w:type="gramStart"/>
      <w:r>
        <w:t>При этом заявление, документы закрепляются электронной подписью заявителя, соответствующей требованиям действующего законодательством Российской Федерации для получения государственных и муниципальных услуг.</w:t>
      </w:r>
      <w:proofErr w:type="gramEnd"/>
    </w:p>
    <w:p w:rsidR="0065045D" w:rsidRDefault="0065045D">
      <w:pPr>
        <w:pStyle w:val="ConsPlusNormal"/>
        <w:spacing w:before="240"/>
        <w:ind w:firstLine="540"/>
        <w:jc w:val="both"/>
      </w:pPr>
      <w:r>
        <w:t>Заявитель выбирает удобный для него способ получения результата муниципальной услуги и указывает его в заявлении: в форме электронного документа, в письменном виде почтой или получить лично.</w:t>
      </w:r>
    </w:p>
    <w:p w:rsidR="0065045D" w:rsidRDefault="0065045D">
      <w:pPr>
        <w:pStyle w:val="ConsPlusNormal"/>
        <w:spacing w:before="240"/>
        <w:ind w:firstLine="540"/>
        <w:jc w:val="both"/>
      </w:pPr>
      <w:r>
        <w:t>Заявление подлежит регистрации с присвоением порядкового номера в день поступления.</w:t>
      </w:r>
    </w:p>
    <w:p w:rsidR="0065045D" w:rsidRDefault="0065045D">
      <w:pPr>
        <w:pStyle w:val="ConsPlusNormal"/>
        <w:spacing w:before="240"/>
        <w:ind w:firstLine="540"/>
        <w:jc w:val="both"/>
      </w:pPr>
      <w:r>
        <w:t>По номеру заявления можно проследить статус предоставления муниципальной услуги: принято от заявителя; передано в ведомство; услуга не предоставлена (гражданин не явился в соответствии с назначенной очередью); исполнено.</w:t>
      </w:r>
    </w:p>
    <w:p w:rsidR="0065045D" w:rsidRDefault="0065045D">
      <w:pPr>
        <w:pStyle w:val="ConsPlusNormal"/>
        <w:spacing w:before="240"/>
        <w:ind w:firstLine="540"/>
        <w:jc w:val="both"/>
      </w:pPr>
      <w:r>
        <w:t>При предоставлении муниципальной услуги в электронной форме посредством Единого портала, Регионального портала заявителю обеспечивается:</w:t>
      </w:r>
    </w:p>
    <w:p w:rsidR="0065045D" w:rsidRDefault="0065045D">
      <w:pPr>
        <w:pStyle w:val="ConsPlusNormal"/>
        <w:spacing w:before="240"/>
        <w:ind w:firstLine="540"/>
        <w:jc w:val="both"/>
      </w:pPr>
      <w:r>
        <w:t>получение информации о порядке и сроках предоставления муниципальной услуги;</w:t>
      </w:r>
    </w:p>
    <w:p w:rsidR="0065045D" w:rsidRDefault="0065045D">
      <w:pPr>
        <w:pStyle w:val="ConsPlusNormal"/>
        <w:spacing w:before="240"/>
        <w:ind w:firstLine="540"/>
        <w:jc w:val="both"/>
      </w:pPr>
      <w:r>
        <w:t>формирование запроса;</w:t>
      </w:r>
    </w:p>
    <w:p w:rsidR="0065045D" w:rsidRDefault="0065045D">
      <w:pPr>
        <w:pStyle w:val="ConsPlusNormal"/>
        <w:spacing w:before="240"/>
        <w:ind w:firstLine="540"/>
        <w:jc w:val="both"/>
      </w:pPr>
      <w:r>
        <w:t>прием и регистрация уполномоченным органом запроса и документов; получение результата предоставления муниципальной услуги; получение сведений о ходе выполнения запроса.</w:t>
      </w:r>
    </w:p>
    <w:p w:rsidR="0065045D" w:rsidRDefault="0065045D">
      <w:pPr>
        <w:pStyle w:val="ConsPlusNormal"/>
        <w:jc w:val="both"/>
      </w:pPr>
    </w:p>
    <w:p w:rsidR="0065045D" w:rsidRDefault="0065045D">
      <w:pPr>
        <w:pStyle w:val="ConsPlusTitle"/>
        <w:jc w:val="center"/>
        <w:outlineLvl w:val="1"/>
      </w:pPr>
      <w:r>
        <w:t>III. Состав, последовательность и сроки выполнения</w:t>
      </w:r>
    </w:p>
    <w:p w:rsidR="0065045D" w:rsidRDefault="0065045D">
      <w:pPr>
        <w:pStyle w:val="ConsPlusTitle"/>
        <w:jc w:val="center"/>
      </w:pPr>
      <w:r>
        <w:t>административных процедур</w:t>
      </w:r>
    </w:p>
    <w:p w:rsidR="0065045D" w:rsidRDefault="0065045D">
      <w:pPr>
        <w:pStyle w:val="ConsPlusNormal"/>
        <w:jc w:val="both"/>
      </w:pPr>
    </w:p>
    <w:p w:rsidR="0065045D" w:rsidRDefault="0065045D">
      <w:pPr>
        <w:pStyle w:val="ConsPlusNormal"/>
        <w:ind w:firstLine="540"/>
        <w:jc w:val="both"/>
      </w:pPr>
      <w:r>
        <w:t>18. Исчерпывающий перечень административных процедур (действий). Предоставление муниципальной услуги включает в себя следующие административные процедуры (действия):</w:t>
      </w:r>
    </w:p>
    <w:p w:rsidR="0065045D" w:rsidRDefault="0065045D">
      <w:pPr>
        <w:pStyle w:val="ConsPlusNormal"/>
        <w:spacing w:before="240"/>
        <w:ind w:firstLine="540"/>
        <w:jc w:val="both"/>
      </w:pPr>
      <w:r>
        <w:t>а) прием и регистрация заявления;</w:t>
      </w:r>
    </w:p>
    <w:p w:rsidR="0065045D" w:rsidRDefault="0065045D">
      <w:pPr>
        <w:pStyle w:val="ConsPlusNormal"/>
        <w:spacing w:before="240"/>
        <w:ind w:firstLine="540"/>
        <w:jc w:val="both"/>
      </w:pPr>
      <w:r>
        <w:t>б) взаимодействие с иными организациями, участвующими в предоставлении муниципальной услуги (далее - взаимодействие с иными организациями);</w:t>
      </w:r>
    </w:p>
    <w:p w:rsidR="0065045D" w:rsidRDefault="0065045D">
      <w:pPr>
        <w:pStyle w:val="ConsPlusNormal"/>
        <w:spacing w:before="240"/>
        <w:ind w:firstLine="540"/>
        <w:jc w:val="both"/>
      </w:pPr>
      <w:r>
        <w:t>в) подготовка результата муниципальной услуги (далее - "Подготовка");</w:t>
      </w:r>
    </w:p>
    <w:p w:rsidR="0065045D" w:rsidRDefault="0065045D">
      <w:pPr>
        <w:pStyle w:val="ConsPlusNormal"/>
        <w:spacing w:before="240"/>
        <w:ind w:firstLine="540"/>
        <w:jc w:val="both"/>
      </w:pPr>
      <w:r>
        <w:t>г) получение заявителем результата предоставления муниципальной услуги (далее - "Выдача").</w:t>
      </w:r>
    </w:p>
    <w:p w:rsidR="0065045D" w:rsidRDefault="0065045D">
      <w:pPr>
        <w:pStyle w:val="ConsPlusNormal"/>
        <w:spacing w:before="240"/>
        <w:ind w:firstLine="540"/>
        <w:jc w:val="both"/>
      </w:pPr>
      <w:r>
        <w:t xml:space="preserve">Порядок предоставления муниципальной услуги указан в </w:t>
      </w:r>
      <w:hyperlink w:anchor="P524">
        <w:r>
          <w:rPr>
            <w:color w:val="0000FF"/>
          </w:rPr>
          <w:t>блок-схеме</w:t>
        </w:r>
      </w:hyperlink>
      <w:r>
        <w:t xml:space="preserve"> по предоставлению муниципальной услуги "Предоставление имущества, находящегося в муниципальной собственности, за исключением земельных участков, в аренду </w:t>
      </w:r>
      <w:r>
        <w:lastRenderedPageBreak/>
        <w:t>(безвозмездное пользование)" (приложение N 2 к регламенту).</w:t>
      </w:r>
    </w:p>
    <w:p w:rsidR="0065045D" w:rsidRDefault="0065045D">
      <w:pPr>
        <w:pStyle w:val="ConsPlusNormal"/>
        <w:spacing w:before="240"/>
        <w:ind w:firstLine="540"/>
        <w:jc w:val="both"/>
      </w:pPr>
      <w:r>
        <w:t>19. Описание административной процедуры "Прием и регистрация заявления".</w:t>
      </w:r>
    </w:p>
    <w:p w:rsidR="0065045D" w:rsidRDefault="0065045D">
      <w:pPr>
        <w:pStyle w:val="ConsPlusNormal"/>
        <w:spacing w:before="240"/>
        <w:ind w:firstLine="540"/>
        <w:jc w:val="both"/>
      </w:pPr>
      <w:r>
        <w:t xml:space="preserve">Основанием для начала административной процедуры "Прием и регистрация заявления" является подача заявления о предоставлении муниципальной услуги заявителем (представителем заявителя) с приложением необходимых для предоставления муниципальной услуги документов, указанных в </w:t>
      </w:r>
      <w:hyperlink w:anchor="P131">
        <w:r>
          <w:rPr>
            <w:color w:val="0000FF"/>
          </w:rPr>
          <w:t>пункте 9(1)</w:t>
        </w:r>
      </w:hyperlink>
      <w:r>
        <w:t xml:space="preserve"> регламента.</w:t>
      </w:r>
    </w:p>
    <w:p w:rsidR="0065045D" w:rsidRDefault="0065045D">
      <w:pPr>
        <w:pStyle w:val="ConsPlusNormal"/>
        <w:spacing w:before="240"/>
        <w:ind w:firstLine="540"/>
        <w:jc w:val="both"/>
      </w:pPr>
      <w:proofErr w:type="gramStart"/>
      <w:r>
        <w:t xml:space="preserve">Заявление и документы, указанные в </w:t>
      </w:r>
      <w:hyperlink w:anchor="P141">
        <w:r>
          <w:rPr>
            <w:color w:val="0000FF"/>
          </w:rPr>
          <w:t>подпункте "б" пункта 9(1)</w:t>
        </w:r>
      </w:hyperlink>
      <w:r>
        <w:t xml:space="preserve"> регламента, предоставляются в уполномоченный орган в запечатанном конверте, на котором указываются слова "Заявление социально ориентированной некоммерческой организации о предоставлении нежилого помещения", а также общая площадь испрашиваемого нежилого помещения и адрес здания, в котором оно расположено (в случае отсутствия адреса - описание местоположения здания).</w:t>
      </w:r>
      <w:proofErr w:type="gramEnd"/>
    </w:p>
    <w:p w:rsidR="0065045D" w:rsidRDefault="0065045D">
      <w:pPr>
        <w:pStyle w:val="ConsPlusNormal"/>
        <w:spacing w:before="240"/>
        <w:ind w:firstLine="540"/>
        <w:jc w:val="both"/>
      </w:pPr>
      <w:r>
        <w:t>Специалистом, ответственным за прием заявления и документов от заявителя, является должностное лицо, уполномоченное проводить прием заявления и документов (далее - специалист, ответственный за прием документов). Заявление регистрируется в день поступления.</w:t>
      </w:r>
    </w:p>
    <w:p w:rsidR="0065045D" w:rsidRDefault="0065045D">
      <w:pPr>
        <w:pStyle w:val="ConsPlusNormal"/>
        <w:spacing w:before="240"/>
        <w:ind w:firstLine="540"/>
        <w:jc w:val="both"/>
      </w:pPr>
      <w:r>
        <w:t>Срок выполнения действия - день поступления заявления, а если заявление и прилагаемые к нему документы поступили в уполномоченный орган после 18.00 (или после 17.00 в пятницу), в выходной или праздничный день, днем их поступления считается следующий рабочий день.</w:t>
      </w:r>
    </w:p>
    <w:p w:rsidR="0065045D" w:rsidRDefault="0065045D">
      <w:pPr>
        <w:pStyle w:val="ConsPlusNormal"/>
        <w:spacing w:before="240"/>
        <w:ind w:firstLine="540"/>
        <w:jc w:val="both"/>
      </w:pPr>
      <w:r>
        <w:t>Специалист, ответственный за прием документов, в день поступления:</w:t>
      </w:r>
    </w:p>
    <w:p w:rsidR="0065045D" w:rsidRDefault="0065045D">
      <w:pPr>
        <w:pStyle w:val="ConsPlusNormal"/>
        <w:spacing w:before="240"/>
        <w:ind w:firstLine="540"/>
        <w:jc w:val="both"/>
      </w:pPr>
      <w:r>
        <w:t>а) устанавливает предмет обращения, устанавливает личность заявителя, представителя заявителя (в случае обращения с заявлением представителя заявителя), в том числе проверяет документ, удостоверяющий личность;</w:t>
      </w:r>
    </w:p>
    <w:p w:rsidR="0065045D" w:rsidRDefault="0065045D">
      <w:pPr>
        <w:pStyle w:val="ConsPlusNormal"/>
        <w:spacing w:before="240"/>
        <w:ind w:firstLine="540"/>
        <w:jc w:val="both"/>
      </w:pPr>
      <w:r>
        <w:t>б) проверяет полномочия заявителя, представителя заявителя (в случае обращения с заявлением представителя заявителя);</w:t>
      </w:r>
    </w:p>
    <w:p w:rsidR="0065045D" w:rsidRDefault="0065045D">
      <w:pPr>
        <w:pStyle w:val="ConsPlusNormal"/>
        <w:spacing w:before="240"/>
        <w:ind w:firstLine="540"/>
        <w:jc w:val="both"/>
      </w:pPr>
      <w:r>
        <w:t xml:space="preserve">в) проверяет наличие всех документов, указанных в </w:t>
      </w:r>
      <w:hyperlink w:anchor="P131">
        <w:r>
          <w:rPr>
            <w:color w:val="0000FF"/>
          </w:rPr>
          <w:t>пункте 9(1)</w:t>
        </w:r>
      </w:hyperlink>
      <w:r>
        <w:t xml:space="preserve"> регламента, за исключением случая подачи документов, предусмотренных </w:t>
      </w:r>
      <w:hyperlink w:anchor="P141">
        <w:r>
          <w:rPr>
            <w:color w:val="0000FF"/>
          </w:rPr>
          <w:t>подпунктом "б" пункта 9(1)</w:t>
        </w:r>
      </w:hyperlink>
      <w:r>
        <w:t xml:space="preserve"> регламента;</w:t>
      </w:r>
    </w:p>
    <w:p w:rsidR="0065045D" w:rsidRDefault="0065045D">
      <w:pPr>
        <w:pStyle w:val="ConsPlusNormal"/>
        <w:spacing w:before="240"/>
        <w:ind w:firstLine="540"/>
        <w:jc w:val="both"/>
      </w:pPr>
      <w:r>
        <w:t xml:space="preserve">г) при выявлении предусмотренных </w:t>
      </w:r>
      <w:hyperlink w:anchor="P162">
        <w:r>
          <w:rPr>
            <w:color w:val="0000FF"/>
          </w:rPr>
          <w:t>пунктом 10</w:t>
        </w:r>
      </w:hyperlink>
      <w:r>
        <w:t xml:space="preserve"> регламента оснований для отказа в приеме документов специалист, ответственный за прием документов, уведомляет заявителя о наличии препятствий для предоставления муниципальной услуги, объясняет заявителю содержание выявленных недостатков в представленных документах и предлагает принять меры по их устранению;</w:t>
      </w:r>
    </w:p>
    <w:p w:rsidR="0065045D" w:rsidRDefault="0065045D">
      <w:pPr>
        <w:pStyle w:val="ConsPlusNormal"/>
        <w:spacing w:before="240"/>
        <w:ind w:firstLine="540"/>
        <w:jc w:val="both"/>
      </w:pPr>
      <w:r>
        <w:t xml:space="preserve">д) в случае наличия оснований для отказа в приеме документов, предусмотренных </w:t>
      </w:r>
      <w:hyperlink w:anchor="P162">
        <w:r>
          <w:rPr>
            <w:color w:val="0000FF"/>
          </w:rPr>
          <w:t>пунктом 10</w:t>
        </w:r>
      </w:hyperlink>
      <w:r>
        <w:t xml:space="preserve"> регламента, формирует уведомление об отказе в приеме документов, в котором указывается основание для отказа в приеме документов со ссылкой на конкретный </w:t>
      </w:r>
      <w:hyperlink w:anchor="P162">
        <w:r>
          <w:rPr>
            <w:color w:val="0000FF"/>
          </w:rPr>
          <w:t>подпункт пункта 10</w:t>
        </w:r>
      </w:hyperlink>
      <w:r>
        <w:t xml:space="preserve"> регламента.</w:t>
      </w:r>
    </w:p>
    <w:p w:rsidR="0065045D" w:rsidRDefault="0065045D">
      <w:pPr>
        <w:pStyle w:val="ConsPlusNormal"/>
        <w:spacing w:before="240"/>
        <w:ind w:firstLine="540"/>
        <w:jc w:val="both"/>
      </w:pPr>
      <w:r>
        <w:t xml:space="preserve">Уведомление (в 2 экземплярах) об отказе в приеме документов выдается заявителю. На втором экземпляре заявитель письменно подтверждает факт получения уведомления путем проставления подписи и даты. </w:t>
      </w:r>
      <w:proofErr w:type="gramStart"/>
      <w:r>
        <w:t>Подписанный экземпляр уведомления направляется на архивное хранение в уполномоченный орган;</w:t>
      </w:r>
      <w:proofErr w:type="gramEnd"/>
    </w:p>
    <w:p w:rsidR="0065045D" w:rsidRDefault="0065045D">
      <w:pPr>
        <w:pStyle w:val="ConsPlusNormal"/>
        <w:spacing w:before="240"/>
        <w:ind w:firstLine="540"/>
        <w:jc w:val="both"/>
      </w:pPr>
      <w:r>
        <w:lastRenderedPageBreak/>
        <w:t xml:space="preserve">е) при отсутствии у заявителя заполненного заявления или неправильном его заполнении, за исключением заявления, предусмотренного </w:t>
      </w:r>
      <w:hyperlink w:anchor="P142">
        <w:proofErr w:type="gramStart"/>
        <w:r>
          <w:rPr>
            <w:color w:val="0000FF"/>
          </w:rPr>
          <w:t>подпунктом "б</w:t>
        </w:r>
        <w:proofErr w:type="gramEnd"/>
        <w:r>
          <w:rPr>
            <w:color w:val="0000FF"/>
          </w:rPr>
          <w:t>(1)" пункта 9(1)</w:t>
        </w:r>
      </w:hyperlink>
      <w:r>
        <w:t xml:space="preserve"> регламента, специалист, ответственный за прием документов, может оказать помощь заявителю в заполнении заявления в программно-техническом комплексе (с последующим представлением на подпись заявителю);</w:t>
      </w:r>
    </w:p>
    <w:p w:rsidR="0065045D" w:rsidRDefault="0065045D">
      <w:pPr>
        <w:pStyle w:val="ConsPlusNormal"/>
        <w:spacing w:before="240"/>
        <w:ind w:firstLine="540"/>
        <w:jc w:val="both"/>
      </w:pPr>
      <w:r>
        <w:t xml:space="preserve">ж) регистрирует заявление в случае отсутствия оснований для отказа в приеме документов, предусмотренных </w:t>
      </w:r>
      <w:hyperlink w:anchor="P162">
        <w:r>
          <w:rPr>
            <w:color w:val="0000FF"/>
          </w:rPr>
          <w:t>пунктом 10</w:t>
        </w:r>
      </w:hyperlink>
      <w:r>
        <w:t xml:space="preserve"> регламента.</w:t>
      </w:r>
    </w:p>
    <w:p w:rsidR="0065045D" w:rsidRDefault="0065045D">
      <w:pPr>
        <w:pStyle w:val="ConsPlusNormal"/>
        <w:spacing w:before="240"/>
        <w:ind w:firstLine="540"/>
        <w:jc w:val="both"/>
      </w:pPr>
      <w:r>
        <w:t>При обращении заявителя с использованием средств почтовой связи специалист, ответственный за прием документов:</w:t>
      </w:r>
    </w:p>
    <w:p w:rsidR="0065045D" w:rsidRDefault="0065045D">
      <w:pPr>
        <w:pStyle w:val="ConsPlusNormal"/>
        <w:spacing w:before="240"/>
        <w:ind w:firstLine="540"/>
        <w:jc w:val="both"/>
      </w:pPr>
      <w:r>
        <w:t>а(1)) устанавливает предмет обращения;</w:t>
      </w:r>
    </w:p>
    <w:p w:rsidR="0065045D" w:rsidRDefault="0065045D">
      <w:pPr>
        <w:pStyle w:val="ConsPlusNormal"/>
        <w:spacing w:before="240"/>
        <w:ind w:firstLine="540"/>
        <w:jc w:val="both"/>
      </w:pPr>
      <w:proofErr w:type="gramStart"/>
      <w:r>
        <w:t>б</w:t>
      </w:r>
      <w:proofErr w:type="gramEnd"/>
      <w:r>
        <w:t xml:space="preserve">(1)) проверяет наличие документов, указанных в </w:t>
      </w:r>
      <w:hyperlink w:anchor="P132">
        <w:r>
          <w:rPr>
            <w:color w:val="0000FF"/>
          </w:rPr>
          <w:t>подпункте "а"</w:t>
        </w:r>
      </w:hyperlink>
      <w:r>
        <w:t xml:space="preserve">, </w:t>
      </w:r>
      <w:hyperlink w:anchor="P151">
        <w:r>
          <w:rPr>
            <w:color w:val="0000FF"/>
          </w:rPr>
          <w:t>"в" пункта 9(1)</w:t>
        </w:r>
      </w:hyperlink>
      <w:r>
        <w:t xml:space="preserve"> регламента;</w:t>
      </w:r>
    </w:p>
    <w:p w:rsidR="0065045D" w:rsidRDefault="0065045D">
      <w:pPr>
        <w:pStyle w:val="ConsPlusNormal"/>
        <w:spacing w:before="240"/>
        <w:ind w:firstLine="540"/>
        <w:jc w:val="both"/>
      </w:pPr>
      <w:r>
        <w:t xml:space="preserve">в(1)) принимает запечатанный конверт с заявлением и документами, предусмотренными </w:t>
      </w:r>
      <w:hyperlink w:anchor="P141">
        <w:r>
          <w:rPr>
            <w:color w:val="0000FF"/>
          </w:rPr>
          <w:t>подпунктом "б" пункта 9(1)</w:t>
        </w:r>
      </w:hyperlink>
      <w:r>
        <w:t xml:space="preserve"> регламента;</w:t>
      </w:r>
    </w:p>
    <w:p w:rsidR="0065045D" w:rsidRDefault="0065045D">
      <w:pPr>
        <w:pStyle w:val="ConsPlusNormal"/>
        <w:spacing w:before="240"/>
        <w:ind w:firstLine="540"/>
        <w:jc w:val="both"/>
      </w:pPr>
      <w:proofErr w:type="gramStart"/>
      <w:r>
        <w:t>г</w:t>
      </w:r>
      <w:proofErr w:type="gramEnd"/>
      <w:r>
        <w:t xml:space="preserve">(1)) при выявлении оснований для отказа в приеме документов, предусмотренных </w:t>
      </w:r>
      <w:hyperlink w:anchor="P162">
        <w:r>
          <w:rPr>
            <w:color w:val="0000FF"/>
          </w:rPr>
          <w:t>пунктом 10</w:t>
        </w:r>
      </w:hyperlink>
      <w:r>
        <w:t xml:space="preserve"> регламента, специалист, ответственный за прием документов, формирует уведомление об отказе в приеме документов в двух экземплярах, в котором указывается основание для отказа в приеме документов со ссылкой на конкретный подпункт регламента. Уведомление об отказе в приеме документов направляется заявителю в течение 1 (одного) рабочего дня </w:t>
      </w:r>
      <w:proofErr w:type="gramStart"/>
      <w:r>
        <w:t>с даты поступления</w:t>
      </w:r>
      <w:proofErr w:type="gramEnd"/>
      <w:r>
        <w:t xml:space="preserve"> заявления и документов по почте. На втором экземпляре специалист подтверждает факт направления уведомления путем приложения реестра почтовых отправлений с проставлением даты. Второй экземпляр уведомления направляется на архивное хранение в уполномоченный орган;</w:t>
      </w:r>
    </w:p>
    <w:p w:rsidR="0065045D" w:rsidRDefault="0065045D">
      <w:pPr>
        <w:pStyle w:val="ConsPlusNormal"/>
        <w:spacing w:before="240"/>
        <w:ind w:firstLine="540"/>
        <w:jc w:val="both"/>
      </w:pPr>
      <w:r>
        <w:t xml:space="preserve">д(1)) в случае отсутствия предусмотренных </w:t>
      </w:r>
      <w:hyperlink w:anchor="P162">
        <w:r>
          <w:rPr>
            <w:color w:val="0000FF"/>
          </w:rPr>
          <w:t>пунктом 10</w:t>
        </w:r>
      </w:hyperlink>
      <w:r>
        <w:t xml:space="preserve"> регламента оснований для отказа в приеме документов специалист, ответственный за прием документов, регистрирует в программно-техническом комплексе факт приема документов, в том числе:</w:t>
      </w:r>
    </w:p>
    <w:p w:rsidR="0065045D" w:rsidRDefault="0065045D">
      <w:pPr>
        <w:pStyle w:val="ConsPlusNormal"/>
        <w:spacing w:before="240"/>
        <w:ind w:firstLine="540"/>
        <w:jc w:val="both"/>
      </w:pPr>
      <w:r>
        <w:t>порядковый номер записи;</w:t>
      </w:r>
    </w:p>
    <w:p w:rsidR="0065045D" w:rsidRDefault="0065045D">
      <w:pPr>
        <w:pStyle w:val="ConsPlusNormal"/>
        <w:spacing w:before="240"/>
        <w:ind w:firstLine="540"/>
        <w:jc w:val="both"/>
      </w:pPr>
      <w:r>
        <w:t>дату и время приема с точностью до минуты;</w:t>
      </w:r>
    </w:p>
    <w:p w:rsidR="0065045D" w:rsidRDefault="0065045D">
      <w:pPr>
        <w:pStyle w:val="ConsPlusNormal"/>
        <w:spacing w:before="240"/>
        <w:ind w:firstLine="540"/>
        <w:jc w:val="both"/>
      </w:pPr>
      <w:r>
        <w:t>общее количество документов и общее число листов в документах;</w:t>
      </w:r>
    </w:p>
    <w:p w:rsidR="0065045D" w:rsidRDefault="0065045D">
      <w:pPr>
        <w:pStyle w:val="ConsPlusNormal"/>
        <w:spacing w:before="240"/>
        <w:ind w:firstLine="540"/>
        <w:jc w:val="both"/>
      </w:pPr>
      <w:r>
        <w:t>данные о заявителе;</w:t>
      </w:r>
    </w:p>
    <w:p w:rsidR="0065045D" w:rsidRDefault="0065045D">
      <w:pPr>
        <w:pStyle w:val="ConsPlusNormal"/>
        <w:spacing w:before="240"/>
        <w:ind w:firstLine="540"/>
        <w:jc w:val="both"/>
      </w:pPr>
      <w:r>
        <w:t>цель обращения заявителя.</w:t>
      </w:r>
    </w:p>
    <w:p w:rsidR="0065045D" w:rsidRDefault="0065045D">
      <w:pPr>
        <w:pStyle w:val="ConsPlusNormal"/>
        <w:spacing w:before="240"/>
        <w:ind w:firstLine="540"/>
        <w:jc w:val="both"/>
      </w:pPr>
      <w:r>
        <w:t>Специалист, ответственный за прием документов, оформляет расписку о приеме документов в двух экземплярах.</w:t>
      </w:r>
    </w:p>
    <w:p w:rsidR="0065045D" w:rsidRDefault="0065045D">
      <w:pPr>
        <w:pStyle w:val="ConsPlusNormal"/>
        <w:spacing w:before="240"/>
        <w:ind w:firstLine="540"/>
        <w:jc w:val="both"/>
      </w:pPr>
      <w:r>
        <w:t>В расписке указываются:</w:t>
      </w:r>
    </w:p>
    <w:p w:rsidR="0065045D" w:rsidRDefault="0065045D">
      <w:pPr>
        <w:pStyle w:val="ConsPlusNormal"/>
        <w:spacing w:before="240"/>
        <w:ind w:firstLine="540"/>
        <w:jc w:val="both"/>
      </w:pPr>
      <w:r>
        <w:t>наименование муниципальной услуги;</w:t>
      </w:r>
    </w:p>
    <w:p w:rsidR="0065045D" w:rsidRDefault="0065045D">
      <w:pPr>
        <w:pStyle w:val="ConsPlusNormal"/>
        <w:spacing w:before="240"/>
        <w:ind w:firstLine="540"/>
        <w:jc w:val="both"/>
      </w:pPr>
      <w:r>
        <w:t>дату и время приема с точностью до минуты;</w:t>
      </w:r>
    </w:p>
    <w:p w:rsidR="0065045D" w:rsidRDefault="0065045D">
      <w:pPr>
        <w:pStyle w:val="ConsPlusNormal"/>
        <w:spacing w:before="240"/>
        <w:ind w:firstLine="540"/>
        <w:jc w:val="both"/>
      </w:pPr>
      <w:r>
        <w:t>перечень документов с указанием их наименования, реквизитов;</w:t>
      </w:r>
    </w:p>
    <w:p w:rsidR="0065045D" w:rsidRDefault="0065045D">
      <w:pPr>
        <w:pStyle w:val="ConsPlusNormal"/>
        <w:spacing w:before="240"/>
        <w:ind w:firstLine="540"/>
        <w:jc w:val="both"/>
      </w:pPr>
      <w:r>
        <w:lastRenderedPageBreak/>
        <w:t>количество экземпляров каждого из представленных документов (подлинных экземпляров и их копий);</w:t>
      </w:r>
    </w:p>
    <w:p w:rsidR="0065045D" w:rsidRDefault="0065045D">
      <w:pPr>
        <w:pStyle w:val="ConsPlusNormal"/>
        <w:spacing w:before="240"/>
        <w:ind w:firstLine="540"/>
        <w:jc w:val="both"/>
      </w:pPr>
      <w:r>
        <w:t>количество листов в каждом экземпляре документа;</w:t>
      </w:r>
    </w:p>
    <w:p w:rsidR="0065045D" w:rsidRDefault="0065045D">
      <w:pPr>
        <w:pStyle w:val="ConsPlusNormal"/>
        <w:spacing w:before="240"/>
        <w:ind w:firstLine="540"/>
        <w:jc w:val="both"/>
      </w:pPr>
      <w:r>
        <w:t>фамилия и инициалы специалиста, принявшего документы и сделавшего соответствующую запись в программно-техническом комплексе, а также его подпись;</w:t>
      </w:r>
    </w:p>
    <w:p w:rsidR="0065045D" w:rsidRDefault="0065045D">
      <w:pPr>
        <w:pStyle w:val="ConsPlusNormal"/>
        <w:spacing w:before="240"/>
        <w:ind w:firstLine="540"/>
        <w:jc w:val="both"/>
      </w:pPr>
      <w:r>
        <w:t>телефон, по которому заявитель в течение срока предоставления муниципальной услуги может узнать о стадии рассмотрения документов и времени, оставшемся до ее завершения.</w:t>
      </w:r>
    </w:p>
    <w:p w:rsidR="0065045D" w:rsidRDefault="0065045D">
      <w:pPr>
        <w:pStyle w:val="ConsPlusNormal"/>
        <w:spacing w:before="240"/>
        <w:ind w:firstLine="540"/>
        <w:jc w:val="both"/>
      </w:pPr>
      <w:r>
        <w:t>Специалист, ответственный за прием документов, передает заявителю первый экземпляр расписки, а второй экземпляр, заверенный подписью заявителя, помещает в дело.</w:t>
      </w:r>
    </w:p>
    <w:p w:rsidR="0065045D" w:rsidRDefault="0065045D">
      <w:pPr>
        <w:pStyle w:val="ConsPlusNormal"/>
        <w:spacing w:before="240"/>
        <w:ind w:firstLine="540"/>
        <w:jc w:val="both"/>
      </w:pPr>
      <w:proofErr w:type="gramStart"/>
      <w:r>
        <w:t>Специалист, ответственный за прием документов, не позднее следующего рабочего дня после приема и регистрации документов, передает заявление и пакет документов должностному лицу уполномоченного органа, ответственному за выполнение административной процедуры "Взаимодействие с иными организациями", а при предоставлении недвижимого имущества, находящегося в муниципальной собственности в аренду (безвозмездное пользование) включенного в Перечень муниципального имущества Уссурийского городского округа свободного от прав третьих лиц (за</w:t>
      </w:r>
      <w:proofErr w:type="gramEnd"/>
      <w:r>
        <w:t xml:space="preserve"> исключением имущественных прав некоммерческих организаций), социально ориентированным некоммерческим организациям - в комиссию по имущественной поддержке социально ориентированных некоммерческих организаций.</w:t>
      </w:r>
    </w:p>
    <w:p w:rsidR="0065045D" w:rsidRDefault="0065045D">
      <w:pPr>
        <w:pStyle w:val="ConsPlusNormal"/>
        <w:spacing w:before="240"/>
        <w:ind w:firstLine="540"/>
        <w:jc w:val="both"/>
      </w:pPr>
      <w:r>
        <w:t>Результатом административной процедуры является прием и регистрация заявления и прилагаемых к нему документов уполномоченным органом либо отказ в приеме документов.</w:t>
      </w:r>
    </w:p>
    <w:p w:rsidR="0065045D" w:rsidRDefault="0065045D">
      <w:pPr>
        <w:pStyle w:val="ConsPlusNormal"/>
        <w:spacing w:before="240"/>
        <w:ind w:firstLine="540"/>
        <w:jc w:val="both"/>
      </w:pPr>
      <w:r>
        <w:t>Максимальный срок выполнения действий административной процедуры "Прием и регистрация заявления" - не позднее первого рабочего дня со дня поступления заявления в уполномоченный орган.</w:t>
      </w:r>
    </w:p>
    <w:p w:rsidR="0065045D" w:rsidRDefault="0065045D">
      <w:pPr>
        <w:pStyle w:val="ConsPlusNormal"/>
        <w:spacing w:before="240"/>
        <w:ind w:firstLine="540"/>
        <w:jc w:val="both"/>
      </w:pPr>
      <w:r>
        <w:t>20. Описание административной процедуры "Взаимодействие с иными организациями".</w:t>
      </w:r>
    </w:p>
    <w:p w:rsidR="0065045D" w:rsidRDefault="0065045D">
      <w:pPr>
        <w:pStyle w:val="ConsPlusNormal"/>
        <w:spacing w:before="240"/>
        <w:ind w:firstLine="540"/>
        <w:jc w:val="both"/>
      </w:pPr>
      <w:r>
        <w:t>При предоставлении муниципальной услуги взаимодействие администрации Уссурийского городского округа с иными организациями осуществляется в порядке, предусмотренном действующим законодательством.</w:t>
      </w:r>
    </w:p>
    <w:p w:rsidR="0065045D" w:rsidRDefault="0065045D">
      <w:pPr>
        <w:pStyle w:val="ConsPlusNormal"/>
        <w:spacing w:before="240"/>
        <w:ind w:firstLine="540"/>
        <w:jc w:val="both"/>
      </w:pPr>
      <w:r>
        <w:t xml:space="preserve">Основанием для начала административной процедуры "Взаимодействие с иными организациями" служит отсутствие документов, предусмотренных </w:t>
      </w:r>
      <w:hyperlink w:anchor="P156">
        <w:r>
          <w:rPr>
            <w:color w:val="0000FF"/>
          </w:rPr>
          <w:t>пунктом 9(2)</w:t>
        </w:r>
      </w:hyperlink>
      <w:r>
        <w:t xml:space="preserve"> регламента.</w:t>
      </w:r>
    </w:p>
    <w:p w:rsidR="0065045D" w:rsidRDefault="0065045D">
      <w:pPr>
        <w:pStyle w:val="ConsPlusNormal"/>
        <w:spacing w:before="240"/>
        <w:ind w:firstLine="540"/>
        <w:jc w:val="both"/>
      </w:pPr>
      <w:r>
        <w:t>Лицо, ответственное за выполнение административной процедуры - должностное лицо уполномоченного органа, ответственное за осуществление межведомственных запросов, необходимых для предоставления муниципальной услуги (далее - специалист, ответственный за осуществление межведомственных запросов).</w:t>
      </w:r>
    </w:p>
    <w:p w:rsidR="0065045D" w:rsidRDefault="0065045D">
      <w:pPr>
        <w:pStyle w:val="ConsPlusNormal"/>
        <w:spacing w:before="240"/>
        <w:ind w:firstLine="540"/>
        <w:jc w:val="both"/>
      </w:pPr>
      <w:proofErr w:type="gramStart"/>
      <w:r>
        <w:t xml:space="preserve">Специалист, ответственный за осуществление межведомственных запросов, не позднее рабочего дня, следующего за днем регистрации уполномоченным органом заявления о предоставлении муниципальной услуги, в случае отсутствия документов, </w:t>
      </w:r>
      <w:r>
        <w:lastRenderedPageBreak/>
        <w:t xml:space="preserve">предусмотренных </w:t>
      </w:r>
      <w:hyperlink w:anchor="P156">
        <w:r>
          <w:rPr>
            <w:color w:val="0000FF"/>
          </w:rPr>
          <w:t>пунктом 9(2)</w:t>
        </w:r>
      </w:hyperlink>
      <w:r>
        <w:t xml:space="preserve"> регламента, направляет межведомственные запросы с использованием региональной системы межведомственного электронного взаимодействия или альтернативным способом, определенным в соглашении с соответствующим ведомством, участвующим в предоставлении муниципальной услуги.</w:t>
      </w:r>
      <w:proofErr w:type="gramEnd"/>
    </w:p>
    <w:p w:rsidR="0065045D" w:rsidRDefault="0065045D">
      <w:pPr>
        <w:pStyle w:val="ConsPlusNormal"/>
        <w:spacing w:before="240"/>
        <w:ind w:firstLine="540"/>
        <w:jc w:val="both"/>
      </w:pPr>
      <w:r>
        <w:t>Получателем информации в межведомственном запросе, необходимой для предоставления услуги, является уполномоченный орган, предоставляющий услугу.</w:t>
      </w:r>
    </w:p>
    <w:p w:rsidR="0065045D" w:rsidRDefault="0065045D">
      <w:pPr>
        <w:pStyle w:val="ConsPlusNormal"/>
        <w:spacing w:before="240"/>
        <w:ind w:firstLine="540"/>
        <w:jc w:val="both"/>
      </w:pPr>
      <w:r>
        <w:t>Срок направления межведомственных запросов - не позднее одного рабочего дня, следующего за днем регистрации заявления уполномоченным органом.</w:t>
      </w:r>
    </w:p>
    <w:p w:rsidR="0065045D" w:rsidRDefault="0065045D">
      <w:pPr>
        <w:pStyle w:val="ConsPlusNormal"/>
        <w:spacing w:before="240"/>
        <w:ind w:firstLine="540"/>
        <w:jc w:val="both"/>
      </w:pPr>
      <w:r>
        <w:t xml:space="preserve">Ответы на запросы предоставляются в соответствии с Федеральным </w:t>
      </w:r>
      <w:hyperlink r:id="rId61">
        <w:r>
          <w:rPr>
            <w:color w:val="0000FF"/>
          </w:rPr>
          <w:t>законом</w:t>
        </w:r>
      </w:hyperlink>
      <w:r>
        <w:t xml:space="preserve"> от 27 июля 2010 года N 210-ФЗ "Об организации предоставления государственных и муниципальных услуг".</w:t>
      </w:r>
    </w:p>
    <w:p w:rsidR="0065045D" w:rsidRDefault="0065045D">
      <w:pPr>
        <w:pStyle w:val="ConsPlusNormal"/>
        <w:spacing w:before="240"/>
        <w:ind w:firstLine="540"/>
        <w:jc w:val="both"/>
      </w:pPr>
      <w:proofErr w:type="gramStart"/>
      <w:r>
        <w:t>Срок подготовки и направления ответа на межведомственный запрос о представлении документов и (или) информации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организацию, предоставляющие документ и информацию,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</w:t>
      </w:r>
      <w:proofErr w:type="gramEnd"/>
      <w:r>
        <w:t xml:space="preserve"> Федерации и принятыми в соответствии с федеральными законами нормативными правовыми актами Приморского края.</w:t>
      </w:r>
    </w:p>
    <w:p w:rsidR="0065045D" w:rsidRDefault="0065045D">
      <w:pPr>
        <w:pStyle w:val="ConsPlusNormal"/>
        <w:spacing w:before="240"/>
        <w:ind w:firstLine="540"/>
        <w:jc w:val="both"/>
      </w:pPr>
      <w:r>
        <w:t>Результат административной процедуры - получение документов и (или) информации, необходимых для предоставления муниципальной услуги, либо уведомления об отсутствии документа и (или) информации от органов или организаций, осуществляющих исполнение межведомственных запросов.</w:t>
      </w:r>
    </w:p>
    <w:p w:rsidR="0065045D" w:rsidRDefault="0065045D">
      <w:pPr>
        <w:pStyle w:val="ConsPlusNormal"/>
        <w:spacing w:before="240"/>
        <w:ind w:firstLine="540"/>
        <w:jc w:val="both"/>
      </w:pPr>
      <w:r>
        <w:t>21. Описание административной процедуры "Подготовка".</w:t>
      </w:r>
    </w:p>
    <w:p w:rsidR="0065045D" w:rsidRDefault="0065045D">
      <w:pPr>
        <w:pStyle w:val="ConsPlusNormal"/>
        <w:spacing w:before="240"/>
        <w:ind w:firstLine="540"/>
        <w:jc w:val="both"/>
      </w:pPr>
      <w:r>
        <w:t>Основанием для административной процедуры "Подготовка" является получение должностным лицом уполномоченного органа (далее специалист) заявления с приложенным пакетом документов.</w:t>
      </w:r>
    </w:p>
    <w:p w:rsidR="0065045D" w:rsidRDefault="0065045D">
      <w:pPr>
        <w:pStyle w:val="ConsPlusNormal"/>
        <w:spacing w:before="240"/>
        <w:ind w:firstLine="540"/>
        <w:jc w:val="both"/>
      </w:pPr>
      <w:r>
        <w:t>Ответственными за выполнение административной процедуры являются должностные лица, уполномоченные в соответствии с должностными инструкциями:</w:t>
      </w:r>
    </w:p>
    <w:p w:rsidR="0065045D" w:rsidRDefault="0065045D">
      <w:pPr>
        <w:pStyle w:val="ConsPlusNormal"/>
        <w:spacing w:before="240"/>
        <w:ind w:firstLine="540"/>
        <w:jc w:val="both"/>
      </w:pPr>
      <w:r>
        <w:t>а) при подаче заявления о предоставлении имущества, находящегося в муниципальной собственности в аренду (безвозмездное пользование), за исключением земельных участков:</w:t>
      </w:r>
    </w:p>
    <w:p w:rsidR="0065045D" w:rsidRDefault="0065045D">
      <w:pPr>
        <w:pStyle w:val="ConsPlusNormal"/>
        <w:spacing w:before="240"/>
        <w:ind w:firstLine="540"/>
        <w:jc w:val="both"/>
      </w:pPr>
      <w:r>
        <w:t xml:space="preserve">специалист в течение 3 (трех) дней </w:t>
      </w:r>
      <w:proofErr w:type="gramStart"/>
      <w:r>
        <w:t>с даты поступления</w:t>
      </w:r>
      <w:proofErr w:type="gramEnd"/>
      <w:r>
        <w:t xml:space="preserve"> к нему документов, предусмотренных </w:t>
      </w:r>
      <w:hyperlink w:anchor="P132">
        <w:r>
          <w:rPr>
            <w:color w:val="0000FF"/>
          </w:rPr>
          <w:t>подпунктом "а" пункта 9(1)</w:t>
        </w:r>
      </w:hyperlink>
      <w:r>
        <w:t xml:space="preserve">, </w:t>
      </w:r>
      <w:hyperlink w:anchor="P156">
        <w:r>
          <w:rPr>
            <w:color w:val="0000FF"/>
          </w:rPr>
          <w:t>пунктом 9(2)</w:t>
        </w:r>
      </w:hyperlink>
      <w:r>
        <w:t xml:space="preserve"> регламента, проверяет заявление и прилагаемые документы к нему на наличие оснований для отказа в предоставлении муниципальной услуги, предусмотренных </w:t>
      </w:r>
      <w:hyperlink w:anchor="P169">
        <w:r>
          <w:rPr>
            <w:color w:val="0000FF"/>
          </w:rPr>
          <w:t>подпунктом "а" пункта 11(2)</w:t>
        </w:r>
      </w:hyperlink>
      <w:r>
        <w:t xml:space="preserve"> регламента;</w:t>
      </w:r>
    </w:p>
    <w:p w:rsidR="0065045D" w:rsidRDefault="0065045D">
      <w:pPr>
        <w:pStyle w:val="ConsPlusNormal"/>
        <w:spacing w:before="240"/>
        <w:ind w:firstLine="540"/>
        <w:jc w:val="both"/>
      </w:pPr>
      <w:proofErr w:type="gramStart"/>
      <w:r>
        <w:t xml:space="preserve">а(1)) при наличии оснований для отказа в предоставлении муниципальной услуги в течение 20 (двадцати) календарных дней со дня регистрации в уполномоченном органе заявления о предоставлении имущества муниципальной казны в аренду, безвозмездное пользование подготавливает уведомление об отказе в предоставлении муниципальной услуги с указанием причины отказа (согласно </w:t>
      </w:r>
      <w:hyperlink w:anchor="P162">
        <w:r>
          <w:rPr>
            <w:color w:val="0000FF"/>
          </w:rPr>
          <w:t>пункту 10</w:t>
        </w:r>
      </w:hyperlink>
      <w:r>
        <w:t xml:space="preserve"> регламента) и обеспечивает его </w:t>
      </w:r>
      <w:r>
        <w:lastRenderedPageBreak/>
        <w:t>подписание должностным лицом уполномоченного органа, после чего не</w:t>
      </w:r>
      <w:proofErr w:type="gramEnd"/>
      <w:r>
        <w:t xml:space="preserve"> позднее дня следующего за днем подписания уведомления об отказе в предоставлении муниципальной услуги направляет его специалисту, ответственному за выдачу результата муниципальной услуги;</w:t>
      </w:r>
    </w:p>
    <w:p w:rsidR="0065045D" w:rsidRDefault="0065045D">
      <w:pPr>
        <w:pStyle w:val="ConsPlusNormal"/>
        <w:spacing w:before="240"/>
        <w:ind w:firstLine="540"/>
        <w:jc w:val="both"/>
      </w:pPr>
      <w:r>
        <w:t xml:space="preserve">а(2)) при отсутствии оснований для отказа в предоставлении муниципальной услуги, предусмотренных </w:t>
      </w:r>
      <w:hyperlink w:anchor="P168">
        <w:r>
          <w:rPr>
            <w:color w:val="0000FF"/>
          </w:rPr>
          <w:t>пунктом 11(2)</w:t>
        </w:r>
      </w:hyperlink>
      <w:r>
        <w:t xml:space="preserve"> регламента и наличии оснований, установленных </w:t>
      </w:r>
      <w:hyperlink r:id="rId62">
        <w:r>
          <w:rPr>
            <w:color w:val="0000FF"/>
          </w:rPr>
          <w:t>пунктами "1"</w:t>
        </w:r>
      </w:hyperlink>
      <w:r>
        <w:t xml:space="preserve"> - </w:t>
      </w:r>
      <w:hyperlink r:id="rId63">
        <w:r>
          <w:rPr>
            <w:color w:val="0000FF"/>
          </w:rPr>
          <w:t>"14"</w:t>
        </w:r>
      </w:hyperlink>
      <w:r>
        <w:t xml:space="preserve">, </w:t>
      </w:r>
      <w:hyperlink r:id="rId64">
        <w:r>
          <w:rPr>
            <w:color w:val="0000FF"/>
          </w:rPr>
          <w:t>"17" части 1 статьи 17.1</w:t>
        </w:r>
      </w:hyperlink>
      <w:r>
        <w:t xml:space="preserve"> Федерального закона от 26 июля 2006 года N 135-ФЗ "О защите конкуренции":</w:t>
      </w:r>
    </w:p>
    <w:p w:rsidR="0065045D" w:rsidRDefault="0065045D">
      <w:pPr>
        <w:pStyle w:val="ConsPlusNormal"/>
        <w:spacing w:before="240"/>
        <w:ind w:firstLine="540"/>
        <w:jc w:val="both"/>
      </w:pPr>
      <w:proofErr w:type="gramStart"/>
      <w:r>
        <w:t>готовит решение о предоставлении в аренду (безвозмездное пользование) муниципального имущества без проведения торгов в форме распоряжения уполномоченного органа и направляет его на согласование в установленном порядке делопроизводства, при этом издание (подписание должностным лицом уполномоченного органа) распоряжения уполномоченного органа о предоставлении в аренду муниципального имущества без проведения торгов специалист обеспечивает в срок, не превышающий 30 (тридцати) календарных дней со дня регистрации</w:t>
      </w:r>
      <w:proofErr w:type="gramEnd"/>
      <w:r>
        <w:t xml:space="preserve"> </w:t>
      </w:r>
      <w:proofErr w:type="gramStart"/>
      <w:r>
        <w:t>в уполномоченном органе заявления о предоставлении имущества муниципальной казны в аренду; издание (подписание должностным лицом уполномоченного органа) распоряжения уполномоченного органа о предоставлении в безвозмездное пользование муниципального имущества без проведения торгов специалист обеспечивает в срок, не превышающий 20 (двадцати) календарных дней со дня регистрации в уполномоченном органе заявления о предоставлении имущества муниципальной казны в безвозмездное пользование;</w:t>
      </w:r>
      <w:proofErr w:type="gramEnd"/>
    </w:p>
    <w:p w:rsidR="0065045D" w:rsidRDefault="0065045D">
      <w:pPr>
        <w:pStyle w:val="ConsPlusNormal"/>
        <w:spacing w:before="240"/>
        <w:ind w:firstLine="540"/>
        <w:jc w:val="both"/>
      </w:pPr>
      <w:proofErr w:type="gramStart"/>
      <w:r>
        <w:t>готовит проект договора аренды муниципального имущества в течение 5 (пяти) календарных дней с даты издания (подписания должностным лицом уполномоченного органа) распоряжения уполномоченного органа о предоставлении в аренду муниципального имущества, без проведения торгов (в случае поступления заявления о предоставлении муниципального имущества в аренду) и обеспечивает его подписание должностным лицом уполномоченного органа в указанный срок;</w:t>
      </w:r>
      <w:proofErr w:type="gramEnd"/>
    </w:p>
    <w:p w:rsidR="0065045D" w:rsidRDefault="0065045D">
      <w:pPr>
        <w:pStyle w:val="ConsPlusNormal"/>
        <w:spacing w:before="240"/>
        <w:ind w:firstLine="540"/>
        <w:jc w:val="both"/>
      </w:pPr>
      <w:proofErr w:type="gramStart"/>
      <w:r>
        <w:t>готовит проект договора безвозмездного пользования муниципального имущества в течение 10 (десяти) календарных дней с даты издания (подписания должностным лицом уполномоченного органа) распоряжения уполномоченного органа о предоставлении в безвозмездное пользование муниципального имущества, без проведения торгов (в случае поступления заявления о предоставлении муниципального имущества в безвозмездное пользование) и обеспечивает его подписание должностным лицом уполномоченного органа в указанный срок;</w:t>
      </w:r>
      <w:proofErr w:type="gramEnd"/>
    </w:p>
    <w:p w:rsidR="0065045D" w:rsidRDefault="0065045D">
      <w:pPr>
        <w:pStyle w:val="ConsPlusNormal"/>
        <w:spacing w:before="240"/>
        <w:ind w:firstLine="540"/>
        <w:jc w:val="both"/>
      </w:pPr>
      <w:r>
        <w:t>направляет подписанный проект договора аренды (безвозмездного пользования) специалисту, ответственному за выдачу результата муниципальной услуги, не позднее дня следующего за днем подписания проекта договора аренды (безвозмездного пользования) должностным лицом уполномоченного органа;</w:t>
      </w:r>
    </w:p>
    <w:p w:rsidR="0065045D" w:rsidRDefault="0065045D">
      <w:pPr>
        <w:pStyle w:val="ConsPlusNormal"/>
        <w:spacing w:before="240"/>
        <w:ind w:firstLine="540"/>
        <w:jc w:val="both"/>
      </w:pPr>
      <w:r>
        <w:t xml:space="preserve">а(3)) при отсутствии оснований для отказа в предоставлении муниципальной услуги, предусмотренных </w:t>
      </w:r>
      <w:hyperlink w:anchor="P168">
        <w:r>
          <w:rPr>
            <w:color w:val="0000FF"/>
          </w:rPr>
          <w:t>пунктом 11(2)</w:t>
        </w:r>
      </w:hyperlink>
      <w:r>
        <w:t xml:space="preserve"> регламента и отсутствии оснований заключения договора аренды (безвозмездного пользования) без проведения торгов, предусмотренных </w:t>
      </w:r>
      <w:hyperlink r:id="rId65">
        <w:r>
          <w:rPr>
            <w:color w:val="0000FF"/>
          </w:rPr>
          <w:t>пунктами "1"</w:t>
        </w:r>
      </w:hyperlink>
      <w:r>
        <w:t xml:space="preserve"> - </w:t>
      </w:r>
      <w:hyperlink r:id="rId66">
        <w:r>
          <w:rPr>
            <w:color w:val="0000FF"/>
          </w:rPr>
          <w:t>"14"</w:t>
        </w:r>
      </w:hyperlink>
      <w:r>
        <w:t xml:space="preserve">, </w:t>
      </w:r>
      <w:hyperlink r:id="rId67">
        <w:r>
          <w:rPr>
            <w:color w:val="0000FF"/>
          </w:rPr>
          <w:t>"17" части 1 статьи 17.1</w:t>
        </w:r>
      </w:hyperlink>
      <w:r>
        <w:t xml:space="preserve"> Федерального закона от 26 июля 2006 года N 135-ФЗ "О защите конкуренции":</w:t>
      </w:r>
    </w:p>
    <w:p w:rsidR="0065045D" w:rsidRDefault="0065045D">
      <w:pPr>
        <w:pStyle w:val="ConsPlusNormal"/>
        <w:spacing w:before="240"/>
        <w:ind w:firstLine="540"/>
        <w:jc w:val="both"/>
      </w:pPr>
      <w:proofErr w:type="gramStart"/>
      <w:r>
        <w:t xml:space="preserve">готовит решение о проведении торгов на право заключения договора аренды муниципального имущества в форме распоряжения уполномоченного органа, письменное уведомление о принятии решения о проведении торгов и направляет их на согласование </w:t>
      </w:r>
      <w:r>
        <w:lastRenderedPageBreak/>
        <w:t>(подписание) в установленном порядке делопроизводства, при этом специалист обеспечивает издание (подписание должностным лицом уполномоченного органа) распоряжения уполномоченного органа о проведении торгов на право заключения договора аренды муниципального имущества и подписание</w:t>
      </w:r>
      <w:proofErr w:type="gramEnd"/>
      <w:r>
        <w:t xml:space="preserve"> письменного уведомления о принятии решения о проведении торгов в срок, не превышающий 30 (тридцати) календарных дней со дня регистрации в уполномоченном органе заявления о предоставлении имущества муниципальной казны в аренду;</w:t>
      </w:r>
    </w:p>
    <w:p w:rsidR="0065045D" w:rsidRDefault="0065045D">
      <w:pPr>
        <w:pStyle w:val="ConsPlusNormal"/>
        <w:spacing w:before="240"/>
        <w:ind w:firstLine="540"/>
        <w:jc w:val="both"/>
      </w:pPr>
      <w:proofErr w:type="gramStart"/>
      <w:r>
        <w:t>готовит решение о проведении торгов на право заключения договора безвозмездного пользования муниципального имущества в форме распоряжения уполномоченного органа, письменное уведомление о принятии решения о проведении торгов и направляет его на согласование в установленном порядке делопроизводства, при этом специалист обеспечивает издание (подписание должностным лицом уполномоченного органа) распоряжения уполномоченного органа о проведении торгов на право заключения договора безвозмездного пользования муниципального имущества и</w:t>
      </w:r>
      <w:proofErr w:type="gramEnd"/>
      <w:r>
        <w:t xml:space="preserve"> подписание письменного уведомления о принятии решения о проведении торгов в срок, не превышающий 15 (пятнадцати) календарных дней со дня регистрации в уполномоченном органе заявления о предоставлении имущества муниципальной казны в безвозмездное пользование;</w:t>
      </w:r>
    </w:p>
    <w:p w:rsidR="0065045D" w:rsidRDefault="0065045D">
      <w:pPr>
        <w:pStyle w:val="ConsPlusNormal"/>
        <w:spacing w:before="240"/>
        <w:ind w:firstLine="540"/>
        <w:jc w:val="both"/>
      </w:pPr>
      <w:r>
        <w:t>направляет подписанное уведомление о принятии решения о проведении торгов на предоставление в аренду (безвозмездное пользование) имущества, находящегося в муниципальной собственности, за исключением земельных участков, специалисту, ответственному за выдачу результата муниципальной услуги, не позднее дня следующего за днем подписания уведомления о принятии решения о проведении торгов должностным лицом уполномоченного органа;</w:t>
      </w:r>
    </w:p>
    <w:p w:rsidR="0065045D" w:rsidRDefault="0065045D">
      <w:pPr>
        <w:pStyle w:val="ConsPlusNormal"/>
        <w:spacing w:before="240"/>
        <w:ind w:firstLine="540"/>
        <w:jc w:val="both"/>
      </w:pPr>
      <w:r>
        <w:t>б) при предоставлении недвижимого имущества, находящегося в муниципальной собственности, в аренду (безвозмездное пользование), включенного в Перечень муниципального имущества Уссурийского городского округа свободного от прав третьих лиц (за исключением имущественных прав некоммерческих организаций) социально ориентированным некоммерческим организациям, специалист:</w:t>
      </w:r>
    </w:p>
    <w:p w:rsidR="0065045D" w:rsidRDefault="0065045D">
      <w:pPr>
        <w:pStyle w:val="ConsPlusNormal"/>
        <w:spacing w:before="240"/>
        <w:ind w:firstLine="540"/>
        <w:jc w:val="both"/>
      </w:pPr>
      <w:proofErr w:type="gramStart"/>
      <w:r>
        <w:t xml:space="preserve">в течение 3 (трех) дней с момента окончания приема заявлений направляет принятые конверты с заявлениями в комиссию по имущественной поддержке социально ориентированных некоммерческих организаций (далее - комиссия), осуществляющую вскрытие конвертов с заявлениями, для рассмотрения поданных заявлений и определения социально ориентированных некоммерческих организаций, которым предоставляется муниципальное имущество в аренду (безвозмездное пользование) в соответствии с </w:t>
      </w:r>
      <w:hyperlink r:id="rId68">
        <w:r>
          <w:rPr>
            <w:color w:val="0000FF"/>
          </w:rPr>
          <w:t>решением</w:t>
        </w:r>
      </w:hyperlink>
      <w:r>
        <w:t xml:space="preserve"> Думы Уссурийского городского округа от 27 января</w:t>
      </w:r>
      <w:proofErr w:type="gramEnd"/>
      <w:r>
        <w:t xml:space="preserve"> 2015 года N 99-НПА "Об оказании имущественной поддержки социально ориентированным некоммерческим организациям в Уссурийском городском округе";</w:t>
      </w:r>
    </w:p>
    <w:p w:rsidR="0065045D" w:rsidRDefault="0065045D">
      <w:pPr>
        <w:pStyle w:val="ConsPlusNormal"/>
        <w:spacing w:before="240"/>
        <w:ind w:firstLine="540"/>
        <w:jc w:val="both"/>
      </w:pPr>
      <w:proofErr w:type="gramStart"/>
      <w:r>
        <w:t>б(1)) в случае принятия комиссией решения об отказе в предоставлении имущественной поддержки, специалист в срок не более 5 (пяти) дней с момента размещения решения комиссии на официальном сайте администрации Уссурийского городского округа готовит письменное уведомление об отказе в предоставлении муниципальной услуги (а именно об отказе в предоставлении имущественной поддержки), с указанием причины отказа, указанной в решении комиссии, обеспечивает подписание</w:t>
      </w:r>
      <w:proofErr w:type="gramEnd"/>
      <w:r>
        <w:t xml:space="preserve"> уведомления об отказе в предоставлении муниципальной услуги должностным лицом уполномоченного органа, и направляет его специалисту, ответственному за выдачу результата муниципальной услуги;</w:t>
      </w:r>
    </w:p>
    <w:p w:rsidR="0065045D" w:rsidRDefault="0065045D">
      <w:pPr>
        <w:pStyle w:val="ConsPlusNormal"/>
        <w:spacing w:before="240"/>
        <w:ind w:firstLine="540"/>
        <w:jc w:val="both"/>
      </w:pPr>
      <w:proofErr w:type="gramStart"/>
      <w:r>
        <w:lastRenderedPageBreak/>
        <w:t>б(2)) при отсутствии оснований для отказа в предоставлении муниципальной услуги (в случае принятия комиссией решения об определении получателя имущественной поддержки), специалист в течение 5 (пяти) дней с момента получения решения комиссии об определении получателя имущественной поддержки готовит проект постановления администрации Уссурийского городского округа об оказании имущественной поддержки социально ориентированной некоммерческой организации, с указанием правовой формы предоставления конкретного муниципального имущества</w:t>
      </w:r>
      <w:proofErr w:type="gramEnd"/>
      <w:r>
        <w:t>, и направляет на согласование в установленном делопроизводством порядке, при этом издание (принятие) постановления администрации Уссурийского городского округа об оказании имущественной поддержки социально ориентированной некоммерческой организации, специалист обеспечивает в срок, не превышающий 70 (семьдесят) календарных дней со дня регистрации в уполномоченном органе заявления от социально ориентированной некоммерческой организации.</w:t>
      </w:r>
    </w:p>
    <w:p w:rsidR="0065045D" w:rsidRDefault="0065045D">
      <w:pPr>
        <w:pStyle w:val="ConsPlusNormal"/>
        <w:spacing w:before="240"/>
        <w:ind w:firstLine="540"/>
        <w:jc w:val="both"/>
      </w:pPr>
      <w:proofErr w:type="gramStart"/>
      <w:r>
        <w:t>В течение 10 (десяти) дней с даты издания (принятия) постановления администрации Уссурийского городского округа об оказании имущественной поддержки специалист готовит проект договора аренды (безвозмездного пользования), обеспечивает его подписание должностным лицом уполномоченного органа, и не позднее дня следующего за днем подписания проекта договора аренды (безвозмездного пользования) должностным лицом уполномоченного органа направляет подписанный проект договора аренды (безвозмездного пользования) специалисту, ответственному за выдачу</w:t>
      </w:r>
      <w:proofErr w:type="gramEnd"/>
      <w:r>
        <w:t xml:space="preserve"> результата муниципальной услуги;</w:t>
      </w:r>
    </w:p>
    <w:p w:rsidR="0065045D" w:rsidRDefault="0065045D">
      <w:pPr>
        <w:pStyle w:val="ConsPlusNormal"/>
        <w:spacing w:before="240"/>
        <w:ind w:firstLine="540"/>
        <w:jc w:val="both"/>
      </w:pPr>
      <w:r>
        <w:t>в) при предоставлении в аренду (безвозмездное пользование) имущества, находящегося в муниципальной собственности, включенного в Перечень муниципального имущества Уссурийского городского округа,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субъектам малого и среднего предпринимательства:</w:t>
      </w:r>
    </w:p>
    <w:p w:rsidR="0065045D" w:rsidRDefault="0065045D">
      <w:pPr>
        <w:pStyle w:val="ConsPlusNormal"/>
        <w:spacing w:before="240"/>
        <w:ind w:firstLine="540"/>
        <w:jc w:val="both"/>
      </w:pPr>
      <w:r>
        <w:t xml:space="preserve">специалист в течение 3 (трех) дней </w:t>
      </w:r>
      <w:proofErr w:type="gramStart"/>
      <w:r>
        <w:t>с даты поступления</w:t>
      </w:r>
      <w:proofErr w:type="gramEnd"/>
      <w:r>
        <w:t xml:space="preserve"> к нему документов, предусмотренных </w:t>
      </w:r>
      <w:hyperlink w:anchor="P151">
        <w:r>
          <w:rPr>
            <w:color w:val="0000FF"/>
          </w:rPr>
          <w:t>подпунктом "в" пункта 9(1)</w:t>
        </w:r>
      </w:hyperlink>
      <w:r>
        <w:t xml:space="preserve">, </w:t>
      </w:r>
      <w:hyperlink w:anchor="P156">
        <w:r>
          <w:rPr>
            <w:color w:val="0000FF"/>
          </w:rPr>
          <w:t>пунктом 9(2)</w:t>
        </w:r>
      </w:hyperlink>
      <w:r>
        <w:t xml:space="preserve"> регламента проверяет заявление и прилагаемые документы к нему на наличие оснований для отказа в предоставлении муниципальной услуги, предусмотренных </w:t>
      </w:r>
      <w:hyperlink w:anchor="P186">
        <w:r>
          <w:rPr>
            <w:color w:val="0000FF"/>
          </w:rPr>
          <w:t>подпунктом "в" пункта 11(2)</w:t>
        </w:r>
      </w:hyperlink>
      <w:r>
        <w:t xml:space="preserve"> регламента;</w:t>
      </w:r>
    </w:p>
    <w:p w:rsidR="0065045D" w:rsidRDefault="0065045D">
      <w:pPr>
        <w:pStyle w:val="ConsPlusNormal"/>
        <w:spacing w:before="240"/>
        <w:ind w:firstLine="540"/>
        <w:jc w:val="both"/>
      </w:pPr>
      <w:proofErr w:type="gramStart"/>
      <w:r>
        <w:t xml:space="preserve">в(1)) при наличии оснований для отказа в предоставлении муниципальной услуги, предусмотренных </w:t>
      </w:r>
      <w:hyperlink w:anchor="P186">
        <w:r>
          <w:rPr>
            <w:color w:val="0000FF"/>
          </w:rPr>
          <w:t>подпунктом "в" пункта 11(2)</w:t>
        </w:r>
      </w:hyperlink>
      <w:r>
        <w:t xml:space="preserve"> регламента, в течение 20 (двадцати) календарных дней со дня регистрации в уполномоченном органе заявления об оказании имущественной поддержки в виде предоставления в аренду (безвозмездное пользование) конкретного объекта муниципального имущества, подготавливает уведомление об отказе в предоставлении муниципальной услуги с указанием причины отказа и обеспечивает</w:t>
      </w:r>
      <w:proofErr w:type="gramEnd"/>
      <w:r>
        <w:t xml:space="preserve"> его подписание должностным лицом уполномоченного органа, после чего не позднее дня следующего за днем подписания уведомления об отказе в предоставлении муниципальной услуги направляет его специалисту, ответственному за выдачу результата муниципальной услуги;</w:t>
      </w:r>
    </w:p>
    <w:p w:rsidR="0065045D" w:rsidRDefault="0065045D">
      <w:pPr>
        <w:pStyle w:val="ConsPlusNormal"/>
        <w:spacing w:before="240"/>
        <w:ind w:firstLine="540"/>
        <w:jc w:val="both"/>
      </w:pPr>
      <w:r>
        <w:t>в(2)) в случае поступления единственного заявления на муниципальное имущество, указанное заявителем в заявлении, специалист:</w:t>
      </w:r>
    </w:p>
    <w:p w:rsidR="0065045D" w:rsidRDefault="0065045D">
      <w:pPr>
        <w:pStyle w:val="ConsPlusNormal"/>
        <w:spacing w:before="240"/>
        <w:ind w:firstLine="540"/>
        <w:jc w:val="both"/>
      </w:pPr>
      <w:proofErr w:type="gramStart"/>
      <w:r>
        <w:t xml:space="preserve">готовит решение в форме письменного уведомления о заключении договора аренды (безвозмездного пользования) без проведения торгов, обеспечивает его подписание должностным лицом уполномоченного органа в срок, не превышающий 30 (тридцать) </w:t>
      </w:r>
      <w:r>
        <w:lastRenderedPageBreak/>
        <w:t>календарных дней со дня регистрации заявления в уполномоченном органе, и в указанный срок направляет в Совет по улучшению инвестиционного климата и развитию предпринимательства при администрации Уссурийского городского округа уведомление об оказании имущественной</w:t>
      </w:r>
      <w:proofErr w:type="gramEnd"/>
      <w:r>
        <w:t xml:space="preserve"> поддержки в виде предоставления в аренду (безвозмездное пользование) объекта, включенного в Перечень, для рассмотрения;</w:t>
      </w:r>
    </w:p>
    <w:p w:rsidR="0065045D" w:rsidRDefault="0065045D">
      <w:pPr>
        <w:pStyle w:val="ConsPlusNormal"/>
        <w:spacing w:before="240"/>
        <w:ind w:firstLine="540"/>
        <w:jc w:val="both"/>
      </w:pPr>
      <w:r>
        <w:t>направляет подписанное уведомление о заключении договора аренды (безвозмездного пользования) без проведения торгов, специалисту, ответственному за выдачу результата муниципальной услуги, не позднее дня следующего за днем подписания уведомления о принятии решения о заключении договора аренды (безвозмездного пользования) без проведения торгов;</w:t>
      </w:r>
    </w:p>
    <w:p w:rsidR="0065045D" w:rsidRDefault="0065045D">
      <w:pPr>
        <w:pStyle w:val="ConsPlusNormal"/>
        <w:spacing w:before="240"/>
        <w:ind w:firstLine="540"/>
        <w:jc w:val="both"/>
      </w:pPr>
      <w:r>
        <w:t>в(3)) в случае поступления двух и более заявлений на одно муниципальное имущество, указанное заявителем в заявлении, специалист:</w:t>
      </w:r>
    </w:p>
    <w:p w:rsidR="0065045D" w:rsidRDefault="0065045D">
      <w:pPr>
        <w:pStyle w:val="ConsPlusNormal"/>
        <w:spacing w:before="240"/>
        <w:ind w:firstLine="540"/>
        <w:jc w:val="both"/>
      </w:pPr>
      <w:proofErr w:type="gramStart"/>
      <w:r>
        <w:t>готовит уведомление о принятии решения о проведении торгов на предоставление в аренду (безвозмездного пользование) имущества, находящегося в муниципальной собственности, за исключением земельных участков, и обеспечивает его подписание должностным лицом уполномоченного органа в срок, не превышающий 30 (тридцать) календарных дней со дня регистрации в уполномоченном органе заявления о предоставлении имущества муниципальной казны в аренду, безвозмездное пользование;</w:t>
      </w:r>
      <w:proofErr w:type="gramEnd"/>
    </w:p>
    <w:p w:rsidR="0065045D" w:rsidRDefault="0065045D">
      <w:pPr>
        <w:pStyle w:val="ConsPlusNormal"/>
        <w:spacing w:before="240"/>
        <w:ind w:firstLine="540"/>
        <w:jc w:val="both"/>
      </w:pPr>
      <w:proofErr w:type="gramStart"/>
      <w:r>
        <w:t>направляет подписанное уведомление о принятии решения о проведении торгов на предоставление в аренду (безвозмездное пользование) имущества, находящегося в муниципальной собственности, за исключением земельных участков, специалисту, ответственному за выдачу результата муниципальной услуги, в Совет по улучшению инвестиционного климата и развитию предпринимательства при администрации Уссурийского городского округа, не позднее дня следующего за днем подписания уведомления о принятии решения о заключении договора аренды</w:t>
      </w:r>
      <w:proofErr w:type="gramEnd"/>
      <w:r>
        <w:t xml:space="preserve"> (безвозмездного пользования) по результатам проведения торгов.</w:t>
      </w:r>
    </w:p>
    <w:p w:rsidR="0065045D" w:rsidRDefault="0065045D">
      <w:pPr>
        <w:pStyle w:val="ConsPlusNormal"/>
        <w:spacing w:before="240"/>
        <w:ind w:firstLine="540"/>
        <w:jc w:val="both"/>
      </w:pPr>
      <w:r>
        <w:t>Результатом административной процедуры "Подготовка" является:</w:t>
      </w:r>
    </w:p>
    <w:p w:rsidR="0065045D" w:rsidRDefault="0065045D">
      <w:pPr>
        <w:pStyle w:val="ConsPlusNormal"/>
        <w:spacing w:before="240"/>
        <w:ind w:firstLine="540"/>
        <w:jc w:val="both"/>
      </w:pPr>
      <w:r>
        <w:t>подписание руководителем уполномоченного органа уведомления об отказе в предоставлении муниципальной услуги;</w:t>
      </w:r>
    </w:p>
    <w:p w:rsidR="0065045D" w:rsidRDefault="0065045D">
      <w:pPr>
        <w:pStyle w:val="ConsPlusNormal"/>
        <w:spacing w:before="240"/>
        <w:ind w:firstLine="540"/>
        <w:jc w:val="both"/>
      </w:pPr>
      <w:r>
        <w:t>подписание руководителем уполномоченного органа проекта договора аренды (безвозмездного пользования) имущества, находящегося в муниципальной собственности;</w:t>
      </w:r>
    </w:p>
    <w:p w:rsidR="0065045D" w:rsidRDefault="0065045D">
      <w:pPr>
        <w:pStyle w:val="ConsPlusNormal"/>
        <w:spacing w:before="240"/>
        <w:ind w:firstLine="540"/>
        <w:jc w:val="both"/>
      </w:pPr>
      <w:r>
        <w:t>подписание руководителем уполномоченного органа уведомления о принятии решения о проведении торгов на предоставление в аренду (безвозмездное пользование) имущества, находящегося в муниципальной собственности, за исключением земельных участков;</w:t>
      </w:r>
    </w:p>
    <w:p w:rsidR="0065045D" w:rsidRDefault="0065045D">
      <w:pPr>
        <w:pStyle w:val="ConsPlusNormal"/>
        <w:spacing w:before="240"/>
        <w:ind w:firstLine="540"/>
        <w:jc w:val="both"/>
      </w:pPr>
      <w:r>
        <w:t>подписание руководителем уполномоченного органа уведомления о принятии решения на предоставление в аренду (безвозмездное пользование) имущества, находящегося в муниципальной собственности, за исключением земельных участков, без проведения торгов.</w:t>
      </w:r>
    </w:p>
    <w:p w:rsidR="0065045D" w:rsidRDefault="0065045D">
      <w:pPr>
        <w:pStyle w:val="ConsPlusNormal"/>
        <w:spacing w:before="240"/>
        <w:ind w:firstLine="540"/>
        <w:jc w:val="both"/>
      </w:pPr>
      <w:r>
        <w:t>Максимальный срок выполнения действий административной процедуры "Подготовка":</w:t>
      </w:r>
    </w:p>
    <w:p w:rsidR="0065045D" w:rsidRDefault="0065045D">
      <w:pPr>
        <w:pStyle w:val="ConsPlusNormal"/>
        <w:spacing w:before="240"/>
        <w:ind w:firstLine="540"/>
        <w:jc w:val="both"/>
      </w:pPr>
      <w:r>
        <w:t xml:space="preserve">при подаче заявления о предоставлении имущества, находящегося в муниципальной собственности, за исключением земельных участков, в аренду (безвозмездное </w:t>
      </w:r>
      <w:r>
        <w:lastRenderedPageBreak/>
        <w:t>пользование) - 35 (тридцать пять) календарных дней со дня регистрации заявления и прилагаемых к нему документов уполномоченным органом;</w:t>
      </w:r>
    </w:p>
    <w:p w:rsidR="0065045D" w:rsidRDefault="0065045D">
      <w:pPr>
        <w:pStyle w:val="ConsPlusNormal"/>
        <w:spacing w:before="240"/>
        <w:ind w:firstLine="540"/>
        <w:jc w:val="both"/>
      </w:pPr>
      <w:proofErr w:type="gramStart"/>
      <w:r>
        <w:t>при предоставлении недвижимого имущества, находящегося в муниципальной собственности, в аренду (безвозмездное пользование), включенного в Перечень муниципального имущества Уссурийского городского округа свободного от прав третьих лиц (за исключением имущественных прав некоммерческих организаций) социально ориентированным некоммерческим организациям - 80 (восемьдесят) календарных дней с момента регистрации уполномоченным органом заявления и прилагаемых к нему документов, которые подаются в запечатанном конверте;</w:t>
      </w:r>
      <w:proofErr w:type="gramEnd"/>
    </w:p>
    <w:p w:rsidR="0065045D" w:rsidRDefault="0065045D">
      <w:pPr>
        <w:pStyle w:val="ConsPlusNormal"/>
        <w:spacing w:before="240"/>
        <w:ind w:firstLine="540"/>
        <w:jc w:val="both"/>
      </w:pPr>
      <w:proofErr w:type="gramStart"/>
      <w:r>
        <w:t>при предоставлении в аренду (безвозмездное пользование) имущества, находящегося в муниципальной собственности, включенного в Перечень муниципального имущества Уссурийского городского округа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субъектам малого и среднего предпринимательства - 30 (тридцать) календарных дней со дня регистрации заявления и прилагаемых к нему документов уполномоченным</w:t>
      </w:r>
      <w:proofErr w:type="gramEnd"/>
      <w:r>
        <w:t xml:space="preserve"> органом.</w:t>
      </w:r>
    </w:p>
    <w:p w:rsidR="0065045D" w:rsidRDefault="0065045D">
      <w:pPr>
        <w:pStyle w:val="ConsPlusNormal"/>
        <w:spacing w:before="240"/>
        <w:ind w:firstLine="540"/>
        <w:jc w:val="both"/>
      </w:pPr>
      <w:r>
        <w:t>22. Описание административной процедуры "Выдача".</w:t>
      </w:r>
    </w:p>
    <w:p w:rsidR="0065045D" w:rsidRDefault="0065045D">
      <w:pPr>
        <w:pStyle w:val="ConsPlusNormal"/>
        <w:spacing w:before="240"/>
        <w:ind w:firstLine="540"/>
        <w:jc w:val="both"/>
      </w:pPr>
      <w:r>
        <w:t>Основанием для начала административной процедуры является поступление документа, являющегося результатом муниципальной услуги, специалисту, ответственному за выдачу результата предоставления муниципальной услуги.</w:t>
      </w:r>
    </w:p>
    <w:p w:rsidR="0065045D" w:rsidRDefault="0065045D">
      <w:pPr>
        <w:pStyle w:val="ConsPlusNormal"/>
        <w:spacing w:before="240"/>
        <w:ind w:firstLine="540"/>
        <w:jc w:val="both"/>
      </w:pPr>
      <w:r>
        <w:t>Специалистом, ответственным за выдачу результата предоставления муниципальной услуги, является специалист уполномоченного органа, уполномоченный выдавать результаты предоставления муниципальной услуги.</w:t>
      </w:r>
    </w:p>
    <w:p w:rsidR="0065045D" w:rsidRDefault="0065045D">
      <w:pPr>
        <w:pStyle w:val="ConsPlusNormal"/>
        <w:spacing w:before="240"/>
        <w:ind w:firstLine="540"/>
        <w:jc w:val="both"/>
      </w:pPr>
      <w:r>
        <w:t>При обращении заявителя за получением результата предоставления муниципальной услуги, специалист, ответственный за выдачу результатов предоставления муниципальной услуги, производит следующие действия:</w:t>
      </w:r>
    </w:p>
    <w:p w:rsidR="0065045D" w:rsidRDefault="0065045D">
      <w:pPr>
        <w:pStyle w:val="ConsPlusNormal"/>
        <w:spacing w:before="240"/>
        <w:ind w:firstLine="540"/>
        <w:jc w:val="both"/>
      </w:pPr>
      <w:r>
        <w:t>а) устанавливает личность заявителя или его представителя, полномочия представителя заявителя;</w:t>
      </w:r>
    </w:p>
    <w:p w:rsidR="0065045D" w:rsidRDefault="0065045D">
      <w:pPr>
        <w:pStyle w:val="ConsPlusNormal"/>
        <w:spacing w:before="240"/>
        <w:ind w:firstLine="540"/>
        <w:jc w:val="both"/>
      </w:pPr>
      <w:r>
        <w:t>б) регистрирует обращение заявителя в программно-техническом комплексе;</w:t>
      </w:r>
    </w:p>
    <w:p w:rsidR="0065045D" w:rsidRDefault="0065045D">
      <w:pPr>
        <w:pStyle w:val="ConsPlusNormal"/>
        <w:spacing w:before="240"/>
        <w:ind w:firstLine="540"/>
        <w:jc w:val="both"/>
      </w:pPr>
      <w:r>
        <w:t>в) знакомит заявителя с перечнем выдаваемых документов (оглашает названия выдаваемых документов). Заявитель расписывается в документах, в получении решения (отказа) и иных документов на экземпляре расписки о приеме документов;</w:t>
      </w:r>
    </w:p>
    <w:p w:rsidR="0065045D" w:rsidRDefault="0065045D">
      <w:pPr>
        <w:pStyle w:val="ConsPlusNormal"/>
        <w:spacing w:before="240"/>
        <w:ind w:firstLine="540"/>
        <w:jc w:val="both"/>
      </w:pPr>
      <w:r>
        <w:t>г) выдает результат услуги заявителю.</w:t>
      </w:r>
    </w:p>
    <w:p w:rsidR="0065045D" w:rsidRDefault="0065045D">
      <w:pPr>
        <w:pStyle w:val="ConsPlusNormal"/>
        <w:spacing w:before="240"/>
        <w:ind w:firstLine="540"/>
        <w:jc w:val="both"/>
      </w:pPr>
      <w:r>
        <w:t>Исполнитель фиксирует факт выдачи результата услуги путем регистрации в программно-техническом комплексе, в книге исходящей корреспонденции.</w:t>
      </w:r>
    </w:p>
    <w:p w:rsidR="0065045D" w:rsidRDefault="0065045D">
      <w:pPr>
        <w:pStyle w:val="ConsPlusNormal"/>
        <w:spacing w:before="240"/>
        <w:ind w:firstLine="540"/>
        <w:jc w:val="both"/>
      </w:pPr>
      <w:r>
        <w:t>Результаты предоставления муниципальной услуги могут быть получены заявителем (его уполномоченным представителем): лично;</w:t>
      </w:r>
    </w:p>
    <w:p w:rsidR="0065045D" w:rsidRDefault="0065045D">
      <w:pPr>
        <w:pStyle w:val="ConsPlusNormal"/>
        <w:spacing w:before="240"/>
        <w:ind w:firstLine="540"/>
        <w:jc w:val="both"/>
      </w:pPr>
      <w:r>
        <w:t>почтовым отправлением в адрес заявителя (его уполномоченного представителя), указанный в заявлении на получение муниципальной услуги;</w:t>
      </w:r>
    </w:p>
    <w:p w:rsidR="0065045D" w:rsidRDefault="0065045D">
      <w:pPr>
        <w:pStyle w:val="ConsPlusNormal"/>
        <w:spacing w:before="240"/>
        <w:ind w:firstLine="540"/>
        <w:jc w:val="both"/>
      </w:pPr>
      <w:r>
        <w:t xml:space="preserve">отправлением по электронной почте в адрес заявителя (его уполномоченного </w:t>
      </w:r>
      <w:r>
        <w:lastRenderedPageBreak/>
        <w:t>представителя), указанный в заявлении на получение муниципальной услуги в формате PDF-файла, подписанного усиленной квалифицированной электронной подписью.</w:t>
      </w:r>
    </w:p>
    <w:p w:rsidR="0065045D" w:rsidRDefault="0065045D">
      <w:pPr>
        <w:pStyle w:val="ConsPlusNormal"/>
        <w:spacing w:before="240"/>
        <w:ind w:firstLine="540"/>
        <w:jc w:val="both"/>
      </w:pPr>
      <w:r>
        <w:t>При получении результата услуги лично заявителем требуется:</w:t>
      </w:r>
    </w:p>
    <w:p w:rsidR="0065045D" w:rsidRDefault="0065045D">
      <w:pPr>
        <w:pStyle w:val="ConsPlusNormal"/>
        <w:spacing w:before="240"/>
        <w:ind w:firstLine="540"/>
        <w:jc w:val="both"/>
      </w:pPr>
      <w:r>
        <w:t>расписка о приеме документов на получение муниципальной услуги;</w:t>
      </w:r>
    </w:p>
    <w:p w:rsidR="0065045D" w:rsidRDefault="0065045D">
      <w:pPr>
        <w:pStyle w:val="ConsPlusNormal"/>
        <w:spacing w:before="240"/>
        <w:ind w:firstLine="540"/>
        <w:jc w:val="both"/>
      </w:pPr>
      <w:r>
        <w:t>оригинал документа, удостоверяющего личность;</w:t>
      </w:r>
    </w:p>
    <w:p w:rsidR="0065045D" w:rsidRDefault="0065045D">
      <w:pPr>
        <w:pStyle w:val="ConsPlusNormal"/>
        <w:spacing w:before="240"/>
        <w:ind w:firstLine="540"/>
        <w:jc w:val="both"/>
      </w:pPr>
      <w:r>
        <w:t>оригинал документа, подтверждающего полномочия представителя, и оригинал документа, удостоверяющего личность представителя (если интересы заявителя представляет уполномоченный представитель).</w:t>
      </w:r>
    </w:p>
    <w:p w:rsidR="0065045D" w:rsidRDefault="0065045D">
      <w:pPr>
        <w:pStyle w:val="ConsPlusNormal"/>
        <w:spacing w:before="240"/>
        <w:ind w:firstLine="540"/>
        <w:jc w:val="both"/>
      </w:pPr>
      <w:r>
        <w:t xml:space="preserve">При обращении заявителя (его уполномоченного представителя) исполнитель устанавливает личность заявителя или его представителя, полномочия представителя заявителя, регистрирует обращение заявителя в программно-техническом комплексе и выдает заявителю 2 экземпляра договора аренды (безвозмездного пользования) для подписания и заверения печатью. Один подписанный и заверенный печатью экземпляр договора выдается заявителю. </w:t>
      </w:r>
      <w:proofErr w:type="gramStart"/>
      <w:r>
        <w:t>Второй, подписанный и заверенный заявителем экземпляр договора направляется</w:t>
      </w:r>
      <w:proofErr w:type="gramEnd"/>
      <w:r>
        <w:t xml:space="preserve"> в архив уполномоченного органа.</w:t>
      </w:r>
    </w:p>
    <w:p w:rsidR="0065045D" w:rsidRDefault="0065045D">
      <w:pPr>
        <w:pStyle w:val="ConsPlusNormal"/>
        <w:spacing w:before="240"/>
        <w:ind w:firstLine="540"/>
        <w:jc w:val="both"/>
      </w:pPr>
      <w:r>
        <w:t>В случае отсутствия расписки о приеме документов на получение муниципальной услуги выдача результата предоставления муниципальной услуги производится на основании документа, удостоверяющего личность.</w:t>
      </w:r>
    </w:p>
    <w:p w:rsidR="0065045D" w:rsidRDefault="0065045D">
      <w:pPr>
        <w:pStyle w:val="ConsPlusNormal"/>
        <w:spacing w:before="240"/>
        <w:ind w:firstLine="540"/>
        <w:jc w:val="both"/>
      </w:pPr>
      <w:r>
        <w:t xml:space="preserve">В случае неполучения заявителем результата услуги по истечении 30 дней </w:t>
      </w:r>
      <w:proofErr w:type="gramStart"/>
      <w:r>
        <w:t>с даты поступления</w:t>
      </w:r>
      <w:proofErr w:type="gramEnd"/>
      <w:r>
        <w:t xml:space="preserve"> результата муниципальной услуги специалист, ответственный за выдачу результатов, передает результат муниципальной услуги в архив уполномоченного органа.</w:t>
      </w:r>
    </w:p>
    <w:p w:rsidR="0065045D" w:rsidRDefault="0065045D">
      <w:pPr>
        <w:pStyle w:val="ConsPlusNormal"/>
        <w:spacing w:before="240"/>
        <w:ind w:firstLine="540"/>
        <w:jc w:val="both"/>
      </w:pPr>
      <w:proofErr w:type="gramStart"/>
      <w:r>
        <w:t>В случае если в заявлении о предоставлении муниципальной услуги выбран способ получения результата предоставления муниципальной услуги почтой, специалист, ответственный за выдачу результата, в течение 2-х рабочих дней после получения результата и его регистрации отправляет результат услуги заявителю заказным письмом с почтовым уведомлением, с сопроводительным письмом, в котором указывается срок, в течение которого заявитель должен вернуть подписанные экземпляры договора аренды (безвозмездного</w:t>
      </w:r>
      <w:proofErr w:type="gramEnd"/>
      <w:r>
        <w:t xml:space="preserve"> пользования) в уполномоченный орган.</w:t>
      </w:r>
    </w:p>
    <w:p w:rsidR="0065045D" w:rsidRDefault="0065045D">
      <w:pPr>
        <w:pStyle w:val="ConsPlusNormal"/>
        <w:spacing w:before="240"/>
        <w:ind w:firstLine="540"/>
        <w:jc w:val="both"/>
      </w:pPr>
      <w:r>
        <w:t>Если в заявлении указан способ получения результата по электронной почте, документы, являющиеся результатом предоставления муниципальной услуги, направляются в форме электронного документа (в форме PDF-файла), подписанного усиленной квалифицированной электронной подписью должностного лица, на адрес электронной почты заявителя.</w:t>
      </w:r>
    </w:p>
    <w:p w:rsidR="0065045D" w:rsidRDefault="0065045D">
      <w:pPr>
        <w:pStyle w:val="ConsPlusNormal"/>
        <w:spacing w:before="240"/>
        <w:ind w:firstLine="540"/>
        <w:jc w:val="both"/>
      </w:pPr>
      <w:r>
        <w:t>Процедура "Выдача результата" заканчивается направлением (выдачей) результата муниципальной услуги заявителю.</w:t>
      </w:r>
    </w:p>
    <w:p w:rsidR="0065045D" w:rsidRDefault="0065045D">
      <w:pPr>
        <w:pStyle w:val="ConsPlusNormal"/>
        <w:spacing w:before="240"/>
        <w:ind w:firstLine="540"/>
        <w:jc w:val="both"/>
      </w:pPr>
      <w:r>
        <w:t>Максимальный срок выполнения данной административной процедуры составляет 2 рабочих дня со дня принятия решения, являющегося результатом предоставления муниципальной услуги.</w:t>
      </w:r>
    </w:p>
    <w:p w:rsidR="0065045D" w:rsidRDefault="0065045D">
      <w:pPr>
        <w:pStyle w:val="ConsPlusNormal"/>
        <w:spacing w:before="240"/>
        <w:ind w:firstLine="540"/>
        <w:jc w:val="both"/>
      </w:pPr>
      <w:r>
        <w:t xml:space="preserve">22(1). Особенности выполнения административных процедур (действий) в многофункциональных центрах, особенности выполнения административных процедур (действий) в электронной форме изложены в </w:t>
      </w:r>
      <w:hyperlink w:anchor="P236">
        <w:r>
          <w:rPr>
            <w:color w:val="0000FF"/>
          </w:rPr>
          <w:t>пунктах 17(3)</w:t>
        </w:r>
      </w:hyperlink>
      <w:r>
        <w:t xml:space="preserve">, </w:t>
      </w:r>
      <w:hyperlink w:anchor="P274">
        <w:r>
          <w:rPr>
            <w:color w:val="0000FF"/>
          </w:rPr>
          <w:t>17(4)</w:t>
        </w:r>
      </w:hyperlink>
      <w:r>
        <w:t xml:space="preserve"> регламента соответственно.</w:t>
      </w:r>
    </w:p>
    <w:p w:rsidR="0065045D" w:rsidRDefault="0065045D">
      <w:pPr>
        <w:pStyle w:val="ConsPlusNormal"/>
        <w:jc w:val="both"/>
      </w:pPr>
    </w:p>
    <w:p w:rsidR="0065045D" w:rsidRDefault="0065045D">
      <w:pPr>
        <w:pStyle w:val="ConsPlusTitle"/>
        <w:jc w:val="center"/>
        <w:outlineLvl w:val="1"/>
      </w:pPr>
      <w:r>
        <w:t xml:space="preserve">IV. Формы </w:t>
      </w:r>
      <w:proofErr w:type="gramStart"/>
      <w:r>
        <w:t>контроля за</w:t>
      </w:r>
      <w:proofErr w:type="gramEnd"/>
      <w:r>
        <w:t xml:space="preserve"> исполнением регламента</w:t>
      </w:r>
    </w:p>
    <w:p w:rsidR="0065045D" w:rsidRDefault="0065045D">
      <w:pPr>
        <w:pStyle w:val="ConsPlusNormal"/>
        <w:jc w:val="both"/>
      </w:pPr>
    </w:p>
    <w:p w:rsidR="0065045D" w:rsidRDefault="0065045D">
      <w:pPr>
        <w:pStyle w:val="ConsPlusNormal"/>
        <w:ind w:firstLine="540"/>
        <w:jc w:val="both"/>
      </w:pPr>
      <w:r>
        <w:t xml:space="preserve">23. Порядок осуществления текущего </w:t>
      </w:r>
      <w:proofErr w:type="gramStart"/>
      <w:r>
        <w:t>контроля за</w:t>
      </w:r>
      <w:proofErr w:type="gramEnd"/>
      <w: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65045D" w:rsidRDefault="0065045D">
      <w:pPr>
        <w:pStyle w:val="ConsPlusNormal"/>
        <w:spacing w:before="240"/>
        <w:ind w:firstLine="540"/>
        <w:jc w:val="both"/>
      </w:pPr>
      <w:r>
        <w:t xml:space="preserve">Текущий </w:t>
      </w:r>
      <w:proofErr w:type="gramStart"/>
      <w:r>
        <w:t>контроль за</w:t>
      </w:r>
      <w:proofErr w:type="gramEnd"/>
      <w:r>
        <w:t xml:space="preserve"> соблюдением и исполнением ответственными лицами положений регламента и иных нормативных правовых актов, устанавливающих требования к предоставлению муниципальной услуги осуществляют должностные лица, уполномоченные осуществлять контроль за соблюдением и исполнением положений регламента и иных нормативных правовых актов, устанавливающих требования к представлению муниципальной услуги.</w:t>
      </w:r>
    </w:p>
    <w:p w:rsidR="0065045D" w:rsidRDefault="0065045D">
      <w:pPr>
        <w:pStyle w:val="ConsPlusNormal"/>
        <w:spacing w:before="240"/>
        <w:ind w:firstLine="540"/>
        <w:jc w:val="both"/>
      </w:pPr>
      <w:r>
        <w:t xml:space="preserve">24.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>
        <w:t>контроля за</w:t>
      </w:r>
      <w:proofErr w:type="gramEnd"/>
      <w:r>
        <w:t xml:space="preserve"> полнотой и качеством предоставления муниципальной услуги.</w:t>
      </w:r>
    </w:p>
    <w:p w:rsidR="0065045D" w:rsidRDefault="0065045D">
      <w:pPr>
        <w:pStyle w:val="ConsPlusNormal"/>
        <w:spacing w:before="240"/>
        <w:ind w:firstLine="540"/>
        <w:jc w:val="both"/>
      </w:pPr>
      <w:proofErr w:type="gramStart"/>
      <w:r>
        <w:t>Контроль за</w:t>
      </w:r>
      <w:proofErr w:type="gramEnd"/>
      <w:r>
        <w:t xml:space="preserve"> полнотой и качеством предоставления муниципальной услуги осуществляется должностными лицами уполномоченного органа, ответственными за организацию работы по предоставлению муниципальной услуги, непосредственно в ходе приема, регистрации, рассмотрения заявлений о предоставлении муниципальной услуги и необходимых документов, а также за подписание и направление заявителю результата предоставления муниципальной услуги.</w:t>
      </w:r>
    </w:p>
    <w:p w:rsidR="0065045D" w:rsidRDefault="0065045D">
      <w:pPr>
        <w:pStyle w:val="ConsPlusNormal"/>
        <w:spacing w:before="240"/>
        <w:ind w:firstLine="540"/>
        <w:jc w:val="both"/>
      </w:pPr>
      <w:r>
        <w:t>Проверки полноты и качества предоставления муниципальной услуги могут быть плановыми и внеплановыми.</w:t>
      </w:r>
    </w:p>
    <w:p w:rsidR="0065045D" w:rsidRDefault="0065045D">
      <w:pPr>
        <w:pStyle w:val="ConsPlusNormal"/>
        <w:spacing w:before="240"/>
        <w:ind w:firstLine="540"/>
        <w:jc w:val="both"/>
      </w:pPr>
      <w:r>
        <w:t>Периодичность осуществления плановых проверок устанавливается в соответствии с планом работы уполномоченного органа.</w:t>
      </w:r>
    </w:p>
    <w:p w:rsidR="0065045D" w:rsidRDefault="0065045D">
      <w:pPr>
        <w:pStyle w:val="ConsPlusNormal"/>
        <w:spacing w:before="240"/>
        <w:ind w:firstLine="540"/>
        <w:jc w:val="both"/>
      </w:pPr>
      <w:r>
        <w:t>Внеплановые проверки проводятся в случаях обращения заявителей с жалобами на нарушение их прав и законных интересов, решения, действия (бездействие) должностных лиц уполномоченного органа при предоставлении муниципальной услуги.</w:t>
      </w:r>
    </w:p>
    <w:p w:rsidR="0065045D" w:rsidRDefault="0065045D">
      <w:pPr>
        <w:pStyle w:val="ConsPlusNormal"/>
        <w:spacing w:before="240"/>
        <w:ind w:firstLine="540"/>
        <w:jc w:val="both"/>
      </w:pPr>
      <w:r>
        <w:t>25. Ответственность должностных лиц органов администрации городского округа за решения и действия (бездействие), принимаемые (осуществляемые) ими в ходе предоставления муниципальной услуги.</w:t>
      </w:r>
    </w:p>
    <w:p w:rsidR="0065045D" w:rsidRDefault="0065045D">
      <w:pPr>
        <w:pStyle w:val="ConsPlusNormal"/>
        <w:spacing w:before="240"/>
        <w:ind w:firstLine="540"/>
        <w:jc w:val="both"/>
      </w:pPr>
      <w:r>
        <w:t>Лица, участвующие в предоставлении муниципальной услуги, несут ответственность за незаконные решения, действия (бездействие), принимаемые (осуществляемые) в ходе предоставления муниципальной услуги, в соответствии с законодательством Российской Федерации.</w:t>
      </w:r>
    </w:p>
    <w:p w:rsidR="0065045D" w:rsidRDefault="0065045D">
      <w:pPr>
        <w:pStyle w:val="ConsPlusNormal"/>
        <w:spacing w:before="240"/>
        <w:ind w:firstLine="540"/>
        <w:jc w:val="both"/>
      </w:pPr>
      <w:r>
        <w:t>Ответственность должностных лиц уполномоченного органа за решения и действия (бездействие), принимаемые (осуществляемые) ими в ходе предоставления муниципальной услуги, закрепляется в их должностных инструкциях в соответствии с требованиями законодательства Российской Федерации.</w:t>
      </w:r>
    </w:p>
    <w:p w:rsidR="0065045D" w:rsidRDefault="0065045D">
      <w:pPr>
        <w:pStyle w:val="ConsPlusNormal"/>
        <w:spacing w:before="240"/>
        <w:ind w:firstLine="540"/>
        <w:jc w:val="both"/>
      </w:pPr>
      <w:r>
        <w:t xml:space="preserve">26. Положения, характеризующие требования к порядку и формам </w:t>
      </w:r>
      <w:proofErr w:type="gramStart"/>
      <w:r>
        <w:t>контроля за</w:t>
      </w:r>
      <w:proofErr w:type="gramEnd"/>
      <w:r>
        <w:t xml:space="preserve"> предоставлением муниципальной услуги, в том числе со стороны граждан, их объединений и организаций.</w:t>
      </w:r>
    </w:p>
    <w:p w:rsidR="0065045D" w:rsidRDefault="0065045D">
      <w:pPr>
        <w:pStyle w:val="ConsPlusNormal"/>
        <w:spacing w:before="240"/>
        <w:ind w:firstLine="540"/>
        <w:jc w:val="both"/>
      </w:pPr>
      <w:r>
        <w:lastRenderedPageBreak/>
        <w:t xml:space="preserve">Граждане, их объединения и организации могут осуществлять </w:t>
      </w:r>
      <w:proofErr w:type="gramStart"/>
      <w:r>
        <w:t>контроль за</w:t>
      </w:r>
      <w:proofErr w:type="gramEnd"/>
      <w:r>
        <w:t xml:space="preserve"> предоставлением муниципальной услуги в форме замечаний к качеству предоставления муниципальной услуги, а также предложений по улучшению качества предоставления муниципальной услуги.</w:t>
      </w:r>
    </w:p>
    <w:p w:rsidR="0065045D" w:rsidRDefault="0065045D">
      <w:pPr>
        <w:pStyle w:val="ConsPlusNormal"/>
        <w:spacing w:before="240"/>
        <w:ind w:firstLine="540"/>
        <w:jc w:val="both"/>
      </w:pPr>
      <w:r>
        <w:t>Предложения и замечания предоставляются непосредственно в администрацию Уссурийского городского округа либо с использованием средств телефонной и почтовой связи, а также на Интернет-сайт администрации Уссурийского городского округа.</w:t>
      </w:r>
    </w:p>
    <w:p w:rsidR="0065045D" w:rsidRDefault="0065045D">
      <w:pPr>
        <w:pStyle w:val="ConsPlusNormal"/>
        <w:jc w:val="both"/>
      </w:pPr>
    </w:p>
    <w:p w:rsidR="0065045D" w:rsidRDefault="0065045D">
      <w:pPr>
        <w:pStyle w:val="ConsPlusTitle"/>
        <w:jc w:val="center"/>
        <w:outlineLvl w:val="1"/>
      </w:pPr>
      <w:bookmarkStart w:id="20" w:name="P423"/>
      <w:bookmarkEnd w:id="20"/>
      <w:r>
        <w:t>V. Досудебный (внесудебный) порядок обжалования решений</w:t>
      </w:r>
    </w:p>
    <w:p w:rsidR="0065045D" w:rsidRDefault="0065045D">
      <w:pPr>
        <w:pStyle w:val="ConsPlusTitle"/>
        <w:jc w:val="center"/>
      </w:pPr>
      <w:r>
        <w:t>и действий (бездействия) органа, предоставляющего</w:t>
      </w:r>
    </w:p>
    <w:p w:rsidR="0065045D" w:rsidRDefault="0065045D">
      <w:pPr>
        <w:pStyle w:val="ConsPlusTitle"/>
        <w:jc w:val="center"/>
      </w:pPr>
      <w:r>
        <w:t>муниципальную услугу, многофункционального центра, а также</w:t>
      </w:r>
    </w:p>
    <w:p w:rsidR="0065045D" w:rsidRDefault="0065045D">
      <w:pPr>
        <w:pStyle w:val="ConsPlusTitle"/>
        <w:jc w:val="center"/>
      </w:pPr>
      <w:r>
        <w:t>их должностных лиц, муниципальных служащих, работников</w:t>
      </w:r>
    </w:p>
    <w:p w:rsidR="0065045D" w:rsidRDefault="0065045D">
      <w:pPr>
        <w:pStyle w:val="ConsPlusNormal"/>
        <w:jc w:val="both"/>
      </w:pPr>
    </w:p>
    <w:p w:rsidR="0065045D" w:rsidRDefault="0065045D">
      <w:pPr>
        <w:pStyle w:val="ConsPlusNormal"/>
        <w:ind w:firstLine="540"/>
        <w:jc w:val="both"/>
      </w:pPr>
      <w:r>
        <w:t>27. Способы информирования заявителей о порядке досудебного (внесудебного) обжалования.</w:t>
      </w:r>
    </w:p>
    <w:p w:rsidR="0065045D" w:rsidRDefault="0065045D">
      <w:pPr>
        <w:pStyle w:val="ConsPlusNormal"/>
        <w:spacing w:before="240"/>
        <w:ind w:firstLine="540"/>
        <w:jc w:val="both"/>
      </w:pPr>
      <w:r>
        <w:t>Информирование заявителей о порядке досудебного (внесудебного) обжалования обеспечивается посредством размещения информации на стендах в местах предоставления муниципальных услуг, на Едином портале, на официальном сайте администрации Уссурийского городского округа www.adm-ussuriisk.ru.</w:t>
      </w:r>
    </w:p>
    <w:p w:rsidR="0065045D" w:rsidRDefault="0065045D">
      <w:pPr>
        <w:pStyle w:val="ConsPlusNormal"/>
        <w:spacing w:before="240"/>
        <w:ind w:firstLine="540"/>
        <w:jc w:val="both"/>
      </w:pPr>
      <w:r>
        <w:t>28. Формы и способы подачи заявителями жалобы.</w:t>
      </w:r>
    </w:p>
    <w:p w:rsidR="0065045D" w:rsidRDefault="0065045D">
      <w:pPr>
        <w:pStyle w:val="ConsPlusNormal"/>
        <w:spacing w:before="240"/>
        <w:ind w:firstLine="540"/>
        <w:jc w:val="both"/>
      </w:pPr>
      <w:r>
        <w:t>Жалоба на решения и действия (бездействие) органа, предоставляющего муниципальную услугу, должностных лиц и специалистов уполномоченного органа подается в письменной форме на бумажном носителе, в электронной форме в орган, предоставляющий муниципальную услугу:</w:t>
      </w:r>
    </w:p>
    <w:p w:rsidR="0065045D" w:rsidRDefault="0065045D">
      <w:pPr>
        <w:pStyle w:val="ConsPlusNormal"/>
        <w:spacing w:before="240"/>
        <w:ind w:firstLine="540"/>
        <w:jc w:val="both"/>
      </w:pPr>
      <w:r>
        <w:t>а) с использованием информационно-телекоммуникационной сети "Интернет" на сайте www.adm-ussuriisk.ru;</w:t>
      </w:r>
    </w:p>
    <w:p w:rsidR="0065045D" w:rsidRDefault="0065045D">
      <w:pPr>
        <w:pStyle w:val="ConsPlusNormal"/>
        <w:spacing w:before="240"/>
        <w:ind w:firstLine="540"/>
        <w:jc w:val="both"/>
      </w:pPr>
      <w:r>
        <w:t>б) с использованием электронной почты уполномоченного органа: www.uio@adm-ussuriisk.ru;</w:t>
      </w:r>
    </w:p>
    <w:p w:rsidR="0065045D" w:rsidRDefault="0065045D">
      <w:pPr>
        <w:pStyle w:val="ConsPlusNormal"/>
        <w:spacing w:before="240"/>
        <w:ind w:firstLine="540"/>
        <w:jc w:val="both"/>
      </w:pPr>
      <w:r>
        <w:t>в) по почте;</w:t>
      </w:r>
    </w:p>
    <w:p w:rsidR="0065045D" w:rsidRDefault="0065045D">
      <w:pPr>
        <w:pStyle w:val="ConsPlusNormal"/>
        <w:spacing w:before="240"/>
        <w:ind w:firstLine="540"/>
        <w:jc w:val="both"/>
      </w:pPr>
      <w:r>
        <w:t>г) при личном приеме заявителей.</w:t>
      </w:r>
    </w:p>
    <w:p w:rsidR="0065045D" w:rsidRDefault="0065045D">
      <w:pPr>
        <w:pStyle w:val="ConsPlusNormal"/>
        <w:spacing w:before="240"/>
        <w:ind w:firstLine="540"/>
        <w:jc w:val="both"/>
      </w:pPr>
      <w:r>
        <w:t>Жалоба на решения и действия (бездействие) работника Многофункционального центра подается руководителю этого Многофункционального центра в письменной форме на бумажном носителе, в том числе по электронной почте: info@mfc-25.ru.</w:t>
      </w:r>
    </w:p>
    <w:p w:rsidR="0065045D" w:rsidRDefault="0065045D">
      <w:pPr>
        <w:pStyle w:val="ConsPlusNormal"/>
        <w:spacing w:before="240"/>
        <w:ind w:firstLine="540"/>
        <w:jc w:val="both"/>
      </w:pPr>
      <w:r>
        <w:t>Жалоба на решения и действия (бездействие) Многофункционального центра подается учредителю Многофункционального центра или должностному лицу, уполномоченному нормативным правовым актом Приморского края.</w:t>
      </w:r>
    </w:p>
    <w:p w:rsidR="0065045D" w:rsidRDefault="0065045D">
      <w:pPr>
        <w:pStyle w:val="ConsPlusNormal"/>
        <w:spacing w:before="240"/>
        <w:ind w:firstLine="540"/>
        <w:jc w:val="both"/>
      </w:pPr>
      <w:r>
        <w:t xml:space="preserve">Справочная </w:t>
      </w:r>
      <w:hyperlink w:anchor="P461">
        <w:r>
          <w:rPr>
            <w:color w:val="0000FF"/>
          </w:rPr>
          <w:t>информация</w:t>
        </w:r>
      </w:hyperlink>
      <w:r>
        <w:t xml:space="preserve"> о месте нахождения, графике работы органа, предоставляющего муниципальную услугу, и Многофункционального центра представлена в Приложении N 1 к регламенту.</w:t>
      </w:r>
    </w:p>
    <w:p w:rsidR="0065045D" w:rsidRDefault="0065045D">
      <w:pPr>
        <w:pStyle w:val="ConsPlusNormal"/>
        <w:spacing w:before="240"/>
        <w:ind w:firstLine="540"/>
        <w:jc w:val="both"/>
      </w:pPr>
      <w:r>
        <w:t>Жалоба может быть принята при личном приеме заявителя.</w:t>
      </w:r>
    </w:p>
    <w:p w:rsidR="0065045D" w:rsidRDefault="0065045D">
      <w:pPr>
        <w:pStyle w:val="ConsPlusNormal"/>
        <w:spacing w:before="240"/>
        <w:ind w:firstLine="540"/>
        <w:jc w:val="both"/>
      </w:pPr>
      <w:r>
        <w:t xml:space="preserve">С информацией о порядке записи на личный прием, о графике личного приема, </w:t>
      </w:r>
      <w:r>
        <w:lastRenderedPageBreak/>
        <w:t>адресе местонахождения должностных лиц заявитель может ознакомиться на официальном сайте администрации Уссурийского городского округа в сети Интернет (www.adm-ussuriisk.ru).</w:t>
      </w:r>
    </w:p>
    <w:p w:rsidR="0065045D" w:rsidRDefault="0065045D">
      <w:pPr>
        <w:pStyle w:val="ConsPlusNormal"/>
        <w:spacing w:before="240"/>
        <w:ind w:firstLine="540"/>
        <w:jc w:val="both"/>
      </w:pPr>
      <w:r>
        <w:t>В случае подачи жалобы на личном приеме гражданин (уполномоченный представитель) представляет документ, удостоверяющий его личность, в соответствии с законодательством Российской Федерации.</w:t>
      </w:r>
    </w:p>
    <w:p w:rsidR="0065045D" w:rsidRDefault="0065045D">
      <w:pPr>
        <w:pStyle w:val="ConsPlusNormal"/>
        <w:jc w:val="both"/>
      </w:pPr>
    </w:p>
    <w:p w:rsidR="0065045D" w:rsidRDefault="0065045D">
      <w:pPr>
        <w:pStyle w:val="ConsPlusNormal"/>
        <w:jc w:val="both"/>
      </w:pPr>
    </w:p>
    <w:p w:rsidR="0065045D" w:rsidRDefault="0065045D">
      <w:pPr>
        <w:pStyle w:val="ConsPlusNormal"/>
        <w:jc w:val="both"/>
      </w:pPr>
    </w:p>
    <w:p w:rsidR="0065045D" w:rsidRDefault="0065045D">
      <w:pPr>
        <w:pStyle w:val="ConsPlusNormal"/>
        <w:jc w:val="both"/>
      </w:pPr>
    </w:p>
    <w:p w:rsidR="0065045D" w:rsidRDefault="0065045D">
      <w:pPr>
        <w:pStyle w:val="ConsPlusNormal"/>
        <w:jc w:val="both"/>
      </w:pPr>
    </w:p>
    <w:p w:rsidR="0065045D" w:rsidRDefault="0065045D">
      <w:pPr>
        <w:pStyle w:val="ConsPlusNormal"/>
        <w:jc w:val="both"/>
      </w:pPr>
    </w:p>
    <w:p w:rsidR="0065045D" w:rsidRDefault="0065045D">
      <w:pPr>
        <w:pStyle w:val="ConsPlusNormal"/>
        <w:jc w:val="both"/>
      </w:pPr>
    </w:p>
    <w:p w:rsidR="0065045D" w:rsidRDefault="0065045D">
      <w:pPr>
        <w:pStyle w:val="ConsPlusNormal"/>
        <w:jc w:val="both"/>
      </w:pPr>
    </w:p>
    <w:p w:rsidR="0065045D" w:rsidRDefault="0065045D">
      <w:pPr>
        <w:pStyle w:val="ConsPlusNormal"/>
        <w:jc w:val="both"/>
      </w:pPr>
    </w:p>
    <w:p w:rsidR="0065045D" w:rsidRDefault="0065045D">
      <w:pPr>
        <w:pStyle w:val="ConsPlusNormal"/>
        <w:jc w:val="both"/>
      </w:pPr>
    </w:p>
    <w:p w:rsidR="0065045D" w:rsidRDefault="0065045D">
      <w:pPr>
        <w:pStyle w:val="ConsPlusNormal"/>
        <w:jc w:val="both"/>
      </w:pPr>
    </w:p>
    <w:p w:rsidR="0065045D" w:rsidRDefault="0065045D">
      <w:pPr>
        <w:pStyle w:val="ConsPlusNormal"/>
        <w:jc w:val="both"/>
      </w:pPr>
    </w:p>
    <w:p w:rsidR="0065045D" w:rsidRDefault="0065045D">
      <w:pPr>
        <w:pStyle w:val="ConsPlusNormal"/>
        <w:jc w:val="both"/>
      </w:pPr>
    </w:p>
    <w:p w:rsidR="0065045D" w:rsidRDefault="0065045D">
      <w:pPr>
        <w:pStyle w:val="ConsPlusNormal"/>
        <w:jc w:val="both"/>
      </w:pPr>
    </w:p>
    <w:p w:rsidR="0065045D" w:rsidRDefault="0065045D">
      <w:pPr>
        <w:pStyle w:val="ConsPlusNormal"/>
        <w:jc w:val="both"/>
      </w:pPr>
    </w:p>
    <w:p w:rsidR="0065045D" w:rsidRDefault="0065045D">
      <w:pPr>
        <w:pStyle w:val="ConsPlusNormal"/>
        <w:jc w:val="both"/>
      </w:pPr>
    </w:p>
    <w:p w:rsidR="0065045D" w:rsidRDefault="0065045D">
      <w:pPr>
        <w:pStyle w:val="ConsPlusNormal"/>
        <w:jc w:val="both"/>
      </w:pPr>
    </w:p>
    <w:p w:rsidR="0065045D" w:rsidRDefault="0065045D">
      <w:pPr>
        <w:pStyle w:val="ConsPlusNormal"/>
        <w:jc w:val="both"/>
      </w:pPr>
    </w:p>
    <w:p w:rsidR="0065045D" w:rsidRDefault="0065045D">
      <w:pPr>
        <w:pStyle w:val="ConsPlusNormal"/>
        <w:jc w:val="both"/>
      </w:pPr>
    </w:p>
    <w:p w:rsidR="0065045D" w:rsidRDefault="0065045D">
      <w:pPr>
        <w:pStyle w:val="ConsPlusNormal"/>
        <w:jc w:val="both"/>
      </w:pPr>
    </w:p>
    <w:p w:rsidR="0065045D" w:rsidRDefault="0065045D">
      <w:pPr>
        <w:pStyle w:val="ConsPlusNormal"/>
        <w:jc w:val="both"/>
      </w:pPr>
    </w:p>
    <w:p w:rsidR="0065045D" w:rsidRDefault="0065045D">
      <w:pPr>
        <w:pStyle w:val="ConsPlusNormal"/>
        <w:jc w:val="both"/>
      </w:pPr>
    </w:p>
    <w:p w:rsidR="0065045D" w:rsidRDefault="0065045D">
      <w:pPr>
        <w:pStyle w:val="ConsPlusNormal"/>
        <w:jc w:val="both"/>
      </w:pPr>
    </w:p>
    <w:p w:rsidR="0065045D" w:rsidRDefault="0065045D">
      <w:pPr>
        <w:pStyle w:val="ConsPlusNormal"/>
        <w:jc w:val="both"/>
      </w:pPr>
    </w:p>
    <w:p w:rsidR="0065045D" w:rsidRDefault="0065045D">
      <w:pPr>
        <w:pStyle w:val="ConsPlusNormal"/>
        <w:jc w:val="both"/>
      </w:pPr>
    </w:p>
    <w:p w:rsidR="0065045D" w:rsidRDefault="0065045D">
      <w:pPr>
        <w:pStyle w:val="ConsPlusNormal"/>
        <w:jc w:val="both"/>
      </w:pPr>
    </w:p>
    <w:p w:rsidR="0065045D" w:rsidRDefault="0065045D">
      <w:pPr>
        <w:pStyle w:val="ConsPlusNormal"/>
        <w:jc w:val="both"/>
      </w:pPr>
    </w:p>
    <w:p w:rsidR="0065045D" w:rsidRDefault="0065045D">
      <w:pPr>
        <w:pStyle w:val="ConsPlusNormal"/>
        <w:jc w:val="both"/>
      </w:pPr>
    </w:p>
    <w:p w:rsidR="0065045D" w:rsidRDefault="0065045D">
      <w:pPr>
        <w:pStyle w:val="ConsPlusNormal"/>
        <w:jc w:val="both"/>
      </w:pPr>
    </w:p>
    <w:p w:rsidR="0065045D" w:rsidRDefault="0065045D">
      <w:pPr>
        <w:pStyle w:val="ConsPlusNormal"/>
        <w:jc w:val="both"/>
      </w:pPr>
    </w:p>
    <w:p w:rsidR="0065045D" w:rsidRDefault="0065045D">
      <w:pPr>
        <w:pStyle w:val="ConsPlusNormal"/>
        <w:jc w:val="both"/>
      </w:pPr>
    </w:p>
    <w:p w:rsidR="0065045D" w:rsidRDefault="0065045D">
      <w:pPr>
        <w:pStyle w:val="ConsPlusNormal"/>
        <w:jc w:val="both"/>
      </w:pPr>
    </w:p>
    <w:p w:rsidR="0065045D" w:rsidRDefault="0065045D">
      <w:pPr>
        <w:pStyle w:val="ConsPlusNormal"/>
        <w:jc w:val="both"/>
      </w:pPr>
    </w:p>
    <w:p w:rsidR="0065045D" w:rsidRDefault="0065045D">
      <w:pPr>
        <w:pStyle w:val="ConsPlusNormal"/>
        <w:jc w:val="both"/>
      </w:pPr>
    </w:p>
    <w:p w:rsidR="0065045D" w:rsidRDefault="0065045D">
      <w:pPr>
        <w:pStyle w:val="ConsPlusNormal"/>
        <w:jc w:val="both"/>
      </w:pPr>
    </w:p>
    <w:p w:rsidR="0065045D" w:rsidRDefault="0065045D">
      <w:pPr>
        <w:pStyle w:val="ConsPlusNormal"/>
        <w:jc w:val="both"/>
      </w:pPr>
    </w:p>
    <w:p w:rsidR="0065045D" w:rsidRDefault="0065045D">
      <w:pPr>
        <w:pStyle w:val="ConsPlusNormal"/>
        <w:jc w:val="both"/>
      </w:pPr>
    </w:p>
    <w:p w:rsidR="0065045D" w:rsidRDefault="0065045D">
      <w:pPr>
        <w:pStyle w:val="ConsPlusNormal"/>
        <w:jc w:val="both"/>
      </w:pPr>
    </w:p>
    <w:p w:rsidR="0065045D" w:rsidRDefault="0065045D">
      <w:pPr>
        <w:pStyle w:val="ConsPlusNormal"/>
        <w:jc w:val="both"/>
      </w:pPr>
    </w:p>
    <w:p w:rsidR="0065045D" w:rsidRDefault="0065045D">
      <w:pPr>
        <w:pStyle w:val="ConsPlusNormal"/>
        <w:jc w:val="both"/>
      </w:pPr>
    </w:p>
    <w:p w:rsidR="0065045D" w:rsidRDefault="0065045D">
      <w:pPr>
        <w:pStyle w:val="ConsPlusNormal"/>
        <w:jc w:val="both"/>
      </w:pPr>
    </w:p>
    <w:p w:rsidR="0065045D" w:rsidRDefault="0065045D">
      <w:pPr>
        <w:pStyle w:val="ConsPlusNormal"/>
        <w:jc w:val="both"/>
      </w:pPr>
    </w:p>
    <w:p w:rsidR="0065045D" w:rsidRDefault="0065045D">
      <w:pPr>
        <w:pStyle w:val="ConsPlusNormal"/>
        <w:jc w:val="both"/>
      </w:pPr>
    </w:p>
    <w:p w:rsidR="0065045D" w:rsidRDefault="0065045D">
      <w:pPr>
        <w:pStyle w:val="ConsPlusNormal"/>
        <w:jc w:val="both"/>
      </w:pPr>
    </w:p>
    <w:p w:rsidR="0065045D" w:rsidRDefault="0065045D">
      <w:pPr>
        <w:pStyle w:val="ConsPlusNormal"/>
        <w:jc w:val="both"/>
      </w:pPr>
    </w:p>
    <w:p w:rsidR="0065045D" w:rsidRDefault="0065045D" w:rsidP="0065045D">
      <w:pPr>
        <w:pStyle w:val="ConsPlusNormal"/>
        <w:jc w:val="center"/>
        <w:outlineLvl w:val="1"/>
      </w:pPr>
      <w:r>
        <w:lastRenderedPageBreak/>
        <w:t xml:space="preserve">                                                                                              Приложение N 1</w:t>
      </w:r>
    </w:p>
    <w:p w:rsidR="0065045D" w:rsidRDefault="0065045D" w:rsidP="0065045D">
      <w:pPr>
        <w:pStyle w:val="ConsPlusNormal"/>
        <w:jc w:val="center"/>
      </w:pPr>
      <w:r>
        <w:t xml:space="preserve">                                                                                                        к Административному</w:t>
      </w:r>
    </w:p>
    <w:p w:rsidR="0065045D" w:rsidRDefault="0065045D" w:rsidP="0065045D">
      <w:pPr>
        <w:pStyle w:val="ConsPlusNormal"/>
        <w:jc w:val="center"/>
      </w:pPr>
      <w:r>
        <w:t xml:space="preserve">                                                                                     регламенту</w:t>
      </w:r>
    </w:p>
    <w:p w:rsidR="0065045D" w:rsidRDefault="0065045D" w:rsidP="0065045D">
      <w:pPr>
        <w:pStyle w:val="ConsPlusNormal"/>
        <w:jc w:val="center"/>
      </w:pPr>
      <w:r>
        <w:t xml:space="preserve">                                                                                                   по предоставлению</w:t>
      </w:r>
    </w:p>
    <w:p w:rsidR="0065045D" w:rsidRDefault="0065045D" w:rsidP="0065045D">
      <w:pPr>
        <w:pStyle w:val="ConsPlusNormal"/>
        <w:jc w:val="center"/>
      </w:pPr>
      <w:r>
        <w:t xml:space="preserve">                                                                                                         муниципальной услуги</w:t>
      </w:r>
    </w:p>
    <w:p w:rsidR="0065045D" w:rsidRDefault="0065045D" w:rsidP="0065045D">
      <w:pPr>
        <w:pStyle w:val="ConsPlusNormal"/>
        <w:jc w:val="center"/>
      </w:pPr>
      <w:r>
        <w:t xml:space="preserve">                                                                                              "Предоставление</w:t>
      </w:r>
    </w:p>
    <w:p w:rsidR="0065045D" w:rsidRDefault="0065045D">
      <w:pPr>
        <w:pStyle w:val="ConsPlusNormal"/>
        <w:jc w:val="right"/>
      </w:pPr>
      <w:r>
        <w:t>имущества, находящегося</w:t>
      </w:r>
    </w:p>
    <w:p w:rsidR="0065045D" w:rsidRDefault="0065045D" w:rsidP="0065045D">
      <w:pPr>
        <w:pStyle w:val="ConsPlusNormal"/>
        <w:jc w:val="center"/>
      </w:pPr>
      <w:r>
        <w:t xml:space="preserve">                                                                                                в муниципальной</w:t>
      </w:r>
    </w:p>
    <w:p w:rsidR="0065045D" w:rsidRDefault="0065045D" w:rsidP="0065045D">
      <w:pPr>
        <w:pStyle w:val="ConsPlusNormal"/>
        <w:jc w:val="center"/>
      </w:pPr>
      <w:r>
        <w:t xml:space="preserve">                                                                                            собственности,</w:t>
      </w:r>
    </w:p>
    <w:p w:rsidR="0065045D" w:rsidRDefault="0065045D" w:rsidP="0065045D">
      <w:pPr>
        <w:pStyle w:val="ConsPlusNormal"/>
        <w:jc w:val="center"/>
      </w:pPr>
      <w:r>
        <w:t xml:space="preserve">                                                                                              за исключением</w:t>
      </w:r>
    </w:p>
    <w:p w:rsidR="0065045D" w:rsidRDefault="0065045D" w:rsidP="0065045D">
      <w:pPr>
        <w:pStyle w:val="ConsPlusNormal"/>
        <w:jc w:val="center"/>
      </w:pPr>
      <w:r>
        <w:t xml:space="preserve">                                                                                                      земельных участков,</w:t>
      </w:r>
    </w:p>
    <w:p w:rsidR="0065045D" w:rsidRDefault="0065045D" w:rsidP="0065045D">
      <w:pPr>
        <w:pStyle w:val="ConsPlusNormal"/>
        <w:jc w:val="center"/>
      </w:pPr>
      <w:r>
        <w:t xml:space="preserve">                                                                                                            </w:t>
      </w:r>
      <w:proofErr w:type="gramStart"/>
      <w:r>
        <w:t>в аренду (безвозмездное</w:t>
      </w:r>
      <w:proofErr w:type="gramEnd"/>
    </w:p>
    <w:p w:rsidR="0065045D" w:rsidRDefault="0065045D" w:rsidP="0065045D">
      <w:pPr>
        <w:pStyle w:val="ConsPlusNormal"/>
        <w:jc w:val="center"/>
      </w:pPr>
      <w:r>
        <w:t xml:space="preserve">                                                                                          пользование)"</w:t>
      </w:r>
    </w:p>
    <w:p w:rsidR="0065045D" w:rsidRDefault="0065045D">
      <w:pPr>
        <w:pStyle w:val="ConsPlusNormal"/>
        <w:jc w:val="both"/>
      </w:pPr>
    </w:p>
    <w:p w:rsidR="0065045D" w:rsidRDefault="0065045D">
      <w:pPr>
        <w:pStyle w:val="ConsPlusTitle"/>
        <w:jc w:val="center"/>
      </w:pPr>
      <w:bookmarkStart w:id="21" w:name="P461"/>
      <w:bookmarkEnd w:id="21"/>
      <w:r>
        <w:t>СПРАВОЧНАЯ ИНФОРМАЦИЯ</w:t>
      </w:r>
    </w:p>
    <w:p w:rsidR="0065045D" w:rsidRDefault="0065045D">
      <w:pPr>
        <w:pStyle w:val="ConsPlusTitle"/>
        <w:jc w:val="center"/>
      </w:pPr>
      <w:r>
        <w:t>О МЕСТЕ НАХОЖДЕНИЯ, ГРАФИКЕ РАБОТЫ,</w:t>
      </w:r>
    </w:p>
    <w:p w:rsidR="0065045D" w:rsidRDefault="0065045D">
      <w:pPr>
        <w:pStyle w:val="ConsPlusTitle"/>
        <w:jc w:val="center"/>
      </w:pPr>
      <w:r>
        <w:t xml:space="preserve">КОНТАКТНЫХ </w:t>
      </w:r>
      <w:proofErr w:type="gramStart"/>
      <w:r>
        <w:t>ТЕЛЕФОНАХ</w:t>
      </w:r>
      <w:proofErr w:type="gramEnd"/>
      <w:r>
        <w:t>, АДРЕСАХ ЭЛЕКТРОННОЙ ПОЧТЫ</w:t>
      </w:r>
    </w:p>
    <w:p w:rsidR="0065045D" w:rsidRDefault="0065045D">
      <w:pPr>
        <w:pStyle w:val="ConsPlusTitle"/>
        <w:jc w:val="center"/>
      </w:pPr>
      <w:r>
        <w:t>ОРГАНА, ПРЕДОСТАВЛЯЮЩЕГО МУНИЦИПАЛЬНУЮ УСЛУГУ, ОРГАНИЗАЦИЙ,</w:t>
      </w:r>
    </w:p>
    <w:p w:rsidR="0065045D" w:rsidRDefault="0065045D">
      <w:pPr>
        <w:pStyle w:val="ConsPlusTitle"/>
        <w:jc w:val="center"/>
      </w:pPr>
      <w:r>
        <w:t xml:space="preserve">УЧАСТВУЮЩИХ В ПРЕДОСТАВЛЕНИИ МУНИЦИПАЛЬНОЙ УСЛУГИ </w:t>
      </w:r>
    </w:p>
    <w:p w:rsidR="0065045D" w:rsidRDefault="0065045D">
      <w:pPr>
        <w:pStyle w:val="ConsPlusTitle"/>
        <w:jc w:val="center"/>
      </w:pPr>
      <w:r>
        <w:t>И МНОГОФУНКЦИОНАЛЬНЫХ ЦЕНТРОВ ПРЕДОСТАВЛЕНИЯ</w:t>
      </w:r>
    </w:p>
    <w:p w:rsidR="0065045D" w:rsidRDefault="0065045D">
      <w:pPr>
        <w:pStyle w:val="ConsPlusTitle"/>
        <w:jc w:val="center"/>
      </w:pPr>
      <w:r>
        <w:t>ГОСУДАРСТВЕННЫХ И МУНИЦИПАЛЬНЫХ УСЛУГ</w:t>
      </w:r>
    </w:p>
    <w:p w:rsidR="0065045D" w:rsidRDefault="0065045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65045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5045D" w:rsidRDefault="0065045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5045D" w:rsidRDefault="0065045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5045D" w:rsidRDefault="0065045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5045D" w:rsidRDefault="0065045D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(введена </w:t>
            </w:r>
            <w:hyperlink r:id="rId69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</w:t>
            </w:r>
            <w:proofErr w:type="gramEnd"/>
          </w:p>
          <w:p w:rsidR="0065045D" w:rsidRDefault="0065045D">
            <w:pPr>
              <w:pStyle w:val="ConsPlusNormal"/>
              <w:jc w:val="center"/>
            </w:pPr>
            <w:r>
              <w:rPr>
                <w:color w:val="392C69"/>
              </w:rPr>
              <w:t>Уссурийского городского округа</w:t>
            </w:r>
          </w:p>
          <w:p w:rsidR="0065045D" w:rsidRDefault="0065045D">
            <w:pPr>
              <w:pStyle w:val="ConsPlusNormal"/>
              <w:jc w:val="center"/>
            </w:pPr>
            <w:r>
              <w:rPr>
                <w:color w:val="392C69"/>
              </w:rPr>
              <w:t>от 14.03.2019 N 551-НПА)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5045D" w:rsidRDefault="0065045D">
            <w:pPr>
              <w:pStyle w:val="ConsPlusNormal"/>
            </w:pPr>
          </w:p>
        </w:tc>
      </w:tr>
    </w:tbl>
    <w:p w:rsidR="0065045D" w:rsidRDefault="0065045D">
      <w:pPr>
        <w:pStyle w:val="ConsPlusNormal"/>
        <w:jc w:val="both"/>
      </w:pPr>
    </w:p>
    <w:p w:rsidR="0065045D" w:rsidRDefault="0065045D">
      <w:pPr>
        <w:pStyle w:val="ConsPlusNormal"/>
        <w:ind w:firstLine="540"/>
        <w:jc w:val="both"/>
      </w:pPr>
      <w:r>
        <w:t>Заявитель может получить информацию о порядке предоставления муниципальной услуги:</w:t>
      </w:r>
    </w:p>
    <w:p w:rsidR="0065045D" w:rsidRDefault="0065045D">
      <w:pPr>
        <w:pStyle w:val="ConsPlusNormal"/>
        <w:spacing w:before="240"/>
        <w:ind w:firstLine="540"/>
        <w:jc w:val="both"/>
      </w:pPr>
      <w:r>
        <w:t>в администрации Уссурийского городского округа, в краевом государственном автономном учреждении Приморског</w:t>
      </w:r>
      <w:bookmarkStart w:id="22" w:name="_GoBack"/>
      <w:bookmarkEnd w:id="22"/>
      <w:r>
        <w:t>о края "Многофункциональный центр предоставления государственных и муниципальных услуг в Приморском крае" (далее - многофункциональный центр);</w:t>
      </w:r>
    </w:p>
    <w:p w:rsidR="0065045D" w:rsidRDefault="0065045D">
      <w:pPr>
        <w:pStyle w:val="ConsPlusNormal"/>
        <w:spacing w:before="240"/>
        <w:ind w:firstLine="540"/>
        <w:jc w:val="both"/>
      </w:pPr>
      <w:proofErr w:type="gramStart"/>
      <w:r>
        <w:t>а) информация о месте нахождения и графике работы администрации Уссурийского городского округа: местонахождение: г. Уссурийск, ул. Ленина, 101; график работы: ежедневно с 9.00 до 18.00 часов, перерыв с 13.00 до 14.00 часов, за исключением выходных и праздничных дней; справочные телефоны: 8 (4234) 32-43-25; адрес Интернет-сайта: www.adm-ussuriisk.ru; адрес электронной почты: e-</w:t>
      </w:r>
      <w:proofErr w:type="spellStart"/>
      <w:r>
        <w:t>mail</w:t>
      </w:r>
      <w:proofErr w:type="spellEnd"/>
      <w:r>
        <w:t>: admin@adm-ussuriisk.ru, www.adm-ussuriisk@mail.ru;</w:t>
      </w:r>
      <w:proofErr w:type="gramEnd"/>
    </w:p>
    <w:p w:rsidR="0065045D" w:rsidRDefault="0065045D">
      <w:pPr>
        <w:pStyle w:val="ConsPlusNormal"/>
        <w:spacing w:before="240"/>
        <w:ind w:firstLine="540"/>
        <w:jc w:val="both"/>
      </w:pPr>
      <w:proofErr w:type="gramStart"/>
      <w:r>
        <w:t>б) информация о месте нахождения и графике работы уполномоченного органа - управления имущественных отношений администрации Уссурийского городского округа: адрес: 692519, Приморский край, г. Уссурийск, ул. Некрасова, 66; график работы: ежедневно с 9.00 до 18.00 часов, перерыв с 13.00 до 14.00 часов, за исключением выходных и праздничных дней: справочный телефон: 8 (4234) 32-43-25;</w:t>
      </w:r>
      <w:proofErr w:type="gramEnd"/>
      <w:r>
        <w:t xml:space="preserve"> адрес Интернет-сайта: wvvw.adm-ussuriisk.ru; адрес электронной почты: admin@adm-ussuriisk.ru;</w:t>
      </w:r>
    </w:p>
    <w:p w:rsidR="0065045D" w:rsidRDefault="0065045D">
      <w:pPr>
        <w:pStyle w:val="ConsPlusNormal"/>
        <w:spacing w:before="240"/>
        <w:ind w:firstLine="540"/>
        <w:jc w:val="both"/>
      </w:pPr>
      <w:r>
        <w:t>в) информация о месте нахождения многофункционального центра:</w:t>
      </w:r>
    </w:p>
    <w:p w:rsidR="0065045D" w:rsidRDefault="0065045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4"/>
        <w:gridCol w:w="3710"/>
        <w:gridCol w:w="3855"/>
      </w:tblGrid>
      <w:tr w:rsidR="0065045D">
        <w:tc>
          <w:tcPr>
            <w:tcW w:w="8139" w:type="dxa"/>
            <w:gridSpan w:val="3"/>
          </w:tcPr>
          <w:p w:rsidR="0065045D" w:rsidRDefault="0065045D">
            <w:pPr>
              <w:pStyle w:val="ConsPlusNormal"/>
              <w:jc w:val="center"/>
            </w:pPr>
            <w:r>
              <w:lastRenderedPageBreak/>
              <w:t>Уссурийское отделение краевого государственного автономного учреждения Приморского край "Многофункциональный центр предоставления государственных и муниципальных услуг в Приморском крае"</w:t>
            </w:r>
          </w:p>
        </w:tc>
      </w:tr>
      <w:tr w:rsidR="0065045D">
        <w:tc>
          <w:tcPr>
            <w:tcW w:w="574" w:type="dxa"/>
          </w:tcPr>
          <w:p w:rsidR="0065045D" w:rsidRDefault="0065045D">
            <w:pPr>
              <w:pStyle w:val="ConsPlusNormal"/>
            </w:pPr>
            <w:r>
              <w:t>1.</w:t>
            </w:r>
          </w:p>
        </w:tc>
        <w:tc>
          <w:tcPr>
            <w:tcW w:w="3710" w:type="dxa"/>
          </w:tcPr>
          <w:p w:rsidR="0065045D" w:rsidRDefault="0065045D">
            <w:pPr>
              <w:pStyle w:val="ConsPlusNormal"/>
            </w:pPr>
            <w:r>
              <w:t>Уссурийское отделение на ул. Тургенева</w:t>
            </w:r>
          </w:p>
        </w:tc>
        <w:tc>
          <w:tcPr>
            <w:tcW w:w="3855" w:type="dxa"/>
          </w:tcPr>
          <w:p w:rsidR="0065045D" w:rsidRDefault="0065045D">
            <w:pPr>
              <w:pStyle w:val="ConsPlusNormal"/>
            </w:pPr>
            <w:r>
              <w:t>692522, Приморский край, г. Уссурийск, ул. Тургенева, д. 2</w:t>
            </w:r>
          </w:p>
        </w:tc>
      </w:tr>
      <w:tr w:rsidR="0065045D">
        <w:tc>
          <w:tcPr>
            <w:tcW w:w="574" w:type="dxa"/>
          </w:tcPr>
          <w:p w:rsidR="0065045D" w:rsidRDefault="0065045D">
            <w:pPr>
              <w:pStyle w:val="ConsPlusNormal"/>
            </w:pPr>
          </w:p>
        </w:tc>
        <w:tc>
          <w:tcPr>
            <w:tcW w:w="3710" w:type="dxa"/>
          </w:tcPr>
          <w:p w:rsidR="0065045D" w:rsidRDefault="0065045D">
            <w:pPr>
              <w:pStyle w:val="ConsPlusNormal"/>
            </w:pPr>
            <w:r>
              <w:t>Уссурийское отделение на ул. Некрасова</w:t>
            </w:r>
          </w:p>
        </w:tc>
        <w:tc>
          <w:tcPr>
            <w:tcW w:w="3855" w:type="dxa"/>
          </w:tcPr>
          <w:p w:rsidR="0065045D" w:rsidRDefault="0065045D">
            <w:pPr>
              <w:pStyle w:val="ConsPlusNormal"/>
            </w:pPr>
            <w:r>
              <w:t>692525, Приморский край, г. Уссурийск, ул. Некрасова, д. 91А</w:t>
            </w:r>
          </w:p>
        </w:tc>
      </w:tr>
      <w:tr w:rsidR="0065045D">
        <w:tc>
          <w:tcPr>
            <w:tcW w:w="574" w:type="dxa"/>
          </w:tcPr>
          <w:p w:rsidR="0065045D" w:rsidRDefault="0065045D">
            <w:pPr>
              <w:pStyle w:val="ConsPlusNormal"/>
            </w:pPr>
          </w:p>
        </w:tc>
        <w:tc>
          <w:tcPr>
            <w:tcW w:w="3710" w:type="dxa"/>
          </w:tcPr>
          <w:p w:rsidR="0065045D" w:rsidRDefault="0065045D">
            <w:pPr>
              <w:pStyle w:val="ConsPlusNormal"/>
            </w:pPr>
            <w:r>
              <w:t xml:space="preserve">Уссурийское отделение на ул. Тургенева ТОСП </w:t>
            </w:r>
            <w:proofErr w:type="gramStart"/>
            <w:r>
              <w:t>с</w:t>
            </w:r>
            <w:proofErr w:type="gramEnd"/>
            <w:r>
              <w:t>. Борисовка</w:t>
            </w:r>
          </w:p>
        </w:tc>
        <w:tc>
          <w:tcPr>
            <w:tcW w:w="3855" w:type="dxa"/>
          </w:tcPr>
          <w:p w:rsidR="0065045D" w:rsidRDefault="0065045D">
            <w:pPr>
              <w:pStyle w:val="ConsPlusNormal"/>
            </w:pPr>
            <w:r>
              <w:t xml:space="preserve">692542, Приморский край, </w:t>
            </w:r>
            <w:proofErr w:type="gramStart"/>
            <w:r>
              <w:t>с</w:t>
            </w:r>
            <w:proofErr w:type="gramEnd"/>
            <w:r>
              <w:t>. Борисовка, ул. Советская, д. 55</w:t>
            </w:r>
          </w:p>
        </w:tc>
      </w:tr>
      <w:tr w:rsidR="0065045D">
        <w:tc>
          <w:tcPr>
            <w:tcW w:w="574" w:type="dxa"/>
          </w:tcPr>
          <w:p w:rsidR="0065045D" w:rsidRDefault="0065045D">
            <w:pPr>
              <w:pStyle w:val="ConsPlusNormal"/>
            </w:pPr>
            <w:r>
              <w:t>4.</w:t>
            </w:r>
          </w:p>
        </w:tc>
        <w:tc>
          <w:tcPr>
            <w:tcW w:w="3710" w:type="dxa"/>
          </w:tcPr>
          <w:p w:rsidR="0065045D" w:rsidRDefault="0065045D">
            <w:pPr>
              <w:pStyle w:val="ConsPlusNormal"/>
            </w:pPr>
            <w:r>
              <w:t xml:space="preserve">Уссурийское отделение на ул. Тургенева ТОСП 1 с. </w:t>
            </w:r>
            <w:proofErr w:type="spellStart"/>
            <w:r>
              <w:t>Новоникольск</w:t>
            </w:r>
            <w:proofErr w:type="spellEnd"/>
          </w:p>
        </w:tc>
        <w:tc>
          <w:tcPr>
            <w:tcW w:w="3855" w:type="dxa"/>
          </w:tcPr>
          <w:p w:rsidR="0065045D" w:rsidRDefault="0065045D">
            <w:pPr>
              <w:pStyle w:val="ConsPlusNormal"/>
            </w:pPr>
            <w:r>
              <w:t xml:space="preserve">692537, Приморский край, с. </w:t>
            </w:r>
            <w:proofErr w:type="spellStart"/>
            <w:r>
              <w:t>Новоникольск</w:t>
            </w:r>
            <w:proofErr w:type="spellEnd"/>
            <w:r>
              <w:t xml:space="preserve">, ул. </w:t>
            </w:r>
            <w:proofErr w:type="gramStart"/>
            <w:r>
              <w:t>Советская</w:t>
            </w:r>
            <w:proofErr w:type="gramEnd"/>
            <w:r>
              <w:t>, д. 70</w:t>
            </w:r>
          </w:p>
        </w:tc>
      </w:tr>
      <w:tr w:rsidR="0065045D">
        <w:tc>
          <w:tcPr>
            <w:tcW w:w="574" w:type="dxa"/>
          </w:tcPr>
          <w:p w:rsidR="0065045D" w:rsidRDefault="0065045D">
            <w:pPr>
              <w:pStyle w:val="ConsPlusNormal"/>
            </w:pPr>
            <w:r>
              <w:t>5.</w:t>
            </w:r>
          </w:p>
        </w:tc>
        <w:tc>
          <w:tcPr>
            <w:tcW w:w="3710" w:type="dxa"/>
          </w:tcPr>
          <w:p w:rsidR="0065045D" w:rsidRDefault="0065045D">
            <w:pPr>
              <w:pStyle w:val="ConsPlusNormal"/>
            </w:pPr>
            <w:r>
              <w:t>Уссурийское отделение на ул. Тургенева ТОСП на ул. Владивостокское шоссе</w:t>
            </w:r>
          </w:p>
        </w:tc>
        <w:tc>
          <w:tcPr>
            <w:tcW w:w="3855" w:type="dxa"/>
          </w:tcPr>
          <w:p w:rsidR="0065045D" w:rsidRDefault="0065045D">
            <w:pPr>
              <w:pStyle w:val="ConsPlusNormal"/>
            </w:pPr>
            <w:r>
              <w:t>692502, Приморский край, г. Уссурийск, ул. Владивостокское шоссе, д. 119</w:t>
            </w:r>
          </w:p>
        </w:tc>
      </w:tr>
      <w:tr w:rsidR="0065045D">
        <w:tc>
          <w:tcPr>
            <w:tcW w:w="574" w:type="dxa"/>
          </w:tcPr>
          <w:p w:rsidR="0065045D" w:rsidRDefault="0065045D">
            <w:pPr>
              <w:pStyle w:val="ConsPlusNormal"/>
            </w:pPr>
            <w:r>
              <w:t>6.</w:t>
            </w:r>
          </w:p>
        </w:tc>
        <w:tc>
          <w:tcPr>
            <w:tcW w:w="3710" w:type="dxa"/>
          </w:tcPr>
          <w:p w:rsidR="0065045D" w:rsidRDefault="0065045D">
            <w:pPr>
              <w:pStyle w:val="ConsPlusNormal"/>
            </w:pPr>
            <w:r>
              <w:t>Уссурийское отделение на ул. Тургенева ТОСП на ул. Беляева</w:t>
            </w:r>
          </w:p>
        </w:tc>
        <w:tc>
          <w:tcPr>
            <w:tcW w:w="3855" w:type="dxa"/>
          </w:tcPr>
          <w:p w:rsidR="0065045D" w:rsidRDefault="0065045D">
            <w:pPr>
              <w:pStyle w:val="ConsPlusNormal"/>
            </w:pPr>
            <w:r>
              <w:t>692524, Приморский край, г. Уссурийск, ул. Беляева, д. 28</w:t>
            </w:r>
          </w:p>
        </w:tc>
      </w:tr>
      <w:tr w:rsidR="0065045D">
        <w:tc>
          <w:tcPr>
            <w:tcW w:w="574" w:type="dxa"/>
          </w:tcPr>
          <w:p w:rsidR="0065045D" w:rsidRDefault="0065045D">
            <w:pPr>
              <w:pStyle w:val="ConsPlusNormal"/>
            </w:pPr>
            <w:r>
              <w:t>7</w:t>
            </w:r>
          </w:p>
        </w:tc>
        <w:tc>
          <w:tcPr>
            <w:tcW w:w="3710" w:type="dxa"/>
          </w:tcPr>
          <w:p w:rsidR="0065045D" w:rsidRDefault="0065045D">
            <w:pPr>
              <w:pStyle w:val="ConsPlusNormal"/>
            </w:pPr>
            <w:r>
              <w:t>Уссурийское отделение на ул. Некрасова ТОСП на ул. Пушкина</w:t>
            </w:r>
          </w:p>
        </w:tc>
        <w:tc>
          <w:tcPr>
            <w:tcW w:w="3855" w:type="dxa"/>
          </w:tcPr>
          <w:p w:rsidR="0065045D" w:rsidRDefault="0065045D">
            <w:pPr>
              <w:pStyle w:val="ConsPlusNormal"/>
            </w:pPr>
            <w:r>
              <w:t>692503, Приморский край, г. Уссурийск, ул. Пушкина, д. 4</w:t>
            </w:r>
          </w:p>
        </w:tc>
      </w:tr>
    </w:tbl>
    <w:p w:rsidR="0065045D" w:rsidRDefault="0065045D">
      <w:pPr>
        <w:pStyle w:val="ConsPlusNormal"/>
        <w:jc w:val="both"/>
      </w:pPr>
    </w:p>
    <w:p w:rsidR="0065045D" w:rsidRDefault="0065045D">
      <w:pPr>
        <w:pStyle w:val="ConsPlusNormal"/>
        <w:ind w:firstLine="540"/>
        <w:jc w:val="both"/>
      </w:pPr>
      <w:r>
        <w:t>Единый телефон сети многофункционального центра: 8 (423) 201-01-56.</w:t>
      </w:r>
    </w:p>
    <w:p w:rsidR="0065045D" w:rsidRDefault="0065045D">
      <w:pPr>
        <w:pStyle w:val="ConsPlusNormal"/>
        <w:spacing w:before="240"/>
        <w:ind w:firstLine="540"/>
        <w:jc w:val="both"/>
      </w:pPr>
      <w:r>
        <w:t>Перечень центров и офисов многофункционального центра, расположенных на территории Приморского края, места их нахождения и графики работы размещены на официальном Портале сети многофункционального центра Приморского края, расположенном в информационно-телекоммуникационной сети Интернет по адресу: www.mfc-25.ru.</w:t>
      </w:r>
    </w:p>
    <w:p w:rsidR="0065045D" w:rsidRDefault="0065045D">
      <w:pPr>
        <w:pStyle w:val="ConsPlusNormal"/>
        <w:spacing w:before="240"/>
        <w:ind w:firstLine="540"/>
        <w:jc w:val="both"/>
      </w:pPr>
      <w:r>
        <w:t>Адрес электронной почты: info@mfc-25.ru.</w:t>
      </w:r>
    </w:p>
    <w:p w:rsidR="0065045D" w:rsidRDefault="0065045D">
      <w:pPr>
        <w:pStyle w:val="ConsPlusNormal"/>
        <w:jc w:val="both"/>
      </w:pPr>
    </w:p>
    <w:p w:rsidR="0065045D" w:rsidRDefault="0065045D">
      <w:pPr>
        <w:pStyle w:val="ConsPlusNormal"/>
        <w:jc w:val="both"/>
      </w:pPr>
    </w:p>
    <w:p w:rsidR="0065045D" w:rsidRDefault="0065045D">
      <w:pPr>
        <w:pStyle w:val="ConsPlusNormal"/>
        <w:jc w:val="both"/>
      </w:pPr>
    </w:p>
    <w:p w:rsidR="0065045D" w:rsidRDefault="0065045D">
      <w:pPr>
        <w:pStyle w:val="ConsPlusNormal"/>
        <w:jc w:val="both"/>
      </w:pPr>
    </w:p>
    <w:p w:rsidR="0065045D" w:rsidRDefault="0065045D">
      <w:pPr>
        <w:pStyle w:val="ConsPlusNormal"/>
        <w:jc w:val="both"/>
      </w:pPr>
    </w:p>
    <w:p w:rsidR="0065045D" w:rsidRDefault="0065045D">
      <w:pPr>
        <w:pStyle w:val="ConsPlusNormal"/>
        <w:jc w:val="both"/>
      </w:pPr>
    </w:p>
    <w:p w:rsidR="0065045D" w:rsidRDefault="0065045D">
      <w:pPr>
        <w:pStyle w:val="ConsPlusNormal"/>
        <w:jc w:val="both"/>
      </w:pPr>
    </w:p>
    <w:p w:rsidR="0065045D" w:rsidRDefault="0065045D">
      <w:pPr>
        <w:pStyle w:val="ConsPlusNormal"/>
        <w:jc w:val="both"/>
      </w:pPr>
    </w:p>
    <w:p w:rsidR="0065045D" w:rsidRDefault="0065045D">
      <w:pPr>
        <w:pStyle w:val="ConsPlusNormal"/>
        <w:jc w:val="both"/>
      </w:pPr>
    </w:p>
    <w:p w:rsidR="0065045D" w:rsidRDefault="0065045D">
      <w:pPr>
        <w:pStyle w:val="ConsPlusNormal"/>
        <w:jc w:val="both"/>
      </w:pPr>
    </w:p>
    <w:p w:rsidR="0065045D" w:rsidRDefault="0065045D">
      <w:pPr>
        <w:pStyle w:val="ConsPlusNormal"/>
        <w:jc w:val="both"/>
      </w:pPr>
    </w:p>
    <w:p w:rsidR="0065045D" w:rsidRDefault="0065045D">
      <w:pPr>
        <w:pStyle w:val="ConsPlusNormal"/>
        <w:jc w:val="both"/>
      </w:pPr>
    </w:p>
    <w:p w:rsidR="0065045D" w:rsidRDefault="0065045D">
      <w:pPr>
        <w:pStyle w:val="ConsPlusNormal"/>
        <w:jc w:val="both"/>
      </w:pPr>
    </w:p>
    <w:p w:rsidR="0065045D" w:rsidRDefault="0065045D">
      <w:pPr>
        <w:pStyle w:val="ConsPlusNormal"/>
        <w:jc w:val="both"/>
      </w:pPr>
    </w:p>
    <w:p w:rsidR="0065045D" w:rsidRDefault="0065045D">
      <w:pPr>
        <w:pStyle w:val="ConsPlusNormal"/>
        <w:jc w:val="both"/>
      </w:pPr>
    </w:p>
    <w:p w:rsidR="0065045D" w:rsidRDefault="0065045D">
      <w:pPr>
        <w:pStyle w:val="ConsPlusNormal"/>
        <w:jc w:val="both"/>
      </w:pPr>
    </w:p>
    <w:p w:rsidR="0065045D" w:rsidRDefault="0065045D">
      <w:pPr>
        <w:pStyle w:val="ConsPlusNormal"/>
        <w:jc w:val="both"/>
      </w:pPr>
    </w:p>
    <w:p w:rsidR="0065045D" w:rsidRPr="0065045D" w:rsidRDefault="0065045D" w:rsidP="0065045D">
      <w:pPr>
        <w:pStyle w:val="ConsPlusNormal"/>
        <w:jc w:val="center"/>
        <w:outlineLvl w:val="1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                                           </w:t>
      </w:r>
      <w:r w:rsidRPr="0065045D">
        <w:rPr>
          <w:sz w:val="20"/>
          <w:szCs w:val="20"/>
        </w:rPr>
        <w:t>Приложение N 2</w:t>
      </w:r>
      <w:r>
        <w:rPr>
          <w:sz w:val="20"/>
          <w:szCs w:val="20"/>
        </w:rPr>
        <w:t xml:space="preserve"> </w:t>
      </w:r>
      <w:r w:rsidRPr="0065045D">
        <w:rPr>
          <w:sz w:val="20"/>
          <w:szCs w:val="20"/>
        </w:rPr>
        <w:t xml:space="preserve">к </w:t>
      </w:r>
      <w:proofErr w:type="gramStart"/>
      <w:r w:rsidRPr="0065045D">
        <w:rPr>
          <w:sz w:val="20"/>
          <w:szCs w:val="20"/>
        </w:rPr>
        <w:t>Административному</w:t>
      </w:r>
      <w:proofErr w:type="gramEnd"/>
    </w:p>
    <w:p w:rsidR="0065045D" w:rsidRPr="0065045D" w:rsidRDefault="0065045D" w:rsidP="0065045D">
      <w:pPr>
        <w:pStyle w:val="ConsPlusNormal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р</w:t>
      </w:r>
      <w:r w:rsidRPr="0065045D">
        <w:rPr>
          <w:sz w:val="20"/>
          <w:szCs w:val="20"/>
        </w:rPr>
        <w:t>егламенту</w:t>
      </w:r>
      <w:r>
        <w:rPr>
          <w:sz w:val="20"/>
          <w:szCs w:val="20"/>
        </w:rPr>
        <w:t xml:space="preserve"> </w:t>
      </w:r>
      <w:r w:rsidRPr="0065045D">
        <w:rPr>
          <w:sz w:val="20"/>
          <w:szCs w:val="20"/>
        </w:rPr>
        <w:t>по предоставлению</w:t>
      </w:r>
    </w:p>
    <w:p w:rsidR="0065045D" w:rsidRPr="0065045D" w:rsidRDefault="0065045D" w:rsidP="0065045D">
      <w:pPr>
        <w:pStyle w:val="ConsPlusNormal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</w:t>
      </w:r>
      <w:r w:rsidRPr="0065045D">
        <w:rPr>
          <w:sz w:val="20"/>
          <w:szCs w:val="20"/>
        </w:rPr>
        <w:t>муниципальной услуги</w:t>
      </w:r>
      <w:r>
        <w:rPr>
          <w:sz w:val="20"/>
          <w:szCs w:val="20"/>
        </w:rPr>
        <w:t xml:space="preserve"> </w:t>
      </w:r>
      <w:r w:rsidRPr="0065045D">
        <w:rPr>
          <w:sz w:val="20"/>
          <w:szCs w:val="20"/>
        </w:rPr>
        <w:t>"Предоставление</w:t>
      </w:r>
    </w:p>
    <w:p w:rsidR="0065045D" w:rsidRPr="0065045D" w:rsidRDefault="0065045D" w:rsidP="0065045D">
      <w:pPr>
        <w:pStyle w:val="ConsPlusNormal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</w:t>
      </w:r>
      <w:r w:rsidRPr="0065045D">
        <w:rPr>
          <w:sz w:val="20"/>
          <w:szCs w:val="20"/>
        </w:rPr>
        <w:t>имущества, находящегося</w:t>
      </w:r>
      <w:r>
        <w:rPr>
          <w:sz w:val="20"/>
          <w:szCs w:val="20"/>
        </w:rPr>
        <w:t xml:space="preserve"> </w:t>
      </w:r>
      <w:r w:rsidRPr="0065045D">
        <w:rPr>
          <w:sz w:val="20"/>
          <w:szCs w:val="20"/>
        </w:rPr>
        <w:t xml:space="preserve">в </w:t>
      </w:r>
      <w:proofErr w:type="gramStart"/>
      <w:r w:rsidRPr="0065045D">
        <w:rPr>
          <w:sz w:val="20"/>
          <w:szCs w:val="20"/>
        </w:rPr>
        <w:t>муниципальной</w:t>
      </w:r>
      <w:proofErr w:type="gramEnd"/>
    </w:p>
    <w:p w:rsidR="0065045D" w:rsidRPr="0065045D" w:rsidRDefault="0065045D" w:rsidP="0065045D">
      <w:pPr>
        <w:pStyle w:val="ConsPlusNormal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</w:t>
      </w:r>
      <w:r w:rsidRPr="0065045D">
        <w:rPr>
          <w:sz w:val="20"/>
          <w:szCs w:val="20"/>
        </w:rPr>
        <w:t>собственности, за</w:t>
      </w:r>
      <w:r>
        <w:rPr>
          <w:sz w:val="20"/>
          <w:szCs w:val="20"/>
        </w:rPr>
        <w:t xml:space="preserve"> </w:t>
      </w:r>
      <w:r w:rsidRPr="0065045D">
        <w:rPr>
          <w:sz w:val="20"/>
          <w:szCs w:val="20"/>
        </w:rPr>
        <w:t xml:space="preserve">исключением </w:t>
      </w:r>
      <w:proofErr w:type="gramStart"/>
      <w:r w:rsidRPr="0065045D">
        <w:rPr>
          <w:sz w:val="20"/>
          <w:szCs w:val="20"/>
        </w:rPr>
        <w:t>земельных</w:t>
      </w:r>
      <w:proofErr w:type="gramEnd"/>
    </w:p>
    <w:p w:rsidR="0065045D" w:rsidRPr="0065045D" w:rsidRDefault="0065045D" w:rsidP="0065045D">
      <w:pPr>
        <w:pStyle w:val="ConsPlusNormal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</w:t>
      </w:r>
      <w:r w:rsidRPr="0065045D">
        <w:rPr>
          <w:sz w:val="20"/>
          <w:szCs w:val="20"/>
        </w:rPr>
        <w:t>участков, в аренду</w:t>
      </w:r>
      <w:r>
        <w:rPr>
          <w:sz w:val="20"/>
          <w:szCs w:val="20"/>
        </w:rPr>
        <w:t xml:space="preserve"> </w:t>
      </w:r>
      <w:r w:rsidRPr="0065045D">
        <w:rPr>
          <w:sz w:val="20"/>
          <w:szCs w:val="20"/>
        </w:rPr>
        <w:t>(безвозмездное</w:t>
      </w:r>
      <w:r>
        <w:rPr>
          <w:sz w:val="20"/>
          <w:szCs w:val="20"/>
        </w:rPr>
        <w:t xml:space="preserve"> </w:t>
      </w:r>
      <w:r w:rsidRPr="0065045D">
        <w:rPr>
          <w:sz w:val="20"/>
          <w:szCs w:val="20"/>
        </w:rPr>
        <w:t>пользование)"</w:t>
      </w:r>
    </w:p>
    <w:p w:rsidR="0065045D" w:rsidRPr="0065045D" w:rsidRDefault="0065045D">
      <w:pPr>
        <w:pStyle w:val="ConsPlusNormal"/>
        <w:jc w:val="both"/>
        <w:rPr>
          <w:sz w:val="20"/>
          <w:szCs w:val="20"/>
        </w:rPr>
      </w:pPr>
    </w:p>
    <w:p w:rsidR="0065045D" w:rsidRPr="0065045D" w:rsidRDefault="0065045D">
      <w:pPr>
        <w:pStyle w:val="ConsPlusTitle"/>
        <w:jc w:val="center"/>
        <w:rPr>
          <w:sz w:val="20"/>
          <w:szCs w:val="20"/>
        </w:rPr>
      </w:pPr>
      <w:bookmarkStart w:id="23" w:name="P524"/>
      <w:bookmarkEnd w:id="23"/>
      <w:r w:rsidRPr="0065045D">
        <w:rPr>
          <w:sz w:val="20"/>
          <w:szCs w:val="20"/>
        </w:rPr>
        <w:t>БЛОК-СХЕМА</w:t>
      </w:r>
    </w:p>
    <w:p w:rsidR="0065045D" w:rsidRPr="0065045D" w:rsidRDefault="0065045D">
      <w:pPr>
        <w:pStyle w:val="ConsPlusTitle"/>
        <w:jc w:val="center"/>
        <w:rPr>
          <w:sz w:val="20"/>
          <w:szCs w:val="20"/>
        </w:rPr>
      </w:pPr>
      <w:r w:rsidRPr="0065045D">
        <w:rPr>
          <w:sz w:val="20"/>
          <w:szCs w:val="20"/>
        </w:rPr>
        <w:t>ПО ПРЕДОСТАВЛЕНИЮ МУНИЦИПАЛЬНОЙ УСЛУГИ "ПРЕДОСТАВЛЕНИЕ</w:t>
      </w:r>
    </w:p>
    <w:p w:rsidR="0065045D" w:rsidRPr="0065045D" w:rsidRDefault="0065045D">
      <w:pPr>
        <w:pStyle w:val="ConsPlusTitle"/>
        <w:jc w:val="center"/>
        <w:rPr>
          <w:sz w:val="20"/>
          <w:szCs w:val="20"/>
        </w:rPr>
      </w:pPr>
      <w:r w:rsidRPr="0065045D">
        <w:rPr>
          <w:sz w:val="20"/>
          <w:szCs w:val="20"/>
        </w:rPr>
        <w:t>ИМУЩЕСТВА, НАХОДЯЩЕГОСЯ В МУНИЦИПАЛЬНОЙ СОБСТВЕННОСТИ,</w:t>
      </w:r>
    </w:p>
    <w:p w:rsidR="0065045D" w:rsidRPr="0065045D" w:rsidRDefault="0065045D">
      <w:pPr>
        <w:pStyle w:val="ConsPlusTitle"/>
        <w:jc w:val="center"/>
        <w:rPr>
          <w:sz w:val="20"/>
          <w:szCs w:val="20"/>
        </w:rPr>
      </w:pPr>
      <w:r w:rsidRPr="0065045D">
        <w:rPr>
          <w:sz w:val="20"/>
          <w:szCs w:val="20"/>
        </w:rPr>
        <w:t>ЗА ИСКЛЮЧЕНИЕМ ЗЕМЕЛЬНЫХ УЧАСТКОВ, В АРЕНДУ</w:t>
      </w:r>
    </w:p>
    <w:p w:rsidR="0065045D" w:rsidRPr="0065045D" w:rsidRDefault="0065045D">
      <w:pPr>
        <w:pStyle w:val="ConsPlusTitle"/>
        <w:jc w:val="center"/>
        <w:rPr>
          <w:sz w:val="20"/>
          <w:szCs w:val="20"/>
        </w:rPr>
      </w:pPr>
      <w:r w:rsidRPr="0065045D">
        <w:rPr>
          <w:sz w:val="20"/>
          <w:szCs w:val="20"/>
        </w:rPr>
        <w:t>(БЕЗВОЗМЕЗДНОЕ ПОЛЬЗОВАНИЕ)"</w:t>
      </w:r>
    </w:p>
    <w:p w:rsidR="0065045D" w:rsidRPr="0065045D" w:rsidRDefault="0065045D">
      <w:pPr>
        <w:pStyle w:val="ConsPlusNormal"/>
        <w:spacing w:after="1"/>
        <w:rPr>
          <w:sz w:val="20"/>
          <w:szCs w:val="20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65045D" w:rsidRPr="0065045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5045D" w:rsidRPr="0065045D" w:rsidRDefault="0065045D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5045D" w:rsidRPr="0065045D" w:rsidRDefault="0065045D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5045D" w:rsidRPr="0065045D" w:rsidRDefault="0065045D">
            <w:pPr>
              <w:pStyle w:val="ConsPlusNormal"/>
              <w:jc w:val="center"/>
              <w:rPr>
                <w:sz w:val="20"/>
                <w:szCs w:val="20"/>
              </w:rPr>
            </w:pPr>
            <w:r w:rsidRPr="0065045D">
              <w:rPr>
                <w:color w:val="392C69"/>
                <w:sz w:val="20"/>
                <w:szCs w:val="20"/>
              </w:rPr>
              <w:t>Список изменяющих документов</w:t>
            </w:r>
          </w:p>
          <w:p w:rsidR="0065045D" w:rsidRPr="0065045D" w:rsidRDefault="0065045D">
            <w:pPr>
              <w:pStyle w:val="ConsPlusNormal"/>
              <w:jc w:val="center"/>
              <w:rPr>
                <w:sz w:val="20"/>
                <w:szCs w:val="20"/>
              </w:rPr>
            </w:pPr>
            <w:proofErr w:type="gramStart"/>
            <w:r w:rsidRPr="0065045D">
              <w:rPr>
                <w:color w:val="392C69"/>
                <w:sz w:val="20"/>
                <w:szCs w:val="20"/>
              </w:rPr>
              <w:t xml:space="preserve">(введена </w:t>
            </w:r>
            <w:hyperlink r:id="rId70">
              <w:r w:rsidRPr="0065045D">
                <w:rPr>
                  <w:color w:val="0000FF"/>
                  <w:sz w:val="20"/>
                  <w:szCs w:val="20"/>
                </w:rPr>
                <w:t>Постановлением</w:t>
              </w:r>
            </w:hyperlink>
            <w:r w:rsidRPr="0065045D">
              <w:rPr>
                <w:color w:val="392C69"/>
                <w:sz w:val="20"/>
                <w:szCs w:val="20"/>
              </w:rPr>
              <w:t xml:space="preserve"> администрации</w:t>
            </w:r>
            <w:proofErr w:type="gramEnd"/>
          </w:p>
          <w:p w:rsidR="0065045D" w:rsidRPr="0065045D" w:rsidRDefault="0065045D">
            <w:pPr>
              <w:pStyle w:val="ConsPlusNormal"/>
              <w:jc w:val="center"/>
              <w:rPr>
                <w:sz w:val="20"/>
                <w:szCs w:val="20"/>
              </w:rPr>
            </w:pPr>
            <w:r w:rsidRPr="0065045D">
              <w:rPr>
                <w:color w:val="392C69"/>
                <w:sz w:val="20"/>
                <w:szCs w:val="20"/>
              </w:rPr>
              <w:t>Уссурийского городского округа</w:t>
            </w:r>
          </w:p>
          <w:p w:rsidR="0065045D" w:rsidRPr="0065045D" w:rsidRDefault="0065045D">
            <w:pPr>
              <w:pStyle w:val="ConsPlusNormal"/>
              <w:jc w:val="center"/>
              <w:rPr>
                <w:sz w:val="20"/>
                <w:szCs w:val="20"/>
              </w:rPr>
            </w:pPr>
            <w:r w:rsidRPr="0065045D">
              <w:rPr>
                <w:color w:val="392C69"/>
                <w:sz w:val="20"/>
                <w:szCs w:val="20"/>
              </w:rPr>
              <w:t>от 16.12.2022 N 3470-НПА)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5045D" w:rsidRPr="0065045D" w:rsidRDefault="0065045D">
            <w:pPr>
              <w:pStyle w:val="ConsPlusNormal"/>
              <w:rPr>
                <w:sz w:val="20"/>
                <w:szCs w:val="20"/>
              </w:rPr>
            </w:pPr>
          </w:p>
        </w:tc>
      </w:tr>
    </w:tbl>
    <w:p w:rsidR="0065045D" w:rsidRDefault="0065045D">
      <w:pPr>
        <w:pStyle w:val="ConsPlusNormal"/>
        <w:jc w:val="both"/>
      </w:pPr>
    </w:p>
    <w:p w:rsidR="00384B37" w:rsidRDefault="00384B37" w:rsidP="00384B37">
      <w:pPr>
        <w:autoSpaceDE w:val="0"/>
        <w:autoSpaceDN w:val="0"/>
        <w:adjustRightInd w:val="0"/>
        <w:jc w:val="both"/>
        <w:outlineLvl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-386715</wp:posOffset>
                </wp:positionH>
                <wp:positionV relativeFrom="paragraph">
                  <wp:posOffset>80645</wp:posOffset>
                </wp:positionV>
                <wp:extent cx="1280160" cy="1158240"/>
                <wp:effectExtent l="7620" t="9525" r="7620" b="13335"/>
                <wp:wrapNone/>
                <wp:docPr id="49" name="Прямоугольник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0160" cy="1158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4B37" w:rsidRDefault="00384B37" w:rsidP="00384B37">
                            <w:pPr>
                              <w:jc w:val="center"/>
                            </w:pPr>
                            <w:r>
                              <w:t>Обращение заявителя с заявлением о предоставлении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9" o:spid="_x0000_s1026" style="position:absolute;left:0;text-align:left;margin-left:-30.45pt;margin-top:6.35pt;width:100.8pt;height:91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">
                <v:textbox>
                  <w:txbxContent>
                    <w:p w:rsidR="00384B37" w:rsidRDefault="00384B37" w:rsidP="00384B37">
                      <w:pPr>
                        <w:jc w:val="center"/>
                      </w:pPr>
                      <w:r>
                        <w:t>Обращение заявителя с заявлением о предоставлении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</w:p>
    <w:p w:rsidR="00384B37" w:rsidRDefault="00384B37" w:rsidP="00384B37">
      <w:pPr>
        <w:autoSpaceDE w:val="0"/>
        <w:autoSpaceDN w:val="0"/>
        <w:adjustRightInd w:val="0"/>
        <w:jc w:val="both"/>
        <w:outlineLvl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1236345</wp:posOffset>
                </wp:positionH>
                <wp:positionV relativeFrom="paragraph">
                  <wp:posOffset>126365</wp:posOffset>
                </wp:positionV>
                <wp:extent cx="1043940" cy="632460"/>
                <wp:effectExtent l="11430" t="10795" r="11430" b="13970"/>
                <wp:wrapNone/>
                <wp:docPr id="48" name="Прямоугольник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3940" cy="632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4B37" w:rsidRDefault="00384B37" w:rsidP="00384B37">
                            <w:pPr>
                              <w:jc w:val="center"/>
                            </w:pPr>
                            <w:r>
                              <w:t>Прием и регистрация заявления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8" o:spid="_x0000_s1027" style="position:absolute;left:0;text-align:left;margin-left:97.35pt;margin-top:9.95pt;width:82.2pt;height:49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">
                <v:textbox>
                  <w:txbxContent>
                    <w:p w:rsidR="00384B37" w:rsidRDefault="00384B37" w:rsidP="00384B37">
                      <w:pPr>
                        <w:jc w:val="center"/>
                      </w:pPr>
                      <w:r>
                        <w:t>Прием и регистрация заявления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2562225</wp:posOffset>
                </wp:positionH>
                <wp:positionV relativeFrom="paragraph">
                  <wp:posOffset>126365</wp:posOffset>
                </wp:positionV>
                <wp:extent cx="1280160" cy="632460"/>
                <wp:effectExtent l="13335" t="10795" r="11430" b="13970"/>
                <wp:wrapNone/>
                <wp:docPr id="47" name="Прямоугольник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0160" cy="632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4B37" w:rsidRDefault="00384B37" w:rsidP="00384B37">
                            <w:pPr>
                              <w:jc w:val="center"/>
                            </w:pPr>
                            <w:r>
                              <w:t xml:space="preserve">Взаимодействие с иными организациями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7" o:spid="_x0000_s1028" style="position:absolute;left:0;text-align:left;margin-left:201.75pt;margin-top:9.95pt;width:100.8pt;height:49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">
                <v:textbox>
                  <w:txbxContent>
                    <w:p w:rsidR="00384B37" w:rsidRDefault="00384B37" w:rsidP="00384B37">
                      <w:pPr>
                        <w:jc w:val="center"/>
                      </w:pPr>
                      <w:r>
                        <w:t xml:space="preserve">Взаимодействие с иными организациями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4299585</wp:posOffset>
                </wp:positionH>
                <wp:positionV relativeFrom="paragraph">
                  <wp:posOffset>126365</wp:posOffset>
                </wp:positionV>
                <wp:extent cx="1135380" cy="632460"/>
                <wp:effectExtent l="7620" t="10795" r="9525" b="13970"/>
                <wp:wrapNone/>
                <wp:docPr id="46" name="Прямоугольник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5380" cy="632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4B37" w:rsidRDefault="00384B37" w:rsidP="00384B37">
                            <w:pPr>
                              <w:jc w:val="center"/>
                            </w:pPr>
                            <w:r>
                              <w:t>Рассмотрение заявления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6" o:spid="_x0000_s1029" style="position:absolute;left:0;text-align:left;margin-left:338.55pt;margin-top:9.95pt;width:89.4pt;height:49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">
                <v:textbox>
                  <w:txbxContent>
                    <w:p w:rsidR="00384B37" w:rsidRDefault="00384B37" w:rsidP="00384B37">
                      <w:pPr>
                        <w:jc w:val="center"/>
                      </w:pPr>
                      <w:r>
                        <w:t>Рассмотрение заявления</w:t>
                      </w:r>
                    </w:p>
                  </w:txbxContent>
                </v:textbox>
              </v:rect>
            </w:pict>
          </mc:Fallback>
        </mc:AlternateContent>
      </w:r>
    </w:p>
    <w:p w:rsidR="00384B37" w:rsidRDefault="00384B37" w:rsidP="00384B37">
      <w:pPr>
        <w:tabs>
          <w:tab w:val="left" w:pos="6624"/>
          <w:tab w:val="left" w:pos="8544"/>
        </w:tabs>
        <w:autoSpaceDE w:val="0"/>
        <w:autoSpaceDN w:val="0"/>
        <w:adjustRightInd w:val="0"/>
        <w:outlineLvl w:val="0"/>
      </w:pPr>
      <w:r>
        <w:tab/>
      </w:r>
      <w:r>
        <w:tab/>
      </w:r>
    </w:p>
    <w:p w:rsidR="00384B37" w:rsidRPr="007038DA" w:rsidRDefault="00384B37" w:rsidP="00384B37">
      <w:pPr>
        <w:tabs>
          <w:tab w:val="left" w:pos="2592"/>
        </w:tabs>
        <w:ind w:right="29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3842385</wp:posOffset>
                </wp:positionH>
                <wp:positionV relativeFrom="paragraph">
                  <wp:posOffset>42545</wp:posOffset>
                </wp:positionV>
                <wp:extent cx="457200" cy="0"/>
                <wp:effectExtent l="7620" t="58420" r="20955" b="55880"/>
                <wp:wrapNone/>
                <wp:docPr id="45" name="Прямая со стрелкой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5" o:spid="_x0000_s1026" type="#_x0000_t32" style="position:absolute;margin-left:302.55pt;margin-top:3.35pt;width:36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2280285</wp:posOffset>
                </wp:positionH>
                <wp:positionV relativeFrom="paragraph">
                  <wp:posOffset>57785</wp:posOffset>
                </wp:positionV>
                <wp:extent cx="281940" cy="0"/>
                <wp:effectExtent l="7620" t="54610" r="15240" b="59690"/>
                <wp:wrapNone/>
                <wp:docPr id="44" name="Прямая со стрелкой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19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4" o:spid="_x0000_s1026" type="#_x0000_t32" style="position:absolute;margin-left:179.55pt;margin-top:4.55pt;width:22.2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893445</wp:posOffset>
                </wp:positionH>
                <wp:positionV relativeFrom="paragraph">
                  <wp:posOffset>42545</wp:posOffset>
                </wp:positionV>
                <wp:extent cx="342900" cy="0"/>
                <wp:effectExtent l="11430" t="58420" r="17145" b="55880"/>
                <wp:wrapNone/>
                <wp:docPr id="43" name="Прямая со стрелкой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3" o:spid="_x0000_s1026" type="#_x0000_t32" style="position:absolute;margin-left:70.35pt;margin-top:3.35pt;width:27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">
                <v:stroke endarrow="block"/>
              </v:shape>
            </w:pict>
          </mc:Fallback>
        </mc:AlternateContent>
      </w:r>
      <w:r>
        <w:tab/>
      </w:r>
    </w:p>
    <w:p w:rsidR="00384B37" w:rsidRDefault="00384B37" w:rsidP="00384B37"/>
    <w:p w:rsidR="00384B37" w:rsidRDefault="00384B37" w:rsidP="00384B37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4802505</wp:posOffset>
                </wp:positionH>
                <wp:positionV relativeFrom="paragraph">
                  <wp:posOffset>57785</wp:posOffset>
                </wp:positionV>
                <wp:extent cx="0" cy="304800"/>
                <wp:effectExtent l="53340" t="5080" r="60960" b="23495"/>
                <wp:wrapNone/>
                <wp:docPr id="42" name="Прямая со стрелкой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2" o:spid="_x0000_s1026" type="#_x0000_t32" style="position:absolute;margin-left:378.15pt;margin-top:4.55pt;width:0;height:2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1693545</wp:posOffset>
                </wp:positionH>
                <wp:positionV relativeFrom="paragraph">
                  <wp:posOffset>57785</wp:posOffset>
                </wp:positionV>
                <wp:extent cx="0" cy="525780"/>
                <wp:effectExtent l="11430" t="5080" r="7620" b="12065"/>
                <wp:wrapNone/>
                <wp:docPr id="41" name="Прямая со стрелкой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257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1" o:spid="_x0000_s1026" type="#_x0000_t32" style="position:absolute;margin-left:133.35pt;margin-top:4.55pt;width:0;height:41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"/>
            </w:pict>
          </mc:Fallback>
        </mc:AlternateContent>
      </w:r>
    </w:p>
    <w:p w:rsidR="00384B37" w:rsidRPr="00C05E63" w:rsidRDefault="00384B37" w:rsidP="00384B37"/>
    <w:p w:rsidR="00384B37" w:rsidRPr="00C05E63" w:rsidRDefault="00384B37" w:rsidP="00384B37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4048125</wp:posOffset>
                </wp:positionH>
                <wp:positionV relativeFrom="paragraph">
                  <wp:posOffset>12065</wp:posOffset>
                </wp:positionV>
                <wp:extent cx="1569720" cy="320040"/>
                <wp:effectExtent l="13335" t="5080" r="7620" b="8255"/>
                <wp:wrapNone/>
                <wp:docPr id="40" name="Прямоугольник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972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4B37" w:rsidRDefault="00384B37" w:rsidP="00384B37">
                            <w:pPr>
                              <w:jc w:val="center"/>
                            </w:pPr>
                            <w:r>
                              <w:t xml:space="preserve">Принятие решения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0" o:spid="_x0000_s1030" style="position:absolute;margin-left:318.75pt;margin-top:.95pt;width:123.6pt;height:25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">
                <v:textbox>
                  <w:txbxContent>
                    <w:p w:rsidR="00384B37" w:rsidRDefault="00384B37" w:rsidP="00384B37">
                      <w:pPr>
                        <w:jc w:val="center"/>
                      </w:pPr>
                      <w:r>
                        <w:t xml:space="preserve">Принятие решения </w:t>
                      </w:r>
                    </w:p>
                  </w:txbxContent>
                </v:textbox>
              </v:rect>
            </w:pict>
          </mc:Fallback>
        </mc:AlternateContent>
      </w:r>
    </w:p>
    <w:p w:rsidR="00384B37" w:rsidRPr="00C05E63" w:rsidRDefault="00384B37" w:rsidP="00384B37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169545</wp:posOffset>
                </wp:positionH>
                <wp:positionV relativeFrom="paragraph">
                  <wp:posOffset>57785</wp:posOffset>
                </wp:positionV>
                <wp:extent cx="1524000" cy="0"/>
                <wp:effectExtent l="11430" t="6985" r="7620" b="12065"/>
                <wp:wrapNone/>
                <wp:docPr id="39" name="Прямая со стрелкой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24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9" o:spid="_x0000_s1026" type="#_x0000_t32" style="position:absolute;margin-left:13.35pt;margin-top:4.55pt;width:120pt;height:0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169545</wp:posOffset>
                </wp:positionH>
                <wp:positionV relativeFrom="paragraph">
                  <wp:posOffset>57785</wp:posOffset>
                </wp:positionV>
                <wp:extent cx="0" cy="236220"/>
                <wp:effectExtent l="59055" t="6985" r="55245" b="23495"/>
                <wp:wrapNone/>
                <wp:docPr id="38" name="Прямая со стрелкой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62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8" o:spid="_x0000_s1026" type="#_x0000_t32" style="position:absolute;margin-left:13.35pt;margin-top:4.55pt;width:0;height:18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">
                <v:stroke endarrow="block"/>
              </v:shape>
            </w:pict>
          </mc:Fallback>
        </mc:AlternateContent>
      </w:r>
    </w:p>
    <w:p w:rsidR="00384B37" w:rsidRDefault="00384B37" w:rsidP="00384B37">
      <w:pPr>
        <w:tabs>
          <w:tab w:val="center" w:pos="4677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4802505</wp:posOffset>
                </wp:positionH>
                <wp:positionV relativeFrom="paragraph">
                  <wp:posOffset>5080</wp:posOffset>
                </wp:positionV>
                <wp:extent cx="0" cy="243840"/>
                <wp:effectExtent l="5715" t="5715" r="13335" b="7620"/>
                <wp:wrapNone/>
                <wp:docPr id="37" name="Прямая со стрелкой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38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7" o:spid="_x0000_s1026" type="#_x0000_t32" style="position:absolute;margin-left:378.15pt;margin-top:.4pt;width:0;height:19.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-653415</wp:posOffset>
                </wp:positionH>
                <wp:positionV relativeFrom="paragraph">
                  <wp:posOffset>118745</wp:posOffset>
                </wp:positionV>
                <wp:extent cx="1676400" cy="1036320"/>
                <wp:effectExtent l="7620" t="5080" r="11430" b="6350"/>
                <wp:wrapNone/>
                <wp:docPr id="36" name="Прямоугольник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0" cy="1036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4B37" w:rsidRDefault="00384B37" w:rsidP="00384B37">
                            <w:pPr>
                              <w:jc w:val="center"/>
                            </w:pPr>
                            <w:r>
                              <w:t xml:space="preserve">Отказ в приеме документов в случае наличия оснований, предусмотренных в пункте 10 регламента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6" o:spid="_x0000_s1031" style="position:absolute;margin-left:-51.45pt;margin-top:9.35pt;width:132pt;height:81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">
                <v:textbox>
                  <w:txbxContent>
                    <w:p w:rsidR="00384B37" w:rsidRDefault="00384B37" w:rsidP="00384B37">
                      <w:pPr>
                        <w:jc w:val="center"/>
                      </w:pPr>
                      <w:r>
                        <w:t xml:space="preserve">Отказ в приеме документов в случае наличия оснований, предусмотренных в пункте 10 регламента </w:t>
                      </w:r>
                    </w:p>
                  </w:txbxContent>
                </v:textbox>
              </v:rect>
            </w:pict>
          </mc:Fallback>
        </mc:AlternateContent>
      </w:r>
      <w:r>
        <w:tab/>
      </w:r>
    </w:p>
    <w:p w:rsidR="00384B37" w:rsidRDefault="00384B37" w:rsidP="00384B37"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1793240</wp:posOffset>
                </wp:positionH>
                <wp:positionV relativeFrom="paragraph">
                  <wp:posOffset>73660</wp:posOffset>
                </wp:positionV>
                <wp:extent cx="3009265" cy="0"/>
                <wp:effectExtent l="6350" t="11430" r="13335" b="7620"/>
                <wp:wrapNone/>
                <wp:docPr id="35" name="Прямая со стрелкой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0092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5" o:spid="_x0000_s1026" type="#_x0000_t32" style="position:absolute;margin-left:141.2pt;margin-top:5.8pt;width:236.95pt;height:0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1792605</wp:posOffset>
                </wp:positionH>
                <wp:positionV relativeFrom="paragraph">
                  <wp:posOffset>73660</wp:posOffset>
                </wp:positionV>
                <wp:extent cx="635" cy="266700"/>
                <wp:effectExtent l="53340" t="11430" r="60325" b="17145"/>
                <wp:wrapNone/>
                <wp:docPr id="34" name="Прямая со стрелкой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66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4" o:spid="_x0000_s1026" type="#_x0000_t32" style="position:absolute;margin-left:141.15pt;margin-top:5.8pt;width:.05pt;height:21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3408045</wp:posOffset>
                </wp:positionH>
                <wp:positionV relativeFrom="paragraph">
                  <wp:posOffset>73660</wp:posOffset>
                </wp:positionV>
                <wp:extent cx="0" cy="220980"/>
                <wp:effectExtent l="59055" t="11430" r="55245" b="15240"/>
                <wp:wrapNone/>
                <wp:docPr id="33" name="Прямая со стрелкой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09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3" o:spid="_x0000_s1026" type="#_x0000_t32" style="position:absolute;margin-left:268.35pt;margin-top:5.8pt;width:0;height:17.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5511165</wp:posOffset>
                </wp:positionH>
                <wp:positionV relativeFrom="paragraph">
                  <wp:posOffset>73660</wp:posOffset>
                </wp:positionV>
                <wp:extent cx="0" cy="220980"/>
                <wp:effectExtent l="57150" t="11430" r="57150" b="15240"/>
                <wp:wrapNone/>
                <wp:docPr id="32" name="Прямая со стрелкой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09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2" o:spid="_x0000_s1026" type="#_x0000_t32" style="position:absolute;margin-left:433.95pt;margin-top:5.8pt;width:0;height:17.4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4764405</wp:posOffset>
                </wp:positionH>
                <wp:positionV relativeFrom="paragraph">
                  <wp:posOffset>73660</wp:posOffset>
                </wp:positionV>
                <wp:extent cx="746760" cy="0"/>
                <wp:effectExtent l="5715" t="11430" r="9525" b="7620"/>
                <wp:wrapNone/>
                <wp:docPr id="31" name="Прямая со стрелкой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67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1" o:spid="_x0000_s1026" type="#_x0000_t32" style="position:absolute;margin-left:375.15pt;margin-top:5.8pt;width:58.8pt;height:0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"/>
            </w:pict>
          </mc:Fallback>
        </mc:AlternateContent>
      </w:r>
    </w:p>
    <w:p w:rsidR="00384B37" w:rsidRPr="00A40267" w:rsidRDefault="00384B37" w:rsidP="00384B37">
      <w:pPr>
        <w:tabs>
          <w:tab w:val="left" w:pos="594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2646045</wp:posOffset>
                </wp:positionH>
                <wp:positionV relativeFrom="paragraph">
                  <wp:posOffset>119380</wp:posOffset>
                </wp:positionV>
                <wp:extent cx="1531620" cy="800100"/>
                <wp:effectExtent l="11430" t="13335" r="9525" b="5715"/>
                <wp:wrapNone/>
                <wp:docPr id="30" name="Прямоугольник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162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4B37" w:rsidRDefault="00384B37" w:rsidP="00384B37">
                            <w:pPr>
                              <w:jc w:val="center"/>
                            </w:pPr>
                            <w:r>
                              <w:t>О предоставлении услуги без проведения торгов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0" o:spid="_x0000_s1032" style="position:absolute;margin-left:208.35pt;margin-top:9.4pt;width:120.6pt;height:63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">
                <v:textbox>
                  <w:txbxContent>
                    <w:p w:rsidR="00384B37" w:rsidRDefault="00384B37" w:rsidP="00384B37">
                      <w:pPr>
                        <w:jc w:val="center"/>
                      </w:pPr>
                      <w:r>
                        <w:t>О предоставлении услуги без проведения торгов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4802505</wp:posOffset>
                </wp:positionH>
                <wp:positionV relativeFrom="paragraph">
                  <wp:posOffset>119380</wp:posOffset>
                </wp:positionV>
                <wp:extent cx="1386840" cy="982980"/>
                <wp:effectExtent l="5715" t="13335" r="7620" b="13335"/>
                <wp:wrapNone/>
                <wp:docPr id="29" name="Прямоугольник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6840" cy="982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4B37" w:rsidRDefault="00384B37" w:rsidP="00384B37">
                            <w:pPr>
                              <w:jc w:val="center"/>
                            </w:pPr>
                            <w:r>
                              <w:t>О предоставлении услуги по результатам проведения торгов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9" o:spid="_x0000_s1033" style="position:absolute;margin-left:378.15pt;margin-top:9.4pt;width:109.2pt;height:77.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">
                <v:textbox>
                  <w:txbxContent>
                    <w:p w:rsidR="00384B37" w:rsidRDefault="00384B37" w:rsidP="00384B37">
                      <w:pPr>
                        <w:jc w:val="center"/>
                      </w:pPr>
                      <w:r>
                        <w:t>О предоставлении услуги по результатам проведения торгов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1137285</wp:posOffset>
                </wp:positionH>
                <wp:positionV relativeFrom="paragraph">
                  <wp:posOffset>165100</wp:posOffset>
                </wp:positionV>
                <wp:extent cx="1371600" cy="617220"/>
                <wp:effectExtent l="7620" t="11430" r="11430" b="9525"/>
                <wp:wrapNone/>
                <wp:docPr id="28" name="Прямоугольник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617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4B37" w:rsidRDefault="00384B37" w:rsidP="00384B37">
                            <w:pPr>
                              <w:jc w:val="center"/>
                            </w:pPr>
                            <w:r>
                              <w:t xml:space="preserve">Об отказе в предоставлении услуги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8" o:spid="_x0000_s1034" style="position:absolute;margin-left:89.55pt;margin-top:13pt;width:108pt;height:48.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">
                <v:textbox>
                  <w:txbxContent>
                    <w:p w:rsidR="00384B37" w:rsidRDefault="00384B37" w:rsidP="00384B37">
                      <w:pPr>
                        <w:jc w:val="center"/>
                      </w:pPr>
                      <w:r>
                        <w:t xml:space="preserve">Об отказе в предоставлении услуги </w:t>
                      </w:r>
                    </w:p>
                  </w:txbxContent>
                </v:textbox>
              </v:rect>
            </w:pict>
          </mc:Fallback>
        </mc:AlternateContent>
      </w:r>
      <w:r>
        <w:tab/>
      </w:r>
    </w:p>
    <w:p w:rsidR="00384B37" w:rsidRPr="00A40267" w:rsidRDefault="00384B37" w:rsidP="00384B37"/>
    <w:p w:rsidR="00384B37" w:rsidRPr="00A40267" w:rsidRDefault="00384B37" w:rsidP="00384B37">
      <w:r>
        <w:t xml:space="preserve"> </w:t>
      </w:r>
    </w:p>
    <w:p w:rsidR="00384B37" w:rsidRPr="00A40267" w:rsidRDefault="00384B37" w:rsidP="00384B37"/>
    <w:p w:rsidR="00384B37" w:rsidRPr="00A40267" w:rsidRDefault="00384B37" w:rsidP="00384B37"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1754505</wp:posOffset>
                </wp:positionH>
                <wp:positionV relativeFrom="paragraph">
                  <wp:posOffset>103505</wp:posOffset>
                </wp:positionV>
                <wp:extent cx="0" cy="236220"/>
                <wp:effectExtent l="53340" t="12700" r="60960" b="17780"/>
                <wp:wrapNone/>
                <wp:docPr id="27" name="Прямая со стрелкой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62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7" o:spid="_x0000_s1026" type="#_x0000_t32" style="position:absolute;margin-left:138.15pt;margin-top:8.15pt;width:0;height:18.6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108585</wp:posOffset>
                </wp:positionH>
                <wp:positionV relativeFrom="paragraph">
                  <wp:posOffset>103505</wp:posOffset>
                </wp:positionV>
                <wp:extent cx="0" cy="236220"/>
                <wp:effectExtent l="55245" t="12700" r="59055" b="17780"/>
                <wp:wrapNone/>
                <wp:docPr id="26" name="Прямая со стрелкой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62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6" o:spid="_x0000_s1026" type="#_x0000_t32" style="position:absolute;margin-left:8.55pt;margin-top:8.15pt;width:0;height:18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">
                <v:stroke endarrow="block"/>
              </v:shape>
            </w:pict>
          </mc:Fallback>
        </mc:AlternateContent>
      </w:r>
    </w:p>
    <w:p w:rsidR="00384B37" w:rsidRDefault="00384B37" w:rsidP="00384B37"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3278505</wp:posOffset>
                </wp:positionH>
                <wp:positionV relativeFrom="paragraph">
                  <wp:posOffset>43180</wp:posOffset>
                </wp:positionV>
                <wp:extent cx="635" cy="631190"/>
                <wp:effectExtent l="5715" t="13335" r="12700" b="12700"/>
                <wp:wrapNone/>
                <wp:docPr id="25" name="Прямая со стрелкой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11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5" o:spid="_x0000_s1026" type="#_x0000_t32" style="position:absolute;margin-left:258.15pt;margin-top:3.4pt;width:.05pt;height:49.7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-577215</wp:posOffset>
                </wp:positionH>
                <wp:positionV relativeFrom="paragraph">
                  <wp:posOffset>164465</wp:posOffset>
                </wp:positionV>
                <wp:extent cx="1341120" cy="967740"/>
                <wp:effectExtent l="7620" t="10795" r="13335" b="12065"/>
                <wp:wrapNone/>
                <wp:docPr id="24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1120" cy="967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4B37" w:rsidRDefault="00384B37" w:rsidP="00384B37">
                            <w:pPr>
                              <w:jc w:val="center"/>
                            </w:pPr>
                            <w:r>
                              <w:t xml:space="preserve">Выдача заявителю уведомления об отказе в приеме документов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35" style="position:absolute;margin-left:-45.45pt;margin-top:12.95pt;width:105.6pt;height:76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">
                <v:textbox>
                  <w:txbxContent>
                    <w:p w:rsidR="00384B37" w:rsidRDefault="00384B37" w:rsidP="00384B37">
                      <w:pPr>
                        <w:jc w:val="center"/>
                      </w:pPr>
                      <w:r>
                        <w:t xml:space="preserve">Выдача заявителю уведомления об отказе в приеме документов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1083945</wp:posOffset>
                </wp:positionH>
                <wp:positionV relativeFrom="paragraph">
                  <wp:posOffset>164465</wp:posOffset>
                </wp:positionV>
                <wp:extent cx="1234440" cy="967740"/>
                <wp:effectExtent l="11430" t="10795" r="11430" b="12065"/>
                <wp:wrapNone/>
                <wp:docPr id="23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4440" cy="967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4B37" w:rsidRDefault="00384B37" w:rsidP="00384B37">
                            <w:pPr>
                              <w:jc w:val="center"/>
                            </w:pPr>
                            <w:r>
                              <w:t xml:space="preserve">Уведомление об отказе в предоставлении муниципальной услуги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36" style="position:absolute;margin-left:85.35pt;margin-top:12.95pt;width:97.2pt;height:76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">
                <v:textbox>
                  <w:txbxContent>
                    <w:p w:rsidR="00384B37" w:rsidRDefault="00384B37" w:rsidP="00384B37">
                      <w:pPr>
                        <w:jc w:val="center"/>
                      </w:pPr>
                      <w:r>
                        <w:t xml:space="preserve">Уведомление об отказе в предоставлении муниципальной услуги </w:t>
                      </w:r>
                    </w:p>
                  </w:txbxContent>
                </v:textbox>
              </v:rect>
            </w:pict>
          </mc:Fallback>
        </mc:AlternateContent>
      </w:r>
    </w:p>
    <w:p w:rsidR="00384B37" w:rsidRPr="00A40267" w:rsidRDefault="00384B37" w:rsidP="00384B37">
      <w:pPr>
        <w:ind w:firstLine="70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3278505</wp:posOffset>
                </wp:positionH>
                <wp:positionV relativeFrom="paragraph">
                  <wp:posOffset>499745</wp:posOffset>
                </wp:positionV>
                <wp:extent cx="678180" cy="0"/>
                <wp:effectExtent l="5715" t="6985" r="11430" b="12065"/>
                <wp:wrapNone/>
                <wp:docPr id="22" name="Прямая со стрелко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781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2" o:spid="_x0000_s1026" type="#_x0000_t32" style="position:absolute;margin-left:258.15pt;margin-top:39.35pt;width:53.4pt;height:0;flip:x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2562860</wp:posOffset>
                </wp:positionH>
                <wp:positionV relativeFrom="paragraph">
                  <wp:posOffset>499745</wp:posOffset>
                </wp:positionV>
                <wp:extent cx="716280" cy="0"/>
                <wp:effectExtent l="13970" t="6985" r="12700" b="12065"/>
                <wp:wrapNone/>
                <wp:docPr id="21" name="Прямая со стрелко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162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1" o:spid="_x0000_s1026" type="#_x0000_t32" style="position:absolute;margin-left:201.8pt;margin-top:39.35pt;width:56.4pt;height:0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3956685</wp:posOffset>
                </wp:positionH>
                <wp:positionV relativeFrom="paragraph">
                  <wp:posOffset>499745</wp:posOffset>
                </wp:positionV>
                <wp:extent cx="635" cy="593725"/>
                <wp:effectExtent l="55245" t="6985" r="58420" b="18415"/>
                <wp:wrapNone/>
                <wp:docPr id="20" name="Прямая со стрелко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5937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0" o:spid="_x0000_s1026" type="#_x0000_t32" style="position:absolute;margin-left:311.55pt;margin-top:39.35pt;width:.05pt;height:46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3126105</wp:posOffset>
                </wp:positionH>
                <wp:positionV relativeFrom="paragraph">
                  <wp:posOffset>1093470</wp:posOffset>
                </wp:positionV>
                <wp:extent cx="1569720" cy="1303655"/>
                <wp:effectExtent l="5715" t="10160" r="5715" b="10160"/>
                <wp:wrapNone/>
                <wp:docPr id="19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9720" cy="1303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4B37" w:rsidRDefault="00384B37" w:rsidP="00384B37">
                            <w:pPr>
                              <w:jc w:val="center"/>
                            </w:pPr>
                            <w:r>
                              <w:t>Уведомление о принятии решения о заключении договора аренды (безвозмездного пользования), без проведения торгов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9" o:spid="_x0000_s1037" style="position:absolute;left:0;text-align:left;margin-left:246.15pt;margin-top:86.1pt;width:123.6pt;height:102.6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">
                <v:textbox>
                  <w:txbxContent>
                    <w:p w:rsidR="00384B37" w:rsidRDefault="00384B37" w:rsidP="00384B37">
                      <w:pPr>
                        <w:jc w:val="center"/>
                      </w:pPr>
                      <w:r>
                        <w:t>Уведомление о принятии решения о заключении договора аренды (безвозмездного пользования), без проведения торгов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2562225</wp:posOffset>
                </wp:positionH>
                <wp:positionV relativeFrom="paragraph">
                  <wp:posOffset>499110</wp:posOffset>
                </wp:positionV>
                <wp:extent cx="635" cy="631825"/>
                <wp:effectExtent l="60960" t="6350" r="52705" b="19050"/>
                <wp:wrapNone/>
                <wp:docPr id="18" name="Прямая со стрелко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18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8" o:spid="_x0000_s1026" type="#_x0000_t32" style="position:absolute;margin-left:201.75pt;margin-top:39.3pt;width:.05pt;height:49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1793240</wp:posOffset>
                </wp:positionH>
                <wp:positionV relativeFrom="paragraph">
                  <wp:posOffset>1131570</wp:posOffset>
                </wp:positionV>
                <wp:extent cx="1242060" cy="876300"/>
                <wp:effectExtent l="6350" t="10160" r="8890" b="8890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2060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4B37" w:rsidRDefault="00384B37" w:rsidP="00384B37">
                            <w:pPr>
                              <w:jc w:val="center"/>
                            </w:pPr>
                            <w:r>
                              <w:t xml:space="preserve">Договор аренды либо безвозмездного пользования </w:t>
                            </w:r>
                          </w:p>
                          <w:p w:rsidR="00384B37" w:rsidRDefault="00384B37" w:rsidP="00384B3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38" style="position:absolute;left:0;text-align:left;margin-left:141.2pt;margin-top:89.1pt;width:97.8pt;height:6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">
                <v:textbox>
                  <w:txbxContent>
                    <w:p w:rsidR="00384B37" w:rsidRDefault="00384B37" w:rsidP="00384B37">
                      <w:pPr>
                        <w:jc w:val="center"/>
                      </w:pPr>
                      <w:r>
                        <w:t xml:space="preserve">Договор аренды либо безвозмездного пользования </w:t>
                      </w:r>
                    </w:p>
                    <w:p w:rsidR="00384B37" w:rsidRDefault="00384B37" w:rsidP="00384B37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4764405</wp:posOffset>
                </wp:positionH>
                <wp:positionV relativeFrom="paragraph">
                  <wp:posOffset>401320</wp:posOffset>
                </wp:positionV>
                <wp:extent cx="1577340" cy="1301750"/>
                <wp:effectExtent l="5715" t="13335" r="7620" b="8890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7340" cy="1301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4B37" w:rsidRDefault="00384B37" w:rsidP="00384B37">
                            <w:pPr>
                              <w:jc w:val="center"/>
                            </w:pPr>
                            <w:r>
                              <w:t>Уведомление о принятии решения о проведении торгов на право заключения договора аренды (безвозмездного пользования)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39" style="position:absolute;left:0;text-align:left;margin-left:375.15pt;margin-top:31.6pt;width:124.2pt;height:102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">
                <v:textbox>
                  <w:txbxContent>
                    <w:p w:rsidR="00384B37" w:rsidRDefault="00384B37" w:rsidP="00384B37">
                      <w:pPr>
                        <w:jc w:val="center"/>
                      </w:pPr>
                      <w:r>
                        <w:t>Уведомление о принятии решения о проведении торгов на право заключения договора аренды (безвозмездного пользования)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5511165</wp:posOffset>
                </wp:positionH>
                <wp:positionV relativeFrom="paragraph">
                  <wp:posOffset>50800</wp:posOffset>
                </wp:positionV>
                <wp:extent cx="0" cy="350520"/>
                <wp:effectExtent l="57150" t="5715" r="57150" b="15240"/>
                <wp:wrapNone/>
                <wp:docPr id="15" name="Прямая со стрелко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05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5" o:spid="_x0000_s1026" type="#_x0000_t32" style="position:absolute;margin-left:433.95pt;margin-top:4pt;width:0;height:27.6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">
                <v:stroke endarrow="block"/>
              </v:shape>
            </w:pict>
          </mc:Fallback>
        </mc:AlternateContent>
      </w:r>
    </w:p>
    <w:p w:rsidR="00384B37" w:rsidRPr="00932D89" w:rsidRDefault="00384B37" w:rsidP="00384B37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63481E" w:rsidRDefault="00384B37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426720</wp:posOffset>
                </wp:positionH>
                <wp:positionV relativeFrom="paragraph">
                  <wp:posOffset>5767705</wp:posOffset>
                </wp:positionV>
                <wp:extent cx="1676400" cy="1036320"/>
                <wp:effectExtent l="0" t="0" r="0" b="0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0" cy="1036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4B37" w:rsidRDefault="00384B37" w:rsidP="00AF5271">
                            <w:pPr>
                              <w:jc w:val="center"/>
                            </w:pPr>
                            <w:r>
                              <w:t xml:space="preserve">Отказ в приеме документов в случае наличия оснований, предусмотренных в пункте 10 регламента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40" style="position:absolute;margin-left:33.6pt;margin-top:454.15pt;width:132pt;height:81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">
                <v:textbox>
                  <w:txbxContent>
                    <w:p w:rsidR="00384B37" w:rsidRDefault="00384B37" w:rsidP="00AF5271">
                      <w:pPr>
                        <w:jc w:val="center"/>
                      </w:pPr>
                      <w:r>
                        <w:t xml:space="preserve">Отказ в приеме документов в случае наличия оснований, предусмотренных в пункте 10 регламента </w:t>
                      </w:r>
                    </w:p>
                  </w:txbxContent>
                </v:textbox>
              </v:rect>
            </w:pict>
          </mc:Fallback>
        </mc:AlternateContent>
      </w:r>
    </w:p>
    <w:sectPr w:rsidR="0063481E" w:rsidSect="006504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45D"/>
    <w:rsid w:val="00000088"/>
    <w:rsid w:val="000000CD"/>
    <w:rsid w:val="000010F7"/>
    <w:rsid w:val="00001C69"/>
    <w:rsid w:val="00001CF8"/>
    <w:rsid w:val="0000269C"/>
    <w:rsid w:val="00002708"/>
    <w:rsid w:val="00002AC7"/>
    <w:rsid w:val="000035A9"/>
    <w:rsid w:val="0000360A"/>
    <w:rsid w:val="000037AA"/>
    <w:rsid w:val="0000425F"/>
    <w:rsid w:val="000045FC"/>
    <w:rsid w:val="00004F45"/>
    <w:rsid w:val="000050DB"/>
    <w:rsid w:val="0000515C"/>
    <w:rsid w:val="0000634C"/>
    <w:rsid w:val="000063AA"/>
    <w:rsid w:val="000065A8"/>
    <w:rsid w:val="000066B3"/>
    <w:rsid w:val="00006794"/>
    <w:rsid w:val="00007CB1"/>
    <w:rsid w:val="00007EE5"/>
    <w:rsid w:val="00010865"/>
    <w:rsid w:val="00010920"/>
    <w:rsid w:val="00010B4A"/>
    <w:rsid w:val="0001108A"/>
    <w:rsid w:val="0001157D"/>
    <w:rsid w:val="000115D5"/>
    <w:rsid w:val="00011D71"/>
    <w:rsid w:val="0001213C"/>
    <w:rsid w:val="0001355E"/>
    <w:rsid w:val="00013BFF"/>
    <w:rsid w:val="00013D68"/>
    <w:rsid w:val="000146D8"/>
    <w:rsid w:val="00016023"/>
    <w:rsid w:val="0001602C"/>
    <w:rsid w:val="00016567"/>
    <w:rsid w:val="0001742D"/>
    <w:rsid w:val="0001795B"/>
    <w:rsid w:val="000179C1"/>
    <w:rsid w:val="00021668"/>
    <w:rsid w:val="00022E95"/>
    <w:rsid w:val="00023338"/>
    <w:rsid w:val="00023379"/>
    <w:rsid w:val="000233ED"/>
    <w:rsid w:val="00023870"/>
    <w:rsid w:val="0002486F"/>
    <w:rsid w:val="00024A0F"/>
    <w:rsid w:val="00024ADC"/>
    <w:rsid w:val="000260C4"/>
    <w:rsid w:val="000262A9"/>
    <w:rsid w:val="00026975"/>
    <w:rsid w:val="000270BF"/>
    <w:rsid w:val="000300FB"/>
    <w:rsid w:val="00030626"/>
    <w:rsid w:val="00030F85"/>
    <w:rsid w:val="00031CF4"/>
    <w:rsid w:val="00031ED7"/>
    <w:rsid w:val="00033BF5"/>
    <w:rsid w:val="00034536"/>
    <w:rsid w:val="00034661"/>
    <w:rsid w:val="00034B8D"/>
    <w:rsid w:val="000354A7"/>
    <w:rsid w:val="000355C3"/>
    <w:rsid w:val="000357BC"/>
    <w:rsid w:val="000369CF"/>
    <w:rsid w:val="0003710B"/>
    <w:rsid w:val="0003717D"/>
    <w:rsid w:val="00037AA7"/>
    <w:rsid w:val="0004116C"/>
    <w:rsid w:val="00042D17"/>
    <w:rsid w:val="00042E83"/>
    <w:rsid w:val="00043083"/>
    <w:rsid w:val="00043731"/>
    <w:rsid w:val="000447DE"/>
    <w:rsid w:val="00044F9D"/>
    <w:rsid w:val="000464E7"/>
    <w:rsid w:val="00046743"/>
    <w:rsid w:val="000471E2"/>
    <w:rsid w:val="00047571"/>
    <w:rsid w:val="000476E9"/>
    <w:rsid w:val="000478CC"/>
    <w:rsid w:val="00051B96"/>
    <w:rsid w:val="00052C91"/>
    <w:rsid w:val="00053C56"/>
    <w:rsid w:val="00054AE2"/>
    <w:rsid w:val="00054EBF"/>
    <w:rsid w:val="00054F4A"/>
    <w:rsid w:val="000561D2"/>
    <w:rsid w:val="0005697A"/>
    <w:rsid w:val="00056C7B"/>
    <w:rsid w:val="00057BB3"/>
    <w:rsid w:val="000603CA"/>
    <w:rsid w:val="0006061F"/>
    <w:rsid w:val="000607D2"/>
    <w:rsid w:val="00060EF1"/>
    <w:rsid w:val="00061647"/>
    <w:rsid w:val="000630AB"/>
    <w:rsid w:val="00063125"/>
    <w:rsid w:val="0006557F"/>
    <w:rsid w:val="00065E50"/>
    <w:rsid w:val="000665C3"/>
    <w:rsid w:val="000675FD"/>
    <w:rsid w:val="00067D31"/>
    <w:rsid w:val="00070B6D"/>
    <w:rsid w:val="00070E30"/>
    <w:rsid w:val="00071EB1"/>
    <w:rsid w:val="00074C31"/>
    <w:rsid w:val="00074E56"/>
    <w:rsid w:val="0007522F"/>
    <w:rsid w:val="00075C14"/>
    <w:rsid w:val="00075DB7"/>
    <w:rsid w:val="00075FAD"/>
    <w:rsid w:val="00076555"/>
    <w:rsid w:val="00076628"/>
    <w:rsid w:val="000778E7"/>
    <w:rsid w:val="000809E2"/>
    <w:rsid w:val="00082138"/>
    <w:rsid w:val="000821E0"/>
    <w:rsid w:val="00082679"/>
    <w:rsid w:val="00083099"/>
    <w:rsid w:val="000840EC"/>
    <w:rsid w:val="0008491E"/>
    <w:rsid w:val="00085B7D"/>
    <w:rsid w:val="000860CC"/>
    <w:rsid w:val="0008668F"/>
    <w:rsid w:val="00087B58"/>
    <w:rsid w:val="0009093C"/>
    <w:rsid w:val="000923C5"/>
    <w:rsid w:val="00093093"/>
    <w:rsid w:val="000941D8"/>
    <w:rsid w:val="00094913"/>
    <w:rsid w:val="00094DB6"/>
    <w:rsid w:val="00095481"/>
    <w:rsid w:val="00096A8A"/>
    <w:rsid w:val="000973B6"/>
    <w:rsid w:val="000979FF"/>
    <w:rsid w:val="000A0B2C"/>
    <w:rsid w:val="000A0F82"/>
    <w:rsid w:val="000A10B6"/>
    <w:rsid w:val="000A1CD5"/>
    <w:rsid w:val="000A202D"/>
    <w:rsid w:val="000A21A4"/>
    <w:rsid w:val="000A2C31"/>
    <w:rsid w:val="000A2C5D"/>
    <w:rsid w:val="000A2CC9"/>
    <w:rsid w:val="000A3726"/>
    <w:rsid w:val="000A3833"/>
    <w:rsid w:val="000A3FDD"/>
    <w:rsid w:val="000B0DF6"/>
    <w:rsid w:val="000B0F20"/>
    <w:rsid w:val="000B140A"/>
    <w:rsid w:val="000B1F44"/>
    <w:rsid w:val="000B277F"/>
    <w:rsid w:val="000B2D33"/>
    <w:rsid w:val="000B2D4E"/>
    <w:rsid w:val="000B2F2E"/>
    <w:rsid w:val="000B3E74"/>
    <w:rsid w:val="000B49EB"/>
    <w:rsid w:val="000B500D"/>
    <w:rsid w:val="000B653E"/>
    <w:rsid w:val="000B68AD"/>
    <w:rsid w:val="000B6E39"/>
    <w:rsid w:val="000B6EE8"/>
    <w:rsid w:val="000B7697"/>
    <w:rsid w:val="000C0935"/>
    <w:rsid w:val="000C1DC8"/>
    <w:rsid w:val="000C20B0"/>
    <w:rsid w:val="000C294E"/>
    <w:rsid w:val="000C35D4"/>
    <w:rsid w:val="000C3C5F"/>
    <w:rsid w:val="000C4728"/>
    <w:rsid w:val="000C4E25"/>
    <w:rsid w:val="000C4F6B"/>
    <w:rsid w:val="000C5276"/>
    <w:rsid w:val="000C57F1"/>
    <w:rsid w:val="000C5B0B"/>
    <w:rsid w:val="000C691D"/>
    <w:rsid w:val="000C6971"/>
    <w:rsid w:val="000C71A5"/>
    <w:rsid w:val="000D0BB0"/>
    <w:rsid w:val="000D0F8A"/>
    <w:rsid w:val="000D1B34"/>
    <w:rsid w:val="000D2AD9"/>
    <w:rsid w:val="000D45C4"/>
    <w:rsid w:val="000D5809"/>
    <w:rsid w:val="000D591B"/>
    <w:rsid w:val="000D66A4"/>
    <w:rsid w:val="000D67D4"/>
    <w:rsid w:val="000D76B4"/>
    <w:rsid w:val="000D77BD"/>
    <w:rsid w:val="000D78A3"/>
    <w:rsid w:val="000D7FB5"/>
    <w:rsid w:val="000E061B"/>
    <w:rsid w:val="000E0E3A"/>
    <w:rsid w:val="000E16BD"/>
    <w:rsid w:val="000E1A07"/>
    <w:rsid w:val="000E1FFF"/>
    <w:rsid w:val="000E2CAC"/>
    <w:rsid w:val="000E2D4A"/>
    <w:rsid w:val="000E325D"/>
    <w:rsid w:val="000E3EA3"/>
    <w:rsid w:val="000E5128"/>
    <w:rsid w:val="000E65EF"/>
    <w:rsid w:val="000E700E"/>
    <w:rsid w:val="000E7592"/>
    <w:rsid w:val="000E7725"/>
    <w:rsid w:val="000E7D90"/>
    <w:rsid w:val="000F1458"/>
    <w:rsid w:val="000F2819"/>
    <w:rsid w:val="000F2A8C"/>
    <w:rsid w:val="000F2B35"/>
    <w:rsid w:val="000F4453"/>
    <w:rsid w:val="000F52BF"/>
    <w:rsid w:val="000F5752"/>
    <w:rsid w:val="000F5C08"/>
    <w:rsid w:val="000F6B47"/>
    <w:rsid w:val="0010027C"/>
    <w:rsid w:val="0010112A"/>
    <w:rsid w:val="0010204F"/>
    <w:rsid w:val="0010291B"/>
    <w:rsid w:val="00104501"/>
    <w:rsid w:val="00104AD6"/>
    <w:rsid w:val="00105AC1"/>
    <w:rsid w:val="00105FF8"/>
    <w:rsid w:val="00106E0B"/>
    <w:rsid w:val="00111267"/>
    <w:rsid w:val="001112E3"/>
    <w:rsid w:val="001116C5"/>
    <w:rsid w:val="00111A20"/>
    <w:rsid w:val="00111BCF"/>
    <w:rsid w:val="001127F6"/>
    <w:rsid w:val="0011489E"/>
    <w:rsid w:val="001149D2"/>
    <w:rsid w:val="00114A21"/>
    <w:rsid w:val="00115B3F"/>
    <w:rsid w:val="00116407"/>
    <w:rsid w:val="00116FE7"/>
    <w:rsid w:val="00117728"/>
    <w:rsid w:val="00120780"/>
    <w:rsid w:val="0012087E"/>
    <w:rsid w:val="00120924"/>
    <w:rsid w:val="00120B6C"/>
    <w:rsid w:val="00120C6D"/>
    <w:rsid w:val="0012138B"/>
    <w:rsid w:val="0012200C"/>
    <w:rsid w:val="00122DB5"/>
    <w:rsid w:val="00123913"/>
    <w:rsid w:val="00123B84"/>
    <w:rsid w:val="001241D4"/>
    <w:rsid w:val="00124837"/>
    <w:rsid w:val="00125CC3"/>
    <w:rsid w:val="00125F5D"/>
    <w:rsid w:val="001260BE"/>
    <w:rsid w:val="00126CEA"/>
    <w:rsid w:val="00126F3C"/>
    <w:rsid w:val="00127518"/>
    <w:rsid w:val="00131D6D"/>
    <w:rsid w:val="00131E51"/>
    <w:rsid w:val="00132768"/>
    <w:rsid w:val="00132976"/>
    <w:rsid w:val="00132DF4"/>
    <w:rsid w:val="0013305A"/>
    <w:rsid w:val="00134DE6"/>
    <w:rsid w:val="001350E3"/>
    <w:rsid w:val="001351B7"/>
    <w:rsid w:val="00135BE9"/>
    <w:rsid w:val="001363BC"/>
    <w:rsid w:val="001363E1"/>
    <w:rsid w:val="00136840"/>
    <w:rsid w:val="00136C84"/>
    <w:rsid w:val="001370E1"/>
    <w:rsid w:val="001376CB"/>
    <w:rsid w:val="001377D1"/>
    <w:rsid w:val="00137AA4"/>
    <w:rsid w:val="0014070E"/>
    <w:rsid w:val="00140B7D"/>
    <w:rsid w:val="00141099"/>
    <w:rsid w:val="001428A2"/>
    <w:rsid w:val="0014310C"/>
    <w:rsid w:val="00143276"/>
    <w:rsid w:val="0014422B"/>
    <w:rsid w:val="00145C2D"/>
    <w:rsid w:val="00147199"/>
    <w:rsid w:val="00150204"/>
    <w:rsid w:val="001508BA"/>
    <w:rsid w:val="00151FB8"/>
    <w:rsid w:val="00152A0E"/>
    <w:rsid w:val="00152B30"/>
    <w:rsid w:val="00152BAB"/>
    <w:rsid w:val="00153F8A"/>
    <w:rsid w:val="0015427A"/>
    <w:rsid w:val="00155473"/>
    <w:rsid w:val="00156138"/>
    <w:rsid w:val="001562D5"/>
    <w:rsid w:val="00156CFF"/>
    <w:rsid w:val="00156FEA"/>
    <w:rsid w:val="00157BAF"/>
    <w:rsid w:val="00160A5C"/>
    <w:rsid w:val="001619BB"/>
    <w:rsid w:val="00161B7D"/>
    <w:rsid w:val="00161DD6"/>
    <w:rsid w:val="001625B9"/>
    <w:rsid w:val="00162C14"/>
    <w:rsid w:val="00163251"/>
    <w:rsid w:val="00163336"/>
    <w:rsid w:val="001638E8"/>
    <w:rsid w:val="00163B2A"/>
    <w:rsid w:val="0016443D"/>
    <w:rsid w:val="00165289"/>
    <w:rsid w:val="00165F5B"/>
    <w:rsid w:val="00166669"/>
    <w:rsid w:val="001670AF"/>
    <w:rsid w:val="001708B2"/>
    <w:rsid w:val="0017139D"/>
    <w:rsid w:val="0017177B"/>
    <w:rsid w:val="00171A0F"/>
    <w:rsid w:val="00172B47"/>
    <w:rsid w:val="00172BB1"/>
    <w:rsid w:val="00172CB5"/>
    <w:rsid w:val="00173A69"/>
    <w:rsid w:val="00173B04"/>
    <w:rsid w:val="00173E47"/>
    <w:rsid w:val="00174BAC"/>
    <w:rsid w:val="00174C9B"/>
    <w:rsid w:val="00175CF3"/>
    <w:rsid w:val="001761E3"/>
    <w:rsid w:val="00176252"/>
    <w:rsid w:val="00176708"/>
    <w:rsid w:val="001767F9"/>
    <w:rsid w:val="001771EF"/>
    <w:rsid w:val="001772A3"/>
    <w:rsid w:val="00180330"/>
    <w:rsid w:val="00180E43"/>
    <w:rsid w:val="00180F74"/>
    <w:rsid w:val="0018105F"/>
    <w:rsid w:val="00181778"/>
    <w:rsid w:val="0018177D"/>
    <w:rsid w:val="001828DB"/>
    <w:rsid w:val="001829C2"/>
    <w:rsid w:val="00182A10"/>
    <w:rsid w:val="00182AE7"/>
    <w:rsid w:val="00183C16"/>
    <w:rsid w:val="00184C80"/>
    <w:rsid w:val="0018500A"/>
    <w:rsid w:val="00185074"/>
    <w:rsid w:val="00185164"/>
    <w:rsid w:val="00185397"/>
    <w:rsid w:val="00185595"/>
    <w:rsid w:val="00185AF7"/>
    <w:rsid w:val="00185B22"/>
    <w:rsid w:val="0018690A"/>
    <w:rsid w:val="00186EAB"/>
    <w:rsid w:val="00187A51"/>
    <w:rsid w:val="00190E43"/>
    <w:rsid w:val="0019114B"/>
    <w:rsid w:val="00192352"/>
    <w:rsid w:val="00192A27"/>
    <w:rsid w:val="00192BB1"/>
    <w:rsid w:val="00193478"/>
    <w:rsid w:val="00193633"/>
    <w:rsid w:val="0019395C"/>
    <w:rsid w:val="00194209"/>
    <w:rsid w:val="001946D8"/>
    <w:rsid w:val="001947D2"/>
    <w:rsid w:val="00194BE7"/>
    <w:rsid w:val="001951B0"/>
    <w:rsid w:val="00195920"/>
    <w:rsid w:val="001966C6"/>
    <w:rsid w:val="001967DE"/>
    <w:rsid w:val="00196F4C"/>
    <w:rsid w:val="00197013"/>
    <w:rsid w:val="001976B8"/>
    <w:rsid w:val="001A0054"/>
    <w:rsid w:val="001A012C"/>
    <w:rsid w:val="001A0363"/>
    <w:rsid w:val="001A0B86"/>
    <w:rsid w:val="001A1725"/>
    <w:rsid w:val="001A1AE5"/>
    <w:rsid w:val="001A2E5A"/>
    <w:rsid w:val="001A2FB2"/>
    <w:rsid w:val="001A44DD"/>
    <w:rsid w:val="001A5F93"/>
    <w:rsid w:val="001A6872"/>
    <w:rsid w:val="001B0987"/>
    <w:rsid w:val="001B0CD2"/>
    <w:rsid w:val="001B103E"/>
    <w:rsid w:val="001B120E"/>
    <w:rsid w:val="001B12B8"/>
    <w:rsid w:val="001B227C"/>
    <w:rsid w:val="001B32A8"/>
    <w:rsid w:val="001B3B16"/>
    <w:rsid w:val="001B44E6"/>
    <w:rsid w:val="001B49F8"/>
    <w:rsid w:val="001B50CC"/>
    <w:rsid w:val="001B5166"/>
    <w:rsid w:val="001B54EF"/>
    <w:rsid w:val="001B5DFD"/>
    <w:rsid w:val="001B62F2"/>
    <w:rsid w:val="001B6DC1"/>
    <w:rsid w:val="001B7116"/>
    <w:rsid w:val="001B7990"/>
    <w:rsid w:val="001B7C16"/>
    <w:rsid w:val="001C09C0"/>
    <w:rsid w:val="001C1796"/>
    <w:rsid w:val="001C1B61"/>
    <w:rsid w:val="001C2098"/>
    <w:rsid w:val="001C24EC"/>
    <w:rsid w:val="001C26B3"/>
    <w:rsid w:val="001C29F4"/>
    <w:rsid w:val="001C2B53"/>
    <w:rsid w:val="001C2C18"/>
    <w:rsid w:val="001C3859"/>
    <w:rsid w:val="001C4114"/>
    <w:rsid w:val="001C4142"/>
    <w:rsid w:val="001C4601"/>
    <w:rsid w:val="001C485A"/>
    <w:rsid w:val="001C5168"/>
    <w:rsid w:val="001C55E8"/>
    <w:rsid w:val="001C6832"/>
    <w:rsid w:val="001C7F7D"/>
    <w:rsid w:val="001D054C"/>
    <w:rsid w:val="001D1346"/>
    <w:rsid w:val="001D1E95"/>
    <w:rsid w:val="001D2136"/>
    <w:rsid w:val="001D2167"/>
    <w:rsid w:val="001D2365"/>
    <w:rsid w:val="001D36E0"/>
    <w:rsid w:val="001D4197"/>
    <w:rsid w:val="001D4D46"/>
    <w:rsid w:val="001D54C3"/>
    <w:rsid w:val="001D5BED"/>
    <w:rsid w:val="001D6450"/>
    <w:rsid w:val="001D66F8"/>
    <w:rsid w:val="001D6F0F"/>
    <w:rsid w:val="001D7388"/>
    <w:rsid w:val="001E0633"/>
    <w:rsid w:val="001E1478"/>
    <w:rsid w:val="001E1674"/>
    <w:rsid w:val="001E16C2"/>
    <w:rsid w:val="001E27E8"/>
    <w:rsid w:val="001E2BC1"/>
    <w:rsid w:val="001E2BEF"/>
    <w:rsid w:val="001E2E59"/>
    <w:rsid w:val="001E2E7B"/>
    <w:rsid w:val="001E39D5"/>
    <w:rsid w:val="001E40C0"/>
    <w:rsid w:val="001E421C"/>
    <w:rsid w:val="001E5702"/>
    <w:rsid w:val="001E5850"/>
    <w:rsid w:val="001E736F"/>
    <w:rsid w:val="001E7C7B"/>
    <w:rsid w:val="001E7CA8"/>
    <w:rsid w:val="001E7CEC"/>
    <w:rsid w:val="001E7E4C"/>
    <w:rsid w:val="001F0517"/>
    <w:rsid w:val="001F0914"/>
    <w:rsid w:val="001F0D56"/>
    <w:rsid w:val="001F1139"/>
    <w:rsid w:val="001F11DD"/>
    <w:rsid w:val="001F1318"/>
    <w:rsid w:val="001F1CA5"/>
    <w:rsid w:val="001F3312"/>
    <w:rsid w:val="001F364F"/>
    <w:rsid w:val="001F3919"/>
    <w:rsid w:val="001F3B74"/>
    <w:rsid w:val="001F3C08"/>
    <w:rsid w:val="001F51C8"/>
    <w:rsid w:val="001F54BF"/>
    <w:rsid w:val="001F5C56"/>
    <w:rsid w:val="001F6400"/>
    <w:rsid w:val="001F74B8"/>
    <w:rsid w:val="001F7AB1"/>
    <w:rsid w:val="001F7C9E"/>
    <w:rsid w:val="002003A2"/>
    <w:rsid w:val="0020075E"/>
    <w:rsid w:val="0020170E"/>
    <w:rsid w:val="00201AD5"/>
    <w:rsid w:val="0020249A"/>
    <w:rsid w:val="00202831"/>
    <w:rsid w:val="00203599"/>
    <w:rsid w:val="002049B8"/>
    <w:rsid w:val="00206533"/>
    <w:rsid w:val="0021002F"/>
    <w:rsid w:val="0021094A"/>
    <w:rsid w:val="00210ABB"/>
    <w:rsid w:val="00210AD7"/>
    <w:rsid w:val="00210ECF"/>
    <w:rsid w:val="0021124D"/>
    <w:rsid w:val="002114F2"/>
    <w:rsid w:val="002123A8"/>
    <w:rsid w:val="002124AF"/>
    <w:rsid w:val="0021287B"/>
    <w:rsid w:val="002129BA"/>
    <w:rsid w:val="00212B48"/>
    <w:rsid w:val="00212D37"/>
    <w:rsid w:val="00213076"/>
    <w:rsid w:val="002130EC"/>
    <w:rsid w:val="00213862"/>
    <w:rsid w:val="002141D6"/>
    <w:rsid w:val="00215938"/>
    <w:rsid w:val="00216098"/>
    <w:rsid w:val="00216AE1"/>
    <w:rsid w:val="002176A1"/>
    <w:rsid w:val="002176CF"/>
    <w:rsid w:val="00220220"/>
    <w:rsid w:val="00220358"/>
    <w:rsid w:val="00221B3B"/>
    <w:rsid w:val="00221CCA"/>
    <w:rsid w:val="0022275D"/>
    <w:rsid w:val="002230CB"/>
    <w:rsid w:val="00223DFB"/>
    <w:rsid w:val="002251B2"/>
    <w:rsid w:val="0022543D"/>
    <w:rsid w:val="00226288"/>
    <w:rsid w:val="00226349"/>
    <w:rsid w:val="002264A5"/>
    <w:rsid w:val="002277D7"/>
    <w:rsid w:val="002303D6"/>
    <w:rsid w:val="00230737"/>
    <w:rsid w:val="00230A81"/>
    <w:rsid w:val="0023173A"/>
    <w:rsid w:val="00231A4F"/>
    <w:rsid w:val="002322C6"/>
    <w:rsid w:val="002327C6"/>
    <w:rsid w:val="00232ABB"/>
    <w:rsid w:val="00232BFC"/>
    <w:rsid w:val="00232F9B"/>
    <w:rsid w:val="00233E92"/>
    <w:rsid w:val="002344A9"/>
    <w:rsid w:val="002352D2"/>
    <w:rsid w:val="002358F6"/>
    <w:rsid w:val="00235C38"/>
    <w:rsid w:val="00235E77"/>
    <w:rsid w:val="00236911"/>
    <w:rsid w:val="00237534"/>
    <w:rsid w:val="00240BFE"/>
    <w:rsid w:val="00240D27"/>
    <w:rsid w:val="00241199"/>
    <w:rsid w:val="00241BB4"/>
    <w:rsid w:val="00244D3F"/>
    <w:rsid w:val="00246D78"/>
    <w:rsid w:val="002471BD"/>
    <w:rsid w:val="00247CC7"/>
    <w:rsid w:val="00251385"/>
    <w:rsid w:val="00252A2A"/>
    <w:rsid w:val="00252EC3"/>
    <w:rsid w:val="00253729"/>
    <w:rsid w:val="00253DBF"/>
    <w:rsid w:val="00253F6D"/>
    <w:rsid w:val="0025414B"/>
    <w:rsid w:val="002547E3"/>
    <w:rsid w:val="00255861"/>
    <w:rsid w:val="0025622F"/>
    <w:rsid w:val="00256E36"/>
    <w:rsid w:val="00257110"/>
    <w:rsid w:val="00257132"/>
    <w:rsid w:val="002571A1"/>
    <w:rsid w:val="002576FD"/>
    <w:rsid w:val="00260ABB"/>
    <w:rsid w:val="002614F2"/>
    <w:rsid w:val="00261741"/>
    <w:rsid w:val="00262D27"/>
    <w:rsid w:val="002637CE"/>
    <w:rsid w:val="00263A65"/>
    <w:rsid w:val="00263CFF"/>
    <w:rsid w:val="00263D24"/>
    <w:rsid w:val="0026433F"/>
    <w:rsid w:val="002648A3"/>
    <w:rsid w:val="002649D0"/>
    <w:rsid w:val="00264F49"/>
    <w:rsid w:val="00265C78"/>
    <w:rsid w:val="00265D42"/>
    <w:rsid w:val="00265DE7"/>
    <w:rsid w:val="002660FD"/>
    <w:rsid w:val="00266293"/>
    <w:rsid w:val="00267885"/>
    <w:rsid w:val="00267B9A"/>
    <w:rsid w:val="00267CCE"/>
    <w:rsid w:val="0027005A"/>
    <w:rsid w:val="0027005C"/>
    <w:rsid w:val="00270C5C"/>
    <w:rsid w:val="00270D7E"/>
    <w:rsid w:val="002713FA"/>
    <w:rsid w:val="002718D0"/>
    <w:rsid w:val="00271FCD"/>
    <w:rsid w:val="00272383"/>
    <w:rsid w:val="00273364"/>
    <w:rsid w:val="0027403C"/>
    <w:rsid w:val="00274D46"/>
    <w:rsid w:val="00275318"/>
    <w:rsid w:val="00275B2E"/>
    <w:rsid w:val="00276810"/>
    <w:rsid w:val="002772DB"/>
    <w:rsid w:val="0027750B"/>
    <w:rsid w:val="00277B1A"/>
    <w:rsid w:val="00277D14"/>
    <w:rsid w:val="00280662"/>
    <w:rsid w:val="00281846"/>
    <w:rsid w:val="00281E77"/>
    <w:rsid w:val="00282F17"/>
    <w:rsid w:val="00283271"/>
    <w:rsid w:val="00284570"/>
    <w:rsid w:val="00284902"/>
    <w:rsid w:val="0028565A"/>
    <w:rsid w:val="002859A0"/>
    <w:rsid w:val="00285A16"/>
    <w:rsid w:val="00285EE6"/>
    <w:rsid w:val="00286382"/>
    <w:rsid w:val="00286398"/>
    <w:rsid w:val="00287590"/>
    <w:rsid w:val="002877BB"/>
    <w:rsid w:val="0028797F"/>
    <w:rsid w:val="00287CCD"/>
    <w:rsid w:val="002902B0"/>
    <w:rsid w:val="00290FB3"/>
    <w:rsid w:val="00291201"/>
    <w:rsid w:val="00291C6D"/>
    <w:rsid w:val="002925CD"/>
    <w:rsid w:val="00292A75"/>
    <w:rsid w:val="00293130"/>
    <w:rsid w:val="00293C8C"/>
    <w:rsid w:val="00294749"/>
    <w:rsid w:val="00295F06"/>
    <w:rsid w:val="00295FAD"/>
    <w:rsid w:val="002A0711"/>
    <w:rsid w:val="002A08D1"/>
    <w:rsid w:val="002A0B9A"/>
    <w:rsid w:val="002A17CC"/>
    <w:rsid w:val="002A1958"/>
    <w:rsid w:val="002A1CEB"/>
    <w:rsid w:val="002A1DCF"/>
    <w:rsid w:val="002A2212"/>
    <w:rsid w:val="002A2317"/>
    <w:rsid w:val="002A25D7"/>
    <w:rsid w:val="002A31B2"/>
    <w:rsid w:val="002A3360"/>
    <w:rsid w:val="002A3B03"/>
    <w:rsid w:val="002A690F"/>
    <w:rsid w:val="002A69C0"/>
    <w:rsid w:val="002A6AE4"/>
    <w:rsid w:val="002A732F"/>
    <w:rsid w:val="002A7924"/>
    <w:rsid w:val="002A7A7B"/>
    <w:rsid w:val="002A7F09"/>
    <w:rsid w:val="002B165D"/>
    <w:rsid w:val="002B16E4"/>
    <w:rsid w:val="002B24C6"/>
    <w:rsid w:val="002B3210"/>
    <w:rsid w:val="002B359E"/>
    <w:rsid w:val="002B4109"/>
    <w:rsid w:val="002B5E0A"/>
    <w:rsid w:val="002B6599"/>
    <w:rsid w:val="002B77C4"/>
    <w:rsid w:val="002B7A4B"/>
    <w:rsid w:val="002C0954"/>
    <w:rsid w:val="002C0BA8"/>
    <w:rsid w:val="002C0FCF"/>
    <w:rsid w:val="002C1844"/>
    <w:rsid w:val="002C18DC"/>
    <w:rsid w:val="002C1EBF"/>
    <w:rsid w:val="002C2830"/>
    <w:rsid w:val="002C2CDC"/>
    <w:rsid w:val="002C419B"/>
    <w:rsid w:val="002C4256"/>
    <w:rsid w:val="002C526B"/>
    <w:rsid w:val="002C57FA"/>
    <w:rsid w:val="002C5A4E"/>
    <w:rsid w:val="002C713B"/>
    <w:rsid w:val="002D0029"/>
    <w:rsid w:val="002D0259"/>
    <w:rsid w:val="002D051B"/>
    <w:rsid w:val="002D0766"/>
    <w:rsid w:val="002D07B4"/>
    <w:rsid w:val="002D0E11"/>
    <w:rsid w:val="002D1F5F"/>
    <w:rsid w:val="002D2DB0"/>
    <w:rsid w:val="002D3AC3"/>
    <w:rsid w:val="002D4C2A"/>
    <w:rsid w:val="002D5527"/>
    <w:rsid w:val="002D5553"/>
    <w:rsid w:val="002D5FA4"/>
    <w:rsid w:val="002D6B70"/>
    <w:rsid w:val="002D6B8B"/>
    <w:rsid w:val="002D6D8C"/>
    <w:rsid w:val="002E1046"/>
    <w:rsid w:val="002E2E2B"/>
    <w:rsid w:val="002E34EC"/>
    <w:rsid w:val="002E3F6E"/>
    <w:rsid w:val="002E4153"/>
    <w:rsid w:val="002E4729"/>
    <w:rsid w:val="002E4A45"/>
    <w:rsid w:val="002E4EEA"/>
    <w:rsid w:val="002E5150"/>
    <w:rsid w:val="002E517C"/>
    <w:rsid w:val="002E5373"/>
    <w:rsid w:val="002E57BB"/>
    <w:rsid w:val="002E57E1"/>
    <w:rsid w:val="002E6871"/>
    <w:rsid w:val="002E6C24"/>
    <w:rsid w:val="002F00A4"/>
    <w:rsid w:val="002F02D7"/>
    <w:rsid w:val="002F0BC7"/>
    <w:rsid w:val="002F17FC"/>
    <w:rsid w:val="002F1D0D"/>
    <w:rsid w:val="002F3083"/>
    <w:rsid w:val="002F4BAF"/>
    <w:rsid w:val="002F4E98"/>
    <w:rsid w:val="002F5839"/>
    <w:rsid w:val="002F5EE8"/>
    <w:rsid w:val="002F6324"/>
    <w:rsid w:val="002F6656"/>
    <w:rsid w:val="002F6E4A"/>
    <w:rsid w:val="002F755D"/>
    <w:rsid w:val="002F7A6B"/>
    <w:rsid w:val="0030023B"/>
    <w:rsid w:val="00301136"/>
    <w:rsid w:val="00301B05"/>
    <w:rsid w:val="00301BED"/>
    <w:rsid w:val="0030329F"/>
    <w:rsid w:val="003036C6"/>
    <w:rsid w:val="00303A2C"/>
    <w:rsid w:val="00303CC3"/>
    <w:rsid w:val="00304125"/>
    <w:rsid w:val="0030446E"/>
    <w:rsid w:val="00304E76"/>
    <w:rsid w:val="00304F97"/>
    <w:rsid w:val="0030572B"/>
    <w:rsid w:val="003068F7"/>
    <w:rsid w:val="00307C6F"/>
    <w:rsid w:val="00307D8E"/>
    <w:rsid w:val="00310151"/>
    <w:rsid w:val="00310615"/>
    <w:rsid w:val="0031078A"/>
    <w:rsid w:val="00310B22"/>
    <w:rsid w:val="003118D7"/>
    <w:rsid w:val="00312455"/>
    <w:rsid w:val="003130D9"/>
    <w:rsid w:val="00313F3C"/>
    <w:rsid w:val="00315188"/>
    <w:rsid w:val="003151A9"/>
    <w:rsid w:val="0031662E"/>
    <w:rsid w:val="00317719"/>
    <w:rsid w:val="0032222F"/>
    <w:rsid w:val="003229C1"/>
    <w:rsid w:val="00322D35"/>
    <w:rsid w:val="00322DC8"/>
    <w:rsid w:val="003249DA"/>
    <w:rsid w:val="00325BC5"/>
    <w:rsid w:val="0032652C"/>
    <w:rsid w:val="00326D83"/>
    <w:rsid w:val="00330377"/>
    <w:rsid w:val="00330607"/>
    <w:rsid w:val="00330ADE"/>
    <w:rsid w:val="003312BA"/>
    <w:rsid w:val="003313A6"/>
    <w:rsid w:val="003315F8"/>
    <w:rsid w:val="00331822"/>
    <w:rsid w:val="00331990"/>
    <w:rsid w:val="00331A97"/>
    <w:rsid w:val="0033277F"/>
    <w:rsid w:val="003340D5"/>
    <w:rsid w:val="003340DC"/>
    <w:rsid w:val="003420BC"/>
    <w:rsid w:val="003424F2"/>
    <w:rsid w:val="0034355F"/>
    <w:rsid w:val="0034385F"/>
    <w:rsid w:val="00344C02"/>
    <w:rsid w:val="0034547B"/>
    <w:rsid w:val="00346291"/>
    <w:rsid w:val="00346741"/>
    <w:rsid w:val="003477A3"/>
    <w:rsid w:val="00347B65"/>
    <w:rsid w:val="00351127"/>
    <w:rsid w:val="00351137"/>
    <w:rsid w:val="003518A4"/>
    <w:rsid w:val="003518CF"/>
    <w:rsid w:val="00351D94"/>
    <w:rsid w:val="00351DBE"/>
    <w:rsid w:val="0035212B"/>
    <w:rsid w:val="003526D9"/>
    <w:rsid w:val="00352E94"/>
    <w:rsid w:val="00353243"/>
    <w:rsid w:val="00353435"/>
    <w:rsid w:val="00353DFA"/>
    <w:rsid w:val="003551E2"/>
    <w:rsid w:val="00355AA6"/>
    <w:rsid w:val="00355F4E"/>
    <w:rsid w:val="0035742A"/>
    <w:rsid w:val="00357708"/>
    <w:rsid w:val="003607B5"/>
    <w:rsid w:val="00360E47"/>
    <w:rsid w:val="00361C27"/>
    <w:rsid w:val="00361FC7"/>
    <w:rsid w:val="0036282F"/>
    <w:rsid w:val="0036301D"/>
    <w:rsid w:val="00363144"/>
    <w:rsid w:val="00363742"/>
    <w:rsid w:val="00363B81"/>
    <w:rsid w:val="00364D1D"/>
    <w:rsid w:val="00365A39"/>
    <w:rsid w:val="0037028A"/>
    <w:rsid w:val="00370B6A"/>
    <w:rsid w:val="00371515"/>
    <w:rsid w:val="003718C5"/>
    <w:rsid w:val="00372A22"/>
    <w:rsid w:val="00374255"/>
    <w:rsid w:val="003746B0"/>
    <w:rsid w:val="00374C99"/>
    <w:rsid w:val="00376267"/>
    <w:rsid w:val="003766AF"/>
    <w:rsid w:val="00376DC2"/>
    <w:rsid w:val="00382D5B"/>
    <w:rsid w:val="00383620"/>
    <w:rsid w:val="003842B7"/>
    <w:rsid w:val="00384B37"/>
    <w:rsid w:val="00385518"/>
    <w:rsid w:val="00385B4A"/>
    <w:rsid w:val="00385DE9"/>
    <w:rsid w:val="00386337"/>
    <w:rsid w:val="0038682E"/>
    <w:rsid w:val="003875C8"/>
    <w:rsid w:val="00387F9E"/>
    <w:rsid w:val="00387FC5"/>
    <w:rsid w:val="00391351"/>
    <w:rsid w:val="003915A3"/>
    <w:rsid w:val="00391C59"/>
    <w:rsid w:val="00392130"/>
    <w:rsid w:val="00392E06"/>
    <w:rsid w:val="003931C1"/>
    <w:rsid w:val="00393ED3"/>
    <w:rsid w:val="003952B9"/>
    <w:rsid w:val="00395473"/>
    <w:rsid w:val="0039640B"/>
    <w:rsid w:val="00396974"/>
    <w:rsid w:val="00396A07"/>
    <w:rsid w:val="00396CCE"/>
    <w:rsid w:val="003979DD"/>
    <w:rsid w:val="00397A14"/>
    <w:rsid w:val="00397FE8"/>
    <w:rsid w:val="003A0416"/>
    <w:rsid w:val="003A0D9B"/>
    <w:rsid w:val="003A0DB2"/>
    <w:rsid w:val="003A0F96"/>
    <w:rsid w:val="003A1360"/>
    <w:rsid w:val="003A14C9"/>
    <w:rsid w:val="003A161F"/>
    <w:rsid w:val="003A2041"/>
    <w:rsid w:val="003A3AF0"/>
    <w:rsid w:val="003A3B51"/>
    <w:rsid w:val="003A3F44"/>
    <w:rsid w:val="003A4D39"/>
    <w:rsid w:val="003A4EB2"/>
    <w:rsid w:val="003A4EFC"/>
    <w:rsid w:val="003A564E"/>
    <w:rsid w:val="003A6746"/>
    <w:rsid w:val="003A6E04"/>
    <w:rsid w:val="003A6F10"/>
    <w:rsid w:val="003A7151"/>
    <w:rsid w:val="003A7DFD"/>
    <w:rsid w:val="003B0A62"/>
    <w:rsid w:val="003B0B7D"/>
    <w:rsid w:val="003B0DDC"/>
    <w:rsid w:val="003B134D"/>
    <w:rsid w:val="003B1384"/>
    <w:rsid w:val="003B1981"/>
    <w:rsid w:val="003B1D60"/>
    <w:rsid w:val="003B2DB3"/>
    <w:rsid w:val="003B2E06"/>
    <w:rsid w:val="003B3CAA"/>
    <w:rsid w:val="003B3CCE"/>
    <w:rsid w:val="003B3DBC"/>
    <w:rsid w:val="003B40E6"/>
    <w:rsid w:val="003B41A5"/>
    <w:rsid w:val="003B4778"/>
    <w:rsid w:val="003B4947"/>
    <w:rsid w:val="003B69D2"/>
    <w:rsid w:val="003B6FD4"/>
    <w:rsid w:val="003B733B"/>
    <w:rsid w:val="003C0451"/>
    <w:rsid w:val="003C212F"/>
    <w:rsid w:val="003C2CAD"/>
    <w:rsid w:val="003C332C"/>
    <w:rsid w:val="003C3AA4"/>
    <w:rsid w:val="003C3B90"/>
    <w:rsid w:val="003C3C7F"/>
    <w:rsid w:val="003C478F"/>
    <w:rsid w:val="003C55C9"/>
    <w:rsid w:val="003C565D"/>
    <w:rsid w:val="003C5D4B"/>
    <w:rsid w:val="003C5E03"/>
    <w:rsid w:val="003C60C0"/>
    <w:rsid w:val="003C6594"/>
    <w:rsid w:val="003C660D"/>
    <w:rsid w:val="003C6B38"/>
    <w:rsid w:val="003C7577"/>
    <w:rsid w:val="003C78BD"/>
    <w:rsid w:val="003C7A48"/>
    <w:rsid w:val="003C7A7C"/>
    <w:rsid w:val="003C7E43"/>
    <w:rsid w:val="003D06CD"/>
    <w:rsid w:val="003D0706"/>
    <w:rsid w:val="003D0871"/>
    <w:rsid w:val="003D22D1"/>
    <w:rsid w:val="003D274F"/>
    <w:rsid w:val="003D296C"/>
    <w:rsid w:val="003D2C24"/>
    <w:rsid w:val="003D314E"/>
    <w:rsid w:val="003D348F"/>
    <w:rsid w:val="003D3B57"/>
    <w:rsid w:val="003D3C39"/>
    <w:rsid w:val="003D3F99"/>
    <w:rsid w:val="003D5F16"/>
    <w:rsid w:val="003D6A2F"/>
    <w:rsid w:val="003D788F"/>
    <w:rsid w:val="003E14B0"/>
    <w:rsid w:val="003E1899"/>
    <w:rsid w:val="003E21BF"/>
    <w:rsid w:val="003E367D"/>
    <w:rsid w:val="003E47B5"/>
    <w:rsid w:val="003E4FFD"/>
    <w:rsid w:val="003E5059"/>
    <w:rsid w:val="003E5237"/>
    <w:rsid w:val="003E5637"/>
    <w:rsid w:val="003E5B1E"/>
    <w:rsid w:val="003E68EF"/>
    <w:rsid w:val="003E6A4D"/>
    <w:rsid w:val="003E6F73"/>
    <w:rsid w:val="003E6F9F"/>
    <w:rsid w:val="003E7427"/>
    <w:rsid w:val="003F020F"/>
    <w:rsid w:val="003F0273"/>
    <w:rsid w:val="003F0408"/>
    <w:rsid w:val="003F0A76"/>
    <w:rsid w:val="003F2764"/>
    <w:rsid w:val="003F2B37"/>
    <w:rsid w:val="003F5AB4"/>
    <w:rsid w:val="003F5C40"/>
    <w:rsid w:val="003F5D6E"/>
    <w:rsid w:val="003F6033"/>
    <w:rsid w:val="003F6077"/>
    <w:rsid w:val="003F629D"/>
    <w:rsid w:val="003F7D01"/>
    <w:rsid w:val="00400649"/>
    <w:rsid w:val="004015FA"/>
    <w:rsid w:val="00401C1A"/>
    <w:rsid w:val="00402175"/>
    <w:rsid w:val="0040238F"/>
    <w:rsid w:val="00403318"/>
    <w:rsid w:val="00404781"/>
    <w:rsid w:val="00404E3F"/>
    <w:rsid w:val="00404E72"/>
    <w:rsid w:val="004050C9"/>
    <w:rsid w:val="00405230"/>
    <w:rsid w:val="00405422"/>
    <w:rsid w:val="004056DF"/>
    <w:rsid w:val="00405B0A"/>
    <w:rsid w:val="00405EC4"/>
    <w:rsid w:val="004067A6"/>
    <w:rsid w:val="004068E8"/>
    <w:rsid w:val="00406A31"/>
    <w:rsid w:val="0040762F"/>
    <w:rsid w:val="00407EEB"/>
    <w:rsid w:val="004100B5"/>
    <w:rsid w:val="00410542"/>
    <w:rsid w:val="004118EF"/>
    <w:rsid w:val="004127C9"/>
    <w:rsid w:val="00412E65"/>
    <w:rsid w:val="004131DE"/>
    <w:rsid w:val="00413390"/>
    <w:rsid w:val="00413768"/>
    <w:rsid w:val="00413E52"/>
    <w:rsid w:val="004143F4"/>
    <w:rsid w:val="00414C01"/>
    <w:rsid w:val="00414DC1"/>
    <w:rsid w:val="00415682"/>
    <w:rsid w:val="00415940"/>
    <w:rsid w:val="0041622B"/>
    <w:rsid w:val="00416CBD"/>
    <w:rsid w:val="00416EBE"/>
    <w:rsid w:val="00417B6C"/>
    <w:rsid w:val="00420230"/>
    <w:rsid w:val="00421C28"/>
    <w:rsid w:val="00422370"/>
    <w:rsid w:val="004224B6"/>
    <w:rsid w:val="00423359"/>
    <w:rsid w:val="00423B8C"/>
    <w:rsid w:val="004258BF"/>
    <w:rsid w:val="00425E90"/>
    <w:rsid w:val="00425EFB"/>
    <w:rsid w:val="004262F6"/>
    <w:rsid w:val="0042647E"/>
    <w:rsid w:val="00426515"/>
    <w:rsid w:val="00427C65"/>
    <w:rsid w:val="00427E1A"/>
    <w:rsid w:val="00430908"/>
    <w:rsid w:val="00431878"/>
    <w:rsid w:val="00431B31"/>
    <w:rsid w:val="004332EF"/>
    <w:rsid w:val="0043492A"/>
    <w:rsid w:val="0043544A"/>
    <w:rsid w:val="004368C1"/>
    <w:rsid w:val="00436C68"/>
    <w:rsid w:val="00440905"/>
    <w:rsid w:val="00440C50"/>
    <w:rsid w:val="0044197E"/>
    <w:rsid w:val="00441C1D"/>
    <w:rsid w:val="004425D8"/>
    <w:rsid w:val="00443CEE"/>
    <w:rsid w:val="00444056"/>
    <w:rsid w:val="0044459B"/>
    <w:rsid w:val="00446E4B"/>
    <w:rsid w:val="00446F75"/>
    <w:rsid w:val="004502C3"/>
    <w:rsid w:val="004508C7"/>
    <w:rsid w:val="00450977"/>
    <w:rsid w:val="00451261"/>
    <w:rsid w:val="00451530"/>
    <w:rsid w:val="00452FAD"/>
    <w:rsid w:val="00453FD6"/>
    <w:rsid w:val="004548C7"/>
    <w:rsid w:val="00455751"/>
    <w:rsid w:val="0045666A"/>
    <w:rsid w:val="00457636"/>
    <w:rsid w:val="00457774"/>
    <w:rsid w:val="0045788E"/>
    <w:rsid w:val="00457FF7"/>
    <w:rsid w:val="004605AC"/>
    <w:rsid w:val="0046093B"/>
    <w:rsid w:val="0046158F"/>
    <w:rsid w:val="00461746"/>
    <w:rsid w:val="004626DE"/>
    <w:rsid w:val="00462E8C"/>
    <w:rsid w:val="004631A4"/>
    <w:rsid w:val="004635E9"/>
    <w:rsid w:val="0046446C"/>
    <w:rsid w:val="00465248"/>
    <w:rsid w:val="00466CF9"/>
    <w:rsid w:val="00467A79"/>
    <w:rsid w:val="00467C9C"/>
    <w:rsid w:val="00470182"/>
    <w:rsid w:val="004703CB"/>
    <w:rsid w:val="00470AC3"/>
    <w:rsid w:val="004725E7"/>
    <w:rsid w:val="00472D60"/>
    <w:rsid w:val="004733CB"/>
    <w:rsid w:val="004741A9"/>
    <w:rsid w:val="004747FC"/>
    <w:rsid w:val="00474C35"/>
    <w:rsid w:val="0047524F"/>
    <w:rsid w:val="00475972"/>
    <w:rsid w:val="00475B62"/>
    <w:rsid w:val="004771ED"/>
    <w:rsid w:val="00480124"/>
    <w:rsid w:val="00480E18"/>
    <w:rsid w:val="00481A28"/>
    <w:rsid w:val="00481EA0"/>
    <w:rsid w:val="00482095"/>
    <w:rsid w:val="0048294F"/>
    <w:rsid w:val="004832A3"/>
    <w:rsid w:val="00483A96"/>
    <w:rsid w:val="004846C1"/>
    <w:rsid w:val="00484CF2"/>
    <w:rsid w:val="00484E58"/>
    <w:rsid w:val="00485355"/>
    <w:rsid w:val="00486B7A"/>
    <w:rsid w:val="004871E2"/>
    <w:rsid w:val="00487653"/>
    <w:rsid w:val="004906F1"/>
    <w:rsid w:val="00490D13"/>
    <w:rsid w:val="00490DF4"/>
    <w:rsid w:val="00492734"/>
    <w:rsid w:val="00492B5D"/>
    <w:rsid w:val="00492B87"/>
    <w:rsid w:val="00492C2F"/>
    <w:rsid w:val="00492F88"/>
    <w:rsid w:val="0049406B"/>
    <w:rsid w:val="004952F7"/>
    <w:rsid w:val="004955EA"/>
    <w:rsid w:val="00495C25"/>
    <w:rsid w:val="0049682A"/>
    <w:rsid w:val="004973AD"/>
    <w:rsid w:val="00497601"/>
    <w:rsid w:val="00497833"/>
    <w:rsid w:val="004A063A"/>
    <w:rsid w:val="004A0C74"/>
    <w:rsid w:val="004A0DDE"/>
    <w:rsid w:val="004A16EA"/>
    <w:rsid w:val="004A204B"/>
    <w:rsid w:val="004A23A2"/>
    <w:rsid w:val="004A2AF3"/>
    <w:rsid w:val="004A3229"/>
    <w:rsid w:val="004A3D60"/>
    <w:rsid w:val="004A3FF7"/>
    <w:rsid w:val="004A44DD"/>
    <w:rsid w:val="004A49F1"/>
    <w:rsid w:val="004A541A"/>
    <w:rsid w:val="004A61C7"/>
    <w:rsid w:val="004A6E75"/>
    <w:rsid w:val="004B0EF4"/>
    <w:rsid w:val="004B2818"/>
    <w:rsid w:val="004B2917"/>
    <w:rsid w:val="004B2B86"/>
    <w:rsid w:val="004B2E65"/>
    <w:rsid w:val="004B3D34"/>
    <w:rsid w:val="004B4787"/>
    <w:rsid w:val="004B4C5B"/>
    <w:rsid w:val="004B5378"/>
    <w:rsid w:val="004B5D5A"/>
    <w:rsid w:val="004B60F5"/>
    <w:rsid w:val="004B613F"/>
    <w:rsid w:val="004B6917"/>
    <w:rsid w:val="004B6A69"/>
    <w:rsid w:val="004B78DB"/>
    <w:rsid w:val="004B78DF"/>
    <w:rsid w:val="004B7B5D"/>
    <w:rsid w:val="004C0F3D"/>
    <w:rsid w:val="004C1692"/>
    <w:rsid w:val="004C1F98"/>
    <w:rsid w:val="004C24B1"/>
    <w:rsid w:val="004C2AB5"/>
    <w:rsid w:val="004C2E5C"/>
    <w:rsid w:val="004C5882"/>
    <w:rsid w:val="004C5D67"/>
    <w:rsid w:val="004C60AB"/>
    <w:rsid w:val="004C6157"/>
    <w:rsid w:val="004C6D94"/>
    <w:rsid w:val="004C6DCE"/>
    <w:rsid w:val="004C74E2"/>
    <w:rsid w:val="004D00C7"/>
    <w:rsid w:val="004D0208"/>
    <w:rsid w:val="004D0271"/>
    <w:rsid w:val="004D033D"/>
    <w:rsid w:val="004D18DE"/>
    <w:rsid w:val="004D31CC"/>
    <w:rsid w:val="004D3E63"/>
    <w:rsid w:val="004D634D"/>
    <w:rsid w:val="004D6F7B"/>
    <w:rsid w:val="004D707D"/>
    <w:rsid w:val="004E16AC"/>
    <w:rsid w:val="004E1CF9"/>
    <w:rsid w:val="004E289B"/>
    <w:rsid w:val="004E2A62"/>
    <w:rsid w:val="004E2C5C"/>
    <w:rsid w:val="004E396A"/>
    <w:rsid w:val="004E3E2E"/>
    <w:rsid w:val="004E42CD"/>
    <w:rsid w:val="004E5B74"/>
    <w:rsid w:val="004E5F32"/>
    <w:rsid w:val="004E5FB6"/>
    <w:rsid w:val="004E6569"/>
    <w:rsid w:val="004E799D"/>
    <w:rsid w:val="004F0218"/>
    <w:rsid w:val="004F1BF7"/>
    <w:rsid w:val="004F1D81"/>
    <w:rsid w:val="004F3954"/>
    <w:rsid w:val="004F40E6"/>
    <w:rsid w:val="004F4708"/>
    <w:rsid w:val="004F607B"/>
    <w:rsid w:val="004F6708"/>
    <w:rsid w:val="004F68D8"/>
    <w:rsid w:val="004F6BA2"/>
    <w:rsid w:val="004F70A1"/>
    <w:rsid w:val="004F74FB"/>
    <w:rsid w:val="004F75BF"/>
    <w:rsid w:val="004F7C66"/>
    <w:rsid w:val="00500598"/>
    <w:rsid w:val="00500F06"/>
    <w:rsid w:val="005012A7"/>
    <w:rsid w:val="005021BE"/>
    <w:rsid w:val="00503AE6"/>
    <w:rsid w:val="00503EF9"/>
    <w:rsid w:val="005044F4"/>
    <w:rsid w:val="00504DBE"/>
    <w:rsid w:val="00504EB5"/>
    <w:rsid w:val="00505097"/>
    <w:rsid w:val="00505182"/>
    <w:rsid w:val="005054CB"/>
    <w:rsid w:val="005057E6"/>
    <w:rsid w:val="00505A2D"/>
    <w:rsid w:val="00506508"/>
    <w:rsid w:val="005066FE"/>
    <w:rsid w:val="00506B00"/>
    <w:rsid w:val="005074BF"/>
    <w:rsid w:val="00507C88"/>
    <w:rsid w:val="005107B7"/>
    <w:rsid w:val="00510B82"/>
    <w:rsid w:val="00511189"/>
    <w:rsid w:val="005111E8"/>
    <w:rsid w:val="00511810"/>
    <w:rsid w:val="005121A5"/>
    <w:rsid w:val="00512653"/>
    <w:rsid w:val="005128BC"/>
    <w:rsid w:val="005134E1"/>
    <w:rsid w:val="005136B0"/>
    <w:rsid w:val="00514194"/>
    <w:rsid w:val="00514F60"/>
    <w:rsid w:val="00515320"/>
    <w:rsid w:val="00515B6F"/>
    <w:rsid w:val="005177DA"/>
    <w:rsid w:val="00520923"/>
    <w:rsid w:val="00520B23"/>
    <w:rsid w:val="00520FBF"/>
    <w:rsid w:val="0052118D"/>
    <w:rsid w:val="00522E38"/>
    <w:rsid w:val="00524375"/>
    <w:rsid w:val="005246C3"/>
    <w:rsid w:val="005250EA"/>
    <w:rsid w:val="0052515B"/>
    <w:rsid w:val="005256EA"/>
    <w:rsid w:val="00525831"/>
    <w:rsid w:val="00525DC9"/>
    <w:rsid w:val="00525F76"/>
    <w:rsid w:val="005267FB"/>
    <w:rsid w:val="00526ADF"/>
    <w:rsid w:val="00526CF1"/>
    <w:rsid w:val="00530249"/>
    <w:rsid w:val="00530525"/>
    <w:rsid w:val="00531184"/>
    <w:rsid w:val="00531EAA"/>
    <w:rsid w:val="005330AD"/>
    <w:rsid w:val="00533B88"/>
    <w:rsid w:val="00533D38"/>
    <w:rsid w:val="005340B9"/>
    <w:rsid w:val="0053422E"/>
    <w:rsid w:val="00534CB9"/>
    <w:rsid w:val="0053637B"/>
    <w:rsid w:val="00536452"/>
    <w:rsid w:val="00540A0B"/>
    <w:rsid w:val="00540FCF"/>
    <w:rsid w:val="00541397"/>
    <w:rsid w:val="00541727"/>
    <w:rsid w:val="00541EFE"/>
    <w:rsid w:val="00542407"/>
    <w:rsid w:val="0054294B"/>
    <w:rsid w:val="00543E59"/>
    <w:rsid w:val="0054597B"/>
    <w:rsid w:val="00545D9B"/>
    <w:rsid w:val="00546742"/>
    <w:rsid w:val="005469F1"/>
    <w:rsid w:val="00546E82"/>
    <w:rsid w:val="00547F0F"/>
    <w:rsid w:val="005500A7"/>
    <w:rsid w:val="00550C34"/>
    <w:rsid w:val="00551382"/>
    <w:rsid w:val="005517C0"/>
    <w:rsid w:val="0055379D"/>
    <w:rsid w:val="0055569D"/>
    <w:rsid w:val="00556677"/>
    <w:rsid w:val="00560148"/>
    <w:rsid w:val="00560306"/>
    <w:rsid w:val="00560D2F"/>
    <w:rsid w:val="00560E93"/>
    <w:rsid w:val="005612D8"/>
    <w:rsid w:val="00561DB2"/>
    <w:rsid w:val="0056252C"/>
    <w:rsid w:val="00562ABF"/>
    <w:rsid w:val="00565A24"/>
    <w:rsid w:val="00565DCD"/>
    <w:rsid w:val="00566197"/>
    <w:rsid w:val="00566CDE"/>
    <w:rsid w:val="00567B90"/>
    <w:rsid w:val="00570243"/>
    <w:rsid w:val="00571752"/>
    <w:rsid w:val="0057178C"/>
    <w:rsid w:val="005718E9"/>
    <w:rsid w:val="00571EDA"/>
    <w:rsid w:val="00572696"/>
    <w:rsid w:val="00572BC3"/>
    <w:rsid w:val="00573C6F"/>
    <w:rsid w:val="00574067"/>
    <w:rsid w:val="00574240"/>
    <w:rsid w:val="00574283"/>
    <w:rsid w:val="005746BE"/>
    <w:rsid w:val="005748D4"/>
    <w:rsid w:val="00574A4C"/>
    <w:rsid w:val="00574B66"/>
    <w:rsid w:val="00574FAE"/>
    <w:rsid w:val="005751A5"/>
    <w:rsid w:val="00575B7D"/>
    <w:rsid w:val="00575EA9"/>
    <w:rsid w:val="0057631A"/>
    <w:rsid w:val="00576449"/>
    <w:rsid w:val="00576AF1"/>
    <w:rsid w:val="005806C5"/>
    <w:rsid w:val="00581833"/>
    <w:rsid w:val="005829CB"/>
    <w:rsid w:val="00582E32"/>
    <w:rsid w:val="00582EB7"/>
    <w:rsid w:val="00582EBB"/>
    <w:rsid w:val="005851A9"/>
    <w:rsid w:val="00586753"/>
    <w:rsid w:val="00586960"/>
    <w:rsid w:val="005871BA"/>
    <w:rsid w:val="00587934"/>
    <w:rsid w:val="00590C55"/>
    <w:rsid w:val="005915C5"/>
    <w:rsid w:val="005920E9"/>
    <w:rsid w:val="005921A8"/>
    <w:rsid w:val="00592444"/>
    <w:rsid w:val="0059290F"/>
    <w:rsid w:val="00593866"/>
    <w:rsid w:val="00593F32"/>
    <w:rsid w:val="0059451C"/>
    <w:rsid w:val="00595470"/>
    <w:rsid w:val="00595CCB"/>
    <w:rsid w:val="00595CF6"/>
    <w:rsid w:val="00595F98"/>
    <w:rsid w:val="00596B81"/>
    <w:rsid w:val="00596EF7"/>
    <w:rsid w:val="00597EA6"/>
    <w:rsid w:val="005A02D9"/>
    <w:rsid w:val="005A067F"/>
    <w:rsid w:val="005A06FE"/>
    <w:rsid w:val="005A15FF"/>
    <w:rsid w:val="005A3030"/>
    <w:rsid w:val="005A3B98"/>
    <w:rsid w:val="005A4840"/>
    <w:rsid w:val="005A5F0B"/>
    <w:rsid w:val="005A7125"/>
    <w:rsid w:val="005A7844"/>
    <w:rsid w:val="005A79DC"/>
    <w:rsid w:val="005A7B58"/>
    <w:rsid w:val="005B01CA"/>
    <w:rsid w:val="005B0556"/>
    <w:rsid w:val="005B08D0"/>
    <w:rsid w:val="005B0903"/>
    <w:rsid w:val="005B0B85"/>
    <w:rsid w:val="005B26BC"/>
    <w:rsid w:val="005B2C4F"/>
    <w:rsid w:val="005B479D"/>
    <w:rsid w:val="005B4C0E"/>
    <w:rsid w:val="005B6911"/>
    <w:rsid w:val="005B6DDA"/>
    <w:rsid w:val="005B6F40"/>
    <w:rsid w:val="005B752D"/>
    <w:rsid w:val="005C17AA"/>
    <w:rsid w:val="005C241A"/>
    <w:rsid w:val="005C2482"/>
    <w:rsid w:val="005C28EB"/>
    <w:rsid w:val="005C2DCC"/>
    <w:rsid w:val="005C32D5"/>
    <w:rsid w:val="005C3CC9"/>
    <w:rsid w:val="005C41CD"/>
    <w:rsid w:val="005C4BDB"/>
    <w:rsid w:val="005C609D"/>
    <w:rsid w:val="005C6B28"/>
    <w:rsid w:val="005C6D28"/>
    <w:rsid w:val="005C714D"/>
    <w:rsid w:val="005C78EE"/>
    <w:rsid w:val="005C7B0B"/>
    <w:rsid w:val="005C7CDB"/>
    <w:rsid w:val="005C7EB9"/>
    <w:rsid w:val="005C7EE3"/>
    <w:rsid w:val="005D0A32"/>
    <w:rsid w:val="005D17ED"/>
    <w:rsid w:val="005D1ABD"/>
    <w:rsid w:val="005D1D7A"/>
    <w:rsid w:val="005D31AF"/>
    <w:rsid w:val="005D324D"/>
    <w:rsid w:val="005D3AA4"/>
    <w:rsid w:val="005D5441"/>
    <w:rsid w:val="005D5F45"/>
    <w:rsid w:val="005D61B4"/>
    <w:rsid w:val="005D7555"/>
    <w:rsid w:val="005D7983"/>
    <w:rsid w:val="005E1A91"/>
    <w:rsid w:val="005E2403"/>
    <w:rsid w:val="005E2905"/>
    <w:rsid w:val="005E3E40"/>
    <w:rsid w:val="005E3F1A"/>
    <w:rsid w:val="005E3FB6"/>
    <w:rsid w:val="005E5AF4"/>
    <w:rsid w:val="005E5B66"/>
    <w:rsid w:val="005E67D1"/>
    <w:rsid w:val="005E75EE"/>
    <w:rsid w:val="005E7BB0"/>
    <w:rsid w:val="005E7DCB"/>
    <w:rsid w:val="005F04F1"/>
    <w:rsid w:val="005F0B76"/>
    <w:rsid w:val="005F10A9"/>
    <w:rsid w:val="005F10B1"/>
    <w:rsid w:val="005F1B40"/>
    <w:rsid w:val="005F1B74"/>
    <w:rsid w:val="005F1CA1"/>
    <w:rsid w:val="005F24B5"/>
    <w:rsid w:val="005F2919"/>
    <w:rsid w:val="005F2B05"/>
    <w:rsid w:val="005F2C94"/>
    <w:rsid w:val="005F3D0D"/>
    <w:rsid w:val="005F4CE8"/>
    <w:rsid w:val="005F4DDF"/>
    <w:rsid w:val="005F514F"/>
    <w:rsid w:val="005F60A0"/>
    <w:rsid w:val="005F60A7"/>
    <w:rsid w:val="005F6438"/>
    <w:rsid w:val="005F6DD8"/>
    <w:rsid w:val="005F70E9"/>
    <w:rsid w:val="005F7147"/>
    <w:rsid w:val="0060048E"/>
    <w:rsid w:val="00600597"/>
    <w:rsid w:val="00600CE7"/>
    <w:rsid w:val="00601BE2"/>
    <w:rsid w:val="00601BEA"/>
    <w:rsid w:val="00602130"/>
    <w:rsid w:val="00602A45"/>
    <w:rsid w:val="00602C12"/>
    <w:rsid w:val="00602DF2"/>
    <w:rsid w:val="00603B49"/>
    <w:rsid w:val="00604831"/>
    <w:rsid w:val="00604A80"/>
    <w:rsid w:val="00605259"/>
    <w:rsid w:val="006056F6"/>
    <w:rsid w:val="006065BB"/>
    <w:rsid w:val="0060662C"/>
    <w:rsid w:val="00606B9F"/>
    <w:rsid w:val="00607216"/>
    <w:rsid w:val="00607486"/>
    <w:rsid w:val="006074A6"/>
    <w:rsid w:val="00607A98"/>
    <w:rsid w:val="00610F6D"/>
    <w:rsid w:val="006118E3"/>
    <w:rsid w:val="00611F9A"/>
    <w:rsid w:val="006128FF"/>
    <w:rsid w:val="00613E45"/>
    <w:rsid w:val="0061442A"/>
    <w:rsid w:val="006145C1"/>
    <w:rsid w:val="006149AE"/>
    <w:rsid w:val="00614E4B"/>
    <w:rsid w:val="00615690"/>
    <w:rsid w:val="00615A2F"/>
    <w:rsid w:val="006160CC"/>
    <w:rsid w:val="006170F7"/>
    <w:rsid w:val="00617BF1"/>
    <w:rsid w:val="0062107F"/>
    <w:rsid w:val="006217C4"/>
    <w:rsid w:val="0062187C"/>
    <w:rsid w:val="006218EB"/>
    <w:rsid w:val="006220C5"/>
    <w:rsid w:val="006224A1"/>
    <w:rsid w:val="00622ADA"/>
    <w:rsid w:val="006231BC"/>
    <w:rsid w:val="00623641"/>
    <w:rsid w:val="00623862"/>
    <w:rsid w:val="00623C5B"/>
    <w:rsid w:val="00624003"/>
    <w:rsid w:val="00625671"/>
    <w:rsid w:val="006257AC"/>
    <w:rsid w:val="0062656C"/>
    <w:rsid w:val="00627109"/>
    <w:rsid w:val="00627A7A"/>
    <w:rsid w:val="0063005B"/>
    <w:rsid w:val="00631032"/>
    <w:rsid w:val="0063153E"/>
    <w:rsid w:val="00631CF8"/>
    <w:rsid w:val="00631EF8"/>
    <w:rsid w:val="0063279F"/>
    <w:rsid w:val="00632D64"/>
    <w:rsid w:val="00633DED"/>
    <w:rsid w:val="0063481E"/>
    <w:rsid w:val="006348EE"/>
    <w:rsid w:val="006353A2"/>
    <w:rsid w:val="006357AB"/>
    <w:rsid w:val="00635ECA"/>
    <w:rsid w:val="00636EAA"/>
    <w:rsid w:val="0063714A"/>
    <w:rsid w:val="00637952"/>
    <w:rsid w:val="0063799A"/>
    <w:rsid w:val="006409E5"/>
    <w:rsid w:val="00641338"/>
    <w:rsid w:val="006414A2"/>
    <w:rsid w:val="006415A8"/>
    <w:rsid w:val="00643A3C"/>
    <w:rsid w:val="00645283"/>
    <w:rsid w:val="00645F17"/>
    <w:rsid w:val="00646060"/>
    <w:rsid w:val="00646278"/>
    <w:rsid w:val="00646C11"/>
    <w:rsid w:val="00646DAF"/>
    <w:rsid w:val="0064718C"/>
    <w:rsid w:val="006472E4"/>
    <w:rsid w:val="0065045D"/>
    <w:rsid w:val="00650BF5"/>
    <w:rsid w:val="0065126E"/>
    <w:rsid w:val="00651D0C"/>
    <w:rsid w:val="006529FC"/>
    <w:rsid w:val="00652A0A"/>
    <w:rsid w:val="00652D53"/>
    <w:rsid w:val="0065356E"/>
    <w:rsid w:val="0065359F"/>
    <w:rsid w:val="00654043"/>
    <w:rsid w:val="00654172"/>
    <w:rsid w:val="0065554C"/>
    <w:rsid w:val="00655CF5"/>
    <w:rsid w:val="00657CE5"/>
    <w:rsid w:val="00661980"/>
    <w:rsid w:val="006622B6"/>
    <w:rsid w:val="006624C6"/>
    <w:rsid w:val="006636A4"/>
    <w:rsid w:val="00663A70"/>
    <w:rsid w:val="00663BF9"/>
    <w:rsid w:val="00663D30"/>
    <w:rsid w:val="00664024"/>
    <w:rsid w:val="00664265"/>
    <w:rsid w:val="006643F1"/>
    <w:rsid w:val="00664604"/>
    <w:rsid w:val="00664D3C"/>
    <w:rsid w:val="006663EB"/>
    <w:rsid w:val="00666A92"/>
    <w:rsid w:val="006670A5"/>
    <w:rsid w:val="00671CC1"/>
    <w:rsid w:val="00672083"/>
    <w:rsid w:val="00672831"/>
    <w:rsid w:val="006728AA"/>
    <w:rsid w:val="00672EC7"/>
    <w:rsid w:val="00672F2A"/>
    <w:rsid w:val="00673BBE"/>
    <w:rsid w:val="00674783"/>
    <w:rsid w:val="00677102"/>
    <w:rsid w:val="00677514"/>
    <w:rsid w:val="00677A12"/>
    <w:rsid w:val="0068080A"/>
    <w:rsid w:val="00680A25"/>
    <w:rsid w:val="00681084"/>
    <w:rsid w:val="00681E42"/>
    <w:rsid w:val="00681F19"/>
    <w:rsid w:val="00682AD5"/>
    <w:rsid w:val="0068416A"/>
    <w:rsid w:val="00684D61"/>
    <w:rsid w:val="006903B1"/>
    <w:rsid w:val="0069043C"/>
    <w:rsid w:val="00690A92"/>
    <w:rsid w:val="00692DC9"/>
    <w:rsid w:val="00693139"/>
    <w:rsid w:val="0069372B"/>
    <w:rsid w:val="0069485C"/>
    <w:rsid w:val="0069490B"/>
    <w:rsid w:val="00694A4E"/>
    <w:rsid w:val="00694B45"/>
    <w:rsid w:val="0069538F"/>
    <w:rsid w:val="00695F00"/>
    <w:rsid w:val="00697AA2"/>
    <w:rsid w:val="00697FAB"/>
    <w:rsid w:val="006A08D4"/>
    <w:rsid w:val="006A0E47"/>
    <w:rsid w:val="006A218C"/>
    <w:rsid w:val="006A22EC"/>
    <w:rsid w:val="006A322E"/>
    <w:rsid w:val="006A3884"/>
    <w:rsid w:val="006A47A8"/>
    <w:rsid w:val="006A52D4"/>
    <w:rsid w:val="006A6290"/>
    <w:rsid w:val="006A640C"/>
    <w:rsid w:val="006A6739"/>
    <w:rsid w:val="006B1960"/>
    <w:rsid w:val="006B2829"/>
    <w:rsid w:val="006B34A5"/>
    <w:rsid w:val="006B4433"/>
    <w:rsid w:val="006B5386"/>
    <w:rsid w:val="006B74D4"/>
    <w:rsid w:val="006C011F"/>
    <w:rsid w:val="006C154E"/>
    <w:rsid w:val="006C2550"/>
    <w:rsid w:val="006C2562"/>
    <w:rsid w:val="006C3D8E"/>
    <w:rsid w:val="006C53D4"/>
    <w:rsid w:val="006C66F3"/>
    <w:rsid w:val="006C6925"/>
    <w:rsid w:val="006D135C"/>
    <w:rsid w:val="006D48E9"/>
    <w:rsid w:val="006D4CAB"/>
    <w:rsid w:val="006D501E"/>
    <w:rsid w:val="006D5CA4"/>
    <w:rsid w:val="006D5DC5"/>
    <w:rsid w:val="006E0EE3"/>
    <w:rsid w:val="006E13D9"/>
    <w:rsid w:val="006E147A"/>
    <w:rsid w:val="006E1E37"/>
    <w:rsid w:val="006E2053"/>
    <w:rsid w:val="006E2235"/>
    <w:rsid w:val="006E30F5"/>
    <w:rsid w:val="006E3802"/>
    <w:rsid w:val="006E3962"/>
    <w:rsid w:val="006E411B"/>
    <w:rsid w:val="006E42BA"/>
    <w:rsid w:val="006E4913"/>
    <w:rsid w:val="006E5AF8"/>
    <w:rsid w:val="006E643D"/>
    <w:rsid w:val="006E7901"/>
    <w:rsid w:val="006F11F8"/>
    <w:rsid w:val="006F124D"/>
    <w:rsid w:val="006F125A"/>
    <w:rsid w:val="006F164F"/>
    <w:rsid w:val="006F17EC"/>
    <w:rsid w:val="006F22DC"/>
    <w:rsid w:val="006F29B4"/>
    <w:rsid w:val="006F4011"/>
    <w:rsid w:val="006F4C7D"/>
    <w:rsid w:val="006F51FA"/>
    <w:rsid w:val="006F52B1"/>
    <w:rsid w:val="006F5323"/>
    <w:rsid w:val="006F5495"/>
    <w:rsid w:val="006F6550"/>
    <w:rsid w:val="006F6D74"/>
    <w:rsid w:val="006F77EE"/>
    <w:rsid w:val="006F7B4E"/>
    <w:rsid w:val="00700798"/>
    <w:rsid w:val="00700832"/>
    <w:rsid w:val="00700941"/>
    <w:rsid w:val="00700FBB"/>
    <w:rsid w:val="0070167B"/>
    <w:rsid w:val="0070290D"/>
    <w:rsid w:val="0070323E"/>
    <w:rsid w:val="00704809"/>
    <w:rsid w:val="00704DA0"/>
    <w:rsid w:val="007068D9"/>
    <w:rsid w:val="00707085"/>
    <w:rsid w:val="0070772E"/>
    <w:rsid w:val="00707C0A"/>
    <w:rsid w:val="00710151"/>
    <w:rsid w:val="007101AC"/>
    <w:rsid w:val="00710DAE"/>
    <w:rsid w:val="00711477"/>
    <w:rsid w:val="00711C11"/>
    <w:rsid w:val="00712015"/>
    <w:rsid w:val="007120FD"/>
    <w:rsid w:val="007124ED"/>
    <w:rsid w:val="00712CD3"/>
    <w:rsid w:val="00713544"/>
    <w:rsid w:val="007139CD"/>
    <w:rsid w:val="00713A44"/>
    <w:rsid w:val="00714124"/>
    <w:rsid w:val="00714468"/>
    <w:rsid w:val="007146E4"/>
    <w:rsid w:val="00714B4F"/>
    <w:rsid w:val="0071547C"/>
    <w:rsid w:val="007156F1"/>
    <w:rsid w:val="007157B0"/>
    <w:rsid w:val="00715B89"/>
    <w:rsid w:val="00716012"/>
    <w:rsid w:val="007161D4"/>
    <w:rsid w:val="007166F5"/>
    <w:rsid w:val="00717765"/>
    <w:rsid w:val="007215C8"/>
    <w:rsid w:val="00721BEF"/>
    <w:rsid w:val="00721E0B"/>
    <w:rsid w:val="0072256E"/>
    <w:rsid w:val="00723A4C"/>
    <w:rsid w:val="00723B36"/>
    <w:rsid w:val="00723B84"/>
    <w:rsid w:val="00723BA2"/>
    <w:rsid w:val="00723CE5"/>
    <w:rsid w:val="00724241"/>
    <w:rsid w:val="0072475F"/>
    <w:rsid w:val="00724A29"/>
    <w:rsid w:val="007259AB"/>
    <w:rsid w:val="007264EB"/>
    <w:rsid w:val="00726736"/>
    <w:rsid w:val="0072680D"/>
    <w:rsid w:val="00727295"/>
    <w:rsid w:val="0073030D"/>
    <w:rsid w:val="007304C9"/>
    <w:rsid w:val="0073215E"/>
    <w:rsid w:val="007324FC"/>
    <w:rsid w:val="0073412A"/>
    <w:rsid w:val="007349B3"/>
    <w:rsid w:val="00734A29"/>
    <w:rsid w:val="00735E4A"/>
    <w:rsid w:val="00735F4F"/>
    <w:rsid w:val="007367EB"/>
    <w:rsid w:val="00736C9E"/>
    <w:rsid w:val="00736EC6"/>
    <w:rsid w:val="00740F0B"/>
    <w:rsid w:val="007412CE"/>
    <w:rsid w:val="0074169E"/>
    <w:rsid w:val="00742992"/>
    <w:rsid w:val="007435C8"/>
    <w:rsid w:val="00743A89"/>
    <w:rsid w:val="00744F5C"/>
    <w:rsid w:val="007451F8"/>
    <w:rsid w:val="00745CA9"/>
    <w:rsid w:val="00746204"/>
    <w:rsid w:val="00747F23"/>
    <w:rsid w:val="00751003"/>
    <w:rsid w:val="007525E8"/>
    <w:rsid w:val="00752CD6"/>
    <w:rsid w:val="007532F0"/>
    <w:rsid w:val="00754A0B"/>
    <w:rsid w:val="00755F92"/>
    <w:rsid w:val="00756CF0"/>
    <w:rsid w:val="00756F9E"/>
    <w:rsid w:val="00757285"/>
    <w:rsid w:val="007574C9"/>
    <w:rsid w:val="00757C2B"/>
    <w:rsid w:val="00760375"/>
    <w:rsid w:val="007613A8"/>
    <w:rsid w:val="00762805"/>
    <w:rsid w:val="00762EB2"/>
    <w:rsid w:val="00763F7F"/>
    <w:rsid w:val="007643A2"/>
    <w:rsid w:val="00764466"/>
    <w:rsid w:val="00764AB4"/>
    <w:rsid w:val="00764B77"/>
    <w:rsid w:val="00764CAC"/>
    <w:rsid w:val="00764FDF"/>
    <w:rsid w:val="007659DF"/>
    <w:rsid w:val="00766CB1"/>
    <w:rsid w:val="00767A4D"/>
    <w:rsid w:val="00767CD6"/>
    <w:rsid w:val="00767F60"/>
    <w:rsid w:val="00770907"/>
    <w:rsid w:val="00772169"/>
    <w:rsid w:val="007728BA"/>
    <w:rsid w:val="007728F4"/>
    <w:rsid w:val="00773480"/>
    <w:rsid w:val="00773711"/>
    <w:rsid w:val="00773EA4"/>
    <w:rsid w:val="00773FCA"/>
    <w:rsid w:val="0077775A"/>
    <w:rsid w:val="00780056"/>
    <w:rsid w:val="00780B8D"/>
    <w:rsid w:val="00780CD8"/>
    <w:rsid w:val="007810E0"/>
    <w:rsid w:val="00781648"/>
    <w:rsid w:val="00781867"/>
    <w:rsid w:val="00782903"/>
    <w:rsid w:val="00782EA8"/>
    <w:rsid w:val="00783285"/>
    <w:rsid w:val="00783F40"/>
    <w:rsid w:val="00784313"/>
    <w:rsid w:val="007849B1"/>
    <w:rsid w:val="00785122"/>
    <w:rsid w:val="00785CFF"/>
    <w:rsid w:val="00786B38"/>
    <w:rsid w:val="00787278"/>
    <w:rsid w:val="00787CE6"/>
    <w:rsid w:val="00790656"/>
    <w:rsid w:val="00790CEF"/>
    <w:rsid w:val="007924F6"/>
    <w:rsid w:val="0079250D"/>
    <w:rsid w:val="00792AEF"/>
    <w:rsid w:val="00794F2D"/>
    <w:rsid w:val="00795225"/>
    <w:rsid w:val="00795938"/>
    <w:rsid w:val="007959C9"/>
    <w:rsid w:val="00797260"/>
    <w:rsid w:val="0079776D"/>
    <w:rsid w:val="00797D92"/>
    <w:rsid w:val="00797E15"/>
    <w:rsid w:val="007A0A11"/>
    <w:rsid w:val="007A1A9A"/>
    <w:rsid w:val="007A2B3C"/>
    <w:rsid w:val="007A3442"/>
    <w:rsid w:val="007A365C"/>
    <w:rsid w:val="007A3ACD"/>
    <w:rsid w:val="007A3C05"/>
    <w:rsid w:val="007A5460"/>
    <w:rsid w:val="007A56F2"/>
    <w:rsid w:val="007A631C"/>
    <w:rsid w:val="007A6A3F"/>
    <w:rsid w:val="007A6C8D"/>
    <w:rsid w:val="007A6DBD"/>
    <w:rsid w:val="007A7338"/>
    <w:rsid w:val="007A7824"/>
    <w:rsid w:val="007B01F5"/>
    <w:rsid w:val="007B037F"/>
    <w:rsid w:val="007B1430"/>
    <w:rsid w:val="007B3167"/>
    <w:rsid w:val="007B3269"/>
    <w:rsid w:val="007B3C7A"/>
    <w:rsid w:val="007B4750"/>
    <w:rsid w:val="007B5164"/>
    <w:rsid w:val="007B53F8"/>
    <w:rsid w:val="007B5B30"/>
    <w:rsid w:val="007B6933"/>
    <w:rsid w:val="007B6A22"/>
    <w:rsid w:val="007B73DF"/>
    <w:rsid w:val="007C009E"/>
    <w:rsid w:val="007C081C"/>
    <w:rsid w:val="007C145D"/>
    <w:rsid w:val="007C17F0"/>
    <w:rsid w:val="007C1A41"/>
    <w:rsid w:val="007C284B"/>
    <w:rsid w:val="007C2DDE"/>
    <w:rsid w:val="007C2DE1"/>
    <w:rsid w:val="007C30E4"/>
    <w:rsid w:val="007C3C90"/>
    <w:rsid w:val="007C4C3F"/>
    <w:rsid w:val="007C4D6F"/>
    <w:rsid w:val="007C6064"/>
    <w:rsid w:val="007C728E"/>
    <w:rsid w:val="007C732B"/>
    <w:rsid w:val="007C7989"/>
    <w:rsid w:val="007D1191"/>
    <w:rsid w:val="007D3B04"/>
    <w:rsid w:val="007D4685"/>
    <w:rsid w:val="007D4F3F"/>
    <w:rsid w:val="007D641D"/>
    <w:rsid w:val="007D6DB1"/>
    <w:rsid w:val="007D76FF"/>
    <w:rsid w:val="007D798B"/>
    <w:rsid w:val="007D7DE2"/>
    <w:rsid w:val="007D7E7E"/>
    <w:rsid w:val="007D7EB7"/>
    <w:rsid w:val="007E1318"/>
    <w:rsid w:val="007E1C6C"/>
    <w:rsid w:val="007E2C4A"/>
    <w:rsid w:val="007E3D30"/>
    <w:rsid w:val="007E3D60"/>
    <w:rsid w:val="007E3E7C"/>
    <w:rsid w:val="007E4B71"/>
    <w:rsid w:val="007E50CE"/>
    <w:rsid w:val="007E600F"/>
    <w:rsid w:val="007E7637"/>
    <w:rsid w:val="007E7A8F"/>
    <w:rsid w:val="007E7C31"/>
    <w:rsid w:val="007F0DFC"/>
    <w:rsid w:val="007F110F"/>
    <w:rsid w:val="007F1CF9"/>
    <w:rsid w:val="007F258A"/>
    <w:rsid w:val="007F2EDA"/>
    <w:rsid w:val="007F3015"/>
    <w:rsid w:val="007F3226"/>
    <w:rsid w:val="007F3FE2"/>
    <w:rsid w:val="007F46D3"/>
    <w:rsid w:val="007F4AC6"/>
    <w:rsid w:val="007F4FC7"/>
    <w:rsid w:val="007F52E2"/>
    <w:rsid w:val="007F536B"/>
    <w:rsid w:val="007F5F25"/>
    <w:rsid w:val="007F61E6"/>
    <w:rsid w:val="007F761E"/>
    <w:rsid w:val="0080025C"/>
    <w:rsid w:val="0080061D"/>
    <w:rsid w:val="00801377"/>
    <w:rsid w:val="00801922"/>
    <w:rsid w:val="00803C9F"/>
    <w:rsid w:val="00803CA2"/>
    <w:rsid w:val="00806224"/>
    <w:rsid w:val="0080626A"/>
    <w:rsid w:val="008063AF"/>
    <w:rsid w:val="008064DE"/>
    <w:rsid w:val="00807080"/>
    <w:rsid w:val="0080741E"/>
    <w:rsid w:val="00807753"/>
    <w:rsid w:val="00807D6D"/>
    <w:rsid w:val="00811816"/>
    <w:rsid w:val="008118ED"/>
    <w:rsid w:val="0081269F"/>
    <w:rsid w:val="00812FFC"/>
    <w:rsid w:val="008138AD"/>
    <w:rsid w:val="00813E18"/>
    <w:rsid w:val="008166C9"/>
    <w:rsid w:val="008167F3"/>
    <w:rsid w:val="00816F89"/>
    <w:rsid w:val="00817221"/>
    <w:rsid w:val="008175B6"/>
    <w:rsid w:val="008176FF"/>
    <w:rsid w:val="0082031D"/>
    <w:rsid w:val="00820963"/>
    <w:rsid w:val="00820B4E"/>
    <w:rsid w:val="00821A14"/>
    <w:rsid w:val="00822198"/>
    <w:rsid w:val="0082264A"/>
    <w:rsid w:val="00823741"/>
    <w:rsid w:val="00824CBC"/>
    <w:rsid w:val="00825064"/>
    <w:rsid w:val="008251B7"/>
    <w:rsid w:val="00826737"/>
    <w:rsid w:val="00826A43"/>
    <w:rsid w:val="00827595"/>
    <w:rsid w:val="008278E6"/>
    <w:rsid w:val="008315B2"/>
    <w:rsid w:val="00831D06"/>
    <w:rsid w:val="00834EB5"/>
    <w:rsid w:val="00834EC5"/>
    <w:rsid w:val="0083523B"/>
    <w:rsid w:val="00835992"/>
    <w:rsid w:val="00836A8B"/>
    <w:rsid w:val="00837817"/>
    <w:rsid w:val="00837A80"/>
    <w:rsid w:val="00837E5F"/>
    <w:rsid w:val="008402B1"/>
    <w:rsid w:val="0084073A"/>
    <w:rsid w:val="00840F68"/>
    <w:rsid w:val="00840FAE"/>
    <w:rsid w:val="008411CE"/>
    <w:rsid w:val="00841251"/>
    <w:rsid w:val="00841AE4"/>
    <w:rsid w:val="0084367A"/>
    <w:rsid w:val="00844ED2"/>
    <w:rsid w:val="00845ACA"/>
    <w:rsid w:val="00846BC4"/>
    <w:rsid w:val="00850A39"/>
    <w:rsid w:val="00850AA7"/>
    <w:rsid w:val="00850FCC"/>
    <w:rsid w:val="008527C8"/>
    <w:rsid w:val="008539A6"/>
    <w:rsid w:val="00854C3A"/>
    <w:rsid w:val="00855004"/>
    <w:rsid w:val="00855213"/>
    <w:rsid w:val="00857872"/>
    <w:rsid w:val="00857E7B"/>
    <w:rsid w:val="00861EF6"/>
    <w:rsid w:val="00862057"/>
    <w:rsid w:val="0086208F"/>
    <w:rsid w:val="008624F0"/>
    <w:rsid w:val="008633D5"/>
    <w:rsid w:val="00863DDB"/>
    <w:rsid w:val="008642ED"/>
    <w:rsid w:val="00865292"/>
    <w:rsid w:val="00865CD9"/>
    <w:rsid w:val="00865FFF"/>
    <w:rsid w:val="008666BB"/>
    <w:rsid w:val="00866D25"/>
    <w:rsid w:val="00866D6A"/>
    <w:rsid w:val="00867B4A"/>
    <w:rsid w:val="00867BE6"/>
    <w:rsid w:val="0087117E"/>
    <w:rsid w:val="00871335"/>
    <w:rsid w:val="0087135C"/>
    <w:rsid w:val="00871EBD"/>
    <w:rsid w:val="00872277"/>
    <w:rsid w:val="00872420"/>
    <w:rsid w:val="00872C62"/>
    <w:rsid w:val="00874251"/>
    <w:rsid w:val="008748F0"/>
    <w:rsid w:val="00874F4D"/>
    <w:rsid w:val="00876971"/>
    <w:rsid w:val="00880621"/>
    <w:rsid w:val="00880751"/>
    <w:rsid w:val="0088143C"/>
    <w:rsid w:val="0088442F"/>
    <w:rsid w:val="00884B3A"/>
    <w:rsid w:val="00884DBD"/>
    <w:rsid w:val="00885566"/>
    <w:rsid w:val="008859C1"/>
    <w:rsid w:val="00885A6F"/>
    <w:rsid w:val="00885BEA"/>
    <w:rsid w:val="00885EB9"/>
    <w:rsid w:val="0088771E"/>
    <w:rsid w:val="00890361"/>
    <w:rsid w:val="008914D1"/>
    <w:rsid w:val="008917E7"/>
    <w:rsid w:val="00892B7F"/>
    <w:rsid w:val="00893B32"/>
    <w:rsid w:val="00893C54"/>
    <w:rsid w:val="00893D98"/>
    <w:rsid w:val="00895381"/>
    <w:rsid w:val="0089559C"/>
    <w:rsid w:val="00895D0E"/>
    <w:rsid w:val="0089687E"/>
    <w:rsid w:val="00896DD2"/>
    <w:rsid w:val="0089732E"/>
    <w:rsid w:val="008976B5"/>
    <w:rsid w:val="008978C9"/>
    <w:rsid w:val="00897D11"/>
    <w:rsid w:val="00897D59"/>
    <w:rsid w:val="008A0B3B"/>
    <w:rsid w:val="008A1586"/>
    <w:rsid w:val="008A1BA4"/>
    <w:rsid w:val="008A2246"/>
    <w:rsid w:val="008A24B9"/>
    <w:rsid w:val="008A2F16"/>
    <w:rsid w:val="008A2F47"/>
    <w:rsid w:val="008A4C1B"/>
    <w:rsid w:val="008A4DDD"/>
    <w:rsid w:val="008A5C79"/>
    <w:rsid w:val="008A6027"/>
    <w:rsid w:val="008A7E1D"/>
    <w:rsid w:val="008B09BE"/>
    <w:rsid w:val="008B295E"/>
    <w:rsid w:val="008B38EF"/>
    <w:rsid w:val="008B405C"/>
    <w:rsid w:val="008B4434"/>
    <w:rsid w:val="008B458B"/>
    <w:rsid w:val="008B602A"/>
    <w:rsid w:val="008B65F8"/>
    <w:rsid w:val="008B69B5"/>
    <w:rsid w:val="008B75A7"/>
    <w:rsid w:val="008B7A85"/>
    <w:rsid w:val="008C0B04"/>
    <w:rsid w:val="008C11FB"/>
    <w:rsid w:val="008C1954"/>
    <w:rsid w:val="008C2605"/>
    <w:rsid w:val="008C3042"/>
    <w:rsid w:val="008C3865"/>
    <w:rsid w:val="008C3A40"/>
    <w:rsid w:val="008C3E98"/>
    <w:rsid w:val="008C412A"/>
    <w:rsid w:val="008C5078"/>
    <w:rsid w:val="008C5657"/>
    <w:rsid w:val="008C5B5B"/>
    <w:rsid w:val="008C7FD9"/>
    <w:rsid w:val="008D08AC"/>
    <w:rsid w:val="008D0BE6"/>
    <w:rsid w:val="008D0CAC"/>
    <w:rsid w:val="008D159B"/>
    <w:rsid w:val="008D22D8"/>
    <w:rsid w:val="008D333E"/>
    <w:rsid w:val="008D3609"/>
    <w:rsid w:val="008D39F8"/>
    <w:rsid w:val="008D4153"/>
    <w:rsid w:val="008D50C0"/>
    <w:rsid w:val="008D5AB2"/>
    <w:rsid w:val="008D65A8"/>
    <w:rsid w:val="008D69DD"/>
    <w:rsid w:val="008D7811"/>
    <w:rsid w:val="008D7C5F"/>
    <w:rsid w:val="008D7E3B"/>
    <w:rsid w:val="008E0221"/>
    <w:rsid w:val="008E08C9"/>
    <w:rsid w:val="008E0B3A"/>
    <w:rsid w:val="008E1B7A"/>
    <w:rsid w:val="008E212C"/>
    <w:rsid w:val="008E4A3C"/>
    <w:rsid w:val="008E4A98"/>
    <w:rsid w:val="008E4DA1"/>
    <w:rsid w:val="008E5384"/>
    <w:rsid w:val="008E5C0A"/>
    <w:rsid w:val="008E6250"/>
    <w:rsid w:val="008E657B"/>
    <w:rsid w:val="008E65DB"/>
    <w:rsid w:val="008E6A0F"/>
    <w:rsid w:val="008F0179"/>
    <w:rsid w:val="008F02BD"/>
    <w:rsid w:val="008F03EC"/>
    <w:rsid w:val="008F1213"/>
    <w:rsid w:val="008F1600"/>
    <w:rsid w:val="008F21A5"/>
    <w:rsid w:val="008F22AD"/>
    <w:rsid w:val="008F27CB"/>
    <w:rsid w:val="008F3139"/>
    <w:rsid w:val="008F3812"/>
    <w:rsid w:val="008F4255"/>
    <w:rsid w:val="008F4BEC"/>
    <w:rsid w:val="008F52A9"/>
    <w:rsid w:val="008F53D3"/>
    <w:rsid w:val="008F5B7D"/>
    <w:rsid w:val="008F79C9"/>
    <w:rsid w:val="008F7C91"/>
    <w:rsid w:val="008F7E2A"/>
    <w:rsid w:val="008F7E6C"/>
    <w:rsid w:val="009007A8"/>
    <w:rsid w:val="009007EC"/>
    <w:rsid w:val="0090189C"/>
    <w:rsid w:val="00901D8B"/>
    <w:rsid w:val="00902076"/>
    <w:rsid w:val="00903996"/>
    <w:rsid w:val="00904A4B"/>
    <w:rsid w:val="0090513E"/>
    <w:rsid w:val="00905166"/>
    <w:rsid w:val="00905300"/>
    <w:rsid w:val="0090575D"/>
    <w:rsid w:val="00905908"/>
    <w:rsid w:val="00906930"/>
    <w:rsid w:val="0090780E"/>
    <w:rsid w:val="0091071E"/>
    <w:rsid w:val="00910F7E"/>
    <w:rsid w:val="00911A31"/>
    <w:rsid w:val="00911E1F"/>
    <w:rsid w:val="0091284C"/>
    <w:rsid w:val="0091299A"/>
    <w:rsid w:val="00912B7D"/>
    <w:rsid w:val="0091325D"/>
    <w:rsid w:val="0091359F"/>
    <w:rsid w:val="00913805"/>
    <w:rsid w:val="009155D6"/>
    <w:rsid w:val="00916120"/>
    <w:rsid w:val="00917121"/>
    <w:rsid w:val="00917CBA"/>
    <w:rsid w:val="00917E2D"/>
    <w:rsid w:val="009202DC"/>
    <w:rsid w:val="00920D43"/>
    <w:rsid w:val="0092129F"/>
    <w:rsid w:val="00921802"/>
    <w:rsid w:val="00921E7B"/>
    <w:rsid w:val="009221ED"/>
    <w:rsid w:val="00923295"/>
    <w:rsid w:val="00923A11"/>
    <w:rsid w:val="00924407"/>
    <w:rsid w:val="009257CC"/>
    <w:rsid w:val="00926546"/>
    <w:rsid w:val="00926C23"/>
    <w:rsid w:val="009270A1"/>
    <w:rsid w:val="00927F9D"/>
    <w:rsid w:val="009308C6"/>
    <w:rsid w:val="00930AAC"/>
    <w:rsid w:val="00930E83"/>
    <w:rsid w:val="00930FF4"/>
    <w:rsid w:val="009328D7"/>
    <w:rsid w:val="00933232"/>
    <w:rsid w:val="009338E1"/>
    <w:rsid w:val="00934183"/>
    <w:rsid w:val="00934E21"/>
    <w:rsid w:val="00935C35"/>
    <w:rsid w:val="00936C85"/>
    <w:rsid w:val="00936D8E"/>
    <w:rsid w:val="00936E7B"/>
    <w:rsid w:val="009370A1"/>
    <w:rsid w:val="00937610"/>
    <w:rsid w:val="00937706"/>
    <w:rsid w:val="009377BB"/>
    <w:rsid w:val="00937F27"/>
    <w:rsid w:val="0094166D"/>
    <w:rsid w:val="00941DFE"/>
    <w:rsid w:val="00941FB5"/>
    <w:rsid w:val="009427C6"/>
    <w:rsid w:val="009439E9"/>
    <w:rsid w:val="0094477A"/>
    <w:rsid w:val="009450A1"/>
    <w:rsid w:val="00945262"/>
    <w:rsid w:val="0094587A"/>
    <w:rsid w:val="00945923"/>
    <w:rsid w:val="00945AF2"/>
    <w:rsid w:val="00945EA6"/>
    <w:rsid w:val="00946E8D"/>
    <w:rsid w:val="00946FA2"/>
    <w:rsid w:val="009472CE"/>
    <w:rsid w:val="009505ED"/>
    <w:rsid w:val="00950BE7"/>
    <w:rsid w:val="00950D72"/>
    <w:rsid w:val="00950F41"/>
    <w:rsid w:val="00951B34"/>
    <w:rsid w:val="00952109"/>
    <w:rsid w:val="00952579"/>
    <w:rsid w:val="00952A4E"/>
    <w:rsid w:val="00952AAF"/>
    <w:rsid w:val="00953616"/>
    <w:rsid w:val="0095398A"/>
    <w:rsid w:val="0095451B"/>
    <w:rsid w:val="00956A53"/>
    <w:rsid w:val="00956B71"/>
    <w:rsid w:val="009601EB"/>
    <w:rsid w:val="0096047F"/>
    <w:rsid w:val="00960D17"/>
    <w:rsid w:val="00961D68"/>
    <w:rsid w:val="00961FBC"/>
    <w:rsid w:val="00962620"/>
    <w:rsid w:val="009626A0"/>
    <w:rsid w:val="00963F67"/>
    <w:rsid w:val="009640C5"/>
    <w:rsid w:val="00964170"/>
    <w:rsid w:val="00964541"/>
    <w:rsid w:val="00965121"/>
    <w:rsid w:val="00965D69"/>
    <w:rsid w:val="00965F28"/>
    <w:rsid w:val="009663F8"/>
    <w:rsid w:val="00966781"/>
    <w:rsid w:val="009707F2"/>
    <w:rsid w:val="00970A31"/>
    <w:rsid w:val="009716A4"/>
    <w:rsid w:val="00973784"/>
    <w:rsid w:val="00973C08"/>
    <w:rsid w:val="009744FD"/>
    <w:rsid w:val="00974CDF"/>
    <w:rsid w:val="0097540C"/>
    <w:rsid w:val="009756EC"/>
    <w:rsid w:val="00976253"/>
    <w:rsid w:val="009766A0"/>
    <w:rsid w:val="00976D62"/>
    <w:rsid w:val="009770D7"/>
    <w:rsid w:val="00977E1A"/>
    <w:rsid w:val="00977F67"/>
    <w:rsid w:val="00981B21"/>
    <w:rsid w:val="00981D4A"/>
    <w:rsid w:val="00982A48"/>
    <w:rsid w:val="0098348F"/>
    <w:rsid w:val="00983FB6"/>
    <w:rsid w:val="00984100"/>
    <w:rsid w:val="00984258"/>
    <w:rsid w:val="009844C2"/>
    <w:rsid w:val="00985421"/>
    <w:rsid w:val="00985C18"/>
    <w:rsid w:val="00986294"/>
    <w:rsid w:val="0098639F"/>
    <w:rsid w:val="00986DCA"/>
    <w:rsid w:val="00986F66"/>
    <w:rsid w:val="009876CC"/>
    <w:rsid w:val="009879B4"/>
    <w:rsid w:val="00991060"/>
    <w:rsid w:val="009916F3"/>
    <w:rsid w:val="00991DC5"/>
    <w:rsid w:val="00992414"/>
    <w:rsid w:val="009926F1"/>
    <w:rsid w:val="00992AE8"/>
    <w:rsid w:val="00992CA3"/>
    <w:rsid w:val="00993BC9"/>
    <w:rsid w:val="00993F22"/>
    <w:rsid w:val="0099407D"/>
    <w:rsid w:val="009945C9"/>
    <w:rsid w:val="0099466A"/>
    <w:rsid w:val="00994859"/>
    <w:rsid w:val="009951D1"/>
    <w:rsid w:val="00996B3F"/>
    <w:rsid w:val="00996F66"/>
    <w:rsid w:val="00997473"/>
    <w:rsid w:val="00997D04"/>
    <w:rsid w:val="00997DE6"/>
    <w:rsid w:val="00997FE9"/>
    <w:rsid w:val="009A02BA"/>
    <w:rsid w:val="009A0858"/>
    <w:rsid w:val="009A0BE6"/>
    <w:rsid w:val="009A1A8E"/>
    <w:rsid w:val="009A2C4C"/>
    <w:rsid w:val="009A3574"/>
    <w:rsid w:val="009A383D"/>
    <w:rsid w:val="009A387D"/>
    <w:rsid w:val="009A3D5D"/>
    <w:rsid w:val="009A4238"/>
    <w:rsid w:val="009A4E24"/>
    <w:rsid w:val="009A5A38"/>
    <w:rsid w:val="009A5EA4"/>
    <w:rsid w:val="009A6A01"/>
    <w:rsid w:val="009A6FA3"/>
    <w:rsid w:val="009A775A"/>
    <w:rsid w:val="009B069F"/>
    <w:rsid w:val="009B1F81"/>
    <w:rsid w:val="009B215F"/>
    <w:rsid w:val="009B2874"/>
    <w:rsid w:val="009B306E"/>
    <w:rsid w:val="009B31ED"/>
    <w:rsid w:val="009B3865"/>
    <w:rsid w:val="009B418A"/>
    <w:rsid w:val="009B4A45"/>
    <w:rsid w:val="009B5AEB"/>
    <w:rsid w:val="009B5C7F"/>
    <w:rsid w:val="009B5F37"/>
    <w:rsid w:val="009B63CB"/>
    <w:rsid w:val="009B6633"/>
    <w:rsid w:val="009B6D0E"/>
    <w:rsid w:val="009B7577"/>
    <w:rsid w:val="009B772A"/>
    <w:rsid w:val="009B7C8B"/>
    <w:rsid w:val="009B7CD5"/>
    <w:rsid w:val="009C09BB"/>
    <w:rsid w:val="009C0FCA"/>
    <w:rsid w:val="009C1D54"/>
    <w:rsid w:val="009C4D56"/>
    <w:rsid w:val="009C5A21"/>
    <w:rsid w:val="009C5C01"/>
    <w:rsid w:val="009C6F02"/>
    <w:rsid w:val="009C73F8"/>
    <w:rsid w:val="009C7DFA"/>
    <w:rsid w:val="009D08F5"/>
    <w:rsid w:val="009D09D0"/>
    <w:rsid w:val="009D1373"/>
    <w:rsid w:val="009D2052"/>
    <w:rsid w:val="009D2356"/>
    <w:rsid w:val="009D24FE"/>
    <w:rsid w:val="009D2575"/>
    <w:rsid w:val="009D366D"/>
    <w:rsid w:val="009D3739"/>
    <w:rsid w:val="009D3A13"/>
    <w:rsid w:val="009D3BE4"/>
    <w:rsid w:val="009D4154"/>
    <w:rsid w:val="009D4D95"/>
    <w:rsid w:val="009D5804"/>
    <w:rsid w:val="009D7251"/>
    <w:rsid w:val="009D7380"/>
    <w:rsid w:val="009D7C3D"/>
    <w:rsid w:val="009E13CC"/>
    <w:rsid w:val="009E1A38"/>
    <w:rsid w:val="009E1D26"/>
    <w:rsid w:val="009E1D45"/>
    <w:rsid w:val="009E35A1"/>
    <w:rsid w:val="009E497C"/>
    <w:rsid w:val="009E5CD5"/>
    <w:rsid w:val="009E62C3"/>
    <w:rsid w:val="009E6576"/>
    <w:rsid w:val="009E6EFE"/>
    <w:rsid w:val="009E7028"/>
    <w:rsid w:val="009E7161"/>
    <w:rsid w:val="009F00BE"/>
    <w:rsid w:val="009F0448"/>
    <w:rsid w:val="009F114D"/>
    <w:rsid w:val="009F11DD"/>
    <w:rsid w:val="009F32A8"/>
    <w:rsid w:val="009F4DF4"/>
    <w:rsid w:val="009F79BB"/>
    <w:rsid w:val="009F7C70"/>
    <w:rsid w:val="00A00984"/>
    <w:rsid w:val="00A01F1F"/>
    <w:rsid w:val="00A0341D"/>
    <w:rsid w:val="00A03F5D"/>
    <w:rsid w:val="00A03F61"/>
    <w:rsid w:val="00A048C8"/>
    <w:rsid w:val="00A04D59"/>
    <w:rsid w:val="00A053DD"/>
    <w:rsid w:val="00A060E9"/>
    <w:rsid w:val="00A06B3C"/>
    <w:rsid w:val="00A06DD0"/>
    <w:rsid w:val="00A07381"/>
    <w:rsid w:val="00A07876"/>
    <w:rsid w:val="00A07BBF"/>
    <w:rsid w:val="00A10054"/>
    <w:rsid w:val="00A105B5"/>
    <w:rsid w:val="00A11688"/>
    <w:rsid w:val="00A13389"/>
    <w:rsid w:val="00A13393"/>
    <w:rsid w:val="00A14BBD"/>
    <w:rsid w:val="00A151E1"/>
    <w:rsid w:val="00A17309"/>
    <w:rsid w:val="00A17954"/>
    <w:rsid w:val="00A17E4F"/>
    <w:rsid w:val="00A20656"/>
    <w:rsid w:val="00A208D5"/>
    <w:rsid w:val="00A21E14"/>
    <w:rsid w:val="00A223EF"/>
    <w:rsid w:val="00A22481"/>
    <w:rsid w:val="00A23596"/>
    <w:rsid w:val="00A23E6E"/>
    <w:rsid w:val="00A255E5"/>
    <w:rsid w:val="00A25863"/>
    <w:rsid w:val="00A25D41"/>
    <w:rsid w:val="00A3015B"/>
    <w:rsid w:val="00A317A0"/>
    <w:rsid w:val="00A31A3E"/>
    <w:rsid w:val="00A31BCE"/>
    <w:rsid w:val="00A31D2C"/>
    <w:rsid w:val="00A3373C"/>
    <w:rsid w:val="00A33E31"/>
    <w:rsid w:val="00A3430B"/>
    <w:rsid w:val="00A3448D"/>
    <w:rsid w:val="00A367AE"/>
    <w:rsid w:val="00A3701A"/>
    <w:rsid w:val="00A37BB5"/>
    <w:rsid w:val="00A4003B"/>
    <w:rsid w:val="00A405E1"/>
    <w:rsid w:val="00A40AAA"/>
    <w:rsid w:val="00A40C32"/>
    <w:rsid w:val="00A41149"/>
    <w:rsid w:val="00A41B3A"/>
    <w:rsid w:val="00A41C84"/>
    <w:rsid w:val="00A41DFC"/>
    <w:rsid w:val="00A421CA"/>
    <w:rsid w:val="00A42455"/>
    <w:rsid w:val="00A428B4"/>
    <w:rsid w:val="00A42F1C"/>
    <w:rsid w:val="00A43E12"/>
    <w:rsid w:val="00A43F89"/>
    <w:rsid w:val="00A44524"/>
    <w:rsid w:val="00A446F3"/>
    <w:rsid w:val="00A44A69"/>
    <w:rsid w:val="00A45555"/>
    <w:rsid w:val="00A455A2"/>
    <w:rsid w:val="00A46264"/>
    <w:rsid w:val="00A46275"/>
    <w:rsid w:val="00A46381"/>
    <w:rsid w:val="00A478BA"/>
    <w:rsid w:val="00A47FDD"/>
    <w:rsid w:val="00A51E0B"/>
    <w:rsid w:val="00A5214C"/>
    <w:rsid w:val="00A5261E"/>
    <w:rsid w:val="00A53B18"/>
    <w:rsid w:val="00A54CC0"/>
    <w:rsid w:val="00A55AD2"/>
    <w:rsid w:val="00A55D06"/>
    <w:rsid w:val="00A56D17"/>
    <w:rsid w:val="00A57194"/>
    <w:rsid w:val="00A576DB"/>
    <w:rsid w:val="00A60701"/>
    <w:rsid w:val="00A61778"/>
    <w:rsid w:val="00A61794"/>
    <w:rsid w:val="00A618D0"/>
    <w:rsid w:val="00A62D17"/>
    <w:rsid w:val="00A62E5E"/>
    <w:rsid w:val="00A62ED5"/>
    <w:rsid w:val="00A62F6D"/>
    <w:rsid w:val="00A643EC"/>
    <w:rsid w:val="00A645DF"/>
    <w:rsid w:val="00A64636"/>
    <w:rsid w:val="00A6541A"/>
    <w:rsid w:val="00A6541C"/>
    <w:rsid w:val="00A66391"/>
    <w:rsid w:val="00A66728"/>
    <w:rsid w:val="00A66964"/>
    <w:rsid w:val="00A7012D"/>
    <w:rsid w:val="00A70498"/>
    <w:rsid w:val="00A70F23"/>
    <w:rsid w:val="00A711D2"/>
    <w:rsid w:val="00A717D8"/>
    <w:rsid w:val="00A7185B"/>
    <w:rsid w:val="00A7202C"/>
    <w:rsid w:val="00A723DB"/>
    <w:rsid w:val="00A729D7"/>
    <w:rsid w:val="00A764FF"/>
    <w:rsid w:val="00A76A7D"/>
    <w:rsid w:val="00A76C77"/>
    <w:rsid w:val="00A777A2"/>
    <w:rsid w:val="00A778EC"/>
    <w:rsid w:val="00A77B2D"/>
    <w:rsid w:val="00A81B86"/>
    <w:rsid w:val="00A81FB1"/>
    <w:rsid w:val="00A823E2"/>
    <w:rsid w:val="00A82822"/>
    <w:rsid w:val="00A8286E"/>
    <w:rsid w:val="00A83377"/>
    <w:rsid w:val="00A838B0"/>
    <w:rsid w:val="00A83923"/>
    <w:rsid w:val="00A84E84"/>
    <w:rsid w:val="00A856AF"/>
    <w:rsid w:val="00A857BC"/>
    <w:rsid w:val="00A857EC"/>
    <w:rsid w:val="00A85B83"/>
    <w:rsid w:val="00A8777C"/>
    <w:rsid w:val="00A90117"/>
    <w:rsid w:val="00A90176"/>
    <w:rsid w:val="00A90811"/>
    <w:rsid w:val="00A925D5"/>
    <w:rsid w:val="00A92CAE"/>
    <w:rsid w:val="00A93CAD"/>
    <w:rsid w:val="00A9407A"/>
    <w:rsid w:val="00A95044"/>
    <w:rsid w:val="00A95497"/>
    <w:rsid w:val="00A955E4"/>
    <w:rsid w:val="00A957E9"/>
    <w:rsid w:val="00A96057"/>
    <w:rsid w:val="00A9619F"/>
    <w:rsid w:val="00A96D8C"/>
    <w:rsid w:val="00A9789F"/>
    <w:rsid w:val="00AA0134"/>
    <w:rsid w:val="00AA01A6"/>
    <w:rsid w:val="00AA1E38"/>
    <w:rsid w:val="00AA3AA6"/>
    <w:rsid w:val="00AA47B7"/>
    <w:rsid w:val="00AA5ABD"/>
    <w:rsid w:val="00AA6644"/>
    <w:rsid w:val="00AA7400"/>
    <w:rsid w:val="00AA7990"/>
    <w:rsid w:val="00AB0A7D"/>
    <w:rsid w:val="00AB26A6"/>
    <w:rsid w:val="00AB3129"/>
    <w:rsid w:val="00AB39CC"/>
    <w:rsid w:val="00AB40F6"/>
    <w:rsid w:val="00AB45DA"/>
    <w:rsid w:val="00AB461E"/>
    <w:rsid w:val="00AB5940"/>
    <w:rsid w:val="00AB60B4"/>
    <w:rsid w:val="00AB62A3"/>
    <w:rsid w:val="00AB635E"/>
    <w:rsid w:val="00AB7DAB"/>
    <w:rsid w:val="00AB7F6D"/>
    <w:rsid w:val="00AC27F7"/>
    <w:rsid w:val="00AC2F66"/>
    <w:rsid w:val="00AC3ED0"/>
    <w:rsid w:val="00AC435E"/>
    <w:rsid w:val="00AC5235"/>
    <w:rsid w:val="00AC5F12"/>
    <w:rsid w:val="00AC6403"/>
    <w:rsid w:val="00AC686A"/>
    <w:rsid w:val="00AC696A"/>
    <w:rsid w:val="00AC6A6B"/>
    <w:rsid w:val="00AC72BE"/>
    <w:rsid w:val="00AC74E6"/>
    <w:rsid w:val="00AC7C72"/>
    <w:rsid w:val="00AD1654"/>
    <w:rsid w:val="00AD1E92"/>
    <w:rsid w:val="00AD267B"/>
    <w:rsid w:val="00AD3B6A"/>
    <w:rsid w:val="00AD47C3"/>
    <w:rsid w:val="00AD5854"/>
    <w:rsid w:val="00AD6203"/>
    <w:rsid w:val="00AD697C"/>
    <w:rsid w:val="00AD6EFE"/>
    <w:rsid w:val="00AE0408"/>
    <w:rsid w:val="00AE0A7F"/>
    <w:rsid w:val="00AE1083"/>
    <w:rsid w:val="00AE1770"/>
    <w:rsid w:val="00AE1DEA"/>
    <w:rsid w:val="00AE260E"/>
    <w:rsid w:val="00AE4390"/>
    <w:rsid w:val="00AE4568"/>
    <w:rsid w:val="00AE46FE"/>
    <w:rsid w:val="00AE6E25"/>
    <w:rsid w:val="00AE6E70"/>
    <w:rsid w:val="00AE7AF1"/>
    <w:rsid w:val="00AE7E9A"/>
    <w:rsid w:val="00AF048D"/>
    <w:rsid w:val="00AF188F"/>
    <w:rsid w:val="00AF221F"/>
    <w:rsid w:val="00AF3184"/>
    <w:rsid w:val="00AF3A9B"/>
    <w:rsid w:val="00AF3DF5"/>
    <w:rsid w:val="00AF49D7"/>
    <w:rsid w:val="00AF4D83"/>
    <w:rsid w:val="00AF5958"/>
    <w:rsid w:val="00AF5A05"/>
    <w:rsid w:val="00AF6F71"/>
    <w:rsid w:val="00AF7617"/>
    <w:rsid w:val="00AF7993"/>
    <w:rsid w:val="00B0037B"/>
    <w:rsid w:val="00B0044A"/>
    <w:rsid w:val="00B006E9"/>
    <w:rsid w:val="00B0128C"/>
    <w:rsid w:val="00B01F5E"/>
    <w:rsid w:val="00B02120"/>
    <w:rsid w:val="00B0223C"/>
    <w:rsid w:val="00B027BC"/>
    <w:rsid w:val="00B02C06"/>
    <w:rsid w:val="00B0339C"/>
    <w:rsid w:val="00B03AB3"/>
    <w:rsid w:val="00B04041"/>
    <w:rsid w:val="00B041EC"/>
    <w:rsid w:val="00B042B0"/>
    <w:rsid w:val="00B05FC2"/>
    <w:rsid w:val="00B06FF3"/>
    <w:rsid w:val="00B07070"/>
    <w:rsid w:val="00B10FDC"/>
    <w:rsid w:val="00B118D5"/>
    <w:rsid w:val="00B11DA7"/>
    <w:rsid w:val="00B1498C"/>
    <w:rsid w:val="00B14C68"/>
    <w:rsid w:val="00B14DED"/>
    <w:rsid w:val="00B14ED9"/>
    <w:rsid w:val="00B150D6"/>
    <w:rsid w:val="00B15CEC"/>
    <w:rsid w:val="00B1685E"/>
    <w:rsid w:val="00B173CC"/>
    <w:rsid w:val="00B20189"/>
    <w:rsid w:val="00B20416"/>
    <w:rsid w:val="00B20BFA"/>
    <w:rsid w:val="00B21531"/>
    <w:rsid w:val="00B216F5"/>
    <w:rsid w:val="00B2176E"/>
    <w:rsid w:val="00B21F63"/>
    <w:rsid w:val="00B2224D"/>
    <w:rsid w:val="00B227F3"/>
    <w:rsid w:val="00B2312E"/>
    <w:rsid w:val="00B236CD"/>
    <w:rsid w:val="00B23D92"/>
    <w:rsid w:val="00B24093"/>
    <w:rsid w:val="00B24322"/>
    <w:rsid w:val="00B25720"/>
    <w:rsid w:val="00B25BA5"/>
    <w:rsid w:val="00B26063"/>
    <w:rsid w:val="00B260DA"/>
    <w:rsid w:val="00B2672E"/>
    <w:rsid w:val="00B27292"/>
    <w:rsid w:val="00B276EA"/>
    <w:rsid w:val="00B27745"/>
    <w:rsid w:val="00B302F8"/>
    <w:rsid w:val="00B30429"/>
    <w:rsid w:val="00B305F2"/>
    <w:rsid w:val="00B30D16"/>
    <w:rsid w:val="00B319FC"/>
    <w:rsid w:val="00B320F8"/>
    <w:rsid w:val="00B3244F"/>
    <w:rsid w:val="00B32747"/>
    <w:rsid w:val="00B32AA8"/>
    <w:rsid w:val="00B3303E"/>
    <w:rsid w:val="00B33148"/>
    <w:rsid w:val="00B3330A"/>
    <w:rsid w:val="00B339E1"/>
    <w:rsid w:val="00B34405"/>
    <w:rsid w:val="00B3475D"/>
    <w:rsid w:val="00B347BD"/>
    <w:rsid w:val="00B34BE5"/>
    <w:rsid w:val="00B34C6A"/>
    <w:rsid w:val="00B353E8"/>
    <w:rsid w:val="00B3595F"/>
    <w:rsid w:val="00B35ADF"/>
    <w:rsid w:val="00B35E15"/>
    <w:rsid w:val="00B36581"/>
    <w:rsid w:val="00B366A9"/>
    <w:rsid w:val="00B36DBE"/>
    <w:rsid w:val="00B372DA"/>
    <w:rsid w:val="00B37D5D"/>
    <w:rsid w:val="00B40102"/>
    <w:rsid w:val="00B4200D"/>
    <w:rsid w:val="00B42B94"/>
    <w:rsid w:val="00B43583"/>
    <w:rsid w:val="00B4458D"/>
    <w:rsid w:val="00B44833"/>
    <w:rsid w:val="00B45E8F"/>
    <w:rsid w:val="00B460AC"/>
    <w:rsid w:val="00B46528"/>
    <w:rsid w:val="00B46CB3"/>
    <w:rsid w:val="00B46DAB"/>
    <w:rsid w:val="00B47486"/>
    <w:rsid w:val="00B479C1"/>
    <w:rsid w:val="00B47FE8"/>
    <w:rsid w:val="00B500D5"/>
    <w:rsid w:val="00B5059B"/>
    <w:rsid w:val="00B50A6B"/>
    <w:rsid w:val="00B50D39"/>
    <w:rsid w:val="00B5108F"/>
    <w:rsid w:val="00B516F0"/>
    <w:rsid w:val="00B528C6"/>
    <w:rsid w:val="00B52D74"/>
    <w:rsid w:val="00B52DFD"/>
    <w:rsid w:val="00B531D7"/>
    <w:rsid w:val="00B54CF3"/>
    <w:rsid w:val="00B5552E"/>
    <w:rsid w:val="00B5638F"/>
    <w:rsid w:val="00B613B2"/>
    <w:rsid w:val="00B6205F"/>
    <w:rsid w:val="00B63188"/>
    <w:rsid w:val="00B63517"/>
    <w:rsid w:val="00B63902"/>
    <w:rsid w:val="00B64012"/>
    <w:rsid w:val="00B6401F"/>
    <w:rsid w:val="00B6419F"/>
    <w:rsid w:val="00B64526"/>
    <w:rsid w:val="00B64C9C"/>
    <w:rsid w:val="00B655AB"/>
    <w:rsid w:val="00B65813"/>
    <w:rsid w:val="00B65B76"/>
    <w:rsid w:val="00B65DD8"/>
    <w:rsid w:val="00B662BA"/>
    <w:rsid w:val="00B70A17"/>
    <w:rsid w:val="00B70C66"/>
    <w:rsid w:val="00B7206A"/>
    <w:rsid w:val="00B72A00"/>
    <w:rsid w:val="00B73839"/>
    <w:rsid w:val="00B73B35"/>
    <w:rsid w:val="00B73CF6"/>
    <w:rsid w:val="00B73D55"/>
    <w:rsid w:val="00B75B8C"/>
    <w:rsid w:val="00B75CD2"/>
    <w:rsid w:val="00B771FF"/>
    <w:rsid w:val="00B77F08"/>
    <w:rsid w:val="00B8128D"/>
    <w:rsid w:val="00B81400"/>
    <w:rsid w:val="00B83343"/>
    <w:rsid w:val="00B837CE"/>
    <w:rsid w:val="00B83C75"/>
    <w:rsid w:val="00B8425E"/>
    <w:rsid w:val="00B858EA"/>
    <w:rsid w:val="00B85D8E"/>
    <w:rsid w:val="00B861E3"/>
    <w:rsid w:val="00B868A3"/>
    <w:rsid w:val="00B86951"/>
    <w:rsid w:val="00B872F6"/>
    <w:rsid w:val="00B878C2"/>
    <w:rsid w:val="00B87919"/>
    <w:rsid w:val="00B909EB"/>
    <w:rsid w:val="00B90D61"/>
    <w:rsid w:val="00B90D70"/>
    <w:rsid w:val="00B91F44"/>
    <w:rsid w:val="00B928C2"/>
    <w:rsid w:val="00B92E1A"/>
    <w:rsid w:val="00B94464"/>
    <w:rsid w:val="00B954C8"/>
    <w:rsid w:val="00B95C33"/>
    <w:rsid w:val="00B966DB"/>
    <w:rsid w:val="00B96851"/>
    <w:rsid w:val="00B9769F"/>
    <w:rsid w:val="00B97FAE"/>
    <w:rsid w:val="00BA122D"/>
    <w:rsid w:val="00BA15D3"/>
    <w:rsid w:val="00BA1D27"/>
    <w:rsid w:val="00BA2C0F"/>
    <w:rsid w:val="00BA2C62"/>
    <w:rsid w:val="00BA38EC"/>
    <w:rsid w:val="00BA4BDC"/>
    <w:rsid w:val="00BA564B"/>
    <w:rsid w:val="00BA5D7E"/>
    <w:rsid w:val="00BA5E1A"/>
    <w:rsid w:val="00BA5F4F"/>
    <w:rsid w:val="00BA76AD"/>
    <w:rsid w:val="00BA78A0"/>
    <w:rsid w:val="00BB0139"/>
    <w:rsid w:val="00BB026F"/>
    <w:rsid w:val="00BB035C"/>
    <w:rsid w:val="00BB044D"/>
    <w:rsid w:val="00BB077F"/>
    <w:rsid w:val="00BB0B62"/>
    <w:rsid w:val="00BB2213"/>
    <w:rsid w:val="00BB25A8"/>
    <w:rsid w:val="00BB34FE"/>
    <w:rsid w:val="00BB3638"/>
    <w:rsid w:val="00BB36B5"/>
    <w:rsid w:val="00BB3AF6"/>
    <w:rsid w:val="00BB3C12"/>
    <w:rsid w:val="00BB4150"/>
    <w:rsid w:val="00BB45D3"/>
    <w:rsid w:val="00BB69D8"/>
    <w:rsid w:val="00BB6C26"/>
    <w:rsid w:val="00BB6D3B"/>
    <w:rsid w:val="00BB6F42"/>
    <w:rsid w:val="00BB7014"/>
    <w:rsid w:val="00BB7CEC"/>
    <w:rsid w:val="00BB7F53"/>
    <w:rsid w:val="00BC007C"/>
    <w:rsid w:val="00BC0BAB"/>
    <w:rsid w:val="00BC0D19"/>
    <w:rsid w:val="00BC0D90"/>
    <w:rsid w:val="00BC0F64"/>
    <w:rsid w:val="00BC138F"/>
    <w:rsid w:val="00BC2616"/>
    <w:rsid w:val="00BC382B"/>
    <w:rsid w:val="00BC40B8"/>
    <w:rsid w:val="00BC4795"/>
    <w:rsid w:val="00BC4E68"/>
    <w:rsid w:val="00BC6716"/>
    <w:rsid w:val="00BC7CF9"/>
    <w:rsid w:val="00BD0FAA"/>
    <w:rsid w:val="00BD137D"/>
    <w:rsid w:val="00BD1F89"/>
    <w:rsid w:val="00BD2446"/>
    <w:rsid w:val="00BD25FC"/>
    <w:rsid w:val="00BD3C33"/>
    <w:rsid w:val="00BD44F8"/>
    <w:rsid w:val="00BD45B1"/>
    <w:rsid w:val="00BD53EE"/>
    <w:rsid w:val="00BD5623"/>
    <w:rsid w:val="00BD563B"/>
    <w:rsid w:val="00BD654D"/>
    <w:rsid w:val="00BD77D0"/>
    <w:rsid w:val="00BE0000"/>
    <w:rsid w:val="00BE03DE"/>
    <w:rsid w:val="00BE0742"/>
    <w:rsid w:val="00BE1129"/>
    <w:rsid w:val="00BE183D"/>
    <w:rsid w:val="00BE2733"/>
    <w:rsid w:val="00BE2928"/>
    <w:rsid w:val="00BE2ACA"/>
    <w:rsid w:val="00BE2B7B"/>
    <w:rsid w:val="00BE32E1"/>
    <w:rsid w:val="00BE3640"/>
    <w:rsid w:val="00BE42FD"/>
    <w:rsid w:val="00BE5D6D"/>
    <w:rsid w:val="00BE5F9A"/>
    <w:rsid w:val="00BE650E"/>
    <w:rsid w:val="00BE6BF0"/>
    <w:rsid w:val="00BE792B"/>
    <w:rsid w:val="00BF1C33"/>
    <w:rsid w:val="00BF1EE1"/>
    <w:rsid w:val="00BF28EF"/>
    <w:rsid w:val="00BF3100"/>
    <w:rsid w:val="00BF34B4"/>
    <w:rsid w:val="00BF3A86"/>
    <w:rsid w:val="00BF44C5"/>
    <w:rsid w:val="00BF4AF1"/>
    <w:rsid w:val="00BF4E93"/>
    <w:rsid w:val="00BF59EB"/>
    <w:rsid w:val="00BF60B7"/>
    <w:rsid w:val="00BF70DA"/>
    <w:rsid w:val="00BF7528"/>
    <w:rsid w:val="00BF7EB0"/>
    <w:rsid w:val="00C01F79"/>
    <w:rsid w:val="00C0214E"/>
    <w:rsid w:val="00C03F82"/>
    <w:rsid w:val="00C0458C"/>
    <w:rsid w:val="00C048E4"/>
    <w:rsid w:val="00C04D7F"/>
    <w:rsid w:val="00C04DB7"/>
    <w:rsid w:val="00C052A5"/>
    <w:rsid w:val="00C06633"/>
    <w:rsid w:val="00C07C7E"/>
    <w:rsid w:val="00C1116D"/>
    <w:rsid w:val="00C11BBC"/>
    <w:rsid w:val="00C13224"/>
    <w:rsid w:val="00C14AAD"/>
    <w:rsid w:val="00C15338"/>
    <w:rsid w:val="00C157ED"/>
    <w:rsid w:val="00C1667E"/>
    <w:rsid w:val="00C168B7"/>
    <w:rsid w:val="00C20209"/>
    <w:rsid w:val="00C205A3"/>
    <w:rsid w:val="00C206D7"/>
    <w:rsid w:val="00C20D50"/>
    <w:rsid w:val="00C20E39"/>
    <w:rsid w:val="00C2181F"/>
    <w:rsid w:val="00C22381"/>
    <w:rsid w:val="00C22498"/>
    <w:rsid w:val="00C2290F"/>
    <w:rsid w:val="00C22CCD"/>
    <w:rsid w:val="00C23297"/>
    <w:rsid w:val="00C23EAE"/>
    <w:rsid w:val="00C242F0"/>
    <w:rsid w:val="00C277A4"/>
    <w:rsid w:val="00C304B6"/>
    <w:rsid w:val="00C30FA1"/>
    <w:rsid w:val="00C31026"/>
    <w:rsid w:val="00C3200E"/>
    <w:rsid w:val="00C32BE4"/>
    <w:rsid w:val="00C32F00"/>
    <w:rsid w:val="00C3443A"/>
    <w:rsid w:val="00C34877"/>
    <w:rsid w:val="00C34AFF"/>
    <w:rsid w:val="00C3501A"/>
    <w:rsid w:val="00C35A68"/>
    <w:rsid w:val="00C3663A"/>
    <w:rsid w:val="00C3774A"/>
    <w:rsid w:val="00C378CF"/>
    <w:rsid w:val="00C37C30"/>
    <w:rsid w:val="00C402FF"/>
    <w:rsid w:val="00C4078D"/>
    <w:rsid w:val="00C40D46"/>
    <w:rsid w:val="00C413AD"/>
    <w:rsid w:val="00C41EAC"/>
    <w:rsid w:val="00C42BE1"/>
    <w:rsid w:val="00C43777"/>
    <w:rsid w:val="00C437A0"/>
    <w:rsid w:val="00C4381C"/>
    <w:rsid w:val="00C44164"/>
    <w:rsid w:val="00C45186"/>
    <w:rsid w:val="00C457CE"/>
    <w:rsid w:val="00C47C60"/>
    <w:rsid w:val="00C47D38"/>
    <w:rsid w:val="00C47F1F"/>
    <w:rsid w:val="00C52342"/>
    <w:rsid w:val="00C52477"/>
    <w:rsid w:val="00C525D8"/>
    <w:rsid w:val="00C52C4D"/>
    <w:rsid w:val="00C54FFB"/>
    <w:rsid w:val="00C550C7"/>
    <w:rsid w:val="00C553FF"/>
    <w:rsid w:val="00C559CB"/>
    <w:rsid w:val="00C56929"/>
    <w:rsid w:val="00C60555"/>
    <w:rsid w:val="00C60BE8"/>
    <w:rsid w:val="00C613F1"/>
    <w:rsid w:val="00C62687"/>
    <w:rsid w:val="00C6285A"/>
    <w:rsid w:val="00C62BD6"/>
    <w:rsid w:val="00C63405"/>
    <w:rsid w:val="00C63C15"/>
    <w:rsid w:val="00C63E29"/>
    <w:rsid w:val="00C63FB4"/>
    <w:rsid w:val="00C6441F"/>
    <w:rsid w:val="00C65A2E"/>
    <w:rsid w:val="00C66E49"/>
    <w:rsid w:val="00C66E97"/>
    <w:rsid w:val="00C670CD"/>
    <w:rsid w:val="00C67233"/>
    <w:rsid w:val="00C674FC"/>
    <w:rsid w:val="00C6774F"/>
    <w:rsid w:val="00C70008"/>
    <w:rsid w:val="00C70681"/>
    <w:rsid w:val="00C72242"/>
    <w:rsid w:val="00C72B33"/>
    <w:rsid w:val="00C72CF8"/>
    <w:rsid w:val="00C739B7"/>
    <w:rsid w:val="00C73C65"/>
    <w:rsid w:val="00C74008"/>
    <w:rsid w:val="00C7446E"/>
    <w:rsid w:val="00C74AB4"/>
    <w:rsid w:val="00C74AF5"/>
    <w:rsid w:val="00C760E4"/>
    <w:rsid w:val="00C7671D"/>
    <w:rsid w:val="00C76F5F"/>
    <w:rsid w:val="00C7702C"/>
    <w:rsid w:val="00C8016B"/>
    <w:rsid w:val="00C814D3"/>
    <w:rsid w:val="00C81C43"/>
    <w:rsid w:val="00C824A5"/>
    <w:rsid w:val="00C83070"/>
    <w:rsid w:val="00C8314E"/>
    <w:rsid w:val="00C833C8"/>
    <w:rsid w:val="00C847E2"/>
    <w:rsid w:val="00C84E2E"/>
    <w:rsid w:val="00C85515"/>
    <w:rsid w:val="00C85BD8"/>
    <w:rsid w:val="00C8674C"/>
    <w:rsid w:val="00C87198"/>
    <w:rsid w:val="00C90368"/>
    <w:rsid w:val="00C903C1"/>
    <w:rsid w:val="00C90855"/>
    <w:rsid w:val="00C918D8"/>
    <w:rsid w:val="00C931A0"/>
    <w:rsid w:val="00C93788"/>
    <w:rsid w:val="00C937B7"/>
    <w:rsid w:val="00C954F1"/>
    <w:rsid w:val="00C95910"/>
    <w:rsid w:val="00C95AB8"/>
    <w:rsid w:val="00C95C7A"/>
    <w:rsid w:val="00C971D0"/>
    <w:rsid w:val="00C973C8"/>
    <w:rsid w:val="00C97999"/>
    <w:rsid w:val="00CA03FC"/>
    <w:rsid w:val="00CA044E"/>
    <w:rsid w:val="00CA0469"/>
    <w:rsid w:val="00CA04ED"/>
    <w:rsid w:val="00CA0ADE"/>
    <w:rsid w:val="00CA0CC3"/>
    <w:rsid w:val="00CA0F53"/>
    <w:rsid w:val="00CA1163"/>
    <w:rsid w:val="00CA1204"/>
    <w:rsid w:val="00CA1D27"/>
    <w:rsid w:val="00CA2698"/>
    <w:rsid w:val="00CA33E9"/>
    <w:rsid w:val="00CA35F1"/>
    <w:rsid w:val="00CA5F1A"/>
    <w:rsid w:val="00CA63EC"/>
    <w:rsid w:val="00CA6441"/>
    <w:rsid w:val="00CA6890"/>
    <w:rsid w:val="00CA6AE6"/>
    <w:rsid w:val="00CA72E3"/>
    <w:rsid w:val="00CB05E3"/>
    <w:rsid w:val="00CB3AC5"/>
    <w:rsid w:val="00CB597C"/>
    <w:rsid w:val="00CB5E35"/>
    <w:rsid w:val="00CB6B28"/>
    <w:rsid w:val="00CB732B"/>
    <w:rsid w:val="00CC0FE1"/>
    <w:rsid w:val="00CC136B"/>
    <w:rsid w:val="00CC1E06"/>
    <w:rsid w:val="00CC25C3"/>
    <w:rsid w:val="00CC2CF9"/>
    <w:rsid w:val="00CC312B"/>
    <w:rsid w:val="00CC5B84"/>
    <w:rsid w:val="00CC5D7B"/>
    <w:rsid w:val="00CC635C"/>
    <w:rsid w:val="00CC6A3E"/>
    <w:rsid w:val="00CC6A43"/>
    <w:rsid w:val="00CC715B"/>
    <w:rsid w:val="00CC76B4"/>
    <w:rsid w:val="00CD0105"/>
    <w:rsid w:val="00CD092C"/>
    <w:rsid w:val="00CD0C03"/>
    <w:rsid w:val="00CD0C23"/>
    <w:rsid w:val="00CD23F5"/>
    <w:rsid w:val="00CD2A17"/>
    <w:rsid w:val="00CD2AA1"/>
    <w:rsid w:val="00CD2B5A"/>
    <w:rsid w:val="00CD30DA"/>
    <w:rsid w:val="00CD4623"/>
    <w:rsid w:val="00CD4BD9"/>
    <w:rsid w:val="00CD540B"/>
    <w:rsid w:val="00CD6BA2"/>
    <w:rsid w:val="00CD6ED7"/>
    <w:rsid w:val="00CD7109"/>
    <w:rsid w:val="00CD7B39"/>
    <w:rsid w:val="00CE017C"/>
    <w:rsid w:val="00CE05A9"/>
    <w:rsid w:val="00CE0715"/>
    <w:rsid w:val="00CE0782"/>
    <w:rsid w:val="00CE1429"/>
    <w:rsid w:val="00CE18C7"/>
    <w:rsid w:val="00CE1BC5"/>
    <w:rsid w:val="00CE1E25"/>
    <w:rsid w:val="00CE233C"/>
    <w:rsid w:val="00CE25F4"/>
    <w:rsid w:val="00CE2648"/>
    <w:rsid w:val="00CE2CAE"/>
    <w:rsid w:val="00CE39C8"/>
    <w:rsid w:val="00CE3D36"/>
    <w:rsid w:val="00CE4729"/>
    <w:rsid w:val="00CE5088"/>
    <w:rsid w:val="00CE517C"/>
    <w:rsid w:val="00CE59EB"/>
    <w:rsid w:val="00CE77D3"/>
    <w:rsid w:val="00CF05B6"/>
    <w:rsid w:val="00CF0B32"/>
    <w:rsid w:val="00CF0F2C"/>
    <w:rsid w:val="00CF1846"/>
    <w:rsid w:val="00CF1D5D"/>
    <w:rsid w:val="00CF2A1D"/>
    <w:rsid w:val="00CF3081"/>
    <w:rsid w:val="00CF3653"/>
    <w:rsid w:val="00CF38B0"/>
    <w:rsid w:val="00CF3C30"/>
    <w:rsid w:val="00CF3E40"/>
    <w:rsid w:val="00CF4849"/>
    <w:rsid w:val="00CF4F35"/>
    <w:rsid w:val="00CF5B32"/>
    <w:rsid w:val="00CF68EB"/>
    <w:rsid w:val="00CF6FA6"/>
    <w:rsid w:val="00CF737E"/>
    <w:rsid w:val="00CF766C"/>
    <w:rsid w:val="00D00736"/>
    <w:rsid w:val="00D00A75"/>
    <w:rsid w:val="00D00D36"/>
    <w:rsid w:val="00D011CE"/>
    <w:rsid w:val="00D011D8"/>
    <w:rsid w:val="00D01481"/>
    <w:rsid w:val="00D039E6"/>
    <w:rsid w:val="00D041B2"/>
    <w:rsid w:val="00D04621"/>
    <w:rsid w:val="00D07103"/>
    <w:rsid w:val="00D07138"/>
    <w:rsid w:val="00D0729E"/>
    <w:rsid w:val="00D077BF"/>
    <w:rsid w:val="00D11407"/>
    <w:rsid w:val="00D12F41"/>
    <w:rsid w:val="00D139C8"/>
    <w:rsid w:val="00D14112"/>
    <w:rsid w:val="00D14A03"/>
    <w:rsid w:val="00D14B3A"/>
    <w:rsid w:val="00D152FF"/>
    <w:rsid w:val="00D15704"/>
    <w:rsid w:val="00D15841"/>
    <w:rsid w:val="00D1613D"/>
    <w:rsid w:val="00D1643D"/>
    <w:rsid w:val="00D164DB"/>
    <w:rsid w:val="00D1660F"/>
    <w:rsid w:val="00D16D43"/>
    <w:rsid w:val="00D16EE9"/>
    <w:rsid w:val="00D17A9E"/>
    <w:rsid w:val="00D17DB4"/>
    <w:rsid w:val="00D201FC"/>
    <w:rsid w:val="00D209D2"/>
    <w:rsid w:val="00D20A33"/>
    <w:rsid w:val="00D20A42"/>
    <w:rsid w:val="00D210B8"/>
    <w:rsid w:val="00D216BD"/>
    <w:rsid w:val="00D23370"/>
    <w:rsid w:val="00D24B5C"/>
    <w:rsid w:val="00D25922"/>
    <w:rsid w:val="00D26A90"/>
    <w:rsid w:val="00D27265"/>
    <w:rsid w:val="00D27E8D"/>
    <w:rsid w:val="00D30B33"/>
    <w:rsid w:val="00D31699"/>
    <w:rsid w:val="00D3174C"/>
    <w:rsid w:val="00D31A73"/>
    <w:rsid w:val="00D3336F"/>
    <w:rsid w:val="00D33953"/>
    <w:rsid w:val="00D34913"/>
    <w:rsid w:val="00D34F1D"/>
    <w:rsid w:val="00D361A9"/>
    <w:rsid w:val="00D361F2"/>
    <w:rsid w:val="00D365B5"/>
    <w:rsid w:val="00D3731B"/>
    <w:rsid w:val="00D4095A"/>
    <w:rsid w:val="00D41003"/>
    <w:rsid w:val="00D41D50"/>
    <w:rsid w:val="00D41F8E"/>
    <w:rsid w:val="00D4272F"/>
    <w:rsid w:val="00D4274E"/>
    <w:rsid w:val="00D43067"/>
    <w:rsid w:val="00D43086"/>
    <w:rsid w:val="00D442B0"/>
    <w:rsid w:val="00D4465E"/>
    <w:rsid w:val="00D451F9"/>
    <w:rsid w:val="00D452C9"/>
    <w:rsid w:val="00D45DA7"/>
    <w:rsid w:val="00D4646A"/>
    <w:rsid w:val="00D465F4"/>
    <w:rsid w:val="00D466FD"/>
    <w:rsid w:val="00D50597"/>
    <w:rsid w:val="00D51FEC"/>
    <w:rsid w:val="00D520B4"/>
    <w:rsid w:val="00D52804"/>
    <w:rsid w:val="00D5390B"/>
    <w:rsid w:val="00D53F59"/>
    <w:rsid w:val="00D550C5"/>
    <w:rsid w:val="00D55180"/>
    <w:rsid w:val="00D556EC"/>
    <w:rsid w:val="00D55C34"/>
    <w:rsid w:val="00D55F0C"/>
    <w:rsid w:val="00D56812"/>
    <w:rsid w:val="00D5685B"/>
    <w:rsid w:val="00D56C2A"/>
    <w:rsid w:val="00D57EAF"/>
    <w:rsid w:val="00D601ED"/>
    <w:rsid w:val="00D60EC4"/>
    <w:rsid w:val="00D610C0"/>
    <w:rsid w:val="00D613F1"/>
    <w:rsid w:val="00D62B89"/>
    <w:rsid w:val="00D63474"/>
    <w:rsid w:val="00D63AB1"/>
    <w:rsid w:val="00D652F3"/>
    <w:rsid w:val="00D6591C"/>
    <w:rsid w:val="00D663D2"/>
    <w:rsid w:val="00D67774"/>
    <w:rsid w:val="00D706C6"/>
    <w:rsid w:val="00D715FF"/>
    <w:rsid w:val="00D716A5"/>
    <w:rsid w:val="00D71E16"/>
    <w:rsid w:val="00D71E1D"/>
    <w:rsid w:val="00D71FA1"/>
    <w:rsid w:val="00D72A3E"/>
    <w:rsid w:val="00D72AE9"/>
    <w:rsid w:val="00D74403"/>
    <w:rsid w:val="00D7443B"/>
    <w:rsid w:val="00D74AF8"/>
    <w:rsid w:val="00D74B18"/>
    <w:rsid w:val="00D752BB"/>
    <w:rsid w:val="00D7545F"/>
    <w:rsid w:val="00D75B94"/>
    <w:rsid w:val="00D76020"/>
    <w:rsid w:val="00D7771F"/>
    <w:rsid w:val="00D77AAD"/>
    <w:rsid w:val="00D77F33"/>
    <w:rsid w:val="00D805DD"/>
    <w:rsid w:val="00D80932"/>
    <w:rsid w:val="00D810FB"/>
    <w:rsid w:val="00D8139D"/>
    <w:rsid w:val="00D817E0"/>
    <w:rsid w:val="00D81841"/>
    <w:rsid w:val="00D82018"/>
    <w:rsid w:val="00D82319"/>
    <w:rsid w:val="00D829C1"/>
    <w:rsid w:val="00D8349A"/>
    <w:rsid w:val="00D8350D"/>
    <w:rsid w:val="00D83CF8"/>
    <w:rsid w:val="00D84B34"/>
    <w:rsid w:val="00D86C03"/>
    <w:rsid w:val="00D86EFD"/>
    <w:rsid w:val="00D87403"/>
    <w:rsid w:val="00D875B0"/>
    <w:rsid w:val="00D87DE5"/>
    <w:rsid w:val="00D87F83"/>
    <w:rsid w:val="00D90905"/>
    <w:rsid w:val="00D90E59"/>
    <w:rsid w:val="00D911D7"/>
    <w:rsid w:val="00D9134B"/>
    <w:rsid w:val="00D9137E"/>
    <w:rsid w:val="00D91670"/>
    <w:rsid w:val="00D92419"/>
    <w:rsid w:val="00D92C81"/>
    <w:rsid w:val="00D930A3"/>
    <w:rsid w:val="00D9339E"/>
    <w:rsid w:val="00D93DB0"/>
    <w:rsid w:val="00D941BB"/>
    <w:rsid w:val="00D94746"/>
    <w:rsid w:val="00D94A9D"/>
    <w:rsid w:val="00D95205"/>
    <w:rsid w:val="00D9525E"/>
    <w:rsid w:val="00D95C03"/>
    <w:rsid w:val="00D95F93"/>
    <w:rsid w:val="00DA0C26"/>
    <w:rsid w:val="00DA141C"/>
    <w:rsid w:val="00DA16B7"/>
    <w:rsid w:val="00DA1A60"/>
    <w:rsid w:val="00DA2328"/>
    <w:rsid w:val="00DA28E4"/>
    <w:rsid w:val="00DA2AE8"/>
    <w:rsid w:val="00DA407B"/>
    <w:rsid w:val="00DA4D7D"/>
    <w:rsid w:val="00DA5071"/>
    <w:rsid w:val="00DA56A1"/>
    <w:rsid w:val="00DA5F06"/>
    <w:rsid w:val="00DA60F9"/>
    <w:rsid w:val="00DA657D"/>
    <w:rsid w:val="00DB0132"/>
    <w:rsid w:val="00DB1084"/>
    <w:rsid w:val="00DB37AB"/>
    <w:rsid w:val="00DB3E0D"/>
    <w:rsid w:val="00DB4372"/>
    <w:rsid w:val="00DB6A65"/>
    <w:rsid w:val="00DB742C"/>
    <w:rsid w:val="00DB75E6"/>
    <w:rsid w:val="00DB7894"/>
    <w:rsid w:val="00DB7AED"/>
    <w:rsid w:val="00DC0303"/>
    <w:rsid w:val="00DC0912"/>
    <w:rsid w:val="00DC0B95"/>
    <w:rsid w:val="00DC2093"/>
    <w:rsid w:val="00DC2ABF"/>
    <w:rsid w:val="00DC2FA1"/>
    <w:rsid w:val="00DC31A2"/>
    <w:rsid w:val="00DC362D"/>
    <w:rsid w:val="00DC37A7"/>
    <w:rsid w:val="00DC4A5E"/>
    <w:rsid w:val="00DC5971"/>
    <w:rsid w:val="00DC5E84"/>
    <w:rsid w:val="00DC7BA5"/>
    <w:rsid w:val="00DD0BD2"/>
    <w:rsid w:val="00DD0E53"/>
    <w:rsid w:val="00DD0F43"/>
    <w:rsid w:val="00DD1AEF"/>
    <w:rsid w:val="00DD3888"/>
    <w:rsid w:val="00DD3C3C"/>
    <w:rsid w:val="00DD4144"/>
    <w:rsid w:val="00DD4250"/>
    <w:rsid w:val="00DD49A5"/>
    <w:rsid w:val="00DD4BFA"/>
    <w:rsid w:val="00DD541A"/>
    <w:rsid w:val="00DD5BBC"/>
    <w:rsid w:val="00DD7762"/>
    <w:rsid w:val="00DE00E7"/>
    <w:rsid w:val="00DE11E7"/>
    <w:rsid w:val="00DE26D5"/>
    <w:rsid w:val="00DE2C46"/>
    <w:rsid w:val="00DE2C75"/>
    <w:rsid w:val="00DE2DDF"/>
    <w:rsid w:val="00DE2FE4"/>
    <w:rsid w:val="00DE3382"/>
    <w:rsid w:val="00DE33BC"/>
    <w:rsid w:val="00DE3DE3"/>
    <w:rsid w:val="00DE3F02"/>
    <w:rsid w:val="00DE49AA"/>
    <w:rsid w:val="00DE5837"/>
    <w:rsid w:val="00DE5C99"/>
    <w:rsid w:val="00DE667A"/>
    <w:rsid w:val="00DE66E5"/>
    <w:rsid w:val="00DE6BE9"/>
    <w:rsid w:val="00DE6C03"/>
    <w:rsid w:val="00DE75F3"/>
    <w:rsid w:val="00DE7692"/>
    <w:rsid w:val="00DE76DE"/>
    <w:rsid w:val="00DF1A56"/>
    <w:rsid w:val="00DF2288"/>
    <w:rsid w:val="00DF2759"/>
    <w:rsid w:val="00DF2D24"/>
    <w:rsid w:val="00DF3960"/>
    <w:rsid w:val="00DF53DC"/>
    <w:rsid w:val="00DF577D"/>
    <w:rsid w:val="00DF57CE"/>
    <w:rsid w:val="00DF6466"/>
    <w:rsid w:val="00DF6645"/>
    <w:rsid w:val="00DF6FA7"/>
    <w:rsid w:val="00E00305"/>
    <w:rsid w:val="00E00500"/>
    <w:rsid w:val="00E00C59"/>
    <w:rsid w:val="00E01021"/>
    <w:rsid w:val="00E01B25"/>
    <w:rsid w:val="00E02911"/>
    <w:rsid w:val="00E02998"/>
    <w:rsid w:val="00E03CAF"/>
    <w:rsid w:val="00E03F00"/>
    <w:rsid w:val="00E054B7"/>
    <w:rsid w:val="00E05BD3"/>
    <w:rsid w:val="00E0607C"/>
    <w:rsid w:val="00E0645D"/>
    <w:rsid w:val="00E06C04"/>
    <w:rsid w:val="00E078B8"/>
    <w:rsid w:val="00E07A1B"/>
    <w:rsid w:val="00E07A36"/>
    <w:rsid w:val="00E07FB3"/>
    <w:rsid w:val="00E109C0"/>
    <w:rsid w:val="00E1172B"/>
    <w:rsid w:val="00E117EE"/>
    <w:rsid w:val="00E12221"/>
    <w:rsid w:val="00E12502"/>
    <w:rsid w:val="00E12642"/>
    <w:rsid w:val="00E13327"/>
    <w:rsid w:val="00E133D6"/>
    <w:rsid w:val="00E14174"/>
    <w:rsid w:val="00E14A1F"/>
    <w:rsid w:val="00E15515"/>
    <w:rsid w:val="00E15F8F"/>
    <w:rsid w:val="00E16AAB"/>
    <w:rsid w:val="00E16E15"/>
    <w:rsid w:val="00E171D5"/>
    <w:rsid w:val="00E173F5"/>
    <w:rsid w:val="00E17436"/>
    <w:rsid w:val="00E17563"/>
    <w:rsid w:val="00E20162"/>
    <w:rsid w:val="00E2017A"/>
    <w:rsid w:val="00E2044E"/>
    <w:rsid w:val="00E212FA"/>
    <w:rsid w:val="00E22791"/>
    <w:rsid w:val="00E22C70"/>
    <w:rsid w:val="00E23C88"/>
    <w:rsid w:val="00E23F0F"/>
    <w:rsid w:val="00E243D0"/>
    <w:rsid w:val="00E2553E"/>
    <w:rsid w:val="00E25E93"/>
    <w:rsid w:val="00E2685E"/>
    <w:rsid w:val="00E26D10"/>
    <w:rsid w:val="00E26F5B"/>
    <w:rsid w:val="00E27DF5"/>
    <w:rsid w:val="00E30FD2"/>
    <w:rsid w:val="00E310C3"/>
    <w:rsid w:val="00E3140C"/>
    <w:rsid w:val="00E33C77"/>
    <w:rsid w:val="00E34505"/>
    <w:rsid w:val="00E3473D"/>
    <w:rsid w:val="00E34EF7"/>
    <w:rsid w:val="00E35408"/>
    <w:rsid w:val="00E35B42"/>
    <w:rsid w:val="00E36D3B"/>
    <w:rsid w:val="00E36DB3"/>
    <w:rsid w:val="00E36F71"/>
    <w:rsid w:val="00E37081"/>
    <w:rsid w:val="00E37EA0"/>
    <w:rsid w:val="00E40538"/>
    <w:rsid w:val="00E40FBD"/>
    <w:rsid w:val="00E41682"/>
    <w:rsid w:val="00E41821"/>
    <w:rsid w:val="00E41DCA"/>
    <w:rsid w:val="00E41EB8"/>
    <w:rsid w:val="00E41F2F"/>
    <w:rsid w:val="00E421BA"/>
    <w:rsid w:val="00E42930"/>
    <w:rsid w:val="00E42F71"/>
    <w:rsid w:val="00E42F96"/>
    <w:rsid w:val="00E43C43"/>
    <w:rsid w:val="00E44AE8"/>
    <w:rsid w:val="00E44B52"/>
    <w:rsid w:val="00E44B8E"/>
    <w:rsid w:val="00E44D80"/>
    <w:rsid w:val="00E44DD3"/>
    <w:rsid w:val="00E454B1"/>
    <w:rsid w:val="00E45526"/>
    <w:rsid w:val="00E45735"/>
    <w:rsid w:val="00E458A3"/>
    <w:rsid w:val="00E467FC"/>
    <w:rsid w:val="00E46802"/>
    <w:rsid w:val="00E5093D"/>
    <w:rsid w:val="00E5268B"/>
    <w:rsid w:val="00E52CDB"/>
    <w:rsid w:val="00E53694"/>
    <w:rsid w:val="00E53F2E"/>
    <w:rsid w:val="00E53FBF"/>
    <w:rsid w:val="00E53FEB"/>
    <w:rsid w:val="00E54192"/>
    <w:rsid w:val="00E5427C"/>
    <w:rsid w:val="00E54934"/>
    <w:rsid w:val="00E54B1F"/>
    <w:rsid w:val="00E55075"/>
    <w:rsid w:val="00E5552C"/>
    <w:rsid w:val="00E564F0"/>
    <w:rsid w:val="00E566AC"/>
    <w:rsid w:val="00E56BAC"/>
    <w:rsid w:val="00E57FAF"/>
    <w:rsid w:val="00E57FE6"/>
    <w:rsid w:val="00E60A36"/>
    <w:rsid w:val="00E61177"/>
    <w:rsid w:val="00E61730"/>
    <w:rsid w:val="00E62014"/>
    <w:rsid w:val="00E62612"/>
    <w:rsid w:val="00E62781"/>
    <w:rsid w:val="00E633B4"/>
    <w:rsid w:val="00E63A06"/>
    <w:rsid w:val="00E64218"/>
    <w:rsid w:val="00E64C6D"/>
    <w:rsid w:val="00E64DC6"/>
    <w:rsid w:val="00E64DDF"/>
    <w:rsid w:val="00E66B57"/>
    <w:rsid w:val="00E67355"/>
    <w:rsid w:val="00E67F65"/>
    <w:rsid w:val="00E71190"/>
    <w:rsid w:val="00E726E2"/>
    <w:rsid w:val="00E729FF"/>
    <w:rsid w:val="00E7459D"/>
    <w:rsid w:val="00E74931"/>
    <w:rsid w:val="00E74B1B"/>
    <w:rsid w:val="00E74E6A"/>
    <w:rsid w:val="00E764DD"/>
    <w:rsid w:val="00E80812"/>
    <w:rsid w:val="00E81E49"/>
    <w:rsid w:val="00E822FF"/>
    <w:rsid w:val="00E83085"/>
    <w:rsid w:val="00E83EAD"/>
    <w:rsid w:val="00E84327"/>
    <w:rsid w:val="00E85E3F"/>
    <w:rsid w:val="00E86168"/>
    <w:rsid w:val="00E9011A"/>
    <w:rsid w:val="00E91F2A"/>
    <w:rsid w:val="00E92821"/>
    <w:rsid w:val="00E92851"/>
    <w:rsid w:val="00E93734"/>
    <w:rsid w:val="00E94844"/>
    <w:rsid w:val="00E94BA2"/>
    <w:rsid w:val="00E951A6"/>
    <w:rsid w:val="00E95423"/>
    <w:rsid w:val="00E957B4"/>
    <w:rsid w:val="00E9649A"/>
    <w:rsid w:val="00E97728"/>
    <w:rsid w:val="00EA049D"/>
    <w:rsid w:val="00EA15FB"/>
    <w:rsid w:val="00EA2E8F"/>
    <w:rsid w:val="00EA33B6"/>
    <w:rsid w:val="00EA373A"/>
    <w:rsid w:val="00EA3E65"/>
    <w:rsid w:val="00EA4A48"/>
    <w:rsid w:val="00EA50B2"/>
    <w:rsid w:val="00EA5154"/>
    <w:rsid w:val="00EA5494"/>
    <w:rsid w:val="00EA5E2B"/>
    <w:rsid w:val="00EA5E69"/>
    <w:rsid w:val="00EA669F"/>
    <w:rsid w:val="00EA70FF"/>
    <w:rsid w:val="00EB0A7F"/>
    <w:rsid w:val="00EB122F"/>
    <w:rsid w:val="00EB1770"/>
    <w:rsid w:val="00EB2920"/>
    <w:rsid w:val="00EB3087"/>
    <w:rsid w:val="00EB4090"/>
    <w:rsid w:val="00EB4ABA"/>
    <w:rsid w:val="00EB5964"/>
    <w:rsid w:val="00EB5F5E"/>
    <w:rsid w:val="00EB6F97"/>
    <w:rsid w:val="00EC099C"/>
    <w:rsid w:val="00EC139A"/>
    <w:rsid w:val="00EC368F"/>
    <w:rsid w:val="00EC40BD"/>
    <w:rsid w:val="00EC5166"/>
    <w:rsid w:val="00EC52CC"/>
    <w:rsid w:val="00EC6198"/>
    <w:rsid w:val="00EC6A52"/>
    <w:rsid w:val="00EC6DDB"/>
    <w:rsid w:val="00EC7731"/>
    <w:rsid w:val="00EC7ABD"/>
    <w:rsid w:val="00ED18EA"/>
    <w:rsid w:val="00ED196B"/>
    <w:rsid w:val="00ED1987"/>
    <w:rsid w:val="00ED19BA"/>
    <w:rsid w:val="00ED1DAF"/>
    <w:rsid w:val="00ED2A0A"/>
    <w:rsid w:val="00ED2EDE"/>
    <w:rsid w:val="00EE0706"/>
    <w:rsid w:val="00EE0901"/>
    <w:rsid w:val="00EE252D"/>
    <w:rsid w:val="00EE3BEE"/>
    <w:rsid w:val="00EE3D64"/>
    <w:rsid w:val="00EE61C9"/>
    <w:rsid w:val="00EE745B"/>
    <w:rsid w:val="00EE7A5A"/>
    <w:rsid w:val="00EF05E0"/>
    <w:rsid w:val="00EF0791"/>
    <w:rsid w:val="00EF0DB1"/>
    <w:rsid w:val="00EF2177"/>
    <w:rsid w:val="00EF23CB"/>
    <w:rsid w:val="00EF2D64"/>
    <w:rsid w:val="00EF2DFA"/>
    <w:rsid w:val="00EF35C3"/>
    <w:rsid w:val="00EF3D15"/>
    <w:rsid w:val="00EF41F3"/>
    <w:rsid w:val="00EF4245"/>
    <w:rsid w:val="00EF43F5"/>
    <w:rsid w:val="00EF483D"/>
    <w:rsid w:val="00EF4BBA"/>
    <w:rsid w:val="00EF4DD8"/>
    <w:rsid w:val="00EF5029"/>
    <w:rsid w:val="00EF5555"/>
    <w:rsid w:val="00EF6287"/>
    <w:rsid w:val="00EF7D36"/>
    <w:rsid w:val="00F003E0"/>
    <w:rsid w:val="00F00E23"/>
    <w:rsid w:val="00F016FB"/>
    <w:rsid w:val="00F02066"/>
    <w:rsid w:val="00F023C2"/>
    <w:rsid w:val="00F027AF"/>
    <w:rsid w:val="00F036EF"/>
    <w:rsid w:val="00F03CE2"/>
    <w:rsid w:val="00F040BF"/>
    <w:rsid w:val="00F04160"/>
    <w:rsid w:val="00F046E9"/>
    <w:rsid w:val="00F04958"/>
    <w:rsid w:val="00F06A0F"/>
    <w:rsid w:val="00F06A2A"/>
    <w:rsid w:val="00F06A9A"/>
    <w:rsid w:val="00F06B8D"/>
    <w:rsid w:val="00F075BF"/>
    <w:rsid w:val="00F07950"/>
    <w:rsid w:val="00F10106"/>
    <w:rsid w:val="00F102BC"/>
    <w:rsid w:val="00F111B1"/>
    <w:rsid w:val="00F11DEB"/>
    <w:rsid w:val="00F13518"/>
    <w:rsid w:val="00F1380A"/>
    <w:rsid w:val="00F13842"/>
    <w:rsid w:val="00F13BBA"/>
    <w:rsid w:val="00F13C5D"/>
    <w:rsid w:val="00F14A1F"/>
    <w:rsid w:val="00F14B6F"/>
    <w:rsid w:val="00F154AB"/>
    <w:rsid w:val="00F15BC0"/>
    <w:rsid w:val="00F170E1"/>
    <w:rsid w:val="00F1753F"/>
    <w:rsid w:val="00F178CB"/>
    <w:rsid w:val="00F20443"/>
    <w:rsid w:val="00F205F9"/>
    <w:rsid w:val="00F20DE9"/>
    <w:rsid w:val="00F215D1"/>
    <w:rsid w:val="00F22934"/>
    <w:rsid w:val="00F22F00"/>
    <w:rsid w:val="00F23F60"/>
    <w:rsid w:val="00F24D83"/>
    <w:rsid w:val="00F25211"/>
    <w:rsid w:val="00F2538E"/>
    <w:rsid w:val="00F2542F"/>
    <w:rsid w:val="00F25637"/>
    <w:rsid w:val="00F259EC"/>
    <w:rsid w:val="00F26C4E"/>
    <w:rsid w:val="00F270A1"/>
    <w:rsid w:val="00F271D3"/>
    <w:rsid w:val="00F27616"/>
    <w:rsid w:val="00F27BAE"/>
    <w:rsid w:val="00F303BD"/>
    <w:rsid w:val="00F30AC6"/>
    <w:rsid w:val="00F31887"/>
    <w:rsid w:val="00F3262F"/>
    <w:rsid w:val="00F32A1A"/>
    <w:rsid w:val="00F32C0D"/>
    <w:rsid w:val="00F32D20"/>
    <w:rsid w:val="00F3401C"/>
    <w:rsid w:val="00F3457D"/>
    <w:rsid w:val="00F35041"/>
    <w:rsid w:val="00F35928"/>
    <w:rsid w:val="00F3679A"/>
    <w:rsid w:val="00F3687C"/>
    <w:rsid w:val="00F369E6"/>
    <w:rsid w:val="00F36C67"/>
    <w:rsid w:val="00F376E7"/>
    <w:rsid w:val="00F41878"/>
    <w:rsid w:val="00F418D4"/>
    <w:rsid w:val="00F41BC5"/>
    <w:rsid w:val="00F4214E"/>
    <w:rsid w:val="00F42247"/>
    <w:rsid w:val="00F42BE7"/>
    <w:rsid w:val="00F42EB2"/>
    <w:rsid w:val="00F432B3"/>
    <w:rsid w:val="00F45F88"/>
    <w:rsid w:val="00F46057"/>
    <w:rsid w:val="00F46934"/>
    <w:rsid w:val="00F47186"/>
    <w:rsid w:val="00F50BCF"/>
    <w:rsid w:val="00F513A6"/>
    <w:rsid w:val="00F5201C"/>
    <w:rsid w:val="00F52956"/>
    <w:rsid w:val="00F5364A"/>
    <w:rsid w:val="00F540DD"/>
    <w:rsid w:val="00F54422"/>
    <w:rsid w:val="00F55632"/>
    <w:rsid w:val="00F565D2"/>
    <w:rsid w:val="00F5699D"/>
    <w:rsid w:val="00F56C2C"/>
    <w:rsid w:val="00F57315"/>
    <w:rsid w:val="00F57579"/>
    <w:rsid w:val="00F57CBC"/>
    <w:rsid w:val="00F60475"/>
    <w:rsid w:val="00F61323"/>
    <w:rsid w:val="00F61742"/>
    <w:rsid w:val="00F61751"/>
    <w:rsid w:val="00F61AD2"/>
    <w:rsid w:val="00F61D73"/>
    <w:rsid w:val="00F62409"/>
    <w:rsid w:val="00F62F64"/>
    <w:rsid w:val="00F638FE"/>
    <w:rsid w:val="00F64E1E"/>
    <w:rsid w:val="00F6630B"/>
    <w:rsid w:val="00F66386"/>
    <w:rsid w:val="00F67D33"/>
    <w:rsid w:val="00F701CF"/>
    <w:rsid w:val="00F70977"/>
    <w:rsid w:val="00F71382"/>
    <w:rsid w:val="00F713F7"/>
    <w:rsid w:val="00F71A79"/>
    <w:rsid w:val="00F72755"/>
    <w:rsid w:val="00F72DDF"/>
    <w:rsid w:val="00F72E1E"/>
    <w:rsid w:val="00F73C49"/>
    <w:rsid w:val="00F7402E"/>
    <w:rsid w:val="00F74618"/>
    <w:rsid w:val="00F74D57"/>
    <w:rsid w:val="00F74DD7"/>
    <w:rsid w:val="00F74DDB"/>
    <w:rsid w:val="00F74EAF"/>
    <w:rsid w:val="00F74FA8"/>
    <w:rsid w:val="00F757E4"/>
    <w:rsid w:val="00F75A11"/>
    <w:rsid w:val="00F77183"/>
    <w:rsid w:val="00F80C36"/>
    <w:rsid w:val="00F813A1"/>
    <w:rsid w:val="00F818AB"/>
    <w:rsid w:val="00F81A61"/>
    <w:rsid w:val="00F825B5"/>
    <w:rsid w:val="00F82775"/>
    <w:rsid w:val="00F82B41"/>
    <w:rsid w:val="00F82B51"/>
    <w:rsid w:val="00F82DC6"/>
    <w:rsid w:val="00F83751"/>
    <w:rsid w:val="00F83C34"/>
    <w:rsid w:val="00F842F0"/>
    <w:rsid w:val="00F84361"/>
    <w:rsid w:val="00F8459E"/>
    <w:rsid w:val="00F8475D"/>
    <w:rsid w:val="00F84D10"/>
    <w:rsid w:val="00F85379"/>
    <w:rsid w:val="00F86933"/>
    <w:rsid w:val="00F87D7A"/>
    <w:rsid w:val="00F91372"/>
    <w:rsid w:val="00F92218"/>
    <w:rsid w:val="00F92431"/>
    <w:rsid w:val="00F9260C"/>
    <w:rsid w:val="00F927EE"/>
    <w:rsid w:val="00F92DFD"/>
    <w:rsid w:val="00F92FF0"/>
    <w:rsid w:val="00F93FB7"/>
    <w:rsid w:val="00F94428"/>
    <w:rsid w:val="00F95143"/>
    <w:rsid w:val="00F9536A"/>
    <w:rsid w:val="00F96308"/>
    <w:rsid w:val="00F97A36"/>
    <w:rsid w:val="00FA066F"/>
    <w:rsid w:val="00FA0B41"/>
    <w:rsid w:val="00FA1175"/>
    <w:rsid w:val="00FA18C8"/>
    <w:rsid w:val="00FA24D3"/>
    <w:rsid w:val="00FA40CA"/>
    <w:rsid w:val="00FA520B"/>
    <w:rsid w:val="00FA5956"/>
    <w:rsid w:val="00FA5ED8"/>
    <w:rsid w:val="00FA6927"/>
    <w:rsid w:val="00FA6F25"/>
    <w:rsid w:val="00FB015B"/>
    <w:rsid w:val="00FB0496"/>
    <w:rsid w:val="00FB077E"/>
    <w:rsid w:val="00FB1634"/>
    <w:rsid w:val="00FB21BF"/>
    <w:rsid w:val="00FB29B4"/>
    <w:rsid w:val="00FB29D1"/>
    <w:rsid w:val="00FB32B3"/>
    <w:rsid w:val="00FB3735"/>
    <w:rsid w:val="00FB3E9F"/>
    <w:rsid w:val="00FB4282"/>
    <w:rsid w:val="00FB53EC"/>
    <w:rsid w:val="00FB5822"/>
    <w:rsid w:val="00FB5869"/>
    <w:rsid w:val="00FB5EAE"/>
    <w:rsid w:val="00FB7766"/>
    <w:rsid w:val="00FC1C1B"/>
    <w:rsid w:val="00FC1EA1"/>
    <w:rsid w:val="00FC2040"/>
    <w:rsid w:val="00FC2400"/>
    <w:rsid w:val="00FC4C15"/>
    <w:rsid w:val="00FC6D41"/>
    <w:rsid w:val="00FC6E53"/>
    <w:rsid w:val="00FC7E1C"/>
    <w:rsid w:val="00FD0768"/>
    <w:rsid w:val="00FD18B3"/>
    <w:rsid w:val="00FD1F8E"/>
    <w:rsid w:val="00FD2238"/>
    <w:rsid w:val="00FD23C0"/>
    <w:rsid w:val="00FD2415"/>
    <w:rsid w:val="00FD25CF"/>
    <w:rsid w:val="00FD31C9"/>
    <w:rsid w:val="00FD3232"/>
    <w:rsid w:val="00FD35F0"/>
    <w:rsid w:val="00FD42B0"/>
    <w:rsid w:val="00FD43FE"/>
    <w:rsid w:val="00FD4695"/>
    <w:rsid w:val="00FD4C5F"/>
    <w:rsid w:val="00FD5784"/>
    <w:rsid w:val="00FD645C"/>
    <w:rsid w:val="00FD6A96"/>
    <w:rsid w:val="00FD6DA2"/>
    <w:rsid w:val="00FD6F22"/>
    <w:rsid w:val="00FD71C2"/>
    <w:rsid w:val="00FD78C3"/>
    <w:rsid w:val="00FD7E7B"/>
    <w:rsid w:val="00FD7EF0"/>
    <w:rsid w:val="00FE0602"/>
    <w:rsid w:val="00FE074D"/>
    <w:rsid w:val="00FE1072"/>
    <w:rsid w:val="00FE1E40"/>
    <w:rsid w:val="00FE3710"/>
    <w:rsid w:val="00FE437B"/>
    <w:rsid w:val="00FE4BCC"/>
    <w:rsid w:val="00FE7690"/>
    <w:rsid w:val="00FF0A00"/>
    <w:rsid w:val="00FF0FE8"/>
    <w:rsid w:val="00FF137E"/>
    <w:rsid w:val="00FF23BE"/>
    <w:rsid w:val="00FF45E8"/>
    <w:rsid w:val="00FF48F1"/>
    <w:rsid w:val="00FF6258"/>
    <w:rsid w:val="00FF6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B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E11E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E11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a3">
    <w:name w:val="Деловой шапка"/>
    <w:basedOn w:val="a"/>
    <w:rsid w:val="00DC362D"/>
    <w:pPr>
      <w:ind w:right="5385"/>
    </w:pPr>
    <w:rPr>
      <w:rFonts w:eastAsiaTheme="minorHAnsi" w:cstheme="minorBidi"/>
    </w:rPr>
  </w:style>
  <w:style w:type="paragraph" w:customStyle="1" w:styleId="a4">
    <w:name w:val="Деловой основной"/>
    <w:basedOn w:val="a"/>
    <w:rsid w:val="00DC362D"/>
    <w:pPr>
      <w:ind w:firstLine="709"/>
    </w:pPr>
    <w:rPr>
      <w:rFonts w:eastAsiaTheme="minorHAnsi" w:cstheme="minorBidi"/>
    </w:rPr>
  </w:style>
  <w:style w:type="character" w:styleId="a5">
    <w:name w:val="Strong"/>
    <w:uiPriority w:val="22"/>
    <w:qFormat/>
    <w:rsid w:val="00DE11E7"/>
    <w:rPr>
      <w:b/>
      <w:bCs/>
    </w:rPr>
  </w:style>
  <w:style w:type="paragraph" w:styleId="a6">
    <w:name w:val="List Paragraph"/>
    <w:basedOn w:val="a"/>
    <w:uiPriority w:val="34"/>
    <w:qFormat/>
    <w:rsid w:val="00C41EAC"/>
    <w:pPr>
      <w:ind w:left="720"/>
      <w:contextualSpacing/>
    </w:pPr>
    <w:rPr>
      <w:rFonts w:eastAsiaTheme="minorHAnsi" w:cstheme="minorBidi"/>
    </w:rPr>
  </w:style>
  <w:style w:type="paragraph" w:styleId="a7">
    <w:name w:val="Title"/>
    <w:basedOn w:val="a"/>
    <w:next w:val="a"/>
    <w:link w:val="a8"/>
    <w:uiPriority w:val="10"/>
    <w:qFormat/>
    <w:rsid w:val="00C41EA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a8">
    <w:name w:val="Название Знак"/>
    <w:basedOn w:val="a0"/>
    <w:link w:val="a7"/>
    <w:uiPriority w:val="10"/>
    <w:rsid w:val="00C41E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9">
    <w:name w:val="Balloon Text"/>
    <w:basedOn w:val="a"/>
    <w:link w:val="aa"/>
    <w:uiPriority w:val="99"/>
    <w:semiHidden/>
    <w:unhideWhenUsed/>
    <w:rsid w:val="0065045D"/>
    <w:rPr>
      <w:rFonts w:ascii="Tahoma" w:eastAsiaTheme="minorHAnsi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5045D"/>
    <w:rPr>
      <w:rFonts w:ascii="Tahoma" w:hAnsi="Tahoma" w:cs="Tahoma"/>
      <w:sz w:val="16"/>
      <w:szCs w:val="16"/>
      <w:lang w:eastAsia="ru-RU"/>
    </w:rPr>
  </w:style>
  <w:style w:type="paragraph" w:customStyle="1" w:styleId="ConsPlusTitlePage">
    <w:name w:val="ConsPlusTitlePage"/>
    <w:rsid w:val="0065045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Normal">
    <w:name w:val="ConsPlusNormal"/>
    <w:rsid w:val="0065045D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</w:style>
  <w:style w:type="paragraph" w:customStyle="1" w:styleId="ConsPlusTitle">
    <w:name w:val="ConsPlusTitle"/>
    <w:rsid w:val="0065045D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b/>
      <w:sz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B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E11E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E11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a3">
    <w:name w:val="Деловой шапка"/>
    <w:basedOn w:val="a"/>
    <w:rsid w:val="00DC362D"/>
    <w:pPr>
      <w:ind w:right="5385"/>
    </w:pPr>
    <w:rPr>
      <w:rFonts w:eastAsiaTheme="minorHAnsi" w:cstheme="minorBidi"/>
    </w:rPr>
  </w:style>
  <w:style w:type="paragraph" w:customStyle="1" w:styleId="a4">
    <w:name w:val="Деловой основной"/>
    <w:basedOn w:val="a"/>
    <w:rsid w:val="00DC362D"/>
    <w:pPr>
      <w:ind w:firstLine="709"/>
    </w:pPr>
    <w:rPr>
      <w:rFonts w:eastAsiaTheme="minorHAnsi" w:cstheme="minorBidi"/>
    </w:rPr>
  </w:style>
  <w:style w:type="character" w:styleId="a5">
    <w:name w:val="Strong"/>
    <w:uiPriority w:val="22"/>
    <w:qFormat/>
    <w:rsid w:val="00DE11E7"/>
    <w:rPr>
      <w:b/>
      <w:bCs/>
    </w:rPr>
  </w:style>
  <w:style w:type="paragraph" w:styleId="a6">
    <w:name w:val="List Paragraph"/>
    <w:basedOn w:val="a"/>
    <w:uiPriority w:val="34"/>
    <w:qFormat/>
    <w:rsid w:val="00C41EAC"/>
    <w:pPr>
      <w:ind w:left="720"/>
      <w:contextualSpacing/>
    </w:pPr>
    <w:rPr>
      <w:rFonts w:eastAsiaTheme="minorHAnsi" w:cstheme="minorBidi"/>
    </w:rPr>
  </w:style>
  <w:style w:type="paragraph" w:styleId="a7">
    <w:name w:val="Title"/>
    <w:basedOn w:val="a"/>
    <w:next w:val="a"/>
    <w:link w:val="a8"/>
    <w:uiPriority w:val="10"/>
    <w:qFormat/>
    <w:rsid w:val="00C41EA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a8">
    <w:name w:val="Название Знак"/>
    <w:basedOn w:val="a0"/>
    <w:link w:val="a7"/>
    <w:uiPriority w:val="10"/>
    <w:rsid w:val="00C41E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9">
    <w:name w:val="Balloon Text"/>
    <w:basedOn w:val="a"/>
    <w:link w:val="aa"/>
    <w:uiPriority w:val="99"/>
    <w:semiHidden/>
    <w:unhideWhenUsed/>
    <w:rsid w:val="0065045D"/>
    <w:rPr>
      <w:rFonts w:ascii="Tahoma" w:eastAsiaTheme="minorHAnsi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5045D"/>
    <w:rPr>
      <w:rFonts w:ascii="Tahoma" w:hAnsi="Tahoma" w:cs="Tahoma"/>
      <w:sz w:val="16"/>
      <w:szCs w:val="16"/>
      <w:lang w:eastAsia="ru-RU"/>
    </w:rPr>
  </w:style>
  <w:style w:type="paragraph" w:customStyle="1" w:styleId="ConsPlusTitlePage">
    <w:name w:val="ConsPlusTitlePage"/>
    <w:rsid w:val="0065045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Normal">
    <w:name w:val="ConsPlusNormal"/>
    <w:rsid w:val="0065045D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</w:style>
  <w:style w:type="paragraph" w:customStyle="1" w:styleId="ConsPlusTitle">
    <w:name w:val="ConsPlusTitle"/>
    <w:rsid w:val="0065045D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b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019D3E4020A38C971B546D0B338B07F2CADA553BD1854A46C54AB8B6CE079932C5AE2402830B231478C2A8A039B55AFAB6AC6D0B9C79B5D83F4DF5E8X0m1C" TargetMode="External"/><Relationship Id="rId18" Type="http://schemas.openxmlformats.org/officeDocument/2006/relationships/hyperlink" Target="consultantplus://offline/ref=019D3E4020A38C971B546D0B338B07F2CADA553BD1864840C749B8B6CE079932C5AE2402830B231478C2A8A039B55AFAB6AC6D0B9C79B5D83F4DF5E8X0m1C" TargetMode="External"/><Relationship Id="rId26" Type="http://schemas.openxmlformats.org/officeDocument/2006/relationships/hyperlink" Target="consultantplus://offline/ref=019D3E4020A38C971B546D0B338B07F2CADA553BD18C4B42C548B8B6CE079932C5AE2402910B7B1878C0B6A13CA00CABF0XFmAC" TargetMode="External"/><Relationship Id="rId39" Type="http://schemas.openxmlformats.org/officeDocument/2006/relationships/hyperlink" Target="consultantplus://offline/ref=019D3E4020A38C971B54730625E759FDCED50232D58144149F1BBEE191579F6797EE7A5BC04D301478DCAAA03EXBmDC" TargetMode="External"/><Relationship Id="rId21" Type="http://schemas.openxmlformats.org/officeDocument/2006/relationships/hyperlink" Target="consultantplus://offline/ref=019D3E4020A38C971B546D0B338B07F2CADA553BD18C4F40C04DB8B6CE079932C5AE2402830B231478C2A8A039B55AFAB6AC6D0B9C79B5D83F4DF5E8X0m1C" TargetMode="External"/><Relationship Id="rId34" Type="http://schemas.openxmlformats.org/officeDocument/2006/relationships/hyperlink" Target="consultantplus://offline/ref=019D3E4020A38C971B546D0B338B07F2CADA553BD18C4F40C04DB8B6CE079932C5AE2402830B231478C2A8A03BB55AFAB6AC6D0B9C79B5D83F4DF5E8X0m1C" TargetMode="External"/><Relationship Id="rId42" Type="http://schemas.openxmlformats.org/officeDocument/2006/relationships/hyperlink" Target="consultantplus://offline/ref=019D3E4020A38C971B54730625E759FDCED50B32D98D44149F1BBEE191579F6797EE7A5BC04D301478DCAAA03EXBmDC" TargetMode="External"/><Relationship Id="rId47" Type="http://schemas.openxmlformats.org/officeDocument/2006/relationships/hyperlink" Target="consultantplus://offline/ref=019D3E4020A38C971B546D0B338B07F2CADA553BD18C4740C44DB8B6CE079932C5AE2402830B231478C2A8A13FB55AFAB6AC6D0B9C79B5D83F4DF5E8X0m1C" TargetMode="External"/><Relationship Id="rId50" Type="http://schemas.openxmlformats.org/officeDocument/2006/relationships/hyperlink" Target="consultantplus://offline/ref=019D3E4020A38C971B546D0B338B07F2CADA553BD18C4B42C546B8B6CE079932C5AE2402910B7B1878C0B6A13CA00CABF0XFmAC" TargetMode="External"/><Relationship Id="rId55" Type="http://schemas.openxmlformats.org/officeDocument/2006/relationships/hyperlink" Target="consultantplus://offline/ref=019D3E4020A38C971B546D0B338B07F2CADA553BD18C4740C44DB8B6CE079932C5AE2402830B231478C2A8A139B55AFAB6AC6D0B9C79B5D83F4DF5E8X0m1C" TargetMode="External"/><Relationship Id="rId63" Type="http://schemas.openxmlformats.org/officeDocument/2006/relationships/hyperlink" Target="consultantplus://offline/ref=019D3E4020A38C971B54730625E759FDCED50B32D98D44149F1BBEE191579F6785EE2255C74E25412986FDAD3CBC10AAF2E7620B9CX6m4C" TargetMode="External"/><Relationship Id="rId68" Type="http://schemas.openxmlformats.org/officeDocument/2006/relationships/hyperlink" Target="consultantplus://offline/ref=019D3E4020A38C971B546D0B338B07F2CADA553BD18C4B42C546B8B6CE079932C5AE2402910B7B1878C0B6A13CA00CABF0XFmAC" TargetMode="External"/><Relationship Id="rId7" Type="http://schemas.openxmlformats.org/officeDocument/2006/relationships/hyperlink" Target="consultantplus://offline/ref=019D3E4020A38C971B546D0B338B07F2CADA553BD8834B46C244E5BCC65E9530C2A17B1584422F1578C2A8A537EA5FEFA7F460098066B4C6234FF7XEm9C" TargetMode="External"/><Relationship Id="rId71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019D3E4020A38C971B546D0B338B07F2CADA553BD1854641C34FB8B6CE079932C5AE2402830B231478C2A8A039B55AFAB6AC6D0B9C79B5D83F4DF5E8X0m1C" TargetMode="External"/><Relationship Id="rId29" Type="http://schemas.openxmlformats.org/officeDocument/2006/relationships/hyperlink" Target="consultantplus://offline/ref=019D3E4020A38C971B546D0B338B07F2CADA553BD1834B43C04EB8B6CE079932C5AE2402910B7B1878C0B6A13CA00CABF0XFmAC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19D3E4020A38C971B546D0B338B07F2CADA553BD78D4747CB44E5BCC65E9530C2A17B1584422F1578C2A8A537EA5FEFA7F460098066B4C6234FF7XEm9C" TargetMode="External"/><Relationship Id="rId11" Type="http://schemas.openxmlformats.org/officeDocument/2006/relationships/hyperlink" Target="consultantplus://offline/ref=019D3E4020A38C971B546D0B338B07F2CADA553BD1844742CA46B8B6CE079932C5AE2402830B231478C2A8A039B55AFAB6AC6D0B9C79B5D83F4DF5E8X0m1C" TargetMode="External"/><Relationship Id="rId24" Type="http://schemas.openxmlformats.org/officeDocument/2006/relationships/hyperlink" Target="consultantplus://offline/ref=019D3E4020A38C971B54730625E759FDCED40835D18244149F1BBEE191579F6797EE7A5BC04D301478DCAAA03EXBmDC" TargetMode="External"/><Relationship Id="rId32" Type="http://schemas.openxmlformats.org/officeDocument/2006/relationships/hyperlink" Target="consultantplus://offline/ref=019D3E4020A38C971B546D0B338B07F2CADA553BD1854F40CB4AB8B6CE079932C5AE2402830B231478C2A8A03AB55AFAB6AC6D0B9C79B5D83F4DF5E8X0m1C" TargetMode="External"/><Relationship Id="rId37" Type="http://schemas.openxmlformats.org/officeDocument/2006/relationships/hyperlink" Target="consultantplus://offline/ref=019D3E4020A38C971B546D0B338B07F2CADA553BD18C4740C44DB8B6CE079932C5AE2402830B231478C2A8A034B55AFAB6AC6D0B9C79B5D83F4DF5E8X0m1C" TargetMode="External"/><Relationship Id="rId40" Type="http://schemas.openxmlformats.org/officeDocument/2006/relationships/hyperlink" Target="consultantplus://offline/ref=019D3E4020A38C971B54730625E759FDCED40F36D08344149F1BBEE191579F6797EE7A5BC04D301478DCAAA03EXBmDC" TargetMode="External"/><Relationship Id="rId45" Type="http://schemas.openxmlformats.org/officeDocument/2006/relationships/hyperlink" Target="consultantplus://offline/ref=019D3E4020A38C971B54730625E759FDCED40835D18744149F1BBEE191579F6797EE7A5BC04D301478DCAAA03EXBmDC" TargetMode="External"/><Relationship Id="rId53" Type="http://schemas.openxmlformats.org/officeDocument/2006/relationships/hyperlink" Target="consultantplus://offline/ref=019D3E4020A38C971B546D0B338B07F2CADA553BD18C4B42C546B8B6CE079932C5AE2402830B231478C2A8A63CB55AFAB6AC6D0B9C79B5D83F4DF5E8X0m1C" TargetMode="External"/><Relationship Id="rId58" Type="http://schemas.openxmlformats.org/officeDocument/2006/relationships/hyperlink" Target="consultantplus://offline/ref=019D3E4020A38C971B546D0B338B07F2CADA553BD18C4B42C546B8B6CE079932C5AE2402830B231478C2A9A93AB55AFAB6AC6D0B9C79B5D83F4DF5E8X0m1C" TargetMode="External"/><Relationship Id="rId66" Type="http://schemas.openxmlformats.org/officeDocument/2006/relationships/hyperlink" Target="consultantplus://offline/ref=019D3E4020A38C971B54730625E759FDCED50B32D98D44149F1BBEE191579F6785EE2255C74E25412986FDAD3CBC10AAF2E7620B9CX6m4C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019D3E4020A38C971B546D0B338B07F2CADA553BD185494BCA48B8B6CE079932C5AE2402830B231478C2A8A039B55AFAB6AC6D0B9C79B5D83F4DF5E8X0m1C" TargetMode="External"/><Relationship Id="rId23" Type="http://schemas.openxmlformats.org/officeDocument/2006/relationships/hyperlink" Target="consultantplus://offline/ref=019D3E4020A38C971B54730625E759FDCED40835D18744149F1BBEE191579F6797EE7A5BC04D301478DCAAA03EXBmDC" TargetMode="External"/><Relationship Id="rId28" Type="http://schemas.openxmlformats.org/officeDocument/2006/relationships/hyperlink" Target="consultantplus://offline/ref=019D3E4020A38C971B546D0B338B07F2CADA553BD18C4B42C546B8B6CE079932C5AE2402910B7B1878C0B6A13CA00CABF0XFmAC" TargetMode="External"/><Relationship Id="rId36" Type="http://schemas.openxmlformats.org/officeDocument/2006/relationships/hyperlink" Target="consultantplus://offline/ref=019D3E4020A38C971B54730625E759FDCED40835D18744149F1BBEE191579F6797EE7A5BC04D301478DCAAA03EXBmDC" TargetMode="External"/><Relationship Id="rId49" Type="http://schemas.openxmlformats.org/officeDocument/2006/relationships/hyperlink" Target="consultantplus://offline/ref=019D3E4020A38C971B546D0B338B07F2CADA553BD18C4B42C547B8B6CE079932C5AE2402910B7B1878C0B6A13CA00CABF0XFmAC" TargetMode="External"/><Relationship Id="rId57" Type="http://schemas.openxmlformats.org/officeDocument/2006/relationships/hyperlink" Target="consultantplus://offline/ref=019D3E4020A38C971B546D0B338B07F2CADA553BD18C4B42C546B8B6CE079932C5AE2402830B231478C2A9A939B55AFAB6AC6D0B9C79B5D83F4DF5E8X0m1C" TargetMode="External"/><Relationship Id="rId61" Type="http://schemas.openxmlformats.org/officeDocument/2006/relationships/hyperlink" Target="consultantplus://offline/ref=019D3E4020A38C971B54730625E759FDCED40835D18744149F1BBEE191579F6797EE7A5BC04D301478DCAAA03EXBmDC" TargetMode="External"/><Relationship Id="rId10" Type="http://schemas.openxmlformats.org/officeDocument/2006/relationships/hyperlink" Target="consultantplus://offline/ref=019D3E4020A38C971B546D0B338B07F2CADA553BD1844A40C048B8B6CE079932C5AE2402830B231478C2A8A039B55AFAB6AC6D0B9C79B5D83F4DF5E8X0m1C" TargetMode="External"/><Relationship Id="rId19" Type="http://schemas.openxmlformats.org/officeDocument/2006/relationships/hyperlink" Target="consultantplus://offline/ref=019D3E4020A38C971B546D0B338B07F2CADA553BD1864640CA4EB8B6CE079932C5AE2402830B231478C2A8A039B55AFAB6AC6D0B9C79B5D83F4DF5E8X0m1C" TargetMode="External"/><Relationship Id="rId31" Type="http://schemas.openxmlformats.org/officeDocument/2006/relationships/hyperlink" Target="consultantplus://offline/ref=019D3E4020A38C971B546D0B338B07F2CADA553BD1844742CA46B8B6CE079932C5AE2402830B231478C2A8A03AB55AFAB6AC6D0B9C79B5D83F4DF5E8X0m1C" TargetMode="External"/><Relationship Id="rId44" Type="http://schemas.openxmlformats.org/officeDocument/2006/relationships/hyperlink" Target="consultantplus://offline/ref=019D3E4020A38C971B54730625E759FDCED30936D08344149F1BBEE191579F6797EE7A5BC04D301478DCAAA03EXBmDC" TargetMode="External"/><Relationship Id="rId52" Type="http://schemas.openxmlformats.org/officeDocument/2006/relationships/hyperlink" Target="consultantplus://offline/ref=019D3E4020A38C971B546D0B338B07F2CADA553BD18C4B42C546B8B6CE079932C5AE2402830B231478C2A8A53AB55AFAB6AC6D0B9C79B5D83F4DF5E8X0m1C" TargetMode="External"/><Relationship Id="rId60" Type="http://schemas.openxmlformats.org/officeDocument/2006/relationships/hyperlink" Target="consultantplus://offline/ref=019D3E4020A38C971B54730625E759FDCED40835D18744149F1BBEE191579F6797EE7A5BC04D301478DCAAA03EXBmDC" TargetMode="External"/><Relationship Id="rId65" Type="http://schemas.openxmlformats.org/officeDocument/2006/relationships/hyperlink" Target="consultantplus://offline/ref=019D3E4020A38C971B54730625E759FDCED50B32D98D44149F1BBEE191579F6785EE2257C04F281579C9FCF178EB03ABF0E7610B8065B4DAX2m2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19D3E4020A38C971B546D0B338B07F2CADA553BD98D4947C044E5BCC65E9530C2A17B1584422F1578C2A8A537EA5FEFA7F460098066B4C6234FF7XEm9C" TargetMode="External"/><Relationship Id="rId14" Type="http://schemas.openxmlformats.org/officeDocument/2006/relationships/hyperlink" Target="consultantplus://offline/ref=019D3E4020A38C971B546D0B338B07F2CADA553BD1854941C24BB8B6CE079932C5AE2402830B231478C2A8A039B55AFAB6AC6D0B9C79B5D83F4DF5E8X0m1C" TargetMode="External"/><Relationship Id="rId22" Type="http://schemas.openxmlformats.org/officeDocument/2006/relationships/hyperlink" Target="consultantplus://offline/ref=019D3E4020A38C971B546D0B338B07F2CADA553BD18C4740C44DB8B6CE079932C5AE2402830B231478C2A8A039B55AFAB6AC6D0B9C79B5D83F4DF5E8X0m1C" TargetMode="External"/><Relationship Id="rId27" Type="http://schemas.openxmlformats.org/officeDocument/2006/relationships/hyperlink" Target="consultantplus://offline/ref=019D3E4020A38C971B546D0B338B07F2CADA553BD18C4B42C547B8B6CE079932C5AE2402910B7B1878C0B6A13CA00CABF0XFmAC" TargetMode="External"/><Relationship Id="rId30" Type="http://schemas.openxmlformats.org/officeDocument/2006/relationships/hyperlink" Target="consultantplus://offline/ref=019D3E4020A38C971B546D0B338B07F2CADA553BD18C4F45C648B8B6CE079932C5AE2402910B7B1878C0B6A13CA00CABF0XFmAC" TargetMode="External"/><Relationship Id="rId35" Type="http://schemas.openxmlformats.org/officeDocument/2006/relationships/hyperlink" Target="consultantplus://offline/ref=019D3E4020A38C971B546D0B338B07F2CADA553BD18C4740C44DB8B6CE079932C5AE2402830B231478C2A8A03AB55AFAB6AC6D0B9C79B5D83F4DF5E8X0m1C" TargetMode="External"/><Relationship Id="rId43" Type="http://schemas.openxmlformats.org/officeDocument/2006/relationships/hyperlink" Target="consultantplus://offline/ref=019D3E4020A38C971B54730625E759FDCED50D34D08144149F1BBEE191579F6797EE7A5BC04D301478DCAAA03EXBmDC" TargetMode="External"/><Relationship Id="rId48" Type="http://schemas.openxmlformats.org/officeDocument/2006/relationships/hyperlink" Target="consultantplus://offline/ref=019D3E4020A38C971B546D0B338B07F2CADA553BD18C4B42C548B8B6CE079932C5AE2402910B7B1878C0B6A13CA00CABF0XFmAC" TargetMode="External"/><Relationship Id="rId56" Type="http://schemas.openxmlformats.org/officeDocument/2006/relationships/hyperlink" Target="consultantplus://offline/ref=019D3E4020A38C971B54730625E759FDCED40835D18244149F1BBEE191579F6785EE2257C24B25412986FDAD3CBC10AAF2E7620B9CX6m4C" TargetMode="External"/><Relationship Id="rId64" Type="http://schemas.openxmlformats.org/officeDocument/2006/relationships/hyperlink" Target="consultantplus://offline/ref=019D3E4020A38C971B54730625E759FDCED50B32D98D44149F1BBEE191579F6785EE2257C04F281079C9FCF178EB03ABF0E7610B8065B4DAX2m2C" TargetMode="External"/><Relationship Id="rId69" Type="http://schemas.openxmlformats.org/officeDocument/2006/relationships/hyperlink" Target="consultantplus://offline/ref=019D3E4020A38C971B546D0B338B07F2CADA553BD1864640CA4EB8B6CE079932C5AE2402830B231478C2A8A33BB55AFAB6AC6D0B9C79B5D83F4DF5E8X0m1C" TargetMode="External"/><Relationship Id="rId8" Type="http://schemas.openxmlformats.org/officeDocument/2006/relationships/hyperlink" Target="consultantplus://offline/ref=019D3E4020A38C971B546D0B338B07F2CADA553BD9864947C244E5BCC65E9530C2A17B1584422F1578C2A8A537EA5FEFA7F460098066B4C6234FF7XEm9C" TargetMode="External"/><Relationship Id="rId51" Type="http://schemas.openxmlformats.org/officeDocument/2006/relationships/hyperlink" Target="consultantplus://offline/ref=019D3E4020A38C971B546D0B338B07F2CADA553BD1834B43C04EB8B6CE079932C5AE2402910B7B1878C0B6A13CA00CABF0XFmAC" TargetMode="External"/><Relationship Id="rId72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019D3E4020A38C971B546D0B338B07F2CADA553BD1854F40CB4AB8B6CE079932C5AE2402830B231478C2A8A039B55AFAB6AC6D0B9C79B5D83F4DF5E8X0m1C" TargetMode="External"/><Relationship Id="rId17" Type="http://schemas.openxmlformats.org/officeDocument/2006/relationships/hyperlink" Target="consultantplus://offline/ref=019D3E4020A38C971B546D0B338B07F2CADA553BD1864C4BC64FB8B6CE079932C5AE2402830B231478C2A8A039B55AFAB6AC6D0B9C79B5D83F4DF5E8X0m1C" TargetMode="External"/><Relationship Id="rId25" Type="http://schemas.openxmlformats.org/officeDocument/2006/relationships/hyperlink" Target="consultantplus://offline/ref=019D3E4020A38C971B54730625E759FDCED50D34D08144149F1BBEE191579F6797EE7A5BC04D301478DCAAA03EXBmDC" TargetMode="External"/><Relationship Id="rId33" Type="http://schemas.openxmlformats.org/officeDocument/2006/relationships/hyperlink" Target="consultantplus://offline/ref=019D3E4020A38C971B546D0B338B07F2CADA553BD18C4F40C04DB8B6CE079932C5AE2402830B231478C2A8A03AB55AFAB6AC6D0B9C79B5D83F4DF5E8X0m1C" TargetMode="External"/><Relationship Id="rId38" Type="http://schemas.openxmlformats.org/officeDocument/2006/relationships/hyperlink" Target="consultantplus://offline/ref=019D3E4020A38C971B54730625E759FDC8D90C33DBD21316CE4EB0E49907C57793A72F54DE4E2E0B7AC2AAXAm3C" TargetMode="External"/><Relationship Id="rId46" Type="http://schemas.openxmlformats.org/officeDocument/2006/relationships/hyperlink" Target="consultantplus://offline/ref=019D3E4020A38C971B54730625E759FDCED50C30D48344149F1BBEE191579F6797EE7A5BC04D301478DCAAA03EXBmDC" TargetMode="External"/><Relationship Id="rId59" Type="http://schemas.openxmlformats.org/officeDocument/2006/relationships/hyperlink" Target="consultantplus://offline/ref=019D3E4020A38C971B54730625E759FDCED40A31D88044149F1BBEE191579F6785EE2251C84825412986FDAD3CBC10AAF2E7620B9CX6m4C" TargetMode="External"/><Relationship Id="rId67" Type="http://schemas.openxmlformats.org/officeDocument/2006/relationships/hyperlink" Target="consultantplus://offline/ref=019D3E4020A38C971B54730625E759FDCED50B32D98D44149F1BBEE191579F6785EE2257C04F281079C9FCF178EB03ABF0E7610B8065B4DAX2m2C" TargetMode="External"/><Relationship Id="rId20" Type="http://schemas.openxmlformats.org/officeDocument/2006/relationships/hyperlink" Target="consultantplus://offline/ref=019D3E4020A38C971B546D0B338B07F2CADA553BD1874C46C14AB8B6CE079932C5AE2402830B231478C2A8A039B55AFAB6AC6D0B9C79B5D83F4DF5E8X0m1C" TargetMode="External"/><Relationship Id="rId41" Type="http://schemas.openxmlformats.org/officeDocument/2006/relationships/hyperlink" Target="consultantplus://offline/ref=019D3E4020A38C971B54730625E759FDCED40F37D08744149F1BBEE191579F6797EE7A5BC04D301478DCAAA03EXBmDC" TargetMode="External"/><Relationship Id="rId54" Type="http://schemas.openxmlformats.org/officeDocument/2006/relationships/hyperlink" Target="consultantplus://offline/ref=019D3E4020A38C971B546D0B338B07F2CADA553BD18C4B42C546B8B6CE079932C5AE2402830B231478C2A8A635B55AFAB6AC6D0B9C79B5D83F4DF5E8X0m1C" TargetMode="External"/><Relationship Id="rId62" Type="http://schemas.openxmlformats.org/officeDocument/2006/relationships/hyperlink" Target="consultantplus://offline/ref=019D3E4020A38C971B54730625E759FDCED50B32D98D44149F1BBEE191579F6785EE2257C04F281579C9FCF178EB03ABF0E7610B8065B4DAX2m2C" TargetMode="External"/><Relationship Id="rId70" Type="http://schemas.openxmlformats.org/officeDocument/2006/relationships/hyperlink" Target="consultantplus://offline/ref=019D3E4020A38C971B546D0B338B07F2CADA553BD18C4F40C04DB8B6CE079932C5AE2402830B231478C2ABA735B55AFAB6AC6D0B9C79B5D83F4DF5E8X0m1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16128</Words>
  <Characters>91930</Characters>
  <Application>Microsoft Office Word</Application>
  <DocSecurity>0</DocSecurity>
  <Lines>766</Lines>
  <Paragraphs>215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SivkovaMN</dc:creator>
  <cp:lastModifiedBy>SivkovaMN</cp:lastModifiedBy>
  <cp:revision>2</cp:revision>
  <dcterms:created xsi:type="dcterms:W3CDTF">2023-10-02T02:38:00Z</dcterms:created>
  <dcterms:modified xsi:type="dcterms:W3CDTF">2023-10-02T04:13:00Z</dcterms:modified>
</cp:coreProperties>
</file>