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EE34" w14:textId="77777777" w:rsidR="00992A2A" w:rsidRDefault="00992A2A" w:rsidP="006250C0">
      <w:pPr>
        <w:suppressAutoHyphens/>
        <w:rPr>
          <w:b/>
          <w:spacing w:val="20"/>
          <w:sz w:val="16"/>
          <w:szCs w:val="16"/>
          <w:lang w:eastAsia="zh-CN"/>
        </w:rPr>
      </w:pPr>
    </w:p>
    <w:p w14:paraId="4D2BEA93" w14:textId="77777777" w:rsidR="002D7E5F" w:rsidRDefault="002D7E5F" w:rsidP="006250C0">
      <w:pPr>
        <w:suppressAutoHyphens/>
        <w:rPr>
          <w:b/>
          <w:spacing w:val="20"/>
          <w:sz w:val="16"/>
          <w:szCs w:val="16"/>
          <w:lang w:eastAsia="zh-CN"/>
        </w:rPr>
      </w:pPr>
    </w:p>
    <w:p w14:paraId="40E56AD9" w14:textId="406CF519" w:rsidR="002D7E5F" w:rsidRPr="002D7E5F" w:rsidRDefault="002D7E5F" w:rsidP="002D7E5F">
      <w:pPr>
        <w:suppressAutoHyphens/>
        <w:jc w:val="center"/>
        <w:rPr>
          <w:b/>
          <w:spacing w:val="20"/>
          <w:sz w:val="28"/>
          <w:szCs w:val="28"/>
          <w:lang w:eastAsia="zh-CN"/>
        </w:rPr>
      </w:pPr>
      <w:r>
        <w:rPr>
          <w:b/>
          <w:spacing w:val="20"/>
          <w:sz w:val="28"/>
          <w:szCs w:val="28"/>
          <w:lang w:eastAsia="zh-CN"/>
        </w:rPr>
        <w:t>П Р О Е К Т</w:t>
      </w:r>
    </w:p>
    <w:p w14:paraId="1CEFDB14" w14:textId="77777777" w:rsidR="002D7E5F" w:rsidRDefault="002D7E5F" w:rsidP="006250C0">
      <w:pPr>
        <w:suppressAutoHyphens/>
        <w:rPr>
          <w:b/>
          <w:spacing w:val="20"/>
          <w:sz w:val="16"/>
          <w:szCs w:val="16"/>
          <w:lang w:eastAsia="zh-CN"/>
        </w:rPr>
      </w:pPr>
    </w:p>
    <w:p w14:paraId="687DF299" w14:textId="77360DD0" w:rsidR="006250C0" w:rsidRDefault="006250C0" w:rsidP="006250C0">
      <w:pPr>
        <w:suppressAutoHyphens/>
        <w:rPr>
          <w:b/>
          <w:spacing w:val="20"/>
          <w:sz w:val="16"/>
          <w:szCs w:val="16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286380" wp14:editId="24B46343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504825" cy="609600"/>
            <wp:effectExtent l="0" t="0" r="9525" b="0"/>
            <wp:wrapSquare wrapText="right"/>
            <wp:docPr id="607822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60" r="-72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20"/>
          <w:sz w:val="26"/>
          <w:szCs w:val="26"/>
          <w:lang w:eastAsia="zh-CN"/>
        </w:rPr>
        <w:br w:type="textWrapping" w:clear="all"/>
      </w:r>
      <w:r>
        <w:rPr>
          <w:b/>
          <w:spacing w:val="20"/>
          <w:sz w:val="16"/>
          <w:szCs w:val="16"/>
          <w:lang w:eastAsia="zh-CN"/>
        </w:rPr>
        <w:t> </w:t>
      </w:r>
    </w:p>
    <w:p w14:paraId="42D0D443" w14:textId="77777777" w:rsidR="006250C0" w:rsidRDefault="006250C0" w:rsidP="006250C0">
      <w:pPr>
        <w:suppressAutoHyphens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АДМИНИСТРАЦИЯ</w:t>
      </w:r>
    </w:p>
    <w:p w14:paraId="606BF1C5" w14:textId="77777777" w:rsidR="006250C0" w:rsidRDefault="006250C0" w:rsidP="006250C0">
      <w:pPr>
        <w:suppressAutoHyphens/>
        <w:jc w:val="center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УССУРИЙСКОГО ГОРОДСКОГО ОКРУГА</w:t>
      </w:r>
    </w:p>
    <w:p w14:paraId="2826EDD5" w14:textId="77777777" w:rsidR="006250C0" w:rsidRDefault="006250C0" w:rsidP="006250C0">
      <w:pPr>
        <w:suppressAutoHyphens/>
        <w:jc w:val="center"/>
        <w:rPr>
          <w:b/>
          <w:lang w:eastAsia="zh-CN"/>
        </w:rPr>
      </w:pPr>
      <w:r>
        <w:rPr>
          <w:b/>
          <w:sz w:val="26"/>
          <w:szCs w:val="26"/>
          <w:lang w:eastAsia="zh-CN"/>
        </w:rPr>
        <w:t>ПРИМОРСКОГО КРАЯ</w:t>
      </w:r>
    </w:p>
    <w:p w14:paraId="787EC0FE" w14:textId="77777777" w:rsidR="006250C0" w:rsidRDefault="006250C0" w:rsidP="006250C0">
      <w:pPr>
        <w:suppressAutoHyphens/>
        <w:spacing w:line="240" w:lineRule="exact"/>
        <w:jc w:val="center"/>
        <w:rPr>
          <w:b/>
          <w:szCs w:val="28"/>
          <w:lang w:eastAsia="zh-CN"/>
        </w:rPr>
      </w:pPr>
    </w:p>
    <w:p w14:paraId="31BECE74" w14:textId="77777777" w:rsidR="006250C0" w:rsidRDefault="006250C0" w:rsidP="006250C0">
      <w:pPr>
        <w:suppressAutoHyphens/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 xml:space="preserve">Управление по опеке и попечительству </w:t>
      </w:r>
    </w:p>
    <w:p w14:paraId="00030D7D" w14:textId="77777777" w:rsidR="006250C0" w:rsidRDefault="006250C0" w:rsidP="006250C0">
      <w:pPr>
        <w:suppressAutoHyphens/>
        <w:spacing w:before="240" w:line="400" w:lineRule="exact"/>
        <w:jc w:val="center"/>
        <w:rPr>
          <w:sz w:val="28"/>
          <w:lang w:eastAsia="zh-CN"/>
        </w:rPr>
      </w:pPr>
      <w:r>
        <w:rPr>
          <w:sz w:val="28"/>
          <w:lang w:eastAsia="zh-CN"/>
        </w:rPr>
        <w:t>ПРИКАЗ</w:t>
      </w:r>
    </w:p>
    <w:p w14:paraId="1029239E" w14:textId="77777777" w:rsidR="006250C0" w:rsidRDefault="006250C0" w:rsidP="006250C0">
      <w:pPr>
        <w:suppressAutoHyphens/>
        <w:spacing w:line="400" w:lineRule="exact"/>
        <w:jc w:val="center"/>
        <w:rPr>
          <w:lang w:eastAsia="zh-CN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5247"/>
        <w:gridCol w:w="1844"/>
      </w:tblGrid>
      <w:tr w:rsidR="006250C0" w14:paraId="16C990D2" w14:textId="77777777" w:rsidTr="006250C0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2883" w14:textId="77777777" w:rsidR="006250C0" w:rsidRDefault="006250C0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bottom"/>
            <w:hideMark/>
          </w:tcPr>
          <w:p w14:paraId="0C46EF2A" w14:textId="77777777" w:rsidR="006250C0" w:rsidRDefault="006250C0">
            <w:pPr>
              <w:suppressAutoHyphens/>
              <w:ind w:left="-36"/>
              <w:rPr>
                <w:spacing w:val="60"/>
                <w:sz w:val="28"/>
                <w:szCs w:val="28"/>
              </w:rPr>
            </w:pPr>
            <w:r>
              <w:tab/>
            </w:r>
            <w:r>
              <w:tab/>
            </w:r>
            <w:r>
              <w:rPr>
                <w:sz w:val="28"/>
                <w:szCs w:val="28"/>
              </w:rPr>
              <w:t xml:space="preserve">                                                         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1D79E" w14:textId="77777777" w:rsidR="006250C0" w:rsidRDefault="006250C0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14:paraId="4DC57DE6" w14:textId="77777777" w:rsidR="006250C0" w:rsidRDefault="006250C0" w:rsidP="006250C0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г. Уссурийск</w:t>
      </w:r>
    </w:p>
    <w:p w14:paraId="2C7BCC31" w14:textId="77777777" w:rsidR="006250C0" w:rsidRDefault="006250C0" w:rsidP="006250C0">
      <w:pPr>
        <w:suppressAutoHyphens/>
        <w:jc w:val="center"/>
        <w:rPr>
          <w:sz w:val="36"/>
          <w:szCs w:val="36"/>
          <w:lang w:eastAsia="zh-CN"/>
        </w:rPr>
      </w:pPr>
    </w:p>
    <w:p w14:paraId="245537B0" w14:textId="685035A5" w:rsidR="006250C0" w:rsidRDefault="006250C0" w:rsidP="006250C0">
      <w:pPr>
        <w:tabs>
          <w:tab w:val="left" w:pos="9637"/>
        </w:tabs>
        <w:suppressAutoHyphens/>
        <w:ind w:right="-144"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⌐                                                           </w:t>
      </w:r>
      <w:r w:rsidR="00823EF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¬</w:t>
      </w:r>
    </w:p>
    <w:p w14:paraId="5D859CE7" w14:textId="77777777" w:rsidR="008F0157" w:rsidRDefault="006250C0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0502A">
        <w:rPr>
          <w:sz w:val="28"/>
          <w:szCs w:val="28"/>
        </w:rPr>
        <w:t>внесении изменений в приказ</w:t>
      </w:r>
      <w:r w:rsidR="00823EF1" w:rsidRPr="00823EF1">
        <w:rPr>
          <w:sz w:val="28"/>
          <w:szCs w:val="28"/>
        </w:rPr>
        <w:t xml:space="preserve"> </w:t>
      </w:r>
    </w:p>
    <w:p w14:paraId="57A6AA80" w14:textId="30072BA6" w:rsidR="00137EA5" w:rsidRDefault="00AB7DD7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23EF1">
        <w:rPr>
          <w:sz w:val="28"/>
          <w:szCs w:val="28"/>
        </w:rPr>
        <w:t>правления</w:t>
      </w:r>
      <w:r w:rsidR="008F0157">
        <w:rPr>
          <w:sz w:val="28"/>
          <w:szCs w:val="28"/>
        </w:rPr>
        <w:t xml:space="preserve"> </w:t>
      </w:r>
      <w:r w:rsidR="0080502A">
        <w:rPr>
          <w:sz w:val="28"/>
          <w:szCs w:val="28"/>
        </w:rPr>
        <w:t xml:space="preserve">по опеке </w:t>
      </w:r>
    </w:p>
    <w:p w14:paraId="58D6250A" w14:textId="4719483E" w:rsidR="00137EA5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и попечительству</w:t>
      </w:r>
      <w:r w:rsidR="00823EF1" w:rsidRPr="00823EF1">
        <w:rPr>
          <w:sz w:val="28"/>
          <w:szCs w:val="28"/>
        </w:rPr>
        <w:t xml:space="preserve"> </w:t>
      </w:r>
      <w:r w:rsidR="00137EA5">
        <w:rPr>
          <w:sz w:val="28"/>
          <w:szCs w:val="28"/>
        </w:rPr>
        <w:t>а</w:t>
      </w:r>
      <w:r w:rsidR="00823EF1">
        <w:rPr>
          <w:sz w:val="28"/>
          <w:szCs w:val="28"/>
        </w:rPr>
        <w:t>дминистрации</w:t>
      </w:r>
      <w:r w:rsidR="008F0157">
        <w:rPr>
          <w:sz w:val="28"/>
          <w:szCs w:val="28"/>
        </w:rPr>
        <w:t xml:space="preserve"> </w:t>
      </w:r>
    </w:p>
    <w:p w14:paraId="25510021" w14:textId="77777777" w:rsidR="00137EA5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Уссурийского </w:t>
      </w:r>
      <w:r w:rsidR="00823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</w:p>
    <w:p w14:paraId="4D64B784" w14:textId="77777777" w:rsidR="00137EA5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от 29.12.2022 № 99-П</w:t>
      </w:r>
      <w:r w:rsidR="00823EF1">
        <w:rPr>
          <w:sz w:val="28"/>
          <w:szCs w:val="28"/>
        </w:rPr>
        <w:t xml:space="preserve"> </w:t>
      </w:r>
    </w:p>
    <w:p w14:paraId="7D344174" w14:textId="29EEE8C6" w:rsidR="008F0157" w:rsidRDefault="00823EF1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8F0157">
        <w:rPr>
          <w:sz w:val="28"/>
          <w:szCs w:val="28"/>
        </w:rPr>
        <w:t xml:space="preserve"> </w:t>
      </w:r>
      <w:r w:rsidR="0080502A">
        <w:rPr>
          <w:sz w:val="28"/>
          <w:szCs w:val="28"/>
        </w:rPr>
        <w:t xml:space="preserve">нормативных </w:t>
      </w:r>
    </w:p>
    <w:p w14:paraId="61BF0F73" w14:textId="77777777" w:rsidR="008F0157" w:rsidRDefault="0080502A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 </w:t>
      </w:r>
      <w:r w:rsidR="00823EF1">
        <w:rPr>
          <w:sz w:val="28"/>
          <w:szCs w:val="28"/>
        </w:rPr>
        <w:t>на обеспечение</w:t>
      </w:r>
      <w:r w:rsidR="008F0157">
        <w:rPr>
          <w:sz w:val="28"/>
          <w:szCs w:val="28"/>
        </w:rPr>
        <w:t xml:space="preserve"> </w:t>
      </w:r>
      <w:r w:rsidR="00695794">
        <w:rPr>
          <w:sz w:val="28"/>
          <w:szCs w:val="28"/>
        </w:rPr>
        <w:t xml:space="preserve">функций </w:t>
      </w:r>
    </w:p>
    <w:p w14:paraId="752EB405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823EF1" w:rsidRPr="00823EF1">
        <w:rPr>
          <w:sz w:val="28"/>
          <w:szCs w:val="28"/>
        </w:rPr>
        <w:t xml:space="preserve"> </w:t>
      </w:r>
      <w:r w:rsidR="00823EF1">
        <w:rPr>
          <w:sz w:val="28"/>
          <w:szCs w:val="28"/>
        </w:rPr>
        <w:t xml:space="preserve">по опеке </w:t>
      </w:r>
    </w:p>
    <w:p w14:paraId="6D10610A" w14:textId="77777777" w:rsidR="00137EA5" w:rsidRDefault="00823EF1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попечительству </w:t>
      </w:r>
      <w:r w:rsidR="00695794">
        <w:rPr>
          <w:sz w:val="28"/>
          <w:szCs w:val="28"/>
        </w:rPr>
        <w:t>администрации</w:t>
      </w:r>
      <w:r w:rsidR="008F0157">
        <w:rPr>
          <w:sz w:val="28"/>
          <w:szCs w:val="28"/>
        </w:rPr>
        <w:t xml:space="preserve"> </w:t>
      </w:r>
    </w:p>
    <w:p w14:paraId="4F68829A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 </w:t>
      </w:r>
    </w:p>
    <w:p w14:paraId="0312CD0A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и о</w:t>
      </w:r>
      <w:r w:rsidR="008F015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признании утратившим</w:t>
      </w:r>
      <w:r w:rsidR="008F0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 </w:t>
      </w:r>
    </w:p>
    <w:p w14:paraId="018FCB6A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некоторых</w:t>
      </w:r>
      <w:r w:rsidR="008F0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приказов управления </w:t>
      </w:r>
    </w:p>
    <w:p w14:paraId="6E66C84E" w14:textId="4B0107A9" w:rsidR="008F0157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по опеке и</w:t>
      </w:r>
      <w:r w:rsidR="008F0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попечительству </w:t>
      </w:r>
    </w:p>
    <w:p w14:paraId="38D1EBCF" w14:textId="77777777" w:rsidR="00137EA5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137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Уссурийского </w:t>
      </w:r>
    </w:p>
    <w:p w14:paraId="21770688" w14:textId="1ECCFB50" w:rsidR="00695794" w:rsidRDefault="00695794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округа»</w:t>
      </w:r>
    </w:p>
    <w:p w14:paraId="41E564AD" w14:textId="77777777" w:rsidR="006250C0" w:rsidRDefault="006250C0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</w:p>
    <w:p w14:paraId="18541465" w14:textId="77777777" w:rsidR="006250C0" w:rsidRDefault="006250C0" w:rsidP="006250C0">
      <w:pPr>
        <w:pStyle w:val="2"/>
        <w:tabs>
          <w:tab w:val="left" w:pos="9637"/>
        </w:tabs>
        <w:spacing w:after="0" w:line="240" w:lineRule="auto"/>
        <w:ind w:right="-144"/>
        <w:jc w:val="both"/>
        <w:rPr>
          <w:sz w:val="28"/>
          <w:szCs w:val="28"/>
        </w:rPr>
      </w:pPr>
    </w:p>
    <w:p w14:paraId="1751DB2B" w14:textId="7E9C7B60" w:rsidR="002A1EA2" w:rsidRDefault="006250C0" w:rsidP="006250C0">
      <w:pPr>
        <w:spacing w:line="360" w:lineRule="auto"/>
        <w:ind w:firstLine="650"/>
        <w:jc w:val="both"/>
        <w:rPr>
          <w:sz w:val="28"/>
          <w:szCs w:val="28"/>
        </w:rPr>
      </w:pPr>
      <w:r w:rsidRPr="00137EA5">
        <w:rPr>
          <w:sz w:val="27"/>
          <w:szCs w:val="27"/>
        </w:rPr>
        <w:t>В соответствии с  Федеральн</w:t>
      </w:r>
      <w:r w:rsidR="00695794" w:rsidRPr="00137EA5">
        <w:rPr>
          <w:sz w:val="27"/>
          <w:szCs w:val="27"/>
        </w:rPr>
        <w:t>ым</w:t>
      </w:r>
      <w:r w:rsidRPr="00137EA5">
        <w:rPr>
          <w:sz w:val="27"/>
          <w:szCs w:val="27"/>
        </w:rPr>
        <w:t xml:space="preserve"> закон</w:t>
      </w:r>
      <w:r w:rsidR="00695794" w:rsidRPr="00137EA5">
        <w:rPr>
          <w:sz w:val="27"/>
          <w:szCs w:val="27"/>
        </w:rPr>
        <w:t>ом</w:t>
      </w:r>
      <w:r w:rsidRPr="00137EA5">
        <w:rPr>
          <w:sz w:val="27"/>
          <w:szCs w:val="27"/>
        </w:rPr>
        <w:t xml:space="preserve"> от 05.04.2013 № 44-ФЗ </w:t>
      </w:r>
      <w:r w:rsidR="00AB7DD7">
        <w:rPr>
          <w:sz w:val="27"/>
          <w:szCs w:val="27"/>
        </w:rPr>
        <w:br/>
      </w:r>
      <w:r w:rsidRPr="00137EA5">
        <w:rPr>
          <w:sz w:val="27"/>
          <w:szCs w:val="27"/>
        </w:rPr>
        <w:t>«О контрактной системе в сфере закупок товаров, работ, услуг для обеспечения государственных и муниципальных нужд»,</w:t>
      </w:r>
      <w:r w:rsidR="00695794" w:rsidRPr="00137EA5">
        <w:rPr>
          <w:sz w:val="27"/>
          <w:szCs w:val="27"/>
        </w:rPr>
        <w:t xml:space="preserve"> </w:t>
      </w:r>
      <w:r w:rsidR="008B6F02" w:rsidRPr="00137EA5">
        <w:rPr>
          <w:sz w:val="27"/>
          <w:szCs w:val="27"/>
        </w:rPr>
        <w:t>п</w:t>
      </w:r>
      <w:r w:rsidR="00695794" w:rsidRPr="00137EA5">
        <w:rPr>
          <w:sz w:val="27"/>
          <w:szCs w:val="27"/>
        </w:rPr>
        <w:t>остановлением администрации Уссурийского городского округа от 16.05.2016 № 1406 «Об утверждении Правил определения нормативных затрат на обеспечение функций органов местного самоуправления Уссурийского городского</w:t>
      </w:r>
      <w:r w:rsidR="005D7062" w:rsidRPr="00137EA5">
        <w:rPr>
          <w:sz w:val="27"/>
          <w:szCs w:val="27"/>
        </w:rPr>
        <w:t xml:space="preserve"> округа, включая отраслевые (функциональные) органы администрации и подведомственные </w:t>
      </w:r>
      <w:r w:rsidR="00AB7DD7">
        <w:rPr>
          <w:sz w:val="27"/>
          <w:szCs w:val="27"/>
        </w:rPr>
        <w:br/>
      </w:r>
      <w:r w:rsidR="005D7062" w:rsidRPr="00137EA5">
        <w:rPr>
          <w:sz w:val="27"/>
          <w:szCs w:val="27"/>
        </w:rPr>
        <w:t xml:space="preserve">им муниципальные </w:t>
      </w:r>
      <w:r w:rsidR="00CF0402" w:rsidRPr="00137EA5">
        <w:rPr>
          <w:sz w:val="27"/>
          <w:szCs w:val="27"/>
        </w:rPr>
        <w:t xml:space="preserve">казенные учреждения», </w:t>
      </w:r>
      <w:r w:rsidR="008B6F02" w:rsidRPr="00137EA5">
        <w:rPr>
          <w:sz w:val="27"/>
          <w:szCs w:val="27"/>
        </w:rPr>
        <w:t>распоряжением</w:t>
      </w:r>
      <w:r w:rsidR="00CF0402" w:rsidRPr="00137EA5">
        <w:rPr>
          <w:sz w:val="27"/>
          <w:szCs w:val="27"/>
        </w:rPr>
        <w:t xml:space="preserve"> администрации Уссурийского городского округа от </w:t>
      </w:r>
      <w:bookmarkStart w:id="0" w:name="_Hlk164948861"/>
      <w:r w:rsidR="008B6F02" w:rsidRPr="00137EA5">
        <w:rPr>
          <w:sz w:val="27"/>
          <w:szCs w:val="27"/>
        </w:rPr>
        <w:t>30</w:t>
      </w:r>
      <w:r w:rsidR="00CF0402" w:rsidRPr="00137EA5">
        <w:rPr>
          <w:sz w:val="27"/>
          <w:szCs w:val="27"/>
        </w:rPr>
        <w:t>.</w:t>
      </w:r>
      <w:r w:rsidR="008B6F02" w:rsidRPr="00137EA5">
        <w:rPr>
          <w:sz w:val="27"/>
          <w:szCs w:val="27"/>
        </w:rPr>
        <w:t>10</w:t>
      </w:r>
      <w:r w:rsidR="00CF0402" w:rsidRPr="00137EA5">
        <w:rPr>
          <w:sz w:val="27"/>
          <w:szCs w:val="27"/>
        </w:rPr>
        <w:t>.20</w:t>
      </w:r>
      <w:r w:rsidR="008B6F02" w:rsidRPr="00137EA5">
        <w:rPr>
          <w:sz w:val="27"/>
          <w:szCs w:val="27"/>
        </w:rPr>
        <w:t>23</w:t>
      </w:r>
      <w:r w:rsidR="00CF0402" w:rsidRPr="00137EA5">
        <w:rPr>
          <w:sz w:val="27"/>
          <w:szCs w:val="27"/>
        </w:rPr>
        <w:t xml:space="preserve"> № </w:t>
      </w:r>
      <w:r w:rsidR="008B6F02" w:rsidRPr="00137EA5">
        <w:rPr>
          <w:sz w:val="27"/>
          <w:szCs w:val="27"/>
        </w:rPr>
        <w:t>437</w:t>
      </w:r>
      <w:r w:rsidR="00CF0402" w:rsidRPr="00137EA5">
        <w:rPr>
          <w:sz w:val="27"/>
          <w:szCs w:val="27"/>
        </w:rPr>
        <w:t xml:space="preserve"> </w:t>
      </w:r>
      <w:bookmarkEnd w:id="0"/>
      <w:r w:rsidR="00CF0402" w:rsidRPr="00137EA5">
        <w:rPr>
          <w:sz w:val="27"/>
          <w:szCs w:val="27"/>
        </w:rPr>
        <w:t>«Об утверждении</w:t>
      </w:r>
      <w:r w:rsidR="00CF0402">
        <w:rPr>
          <w:sz w:val="28"/>
          <w:szCs w:val="28"/>
        </w:rPr>
        <w:t xml:space="preserve"> </w:t>
      </w:r>
      <w:r w:rsidR="00CF0402" w:rsidRPr="00137EA5">
        <w:rPr>
          <w:sz w:val="27"/>
          <w:szCs w:val="27"/>
        </w:rPr>
        <w:lastRenderedPageBreak/>
        <w:t xml:space="preserve">нормативов </w:t>
      </w:r>
      <w:r w:rsidR="008B6F02" w:rsidRPr="00137EA5">
        <w:rPr>
          <w:sz w:val="27"/>
          <w:szCs w:val="27"/>
        </w:rPr>
        <w:t>количества и (или) цены товаров, работ, услуг для определения</w:t>
      </w:r>
      <w:r w:rsidR="008B6F02">
        <w:rPr>
          <w:sz w:val="28"/>
          <w:szCs w:val="28"/>
        </w:rPr>
        <w:t xml:space="preserve"> нормативных затрат </w:t>
      </w:r>
      <w:r w:rsidR="00CF0402">
        <w:rPr>
          <w:sz w:val="28"/>
          <w:szCs w:val="28"/>
        </w:rPr>
        <w:t>администрации Уссурийского городского округа, включая отраслевые</w:t>
      </w:r>
      <w:r w:rsidR="002A1EA2" w:rsidRPr="002A1EA2">
        <w:rPr>
          <w:sz w:val="28"/>
          <w:szCs w:val="28"/>
        </w:rPr>
        <w:t xml:space="preserve"> (ф</w:t>
      </w:r>
      <w:r w:rsidR="002A1EA2">
        <w:rPr>
          <w:sz w:val="28"/>
          <w:szCs w:val="28"/>
        </w:rPr>
        <w:t>ункциональные) органы администрации», в целях повышения эффективности расходования бюджетных средств и обоснования объекта закупки, в связи с возникшей потребностью осуществления закупок, предвидеть которые на дату утверждения нормативных затрат на 2024 год было невозможно</w:t>
      </w:r>
      <w:r>
        <w:rPr>
          <w:sz w:val="28"/>
          <w:szCs w:val="28"/>
        </w:rPr>
        <w:t xml:space="preserve"> </w:t>
      </w:r>
    </w:p>
    <w:p w14:paraId="31C6B23F" w14:textId="77777777" w:rsidR="006250C0" w:rsidRDefault="006250C0" w:rsidP="006250C0">
      <w:pPr>
        <w:spacing w:line="360" w:lineRule="auto"/>
        <w:ind w:firstLine="650"/>
        <w:jc w:val="both"/>
        <w:rPr>
          <w:sz w:val="28"/>
          <w:szCs w:val="28"/>
        </w:rPr>
      </w:pPr>
    </w:p>
    <w:p w14:paraId="2EB0F015" w14:textId="77777777" w:rsidR="006250C0" w:rsidRDefault="006250C0" w:rsidP="006250C0">
      <w:pPr>
        <w:jc w:val="both"/>
        <w:rPr>
          <w:sz w:val="28"/>
          <w:szCs w:val="28"/>
        </w:rPr>
      </w:pPr>
    </w:p>
    <w:p w14:paraId="54F71D42" w14:textId="77777777" w:rsidR="006250C0" w:rsidRDefault="006250C0" w:rsidP="006250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272A5FB2" w14:textId="77777777" w:rsidR="006250C0" w:rsidRDefault="006250C0" w:rsidP="006250C0">
      <w:pPr>
        <w:ind w:firstLine="652"/>
        <w:jc w:val="both"/>
        <w:rPr>
          <w:sz w:val="28"/>
          <w:szCs w:val="28"/>
        </w:rPr>
      </w:pPr>
    </w:p>
    <w:p w14:paraId="1FA5E6AA" w14:textId="77777777" w:rsidR="006250C0" w:rsidRDefault="006250C0" w:rsidP="006250C0">
      <w:pPr>
        <w:ind w:firstLine="652"/>
        <w:jc w:val="both"/>
        <w:rPr>
          <w:sz w:val="28"/>
          <w:szCs w:val="28"/>
        </w:rPr>
      </w:pPr>
    </w:p>
    <w:p w14:paraId="19972E91" w14:textId="0A169BC0" w:rsidR="006250C0" w:rsidRDefault="006250C0" w:rsidP="002A1EA2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2A1EA2">
        <w:rPr>
          <w:sz w:val="28"/>
          <w:szCs w:val="28"/>
        </w:rPr>
        <w:t xml:space="preserve">Финансово – экономическому отделу управления по опеке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 xml:space="preserve">и попечительству администрации Уссурийского городского округа (Ким) внести в приказ управления по опеке и попечительству администрации Уссурийского городского округа от 29 декабря 2022 года № 99-П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 xml:space="preserve">«Об утверждении нормативных затрат на обеспечение функций управления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 xml:space="preserve">по опеке и попечительству администрации Уссурийского городского округа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 xml:space="preserve">и о признании утратившим силу некоторых приказов управления по опеке </w:t>
      </w:r>
      <w:r w:rsidR="00AB7DD7">
        <w:rPr>
          <w:sz w:val="28"/>
          <w:szCs w:val="28"/>
        </w:rPr>
        <w:br/>
      </w:r>
      <w:r w:rsidR="002A1EA2">
        <w:rPr>
          <w:sz w:val="28"/>
          <w:szCs w:val="28"/>
        </w:rPr>
        <w:t>и попечительству администрации Уссурийского городского округа» (далее – приказ), следующие изменения:</w:t>
      </w:r>
    </w:p>
    <w:p w14:paraId="518E042C" w14:textId="5BA0AFF3" w:rsidR="00622193" w:rsidRDefault="00622193" w:rsidP="002A1EA2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</w:t>
      </w:r>
    </w:p>
    <w:p w14:paraId="5D4EC79F" w14:textId="6EBDBF0A" w:rsidR="00B51D66" w:rsidRPr="001A6627" w:rsidRDefault="00B51D66" w:rsidP="002A1EA2">
      <w:pPr>
        <w:spacing w:line="360" w:lineRule="auto"/>
        <w:ind w:firstLine="6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раздел </w:t>
      </w:r>
      <w:r w:rsidR="00A82C3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B51D66">
        <w:rPr>
          <w:sz w:val="28"/>
          <w:szCs w:val="28"/>
        </w:rPr>
        <w:t xml:space="preserve"> </w:t>
      </w:r>
      <w:r w:rsidR="00A82C3F">
        <w:rPr>
          <w:sz w:val="28"/>
          <w:szCs w:val="28"/>
        </w:rPr>
        <w:t>дополнить следующим пунктом</w:t>
      </w:r>
      <w:r>
        <w:rPr>
          <w:sz w:val="28"/>
          <w:szCs w:val="28"/>
        </w:rPr>
        <w:t>:</w:t>
      </w:r>
    </w:p>
    <w:p w14:paraId="762A6245" w14:textId="667027F3" w:rsidR="001A6627" w:rsidRDefault="000153AA" w:rsidP="00A82C3F">
      <w:pPr>
        <w:ind w:firstLine="65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82C3F">
        <w:rPr>
          <w:sz w:val="28"/>
          <w:szCs w:val="28"/>
        </w:rPr>
        <w:t>6</w:t>
      </w:r>
      <w:r w:rsidR="001A6627" w:rsidRPr="001A6627">
        <w:rPr>
          <w:sz w:val="28"/>
          <w:szCs w:val="28"/>
        </w:rPr>
        <w:t>.</w:t>
      </w:r>
      <w:r w:rsidR="001A6627" w:rsidRPr="004607F6">
        <w:rPr>
          <w:sz w:val="28"/>
          <w:szCs w:val="28"/>
        </w:rPr>
        <w:t xml:space="preserve"> </w:t>
      </w:r>
      <w:r w:rsidR="001A6627">
        <w:rPr>
          <w:sz w:val="28"/>
          <w:szCs w:val="28"/>
        </w:rPr>
        <w:t xml:space="preserve">Затраты на </w:t>
      </w:r>
      <w:r w:rsidR="00A82C3F">
        <w:rPr>
          <w:sz w:val="28"/>
          <w:szCs w:val="28"/>
        </w:rPr>
        <w:t>приобретение основных средств, не отнесенные к затратам на приобретение основных средств в рамках на информационно-коммуникационные технологии</w:t>
      </w:r>
      <w:r w:rsidR="001A6627">
        <w:rPr>
          <w:sz w:val="28"/>
          <w:szCs w:val="28"/>
        </w:rPr>
        <w:t>.</w:t>
      </w:r>
    </w:p>
    <w:p w14:paraId="2155B326" w14:textId="77777777" w:rsidR="00A82C3F" w:rsidRDefault="00A82C3F" w:rsidP="00A82C3F">
      <w:pPr>
        <w:ind w:firstLine="652"/>
        <w:jc w:val="center"/>
        <w:rPr>
          <w:sz w:val="28"/>
          <w:szCs w:val="28"/>
        </w:rPr>
      </w:pPr>
    </w:p>
    <w:p w14:paraId="058E7111" w14:textId="6A1ADA7E" w:rsidR="001A6627" w:rsidRDefault="00A82C3F" w:rsidP="0001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1A6627">
        <w:rPr>
          <w:sz w:val="28"/>
          <w:szCs w:val="28"/>
        </w:rPr>
        <w:t xml:space="preserve">.1. Затраты на </w:t>
      </w:r>
      <w:r>
        <w:rPr>
          <w:sz w:val="28"/>
          <w:szCs w:val="28"/>
        </w:rPr>
        <w:t>приобретение мебели</w:t>
      </w:r>
      <w:r w:rsidR="001A6627">
        <w:rPr>
          <w:sz w:val="28"/>
          <w:szCs w:val="28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077"/>
        <w:gridCol w:w="2454"/>
        <w:gridCol w:w="2410"/>
        <w:gridCol w:w="2410"/>
      </w:tblGrid>
      <w:tr w:rsidR="00A82C3F" w14:paraId="5BEDEA8D" w14:textId="77777777" w:rsidTr="00A82C3F">
        <w:tc>
          <w:tcPr>
            <w:tcW w:w="2077" w:type="dxa"/>
          </w:tcPr>
          <w:p w14:paraId="3FF428B5" w14:textId="32C98264" w:rsidR="00A82C3F" w:rsidRDefault="00A82C3F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 мебели, планируемых к приобретению.</w:t>
            </w:r>
          </w:p>
        </w:tc>
        <w:tc>
          <w:tcPr>
            <w:tcW w:w="2454" w:type="dxa"/>
          </w:tcPr>
          <w:p w14:paraId="14CA8498" w14:textId="57134E31" w:rsidR="00A82C3F" w:rsidRDefault="00A82C3F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Цена 1 единицы, руб. </w:t>
            </w:r>
          </w:p>
        </w:tc>
        <w:tc>
          <w:tcPr>
            <w:tcW w:w="2410" w:type="dxa"/>
          </w:tcPr>
          <w:p w14:paraId="0DEA10D9" w14:textId="1AAB8D30" w:rsidR="00A82C3F" w:rsidRDefault="00A82C3F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затраты, руб.</w:t>
            </w:r>
          </w:p>
        </w:tc>
        <w:tc>
          <w:tcPr>
            <w:tcW w:w="2410" w:type="dxa"/>
          </w:tcPr>
          <w:p w14:paraId="67950BAD" w14:textId="2BAF1E0F" w:rsidR="00A82C3F" w:rsidRDefault="00A82C3F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A82C3F" w14:paraId="7CFE0AEE" w14:textId="77777777" w:rsidTr="00A82C3F">
        <w:tc>
          <w:tcPr>
            <w:tcW w:w="2077" w:type="dxa"/>
          </w:tcPr>
          <w:p w14:paraId="48CC4EE9" w14:textId="7EE1DCF7" w:rsidR="00A82C3F" w:rsidRDefault="00A82C3F" w:rsidP="00A82C3F">
            <w:pPr>
              <w:jc w:val="both"/>
              <w:rPr>
                <w:sz w:val="28"/>
                <w:szCs w:val="28"/>
              </w:rPr>
            </w:pPr>
            <w:r>
              <w:lastRenderedPageBreak/>
              <w:t>Шкаф ПРАКТИК AM 1891 (ШхГхВ: 915x458x1830) цвет серый</w:t>
            </w:r>
            <w:r>
              <w:t xml:space="preserve"> – 2 шт.</w:t>
            </w:r>
          </w:p>
        </w:tc>
        <w:tc>
          <w:tcPr>
            <w:tcW w:w="2454" w:type="dxa"/>
          </w:tcPr>
          <w:p w14:paraId="60FC12B0" w14:textId="2429BAFD" w:rsidR="00A82C3F" w:rsidRDefault="00A82C3F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24 520,00</w:t>
            </w:r>
          </w:p>
        </w:tc>
        <w:tc>
          <w:tcPr>
            <w:tcW w:w="2410" w:type="dxa"/>
          </w:tcPr>
          <w:p w14:paraId="4165E62B" w14:textId="434EEBB8" w:rsidR="00A82C3F" w:rsidRDefault="00A82C3F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49 040,00</w:t>
            </w:r>
          </w:p>
        </w:tc>
        <w:tc>
          <w:tcPr>
            <w:tcW w:w="2410" w:type="dxa"/>
          </w:tcPr>
          <w:p w14:paraId="7D3BDF9A" w14:textId="59259D18" w:rsidR="00A82C3F" w:rsidRDefault="00A82C3F" w:rsidP="001A6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п.п. «в» п.20 </w:t>
            </w:r>
            <w:r>
              <w:rPr>
                <w:sz w:val="28"/>
                <w:szCs w:val="28"/>
              </w:rPr>
              <w:t>Правила от 16.05.2016 № 1406</w:t>
            </w:r>
          </w:p>
        </w:tc>
      </w:tr>
    </w:tbl>
    <w:p w14:paraId="7476ECA8" w14:textId="372780B4" w:rsidR="00FC6EE6" w:rsidRDefault="00FC6EE6" w:rsidP="00FC6E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 по разделу «</w:t>
      </w:r>
      <w:r w:rsidR="002D7E5F">
        <w:rPr>
          <w:sz w:val="28"/>
          <w:szCs w:val="28"/>
        </w:rPr>
        <w:t>Затраты на приобретение мебели</w:t>
      </w:r>
      <w:r>
        <w:rPr>
          <w:sz w:val="28"/>
          <w:szCs w:val="28"/>
        </w:rPr>
        <w:t xml:space="preserve">»: </w:t>
      </w:r>
      <w:r w:rsidR="002D7E5F">
        <w:rPr>
          <w:sz w:val="28"/>
          <w:szCs w:val="28"/>
        </w:rPr>
        <w:t>49</w:t>
      </w:r>
      <w:r>
        <w:rPr>
          <w:sz w:val="28"/>
          <w:szCs w:val="28"/>
        </w:rPr>
        <w:t> 0</w:t>
      </w:r>
      <w:r w:rsidR="002D7E5F">
        <w:rPr>
          <w:sz w:val="28"/>
          <w:szCs w:val="28"/>
        </w:rPr>
        <w:t>4</w:t>
      </w:r>
      <w:r>
        <w:rPr>
          <w:sz w:val="28"/>
          <w:szCs w:val="28"/>
        </w:rPr>
        <w:t>0,00.</w:t>
      </w:r>
      <w:r w:rsidR="00171179">
        <w:rPr>
          <w:sz w:val="28"/>
          <w:szCs w:val="28"/>
        </w:rPr>
        <w:t>»</w:t>
      </w:r>
      <w:r w:rsidR="002D7E5F">
        <w:rPr>
          <w:sz w:val="28"/>
          <w:szCs w:val="28"/>
        </w:rPr>
        <w:t>.</w:t>
      </w:r>
    </w:p>
    <w:p w14:paraId="6A151AAF" w14:textId="19755C4C" w:rsidR="009D4B89" w:rsidRDefault="00622193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E5F">
        <w:rPr>
          <w:sz w:val="28"/>
          <w:szCs w:val="28"/>
        </w:rPr>
        <w:t>б</w:t>
      </w:r>
      <w:r w:rsidR="009D4B89">
        <w:rPr>
          <w:sz w:val="28"/>
          <w:szCs w:val="28"/>
        </w:rPr>
        <w:t>) слова «Всего на 2024 год:</w:t>
      </w:r>
      <w:r w:rsidR="008D4193">
        <w:rPr>
          <w:sz w:val="28"/>
          <w:szCs w:val="28"/>
        </w:rPr>
        <w:t xml:space="preserve"> </w:t>
      </w:r>
      <w:r w:rsidR="002D7E5F">
        <w:rPr>
          <w:sz w:val="28"/>
          <w:szCs w:val="28"/>
        </w:rPr>
        <w:t xml:space="preserve">720 786,60 </w:t>
      </w:r>
      <w:r w:rsidR="009D4B89">
        <w:rPr>
          <w:sz w:val="28"/>
          <w:szCs w:val="28"/>
        </w:rPr>
        <w:t xml:space="preserve">рублей» заменить на «Всего </w:t>
      </w:r>
      <w:r w:rsidR="00AB7DD7">
        <w:rPr>
          <w:sz w:val="28"/>
          <w:szCs w:val="28"/>
        </w:rPr>
        <w:br/>
      </w:r>
      <w:r w:rsidR="009D4B89">
        <w:rPr>
          <w:sz w:val="28"/>
          <w:szCs w:val="28"/>
        </w:rPr>
        <w:t xml:space="preserve">на 2024 год: </w:t>
      </w:r>
      <w:r w:rsidR="002D7E5F">
        <w:rPr>
          <w:sz w:val="28"/>
          <w:szCs w:val="28"/>
        </w:rPr>
        <w:t>769 826,60</w:t>
      </w:r>
      <w:r w:rsidR="009D4B89">
        <w:rPr>
          <w:sz w:val="28"/>
          <w:szCs w:val="28"/>
        </w:rPr>
        <w:t xml:space="preserve"> рублей».</w:t>
      </w:r>
    </w:p>
    <w:p w14:paraId="366B15FF" w14:textId="18957399" w:rsidR="009D4B89" w:rsidRDefault="009D4B89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126D">
        <w:rPr>
          <w:sz w:val="28"/>
          <w:szCs w:val="28"/>
        </w:rPr>
        <w:t>2. Направить соответствующие изменения в управление закупок администрации Уссурийского городского округа для размещения в единой информационной системе в сфере закупок и в управлении информатизации, связи и муниципальных услуг администрации Уссурийского городского округа для размещения на официальном сайте администрации Уссурийского городского округа.</w:t>
      </w:r>
    </w:p>
    <w:p w14:paraId="35A2A564" w14:textId="7714F106" w:rsidR="00A2126D" w:rsidRDefault="00A2126D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8D4193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астоящий приказ вступает в силу с момента его подписания </w:t>
      </w:r>
      <w:r w:rsidR="00AB7DD7">
        <w:rPr>
          <w:sz w:val="28"/>
          <w:szCs w:val="28"/>
        </w:rPr>
        <w:br/>
      </w:r>
      <w:r>
        <w:rPr>
          <w:sz w:val="28"/>
          <w:szCs w:val="28"/>
        </w:rPr>
        <w:t xml:space="preserve">и распространяет свое действие для обоснования объектов </w:t>
      </w:r>
      <w:r w:rsidR="008D4193">
        <w:rPr>
          <w:sz w:val="28"/>
          <w:szCs w:val="28"/>
        </w:rPr>
        <w:t>з</w:t>
      </w:r>
      <w:r>
        <w:rPr>
          <w:sz w:val="28"/>
          <w:szCs w:val="28"/>
        </w:rPr>
        <w:t>акупки, включаемых в план – график закупок на очередной 2024 год.</w:t>
      </w:r>
    </w:p>
    <w:p w14:paraId="6B7E7363" w14:textId="52F13DF3" w:rsidR="00A2126D" w:rsidRPr="005B548E" w:rsidRDefault="00A2126D" w:rsidP="008B6F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настоящего приказа </w:t>
      </w:r>
      <w:r w:rsidR="001144E3">
        <w:rPr>
          <w:sz w:val="28"/>
          <w:szCs w:val="28"/>
        </w:rPr>
        <w:t>оставляю за собой.</w:t>
      </w:r>
    </w:p>
    <w:p w14:paraId="57E22799" w14:textId="77777777" w:rsidR="006250C0" w:rsidRDefault="006250C0" w:rsidP="006250C0">
      <w:pPr>
        <w:jc w:val="both"/>
        <w:rPr>
          <w:sz w:val="28"/>
          <w:szCs w:val="28"/>
        </w:rPr>
      </w:pPr>
    </w:p>
    <w:p w14:paraId="1A15F7E5" w14:textId="77777777" w:rsidR="006250C0" w:rsidRDefault="006250C0" w:rsidP="006250C0">
      <w:pPr>
        <w:jc w:val="both"/>
        <w:rPr>
          <w:sz w:val="28"/>
          <w:szCs w:val="28"/>
        </w:rPr>
      </w:pPr>
    </w:p>
    <w:p w14:paraId="57D3C177" w14:textId="77777777" w:rsidR="006250C0" w:rsidRDefault="006250C0" w:rsidP="006250C0">
      <w:pPr>
        <w:tabs>
          <w:tab w:val="left" w:pos="2220"/>
        </w:tabs>
        <w:jc w:val="both"/>
        <w:rPr>
          <w:sz w:val="28"/>
          <w:szCs w:val="28"/>
        </w:rPr>
      </w:pPr>
    </w:p>
    <w:p w14:paraId="71B1D1B0" w14:textId="77777777" w:rsidR="006250C0" w:rsidRDefault="006250C0" w:rsidP="006250C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Е.А. Шиндина</w:t>
      </w:r>
    </w:p>
    <w:p w14:paraId="34E5AEF1" w14:textId="77777777" w:rsidR="006250C0" w:rsidRDefault="006250C0" w:rsidP="006250C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A751569" w14:textId="77777777" w:rsidR="006250C0" w:rsidRDefault="006250C0" w:rsidP="006250C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DA0F893" w14:textId="77777777" w:rsidR="002971C3" w:rsidRDefault="002971C3"/>
    <w:sectPr w:rsidR="002971C3" w:rsidSect="00D06388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05E09" w14:textId="77777777" w:rsidR="001F5BFC" w:rsidRDefault="001F5BFC" w:rsidP="00AB7DD7">
      <w:r>
        <w:separator/>
      </w:r>
    </w:p>
  </w:endnote>
  <w:endnote w:type="continuationSeparator" w:id="0">
    <w:p w14:paraId="3D503688" w14:textId="77777777" w:rsidR="001F5BFC" w:rsidRDefault="001F5BFC" w:rsidP="00AB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4129" w14:textId="77777777" w:rsidR="001F5BFC" w:rsidRDefault="001F5BFC" w:rsidP="00AB7DD7">
      <w:r>
        <w:separator/>
      </w:r>
    </w:p>
  </w:footnote>
  <w:footnote w:type="continuationSeparator" w:id="0">
    <w:p w14:paraId="4CA9B9A9" w14:textId="77777777" w:rsidR="001F5BFC" w:rsidRDefault="001F5BFC" w:rsidP="00AB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6352553"/>
      <w:docPartObj>
        <w:docPartGallery w:val="Page Numbers (Top of Page)"/>
        <w:docPartUnique/>
      </w:docPartObj>
    </w:sdtPr>
    <w:sdtContent>
      <w:p w14:paraId="558F82AB" w14:textId="4C4A3BBB" w:rsidR="00AB7DD7" w:rsidRDefault="00AB7D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FB6762" w14:textId="77777777" w:rsidR="00AB7DD7" w:rsidRDefault="00AB7D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1"/>
    <w:rsid w:val="000153AA"/>
    <w:rsid w:val="00022A6C"/>
    <w:rsid w:val="000A170A"/>
    <w:rsid w:val="000B52A7"/>
    <w:rsid w:val="000C6D37"/>
    <w:rsid w:val="001144E3"/>
    <w:rsid w:val="00137EA5"/>
    <w:rsid w:val="00171179"/>
    <w:rsid w:val="001A6627"/>
    <w:rsid w:val="001F5BFC"/>
    <w:rsid w:val="00216829"/>
    <w:rsid w:val="00217D4B"/>
    <w:rsid w:val="00253B8C"/>
    <w:rsid w:val="00287643"/>
    <w:rsid w:val="002971C3"/>
    <w:rsid w:val="002A1EA2"/>
    <w:rsid w:val="002D7E5F"/>
    <w:rsid w:val="00391D8B"/>
    <w:rsid w:val="003B241E"/>
    <w:rsid w:val="004607F6"/>
    <w:rsid w:val="0057290B"/>
    <w:rsid w:val="005B548E"/>
    <w:rsid w:val="005D7062"/>
    <w:rsid w:val="00622193"/>
    <w:rsid w:val="006250C0"/>
    <w:rsid w:val="00660BC4"/>
    <w:rsid w:val="00666B33"/>
    <w:rsid w:val="00695794"/>
    <w:rsid w:val="00695CAA"/>
    <w:rsid w:val="006C7711"/>
    <w:rsid w:val="0070208D"/>
    <w:rsid w:val="0074087A"/>
    <w:rsid w:val="007B5406"/>
    <w:rsid w:val="0080502A"/>
    <w:rsid w:val="00823EF1"/>
    <w:rsid w:val="008321BA"/>
    <w:rsid w:val="0089235B"/>
    <w:rsid w:val="008A4220"/>
    <w:rsid w:val="008B6F02"/>
    <w:rsid w:val="008B7164"/>
    <w:rsid w:val="008D4193"/>
    <w:rsid w:val="008F0157"/>
    <w:rsid w:val="009010BE"/>
    <w:rsid w:val="009068AF"/>
    <w:rsid w:val="00954F1C"/>
    <w:rsid w:val="00992A2A"/>
    <w:rsid w:val="009D4B89"/>
    <w:rsid w:val="00A00401"/>
    <w:rsid w:val="00A14696"/>
    <w:rsid w:val="00A2126D"/>
    <w:rsid w:val="00A34E15"/>
    <w:rsid w:val="00A60AD8"/>
    <w:rsid w:val="00A82C3F"/>
    <w:rsid w:val="00AB5E7C"/>
    <w:rsid w:val="00AB7DD7"/>
    <w:rsid w:val="00B17A4B"/>
    <w:rsid w:val="00B51D66"/>
    <w:rsid w:val="00BD6E61"/>
    <w:rsid w:val="00CB1F70"/>
    <w:rsid w:val="00CE1015"/>
    <w:rsid w:val="00CF0402"/>
    <w:rsid w:val="00D06388"/>
    <w:rsid w:val="00D6069D"/>
    <w:rsid w:val="00DD1048"/>
    <w:rsid w:val="00DE5BD4"/>
    <w:rsid w:val="00E97EB0"/>
    <w:rsid w:val="00EB3197"/>
    <w:rsid w:val="00F21FAC"/>
    <w:rsid w:val="00F65F0E"/>
    <w:rsid w:val="00FA6D6F"/>
    <w:rsid w:val="00FC6EE6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8325"/>
  <w15:chartTrackingRefBased/>
  <w15:docId w15:val="{94E6C913-873E-4195-883C-785C3E5A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250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250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A34E15"/>
    <w:pPr>
      <w:ind w:left="720"/>
      <w:contextualSpacing/>
    </w:pPr>
  </w:style>
  <w:style w:type="table" w:styleId="a4">
    <w:name w:val="Table Grid"/>
    <w:basedOn w:val="a1"/>
    <w:uiPriority w:val="39"/>
    <w:rsid w:val="0070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D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7DD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AB7D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7DD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Ким</dc:creator>
  <cp:keywords/>
  <dc:description/>
  <cp:lastModifiedBy>Ольга Александровна Ким</cp:lastModifiedBy>
  <cp:revision>38</cp:revision>
  <cp:lastPrinted>2024-05-07T00:46:00Z</cp:lastPrinted>
  <dcterms:created xsi:type="dcterms:W3CDTF">2024-02-13T01:42:00Z</dcterms:created>
  <dcterms:modified xsi:type="dcterms:W3CDTF">2024-05-13T00:21:00Z</dcterms:modified>
</cp:coreProperties>
</file>