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305" w:rsidRPr="001E6305" w:rsidRDefault="001E6305" w:rsidP="001E6305">
      <w:pPr>
        <w:ind w:left="-709"/>
        <w:jc w:val="center"/>
        <w:rPr>
          <w:rFonts w:ascii="Times New Roman" w:hAnsi="Times New Roman" w:cs="Times New Roman"/>
          <w:b/>
          <w:color w:val="FF0000"/>
          <w:sz w:val="40"/>
          <w:szCs w:val="40"/>
        </w:rPr>
      </w:pPr>
      <w:r w:rsidRPr="001E6305">
        <w:rPr>
          <w:rFonts w:ascii="Times New Roman" w:hAnsi="Times New Roman" w:cs="Times New Roman"/>
          <w:b/>
          <w:color w:val="FF0000"/>
          <w:sz w:val="40"/>
          <w:szCs w:val="40"/>
        </w:rPr>
        <w:t>ПАМЯТКА ПО МЕРАМ ПОЖАРНОЙ БЕЗОПАСНОСТИ ПРИ НАЧАЛЕ ОТОПИТЕЛЬНОГО СЕЗОНА</w:t>
      </w:r>
      <w:bookmarkStart w:id="0" w:name="_GoBack"/>
      <w:bookmarkEnd w:id="0"/>
    </w:p>
    <w:p w:rsidR="001E6305" w:rsidRPr="001E6305" w:rsidRDefault="001E6305" w:rsidP="001E6305">
      <w:pPr>
        <w:ind w:left="-709"/>
        <w:jc w:val="center"/>
        <w:rPr>
          <w:rFonts w:ascii="Times New Roman" w:hAnsi="Times New Roman" w:cs="Times New Roman"/>
          <w:b/>
          <w:sz w:val="40"/>
          <w:szCs w:val="40"/>
        </w:rPr>
      </w:pPr>
      <w:r w:rsidRPr="001E6305">
        <w:rPr>
          <w:rFonts w:ascii="Times New Roman" w:hAnsi="Times New Roman" w:cs="Times New Roman"/>
          <w:b/>
          <w:sz w:val="40"/>
          <w:szCs w:val="40"/>
        </w:rPr>
        <w:t>«Пожар можно предотвратить»</w:t>
      </w:r>
    </w:p>
    <w:p w:rsidR="001E6305" w:rsidRPr="001E6305" w:rsidRDefault="001E6305" w:rsidP="001E6305">
      <w:pPr>
        <w:ind w:left="-709"/>
        <w:jc w:val="center"/>
        <w:rPr>
          <w:rFonts w:ascii="Times New Roman" w:hAnsi="Times New Roman" w:cs="Times New Roman"/>
          <w:sz w:val="30"/>
          <w:szCs w:val="30"/>
        </w:rPr>
      </w:pPr>
      <w:r w:rsidRPr="001E6305">
        <w:rPr>
          <w:rFonts w:ascii="Times New Roman" w:hAnsi="Times New Roman" w:cs="Times New Roman"/>
          <w:sz w:val="30"/>
          <w:szCs w:val="30"/>
        </w:rPr>
        <w:t>С наступление</w:t>
      </w:r>
      <w:r>
        <w:rPr>
          <w:rFonts w:ascii="Times New Roman" w:hAnsi="Times New Roman" w:cs="Times New Roman"/>
          <w:sz w:val="30"/>
          <w:szCs w:val="30"/>
        </w:rPr>
        <w:t>м осенних холодов в нашем городском округе</w:t>
      </w:r>
      <w:r w:rsidRPr="001E6305">
        <w:rPr>
          <w:rFonts w:ascii="Times New Roman" w:hAnsi="Times New Roman" w:cs="Times New Roman"/>
          <w:sz w:val="30"/>
          <w:szCs w:val="30"/>
        </w:rPr>
        <w:t xml:space="preserve"> начался отопительный сезон.</w:t>
      </w:r>
    </w:p>
    <w:p w:rsidR="001E6305" w:rsidRPr="001E6305" w:rsidRDefault="001E6305" w:rsidP="001E6305">
      <w:pPr>
        <w:ind w:left="-709"/>
        <w:jc w:val="center"/>
        <w:rPr>
          <w:rFonts w:ascii="Times New Roman" w:hAnsi="Times New Roman" w:cs="Times New Roman"/>
          <w:sz w:val="30"/>
          <w:szCs w:val="30"/>
        </w:rPr>
      </w:pPr>
      <w:r w:rsidRPr="001E6305">
        <w:rPr>
          <w:rFonts w:ascii="Times New Roman" w:hAnsi="Times New Roman" w:cs="Times New Roman"/>
          <w:sz w:val="30"/>
          <w:szCs w:val="30"/>
        </w:rPr>
        <w:t>Статистика показывает, что именно в этот период начинается рост пожаров. Жители района начинают пользоваться всевозможными отопительными приборами, не имеющими устройств тепловой защиты, тем самым нарушая элементарные требования пожарной безопасности.</w:t>
      </w:r>
    </w:p>
    <w:p w:rsidR="001E6305" w:rsidRPr="001E6305" w:rsidRDefault="001E6305" w:rsidP="001E6305">
      <w:pPr>
        <w:ind w:left="-709"/>
        <w:jc w:val="center"/>
        <w:rPr>
          <w:rFonts w:ascii="Times New Roman" w:hAnsi="Times New Roman" w:cs="Times New Roman"/>
          <w:sz w:val="30"/>
          <w:szCs w:val="30"/>
        </w:rPr>
      </w:pPr>
      <w:r w:rsidRPr="001E6305">
        <w:rPr>
          <w:rFonts w:ascii="Times New Roman" w:hAnsi="Times New Roman" w:cs="Times New Roman"/>
          <w:sz w:val="30"/>
          <w:szCs w:val="30"/>
        </w:rPr>
        <w:t>В настоящее время еще широко распространено печное отопление. Высокая пожарная опасность печного отопления объясняется тем, что кажд</w:t>
      </w:r>
      <w:r>
        <w:rPr>
          <w:rFonts w:ascii="Times New Roman" w:hAnsi="Times New Roman" w:cs="Times New Roman"/>
          <w:sz w:val="30"/>
          <w:szCs w:val="30"/>
        </w:rPr>
        <w:t>ая печь представляет собой огне</w:t>
      </w:r>
      <w:r w:rsidRPr="001E6305">
        <w:rPr>
          <w:rFonts w:ascii="Times New Roman" w:hAnsi="Times New Roman" w:cs="Times New Roman"/>
          <w:sz w:val="30"/>
          <w:szCs w:val="30"/>
        </w:rPr>
        <w:t>действующий очаг. Кроме того печи и их дымоходы обычно связаны с конструкциями зданий, возле печей нередко хранятся сгораемые предметы, материалы. И неслучайно среди различных причин пожаров одной из главных является нарушение правил пожарной безопасности при эксплуатации печей, неправильное их устройство.</w:t>
      </w:r>
    </w:p>
    <w:p w:rsidR="001E6305" w:rsidRPr="001E6305" w:rsidRDefault="001E6305" w:rsidP="001E6305">
      <w:pPr>
        <w:ind w:left="-709"/>
        <w:jc w:val="center"/>
        <w:rPr>
          <w:rFonts w:ascii="Times New Roman" w:hAnsi="Times New Roman" w:cs="Times New Roman"/>
          <w:sz w:val="30"/>
          <w:szCs w:val="30"/>
        </w:rPr>
      </w:pPr>
      <w:r w:rsidRPr="001E6305">
        <w:rPr>
          <w:rFonts w:ascii="Times New Roman" w:hAnsi="Times New Roman" w:cs="Times New Roman"/>
          <w:sz w:val="30"/>
          <w:szCs w:val="30"/>
        </w:rPr>
        <w:t>Дымовая труба печи, которая проходит через деревянные чердачные перекрытия должна иметь утолщение кирпичной кладки (разделку) с таким расчётом, чтобы расстояние от внутренней поверхности трубы до конструкций дома было не менее 38 см. Утолщение в кирпичной кладке обязательно должно делаться и у стенок печи, если она примыкает или находится вблизи деревянных элементов здания. Расстояние от ближайшей внутренней поверхности дымового канала до деревянных частей здания должно быть не менее 25 см. Чтобы деревянный пол не загорелся от выпадающих углей перед топочным отверстием необходимо прибить лист кровельного железа размером не менее 70х50 см.</w:t>
      </w:r>
    </w:p>
    <w:p w:rsidR="001E6305" w:rsidRPr="001E6305" w:rsidRDefault="001E6305" w:rsidP="001E6305">
      <w:pPr>
        <w:ind w:left="-709"/>
        <w:jc w:val="center"/>
        <w:rPr>
          <w:rFonts w:ascii="Times New Roman" w:hAnsi="Times New Roman" w:cs="Times New Roman"/>
          <w:sz w:val="30"/>
          <w:szCs w:val="30"/>
        </w:rPr>
      </w:pPr>
      <w:r w:rsidRPr="001E6305">
        <w:rPr>
          <w:rFonts w:ascii="Times New Roman" w:hAnsi="Times New Roman" w:cs="Times New Roman"/>
          <w:sz w:val="30"/>
          <w:szCs w:val="30"/>
        </w:rPr>
        <w:t xml:space="preserve">Для обогрева Вашего дома пользуйтесь обогревательными приборами только заводского производства. </w:t>
      </w:r>
      <w:r w:rsidRPr="001E6305">
        <w:rPr>
          <w:rFonts w:ascii="Times New Roman" w:hAnsi="Times New Roman" w:cs="Times New Roman"/>
          <w:b/>
          <w:color w:val="FF0000"/>
          <w:sz w:val="30"/>
          <w:szCs w:val="30"/>
        </w:rPr>
        <w:t>Не оставляйте без присмотра затопленные печи.</w:t>
      </w:r>
    </w:p>
    <w:p w:rsidR="00C42208" w:rsidRPr="001E6305" w:rsidRDefault="001E6305" w:rsidP="001E6305">
      <w:pPr>
        <w:ind w:left="-709"/>
        <w:jc w:val="center"/>
        <w:rPr>
          <w:sz w:val="30"/>
          <w:szCs w:val="30"/>
        </w:rPr>
      </w:pPr>
      <w:r w:rsidRPr="001E6305">
        <w:rPr>
          <w:rFonts w:ascii="Times New Roman" w:hAnsi="Times New Roman" w:cs="Times New Roman"/>
          <w:sz w:val="30"/>
          <w:szCs w:val="30"/>
        </w:rPr>
        <w:t>Давайте же будем осторожнее относиться</w:t>
      </w:r>
      <w:r w:rsidRPr="001E6305">
        <w:rPr>
          <w:sz w:val="30"/>
          <w:szCs w:val="30"/>
        </w:rPr>
        <w:t xml:space="preserve"> </w:t>
      </w:r>
      <w:r w:rsidRPr="001E6305">
        <w:rPr>
          <w:rFonts w:ascii="Times New Roman" w:hAnsi="Times New Roman" w:cs="Times New Roman"/>
          <w:sz w:val="30"/>
          <w:szCs w:val="30"/>
        </w:rPr>
        <w:t>к огню!</w:t>
      </w:r>
    </w:p>
    <w:sectPr w:rsidR="00C42208" w:rsidRPr="001E6305" w:rsidSect="001E6305">
      <w:pgSz w:w="11906" w:h="16838"/>
      <w:pgMar w:top="1134" w:right="850" w:bottom="1134" w:left="1701"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6F"/>
    <w:rsid w:val="001E6305"/>
    <w:rsid w:val="00B565F8"/>
    <w:rsid w:val="00BB066F"/>
    <w:rsid w:val="00C4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260</Words>
  <Characters>1482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Картузов</dc:creator>
  <cp:keywords/>
  <dc:description/>
  <cp:lastModifiedBy>Картузов</cp:lastModifiedBy>
  <cp:revision>3</cp:revision>
  <dcterms:created xsi:type="dcterms:W3CDTF">2023-10-25T23:03:00Z</dcterms:created>
  <dcterms:modified xsi:type="dcterms:W3CDTF">2023-10-26T01:12:00Z</dcterms:modified>
</cp:coreProperties>
</file>