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A19" w:rsidRPr="00BD114F" w:rsidRDefault="00477A19" w:rsidP="00477A19">
      <w:pPr>
        <w:spacing w:after="0" w:line="240" w:lineRule="auto"/>
        <w:ind w:left="9356"/>
        <w:jc w:val="both"/>
        <w:rPr>
          <w:rFonts w:ascii="Times New Roman" w:hAnsi="Times New Roman"/>
          <w:sz w:val="28"/>
          <w:szCs w:val="28"/>
        </w:rPr>
      </w:pPr>
      <w:r w:rsidRPr="00BD114F">
        <w:rPr>
          <w:rFonts w:ascii="Times New Roman" w:hAnsi="Times New Roman"/>
          <w:sz w:val="28"/>
          <w:szCs w:val="28"/>
        </w:rPr>
        <w:t xml:space="preserve">Приложение № 1 </w:t>
      </w:r>
    </w:p>
    <w:p w:rsidR="00477A19" w:rsidRPr="00ED2F9E" w:rsidRDefault="00477A19" w:rsidP="00477A19">
      <w:pPr>
        <w:spacing w:after="0" w:line="240" w:lineRule="auto"/>
        <w:ind w:left="9356"/>
        <w:jc w:val="both"/>
        <w:rPr>
          <w:rFonts w:ascii="Times New Roman" w:hAnsi="Times New Roman"/>
          <w:sz w:val="24"/>
          <w:szCs w:val="24"/>
        </w:rPr>
      </w:pPr>
    </w:p>
    <w:p w:rsidR="00477A19" w:rsidRPr="00BD114F" w:rsidRDefault="00477A19" w:rsidP="00477A19">
      <w:pPr>
        <w:spacing w:after="0" w:line="240" w:lineRule="auto"/>
        <w:ind w:left="9356"/>
        <w:rPr>
          <w:rFonts w:ascii="Times New Roman" w:hAnsi="Times New Roman"/>
          <w:sz w:val="28"/>
          <w:szCs w:val="28"/>
        </w:rPr>
      </w:pPr>
      <w:r w:rsidRPr="00BD114F">
        <w:rPr>
          <w:rFonts w:ascii="Times New Roman" w:hAnsi="Times New Roman"/>
          <w:sz w:val="28"/>
          <w:szCs w:val="28"/>
        </w:rPr>
        <w:t>к муниципальной программе «Комплексные меры по профилактике правонарушений</w:t>
      </w:r>
    </w:p>
    <w:p w:rsidR="00477A19" w:rsidRPr="00BD114F" w:rsidRDefault="00477A19" w:rsidP="00477A19">
      <w:pPr>
        <w:spacing w:after="0" w:line="240" w:lineRule="auto"/>
        <w:ind w:left="9356"/>
        <w:rPr>
          <w:rFonts w:ascii="Times New Roman" w:hAnsi="Times New Roman"/>
          <w:sz w:val="28"/>
          <w:szCs w:val="28"/>
        </w:rPr>
      </w:pPr>
      <w:r w:rsidRPr="00BD114F">
        <w:rPr>
          <w:rFonts w:ascii="Times New Roman" w:eastAsia="Times New Roman" w:hAnsi="Times New Roman"/>
          <w:sz w:val="28"/>
          <w:szCs w:val="28"/>
        </w:rPr>
        <w:t>на территории Уссурийского городского округа» на 2018 - 202</w:t>
      </w:r>
      <w:r w:rsidR="00F56D09">
        <w:rPr>
          <w:rFonts w:ascii="Times New Roman" w:eastAsia="Times New Roman" w:hAnsi="Times New Roman"/>
          <w:sz w:val="28"/>
          <w:szCs w:val="28"/>
        </w:rPr>
        <w:t>6</w:t>
      </w:r>
      <w:r w:rsidRPr="00BD114F">
        <w:rPr>
          <w:rFonts w:ascii="Times New Roman" w:eastAsia="Times New Roman" w:hAnsi="Times New Roman"/>
          <w:sz w:val="28"/>
          <w:szCs w:val="28"/>
        </w:rPr>
        <w:t xml:space="preserve"> годы</w:t>
      </w:r>
    </w:p>
    <w:p w:rsidR="00477A19" w:rsidRPr="00ED2F9E" w:rsidRDefault="00477A19" w:rsidP="00477A19">
      <w:pPr>
        <w:shd w:val="clear" w:color="auto" w:fill="FFFFFF"/>
        <w:spacing w:after="0" w:line="240" w:lineRule="auto"/>
        <w:ind w:left="9639" w:right="-79"/>
        <w:rPr>
          <w:rFonts w:ascii="Times New Roman" w:hAnsi="Times New Roman"/>
          <w:sz w:val="24"/>
          <w:szCs w:val="24"/>
        </w:rPr>
      </w:pPr>
    </w:p>
    <w:p w:rsidR="00477A19" w:rsidRPr="00ED2F9E" w:rsidRDefault="00477A19" w:rsidP="00477A19">
      <w:pPr>
        <w:shd w:val="clear" w:color="auto" w:fill="FFFFFF"/>
        <w:spacing w:after="0" w:line="240" w:lineRule="auto"/>
        <w:ind w:left="9639" w:right="-79"/>
        <w:rPr>
          <w:rFonts w:ascii="Times New Roman" w:hAnsi="Times New Roman"/>
          <w:sz w:val="24"/>
          <w:szCs w:val="24"/>
        </w:rPr>
      </w:pPr>
    </w:p>
    <w:p w:rsidR="00477A19" w:rsidRPr="00BD114F" w:rsidRDefault="00477A19" w:rsidP="00477A19">
      <w:pPr>
        <w:shd w:val="clear" w:color="auto" w:fill="FFFFFF"/>
        <w:spacing w:after="0" w:line="240" w:lineRule="auto"/>
        <w:ind w:right="-79"/>
        <w:jc w:val="center"/>
        <w:rPr>
          <w:rFonts w:ascii="Times New Roman" w:hAnsi="Times New Roman"/>
          <w:sz w:val="28"/>
          <w:szCs w:val="28"/>
        </w:rPr>
      </w:pPr>
      <w:r w:rsidRPr="00BD114F">
        <w:rPr>
          <w:rFonts w:ascii="Times New Roman" w:hAnsi="Times New Roman"/>
          <w:sz w:val="28"/>
          <w:szCs w:val="28"/>
        </w:rPr>
        <w:t>ПЕРЕЧЕНЬ</w:t>
      </w:r>
    </w:p>
    <w:p w:rsidR="00477A19" w:rsidRPr="00BD114F" w:rsidRDefault="00477A19" w:rsidP="00477A19">
      <w:pPr>
        <w:shd w:val="clear" w:color="auto" w:fill="FFFFFF"/>
        <w:spacing w:after="0" w:line="240" w:lineRule="auto"/>
        <w:ind w:right="-79"/>
        <w:jc w:val="center"/>
        <w:rPr>
          <w:rFonts w:ascii="Times New Roman" w:hAnsi="Times New Roman"/>
          <w:sz w:val="28"/>
          <w:szCs w:val="28"/>
        </w:rPr>
      </w:pPr>
      <w:r w:rsidRPr="00BD114F">
        <w:rPr>
          <w:rFonts w:ascii="Times New Roman" w:hAnsi="Times New Roman"/>
          <w:sz w:val="28"/>
          <w:szCs w:val="28"/>
        </w:rPr>
        <w:t>мероприятий муниципальной программы «</w:t>
      </w:r>
      <w:r w:rsidRPr="00BD114F">
        <w:rPr>
          <w:rFonts w:ascii="Times New Roman" w:eastAsia="Times New Roman" w:hAnsi="Times New Roman"/>
          <w:sz w:val="28"/>
          <w:szCs w:val="28"/>
        </w:rPr>
        <w:t>Комплексные меры по профилактике правонарушений на территории Уссурийского городского округа» на 2018-202</w:t>
      </w:r>
      <w:r w:rsidR="00F56D09">
        <w:rPr>
          <w:rFonts w:ascii="Times New Roman" w:eastAsia="Times New Roman" w:hAnsi="Times New Roman"/>
          <w:sz w:val="28"/>
          <w:szCs w:val="28"/>
        </w:rPr>
        <w:t>6</w:t>
      </w:r>
      <w:r w:rsidRPr="00BD114F">
        <w:rPr>
          <w:rFonts w:ascii="Times New Roman" w:eastAsia="Times New Roman" w:hAnsi="Times New Roman"/>
          <w:sz w:val="28"/>
          <w:szCs w:val="28"/>
        </w:rPr>
        <w:t xml:space="preserve"> годы</w:t>
      </w:r>
    </w:p>
    <w:p w:rsidR="00477A19" w:rsidRPr="00ED2F9E" w:rsidRDefault="00477A19" w:rsidP="00477A19">
      <w:pPr>
        <w:shd w:val="clear" w:color="auto" w:fill="FFFFFF"/>
        <w:spacing w:after="0" w:line="240" w:lineRule="auto"/>
        <w:ind w:right="-79"/>
        <w:jc w:val="center"/>
        <w:rPr>
          <w:rFonts w:ascii="Times New Roman" w:hAnsi="Times New Roman"/>
          <w:sz w:val="24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835"/>
        <w:gridCol w:w="1275"/>
        <w:gridCol w:w="1134"/>
        <w:gridCol w:w="993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1417"/>
      </w:tblGrid>
      <w:tr w:rsidR="00F56D09" w:rsidRPr="00BD114F" w:rsidTr="00F56D09">
        <w:trPr>
          <w:tblHeader/>
        </w:trPr>
        <w:tc>
          <w:tcPr>
            <w:tcW w:w="488" w:type="dxa"/>
            <w:vMerge w:val="restart"/>
          </w:tcPr>
          <w:p w:rsidR="00F56D09" w:rsidRPr="008A35E4" w:rsidRDefault="00F56D09" w:rsidP="00F56D09">
            <w:pPr>
              <w:pStyle w:val="ConsPlusNormal"/>
              <w:ind w:left="-27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8A35E4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2835" w:type="dxa"/>
            <w:vMerge w:val="restart"/>
          </w:tcPr>
          <w:p w:rsidR="00F56D09" w:rsidRPr="008A35E4" w:rsidRDefault="00F56D09" w:rsidP="00F56D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35E4">
              <w:rPr>
                <w:rFonts w:ascii="Times New Roman" w:hAnsi="Times New Roman" w:cs="Times New Roman"/>
                <w:szCs w:val="22"/>
              </w:rPr>
              <w:t>Перечень мероприятий</w:t>
            </w:r>
          </w:p>
        </w:tc>
        <w:tc>
          <w:tcPr>
            <w:tcW w:w="1275" w:type="dxa"/>
            <w:vMerge w:val="restart"/>
          </w:tcPr>
          <w:p w:rsidR="00F56D09" w:rsidRPr="008A35E4" w:rsidRDefault="00F56D09" w:rsidP="00F56D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35E4">
              <w:rPr>
                <w:rFonts w:ascii="Times New Roman" w:hAnsi="Times New Roman" w:cs="Times New Roman"/>
                <w:szCs w:val="22"/>
              </w:rPr>
              <w:t>Код бюджетной классифи-кации</w:t>
            </w:r>
          </w:p>
        </w:tc>
        <w:tc>
          <w:tcPr>
            <w:tcW w:w="1134" w:type="dxa"/>
            <w:vMerge w:val="restart"/>
          </w:tcPr>
          <w:p w:rsidR="00F56D09" w:rsidRPr="008A35E4" w:rsidRDefault="00F56D09" w:rsidP="00F56D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35E4">
              <w:rPr>
                <w:rFonts w:ascii="Times New Roman" w:hAnsi="Times New Roman" w:cs="Times New Roman"/>
                <w:szCs w:val="22"/>
              </w:rPr>
              <w:t>Источ-ники финанси-рования</w:t>
            </w:r>
          </w:p>
        </w:tc>
        <w:tc>
          <w:tcPr>
            <w:tcW w:w="993" w:type="dxa"/>
            <w:vMerge w:val="restart"/>
          </w:tcPr>
          <w:p w:rsidR="00F56D09" w:rsidRPr="008A35E4" w:rsidRDefault="00F56D09" w:rsidP="00F56D09">
            <w:pPr>
              <w:pStyle w:val="ConsPlusNormal"/>
              <w:ind w:left="-159" w:right="-107"/>
              <w:jc w:val="center"/>
              <w:rPr>
                <w:rFonts w:ascii="Times New Roman" w:hAnsi="Times New Roman" w:cs="Times New Roman"/>
                <w:szCs w:val="22"/>
              </w:rPr>
            </w:pPr>
            <w:r w:rsidRPr="008A35E4">
              <w:rPr>
                <w:rFonts w:ascii="Times New Roman" w:hAnsi="Times New Roman" w:cs="Times New Roman"/>
                <w:szCs w:val="22"/>
              </w:rPr>
              <w:t xml:space="preserve">Объем финанси-рования, всего, </w:t>
            </w:r>
          </w:p>
          <w:p w:rsidR="00F56D09" w:rsidRPr="008A35E4" w:rsidRDefault="00F56D09" w:rsidP="00F56D09">
            <w:pPr>
              <w:pStyle w:val="ConsPlusNormal"/>
              <w:ind w:left="-159" w:right="-107"/>
              <w:jc w:val="center"/>
              <w:rPr>
                <w:rFonts w:ascii="Times New Roman" w:hAnsi="Times New Roman" w:cs="Times New Roman"/>
                <w:szCs w:val="22"/>
              </w:rPr>
            </w:pPr>
            <w:r w:rsidRPr="008A35E4"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6379" w:type="dxa"/>
            <w:gridSpan w:val="9"/>
          </w:tcPr>
          <w:p w:rsidR="00F56D09" w:rsidRPr="008A35E4" w:rsidRDefault="00F56D09" w:rsidP="00F56D0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8A35E4">
              <w:rPr>
                <w:rFonts w:ascii="Times New Roman" w:hAnsi="Times New Roman" w:cs="Times New Roman"/>
                <w:szCs w:val="22"/>
              </w:rPr>
              <w:t>В том числе по годам</w:t>
            </w:r>
          </w:p>
        </w:tc>
        <w:tc>
          <w:tcPr>
            <w:tcW w:w="709" w:type="dxa"/>
            <w:vMerge w:val="restart"/>
          </w:tcPr>
          <w:p w:rsidR="00F56D09" w:rsidRPr="008A35E4" w:rsidRDefault="00F56D09" w:rsidP="00F56D0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8A35E4">
              <w:rPr>
                <w:rFonts w:ascii="Times New Roman" w:hAnsi="Times New Roman" w:cs="Times New Roman"/>
                <w:szCs w:val="22"/>
              </w:rPr>
              <w:t>Срок испол-нения</w:t>
            </w:r>
          </w:p>
        </w:tc>
        <w:tc>
          <w:tcPr>
            <w:tcW w:w="1417" w:type="dxa"/>
            <w:vMerge w:val="restart"/>
          </w:tcPr>
          <w:p w:rsidR="00F56D09" w:rsidRPr="00BD114F" w:rsidRDefault="00F56D09" w:rsidP="00F56D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35E4">
              <w:rPr>
                <w:rFonts w:ascii="Times New Roman" w:hAnsi="Times New Roman" w:cs="Times New Roman"/>
                <w:szCs w:val="22"/>
              </w:rPr>
              <w:t>Исполнители</w:t>
            </w:r>
          </w:p>
        </w:tc>
      </w:tr>
      <w:tr w:rsidR="00F56D09" w:rsidRPr="00BD114F" w:rsidTr="00F56D09">
        <w:trPr>
          <w:tblHeader/>
        </w:trPr>
        <w:tc>
          <w:tcPr>
            <w:tcW w:w="488" w:type="dxa"/>
            <w:vMerge/>
          </w:tcPr>
          <w:p w:rsidR="00F56D09" w:rsidRPr="00BD114F" w:rsidRDefault="00F56D09" w:rsidP="00F56D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F56D09" w:rsidRPr="00BD114F" w:rsidRDefault="00F56D09" w:rsidP="00F56D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F56D09" w:rsidRPr="00BD114F" w:rsidRDefault="00F56D09" w:rsidP="00F56D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56D09" w:rsidRPr="00BD114F" w:rsidRDefault="00F56D09" w:rsidP="00F56D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F56D09" w:rsidRPr="00BD114F" w:rsidRDefault="00F56D09" w:rsidP="00F56D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6D09" w:rsidRPr="00BD114F" w:rsidRDefault="00F56D09" w:rsidP="00F56D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2018 год</w:t>
            </w:r>
          </w:p>
        </w:tc>
        <w:tc>
          <w:tcPr>
            <w:tcW w:w="709" w:type="dxa"/>
          </w:tcPr>
          <w:p w:rsidR="00F56D09" w:rsidRPr="00BD114F" w:rsidRDefault="00F56D09" w:rsidP="00F56D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2019 год</w:t>
            </w:r>
          </w:p>
        </w:tc>
        <w:tc>
          <w:tcPr>
            <w:tcW w:w="708" w:type="dxa"/>
          </w:tcPr>
          <w:p w:rsidR="00F56D09" w:rsidRPr="00BD114F" w:rsidRDefault="00F56D09" w:rsidP="00F56D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709" w:type="dxa"/>
          </w:tcPr>
          <w:p w:rsidR="00F56D09" w:rsidRPr="00BD114F" w:rsidRDefault="00F56D09" w:rsidP="00F56D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709" w:type="dxa"/>
          </w:tcPr>
          <w:p w:rsidR="00F56D09" w:rsidRPr="00BD114F" w:rsidRDefault="00F56D09" w:rsidP="00F56D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709" w:type="dxa"/>
          </w:tcPr>
          <w:p w:rsidR="00F56D09" w:rsidRPr="00BD114F" w:rsidRDefault="00F56D09" w:rsidP="00F56D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708" w:type="dxa"/>
          </w:tcPr>
          <w:p w:rsidR="00F56D09" w:rsidRPr="00BD114F" w:rsidRDefault="00F56D09" w:rsidP="00F56D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709" w:type="dxa"/>
          </w:tcPr>
          <w:p w:rsidR="00F56D09" w:rsidRPr="00BD114F" w:rsidRDefault="00F56D09" w:rsidP="00F56D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14F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BD114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9" w:type="dxa"/>
          </w:tcPr>
          <w:p w:rsidR="00F56D09" w:rsidRPr="00BD114F" w:rsidRDefault="00F56D09" w:rsidP="00F56D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14F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  <w:r w:rsidRPr="00BD114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9" w:type="dxa"/>
            <w:vMerge/>
          </w:tcPr>
          <w:p w:rsidR="00F56D09" w:rsidRPr="00BD114F" w:rsidRDefault="00F56D09" w:rsidP="00F56D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56D09" w:rsidRPr="00BD114F" w:rsidRDefault="00F56D09" w:rsidP="00F56D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56D09" w:rsidRPr="008A35E4" w:rsidTr="003D306D">
        <w:trPr>
          <w:cantSplit/>
          <w:trHeight w:val="117"/>
          <w:tblHeader/>
        </w:trPr>
        <w:tc>
          <w:tcPr>
            <w:tcW w:w="488" w:type="dxa"/>
          </w:tcPr>
          <w:p w:rsidR="00F56D09" w:rsidRPr="00BD114F" w:rsidRDefault="00F56D09" w:rsidP="00F56D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35" w:type="dxa"/>
          </w:tcPr>
          <w:p w:rsidR="00F56D09" w:rsidRPr="00BD114F" w:rsidRDefault="00F56D09" w:rsidP="00F56D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5" w:type="dxa"/>
          </w:tcPr>
          <w:p w:rsidR="00F56D09" w:rsidRPr="00BD114F" w:rsidRDefault="00F56D09" w:rsidP="00F56D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F56D09" w:rsidRPr="00BD114F" w:rsidRDefault="00F56D09" w:rsidP="00F56D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3" w:type="dxa"/>
          </w:tcPr>
          <w:p w:rsidR="00F56D09" w:rsidRPr="00BD114F" w:rsidRDefault="00F56D09" w:rsidP="00F56D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709" w:type="dxa"/>
          </w:tcPr>
          <w:p w:rsidR="00F56D09" w:rsidRPr="00BD114F" w:rsidRDefault="00F56D09" w:rsidP="00F56D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709" w:type="dxa"/>
          </w:tcPr>
          <w:p w:rsidR="00F56D09" w:rsidRPr="00BD114F" w:rsidRDefault="00F56D09" w:rsidP="00F56D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708" w:type="dxa"/>
          </w:tcPr>
          <w:p w:rsidR="00F56D09" w:rsidRPr="00BD114F" w:rsidRDefault="00F56D09" w:rsidP="00F56D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09" w:type="dxa"/>
          </w:tcPr>
          <w:p w:rsidR="00F56D09" w:rsidRPr="00BD114F" w:rsidRDefault="00F56D09" w:rsidP="00F56D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9" w:type="dxa"/>
          </w:tcPr>
          <w:p w:rsidR="00F56D09" w:rsidRPr="00BD114F" w:rsidRDefault="00F56D09" w:rsidP="00F56D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</w:tcPr>
          <w:p w:rsidR="00F56D09" w:rsidRPr="00BD114F" w:rsidRDefault="00F56D09" w:rsidP="00F56D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708" w:type="dxa"/>
          </w:tcPr>
          <w:p w:rsidR="00F56D09" w:rsidRPr="00BD114F" w:rsidRDefault="00F56D09" w:rsidP="00F56D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709" w:type="dxa"/>
          </w:tcPr>
          <w:p w:rsidR="00F56D09" w:rsidRPr="00BD114F" w:rsidRDefault="00F56D09" w:rsidP="00F56D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09" w:type="dxa"/>
          </w:tcPr>
          <w:p w:rsidR="00F56D09" w:rsidRPr="00BD114F" w:rsidRDefault="00F56D09" w:rsidP="00F56D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709" w:type="dxa"/>
          </w:tcPr>
          <w:p w:rsidR="00F56D09" w:rsidRPr="00BD114F" w:rsidRDefault="00F56D09" w:rsidP="00F56D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417" w:type="dxa"/>
          </w:tcPr>
          <w:p w:rsidR="00F56D09" w:rsidRPr="00BD114F" w:rsidRDefault="00F56D09" w:rsidP="00F56D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F56D09" w:rsidRPr="00BD114F" w:rsidTr="00F56D09">
        <w:tc>
          <w:tcPr>
            <w:tcW w:w="15230" w:type="dxa"/>
            <w:gridSpan w:val="16"/>
          </w:tcPr>
          <w:p w:rsidR="00F56D09" w:rsidRDefault="00F56D09" w:rsidP="00F56D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114F">
              <w:rPr>
                <w:rFonts w:ascii="Times New Roman" w:hAnsi="Times New Roman" w:cs="Times New Roman"/>
              </w:rPr>
              <w:t xml:space="preserve">Мероприятия по исполнению задачи № 1 </w:t>
            </w:r>
            <w:r>
              <w:rPr>
                <w:rFonts w:ascii="Times New Roman" w:hAnsi="Times New Roman" w:cs="Times New Roman"/>
              </w:rPr>
              <w:t>«</w:t>
            </w:r>
            <w:r w:rsidRPr="007E5872">
              <w:rPr>
                <w:rFonts w:ascii="Times New Roman" w:eastAsia="Times New Roman" w:hAnsi="Times New Roman" w:cs="Times New Roman"/>
              </w:rPr>
              <w:t xml:space="preserve">Организовать проведение информационно-пропагандистской работы, направленной на профилактику </w:t>
            </w:r>
          </w:p>
          <w:p w:rsidR="00F56D09" w:rsidRDefault="00F56D09" w:rsidP="00F56D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5872">
              <w:rPr>
                <w:rFonts w:ascii="Times New Roman" w:eastAsia="Times New Roman" w:hAnsi="Times New Roman" w:cs="Times New Roman"/>
              </w:rPr>
              <w:t>терроризма и экстремизма, принять меры по укреплению антитеррористической защищенности объектов, мест массового пребывания людей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56D09" w:rsidRPr="00BD114F" w:rsidRDefault="00F56D09" w:rsidP="00F56D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5872">
              <w:rPr>
                <w:rFonts w:ascii="Times New Roman" w:eastAsia="Times New Roman" w:hAnsi="Times New Roman" w:cs="Times New Roman"/>
              </w:rPr>
              <w:t>Уссурийского городского округа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8A35E4" w:rsidRPr="00BD114F" w:rsidTr="00F56D09">
        <w:tc>
          <w:tcPr>
            <w:tcW w:w="488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Всего:</w:t>
            </w:r>
          </w:p>
        </w:tc>
        <w:tc>
          <w:tcPr>
            <w:tcW w:w="993" w:type="dxa"/>
          </w:tcPr>
          <w:p w:rsidR="008A35E4" w:rsidRPr="00F56D09" w:rsidRDefault="008A35E4" w:rsidP="00473B3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A35E4">
              <w:rPr>
                <w:rFonts w:ascii="Times New Roman" w:hAnsi="Times New Roman" w:cs="Times New Roman"/>
              </w:rPr>
              <w:t>31</w:t>
            </w:r>
            <w:r w:rsidR="00473B34">
              <w:rPr>
                <w:rFonts w:ascii="Times New Roman" w:hAnsi="Times New Roman" w:cs="Times New Roman"/>
              </w:rPr>
              <w:t>74</w:t>
            </w:r>
            <w:r w:rsidRPr="008A35E4">
              <w:rPr>
                <w:rFonts w:ascii="Times New Roman" w:hAnsi="Times New Roman" w:cs="Times New Roman"/>
              </w:rPr>
              <w:t>4,06</w:t>
            </w:r>
          </w:p>
        </w:tc>
        <w:tc>
          <w:tcPr>
            <w:tcW w:w="709" w:type="dxa"/>
          </w:tcPr>
          <w:p w:rsidR="008A35E4" w:rsidRPr="00F65072" w:rsidRDefault="008A35E4" w:rsidP="008A35E4">
            <w:pPr>
              <w:pStyle w:val="ConsPlusNormal"/>
              <w:ind w:left="-46" w:right="-98"/>
              <w:jc w:val="center"/>
              <w:rPr>
                <w:rFonts w:ascii="Times New Roman" w:hAnsi="Times New Roman" w:cs="Times New Roman"/>
                <w:szCs w:val="22"/>
              </w:rPr>
            </w:pPr>
            <w:r w:rsidRPr="00F65072">
              <w:rPr>
                <w:rFonts w:ascii="Times New Roman" w:hAnsi="Times New Roman" w:cs="Times New Roman"/>
                <w:szCs w:val="22"/>
              </w:rPr>
              <w:t>139,00</w:t>
            </w:r>
          </w:p>
        </w:tc>
        <w:tc>
          <w:tcPr>
            <w:tcW w:w="709" w:type="dxa"/>
          </w:tcPr>
          <w:p w:rsidR="008A35E4" w:rsidRPr="00F65072" w:rsidRDefault="008A35E4" w:rsidP="008A35E4">
            <w:pPr>
              <w:pStyle w:val="ConsPlusNormal"/>
              <w:ind w:left="-46" w:right="-98"/>
              <w:jc w:val="center"/>
              <w:rPr>
                <w:rFonts w:ascii="Times New Roman" w:hAnsi="Times New Roman" w:cs="Times New Roman"/>
                <w:szCs w:val="22"/>
              </w:rPr>
            </w:pPr>
            <w:r w:rsidRPr="00F65072">
              <w:rPr>
                <w:rFonts w:ascii="Times New Roman" w:hAnsi="Times New Roman" w:cs="Times New Roman"/>
                <w:szCs w:val="22"/>
              </w:rPr>
              <w:t>139,00</w:t>
            </w:r>
          </w:p>
        </w:tc>
        <w:tc>
          <w:tcPr>
            <w:tcW w:w="708" w:type="dxa"/>
          </w:tcPr>
          <w:p w:rsidR="008A35E4" w:rsidRPr="00F65072" w:rsidRDefault="008A35E4" w:rsidP="008A35E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F65072">
              <w:rPr>
                <w:rFonts w:ascii="Times New Roman" w:hAnsi="Times New Roman" w:cs="Times New Roman"/>
                <w:szCs w:val="22"/>
              </w:rPr>
              <w:t>6004,46</w:t>
            </w:r>
          </w:p>
        </w:tc>
        <w:tc>
          <w:tcPr>
            <w:tcW w:w="709" w:type="dxa"/>
          </w:tcPr>
          <w:p w:rsidR="008A35E4" w:rsidRPr="00F65072" w:rsidRDefault="008A35E4" w:rsidP="008A35E4">
            <w:pPr>
              <w:pStyle w:val="ConsPlusNormal"/>
              <w:ind w:left="-38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F65072">
              <w:rPr>
                <w:rFonts w:ascii="Times New Roman" w:hAnsi="Times New Roman" w:cs="Times New Roman"/>
                <w:szCs w:val="22"/>
              </w:rPr>
              <w:t>7275,00</w:t>
            </w:r>
          </w:p>
        </w:tc>
        <w:tc>
          <w:tcPr>
            <w:tcW w:w="709" w:type="dxa"/>
          </w:tcPr>
          <w:p w:rsidR="008A35E4" w:rsidRPr="00F65072" w:rsidRDefault="008A35E4" w:rsidP="008A35E4">
            <w:pPr>
              <w:pStyle w:val="ConsPlusNormal"/>
              <w:ind w:left="-38" w:right="-62"/>
              <w:rPr>
                <w:rFonts w:ascii="Times New Roman" w:hAnsi="Times New Roman" w:cs="Times New Roman"/>
                <w:szCs w:val="22"/>
              </w:rPr>
            </w:pPr>
            <w:r w:rsidRPr="00F65072">
              <w:rPr>
                <w:rFonts w:ascii="Times New Roman" w:hAnsi="Times New Roman" w:cs="Times New Roman"/>
                <w:szCs w:val="22"/>
              </w:rPr>
              <w:t>8134,00</w:t>
            </w:r>
          </w:p>
        </w:tc>
        <w:tc>
          <w:tcPr>
            <w:tcW w:w="709" w:type="dxa"/>
          </w:tcPr>
          <w:p w:rsidR="008A35E4" w:rsidRPr="00F56D09" w:rsidRDefault="008A35E4" w:rsidP="008A35E4">
            <w:pPr>
              <w:pStyle w:val="ConsPlusNormal"/>
              <w:ind w:left="-38" w:right="-62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F65072">
              <w:rPr>
                <w:rFonts w:ascii="Times New Roman" w:hAnsi="Times New Roman" w:cs="Times New Roman"/>
                <w:szCs w:val="22"/>
              </w:rPr>
              <w:t>30</w:t>
            </w:r>
            <w:r w:rsidRPr="00F65072">
              <w:rPr>
                <w:rFonts w:ascii="Times New Roman" w:hAnsi="Times New Roman" w:cs="Times New Roman"/>
                <w:szCs w:val="22"/>
                <w:lang w:val="en-US"/>
              </w:rPr>
              <w:t>60</w:t>
            </w:r>
            <w:r w:rsidRPr="00F65072">
              <w:rPr>
                <w:rFonts w:ascii="Times New Roman" w:hAnsi="Times New Roman" w:cs="Times New Roman"/>
                <w:szCs w:val="22"/>
              </w:rPr>
              <w:t>,00</w:t>
            </w:r>
          </w:p>
        </w:tc>
        <w:tc>
          <w:tcPr>
            <w:tcW w:w="708" w:type="dxa"/>
          </w:tcPr>
          <w:p w:rsidR="008A35E4" w:rsidRPr="00F65072" w:rsidRDefault="008A35E4" w:rsidP="008A35E4">
            <w:pPr>
              <w:pStyle w:val="ConsPlusNormal"/>
              <w:ind w:left="-38" w:right="-62"/>
              <w:rPr>
                <w:rFonts w:ascii="Times New Roman" w:hAnsi="Times New Roman" w:cs="Times New Roman"/>
                <w:szCs w:val="22"/>
              </w:rPr>
            </w:pPr>
            <w:r w:rsidRPr="00F65072">
              <w:rPr>
                <w:rFonts w:ascii="Times New Roman" w:hAnsi="Times New Roman" w:cs="Times New Roman"/>
                <w:szCs w:val="22"/>
              </w:rPr>
              <w:t>2858,35</w:t>
            </w:r>
          </w:p>
        </w:tc>
        <w:tc>
          <w:tcPr>
            <w:tcW w:w="709" w:type="dxa"/>
          </w:tcPr>
          <w:p w:rsidR="008A35E4" w:rsidRPr="00F56D09" w:rsidRDefault="008A35E4" w:rsidP="00801A4A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EC545E">
              <w:rPr>
                <w:rFonts w:ascii="Times New Roman" w:hAnsi="Times New Roman" w:cs="Times New Roman"/>
                <w:szCs w:val="22"/>
              </w:rPr>
              <w:t>2</w:t>
            </w:r>
            <w:r w:rsidR="00801A4A">
              <w:rPr>
                <w:rFonts w:ascii="Times New Roman" w:hAnsi="Times New Roman" w:cs="Times New Roman"/>
                <w:szCs w:val="22"/>
              </w:rPr>
              <w:t>96</w:t>
            </w:r>
            <w:r w:rsidRPr="00EC545E">
              <w:rPr>
                <w:rFonts w:ascii="Times New Roman" w:hAnsi="Times New Roman" w:cs="Times New Roman"/>
                <w:szCs w:val="22"/>
              </w:rPr>
              <w:t>4,35</w:t>
            </w: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1169,90</w:t>
            </w: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A35E4" w:rsidRPr="00BD114F" w:rsidTr="00F56D09">
        <w:tc>
          <w:tcPr>
            <w:tcW w:w="488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  <w:tc>
          <w:tcPr>
            <w:tcW w:w="993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F65072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F65072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F65072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F65072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F65072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F65072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A35E4" w:rsidRPr="00BD114F" w:rsidTr="00F56D09">
        <w:tc>
          <w:tcPr>
            <w:tcW w:w="488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8A35E4" w:rsidRPr="008A35E4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35E4">
              <w:rPr>
                <w:rFonts w:ascii="Times New Roman" w:hAnsi="Times New Roman" w:cs="Times New Roman"/>
                <w:szCs w:val="22"/>
              </w:rPr>
              <w:t>средства местного бюджета</w:t>
            </w:r>
          </w:p>
        </w:tc>
        <w:tc>
          <w:tcPr>
            <w:tcW w:w="993" w:type="dxa"/>
          </w:tcPr>
          <w:p w:rsidR="008A35E4" w:rsidRPr="008A35E4" w:rsidRDefault="008A35E4" w:rsidP="00473B34">
            <w:pPr>
              <w:jc w:val="center"/>
              <w:rPr>
                <w:rFonts w:ascii="Times New Roman" w:hAnsi="Times New Roman" w:cs="Times New Roman"/>
              </w:rPr>
            </w:pPr>
            <w:r w:rsidRPr="008A35E4">
              <w:rPr>
                <w:rFonts w:ascii="Times New Roman" w:hAnsi="Times New Roman" w:cs="Times New Roman"/>
              </w:rPr>
              <w:t>31</w:t>
            </w:r>
            <w:r w:rsidR="00473B34">
              <w:rPr>
                <w:rFonts w:ascii="Times New Roman" w:hAnsi="Times New Roman" w:cs="Times New Roman"/>
              </w:rPr>
              <w:t>74</w:t>
            </w:r>
            <w:r w:rsidRPr="008A35E4">
              <w:rPr>
                <w:rFonts w:ascii="Times New Roman" w:hAnsi="Times New Roman" w:cs="Times New Roman"/>
              </w:rPr>
              <w:t>4,06</w:t>
            </w:r>
          </w:p>
        </w:tc>
        <w:tc>
          <w:tcPr>
            <w:tcW w:w="709" w:type="dxa"/>
          </w:tcPr>
          <w:p w:rsidR="008A35E4" w:rsidRPr="008A35E4" w:rsidRDefault="008A35E4" w:rsidP="008A35E4">
            <w:pPr>
              <w:pStyle w:val="ConsPlusNormal"/>
              <w:ind w:left="-46" w:right="-98"/>
              <w:jc w:val="center"/>
              <w:rPr>
                <w:rFonts w:ascii="Times New Roman" w:hAnsi="Times New Roman" w:cs="Times New Roman"/>
                <w:szCs w:val="22"/>
              </w:rPr>
            </w:pPr>
            <w:r w:rsidRPr="008A35E4">
              <w:rPr>
                <w:rFonts w:ascii="Times New Roman" w:hAnsi="Times New Roman" w:cs="Times New Roman"/>
                <w:szCs w:val="22"/>
              </w:rPr>
              <w:t>139,00</w:t>
            </w:r>
          </w:p>
        </w:tc>
        <w:tc>
          <w:tcPr>
            <w:tcW w:w="709" w:type="dxa"/>
          </w:tcPr>
          <w:p w:rsidR="008A35E4" w:rsidRPr="008A35E4" w:rsidRDefault="008A35E4" w:rsidP="008A35E4">
            <w:pPr>
              <w:pStyle w:val="ConsPlusNormal"/>
              <w:ind w:left="-46" w:right="-98"/>
              <w:jc w:val="center"/>
              <w:rPr>
                <w:rFonts w:ascii="Times New Roman" w:hAnsi="Times New Roman" w:cs="Times New Roman"/>
                <w:szCs w:val="22"/>
              </w:rPr>
            </w:pPr>
            <w:r w:rsidRPr="008A35E4">
              <w:rPr>
                <w:rFonts w:ascii="Times New Roman" w:hAnsi="Times New Roman" w:cs="Times New Roman"/>
                <w:szCs w:val="22"/>
              </w:rPr>
              <w:t>139,00</w:t>
            </w:r>
          </w:p>
        </w:tc>
        <w:tc>
          <w:tcPr>
            <w:tcW w:w="708" w:type="dxa"/>
          </w:tcPr>
          <w:p w:rsidR="008A35E4" w:rsidRPr="008A35E4" w:rsidRDefault="008A35E4" w:rsidP="008A35E4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8A35E4">
              <w:rPr>
                <w:rFonts w:ascii="Times New Roman" w:hAnsi="Times New Roman" w:cs="Times New Roman"/>
                <w:szCs w:val="22"/>
              </w:rPr>
              <w:t>6004,46</w:t>
            </w:r>
          </w:p>
        </w:tc>
        <w:tc>
          <w:tcPr>
            <w:tcW w:w="709" w:type="dxa"/>
          </w:tcPr>
          <w:p w:rsidR="008A35E4" w:rsidRPr="008A35E4" w:rsidRDefault="008A35E4" w:rsidP="008A35E4">
            <w:pPr>
              <w:pStyle w:val="ConsPlusNormal"/>
              <w:ind w:left="-38"/>
              <w:jc w:val="center"/>
              <w:rPr>
                <w:rFonts w:ascii="Times New Roman" w:hAnsi="Times New Roman" w:cs="Times New Roman"/>
                <w:szCs w:val="22"/>
              </w:rPr>
            </w:pPr>
            <w:r w:rsidRPr="008A35E4">
              <w:rPr>
                <w:rFonts w:ascii="Times New Roman" w:hAnsi="Times New Roman" w:cs="Times New Roman"/>
                <w:szCs w:val="22"/>
              </w:rPr>
              <w:t>7275,00</w:t>
            </w:r>
          </w:p>
        </w:tc>
        <w:tc>
          <w:tcPr>
            <w:tcW w:w="709" w:type="dxa"/>
          </w:tcPr>
          <w:p w:rsidR="008A35E4" w:rsidRPr="008A35E4" w:rsidRDefault="008A35E4" w:rsidP="008A35E4">
            <w:pPr>
              <w:pStyle w:val="ConsPlusNormal"/>
              <w:ind w:left="-38"/>
              <w:jc w:val="center"/>
              <w:rPr>
                <w:rFonts w:ascii="Times New Roman" w:hAnsi="Times New Roman" w:cs="Times New Roman"/>
                <w:szCs w:val="22"/>
              </w:rPr>
            </w:pPr>
            <w:r w:rsidRPr="008A35E4">
              <w:rPr>
                <w:rFonts w:ascii="Times New Roman" w:hAnsi="Times New Roman" w:cs="Times New Roman"/>
                <w:szCs w:val="22"/>
              </w:rPr>
              <w:t>8134,00</w:t>
            </w:r>
          </w:p>
        </w:tc>
        <w:tc>
          <w:tcPr>
            <w:tcW w:w="709" w:type="dxa"/>
          </w:tcPr>
          <w:p w:rsidR="008A35E4" w:rsidRPr="008A35E4" w:rsidRDefault="008A35E4" w:rsidP="008A35E4">
            <w:pPr>
              <w:pStyle w:val="ConsPlusNormal"/>
              <w:ind w:left="-38"/>
              <w:jc w:val="center"/>
              <w:rPr>
                <w:rFonts w:ascii="Times New Roman" w:hAnsi="Times New Roman" w:cs="Times New Roman"/>
                <w:szCs w:val="22"/>
              </w:rPr>
            </w:pPr>
            <w:r w:rsidRPr="008A35E4">
              <w:rPr>
                <w:rFonts w:ascii="Times New Roman" w:hAnsi="Times New Roman" w:cs="Times New Roman"/>
                <w:szCs w:val="22"/>
              </w:rPr>
              <w:t>30</w:t>
            </w:r>
            <w:r w:rsidRPr="008A35E4">
              <w:rPr>
                <w:rFonts w:ascii="Times New Roman" w:hAnsi="Times New Roman" w:cs="Times New Roman"/>
                <w:szCs w:val="22"/>
                <w:lang w:val="en-US"/>
              </w:rPr>
              <w:t>60</w:t>
            </w:r>
            <w:r w:rsidRPr="008A35E4">
              <w:rPr>
                <w:rFonts w:ascii="Times New Roman" w:hAnsi="Times New Roman" w:cs="Times New Roman"/>
                <w:szCs w:val="22"/>
              </w:rPr>
              <w:t>,00</w:t>
            </w:r>
          </w:p>
        </w:tc>
        <w:tc>
          <w:tcPr>
            <w:tcW w:w="708" w:type="dxa"/>
          </w:tcPr>
          <w:p w:rsidR="008A35E4" w:rsidRPr="008A35E4" w:rsidRDefault="008A35E4" w:rsidP="008A35E4">
            <w:pPr>
              <w:pStyle w:val="ConsPlusNormal"/>
              <w:ind w:left="-38"/>
              <w:jc w:val="center"/>
              <w:rPr>
                <w:rFonts w:ascii="Times New Roman" w:hAnsi="Times New Roman" w:cs="Times New Roman"/>
                <w:szCs w:val="22"/>
              </w:rPr>
            </w:pPr>
            <w:r w:rsidRPr="008A35E4">
              <w:rPr>
                <w:rFonts w:ascii="Times New Roman" w:hAnsi="Times New Roman" w:cs="Times New Roman"/>
                <w:szCs w:val="22"/>
              </w:rPr>
              <w:t>2858,35</w:t>
            </w:r>
          </w:p>
        </w:tc>
        <w:tc>
          <w:tcPr>
            <w:tcW w:w="709" w:type="dxa"/>
          </w:tcPr>
          <w:p w:rsidR="008A35E4" w:rsidRPr="008A35E4" w:rsidRDefault="008A35E4" w:rsidP="00801A4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35E4">
              <w:rPr>
                <w:rFonts w:ascii="Times New Roman" w:hAnsi="Times New Roman" w:cs="Times New Roman"/>
                <w:szCs w:val="22"/>
              </w:rPr>
              <w:t>2</w:t>
            </w:r>
            <w:r w:rsidR="00801A4A">
              <w:rPr>
                <w:rFonts w:ascii="Times New Roman" w:hAnsi="Times New Roman" w:cs="Times New Roman"/>
                <w:szCs w:val="22"/>
              </w:rPr>
              <w:t>96</w:t>
            </w:r>
            <w:r w:rsidRPr="008A35E4">
              <w:rPr>
                <w:rFonts w:ascii="Times New Roman" w:hAnsi="Times New Roman" w:cs="Times New Roman"/>
                <w:szCs w:val="22"/>
              </w:rPr>
              <w:t>4,35</w:t>
            </w: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35E4">
              <w:rPr>
                <w:rFonts w:ascii="Times New Roman" w:hAnsi="Times New Roman" w:cs="Times New Roman"/>
                <w:szCs w:val="22"/>
              </w:rPr>
              <w:t>1169,90</w:t>
            </w: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A35E4" w:rsidRPr="00BD114F" w:rsidTr="00F56D09">
        <w:tc>
          <w:tcPr>
            <w:tcW w:w="488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средства прочих бюджетов</w:t>
            </w:r>
          </w:p>
        </w:tc>
        <w:tc>
          <w:tcPr>
            <w:tcW w:w="993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ind w:left="-37" w:right="-10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ind w:left="-41" w:right="-10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DE01DF" w:rsidRDefault="008A35E4" w:rsidP="008A35E4">
            <w:pPr>
              <w:pStyle w:val="ConsPlusNormal"/>
              <w:ind w:left="-1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DE01DF" w:rsidRDefault="008A35E4" w:rsidP="008A35E4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A35E4" w:rsidRPr="00BD114F" w:rsidTr="00F56D09">
        <w:tc>
          <w:tcPr>
            <w:tcW w:w="488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внебюд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BD114F">
              <w:rPr>
                <w:rFonts w:ascii="Times New Roman" w:hAnsi="Times New Roman" w:cs="Times New Roman"/>
                <w:szCs w:val="22"/>
              </w:rPr>
              <w:t>жетные источники</w:t>
            </w:r>
          </w:p>
        </w:tc>
        <w:tc>
          <w:tcPr>
            <w:tcW w:w="993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ind w:left="-37" w:right="-10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ind w:left="-41" w:right="-10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DE01DF" w:rsidRDefault="008A35E4" w:rsidP="008A35E4">
            <w:pPr>
              <w:pStyle w:val="ConsPlusNormal"/>
              <w:ind w:left="-1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DE01DF" w:rsidRDefault="008A35E4" w:rsidP="008A35E4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A35E4" w:rsidRPr="00BD114F" w:rsidTr="00F56D09">
        <w:tc>
          <w:tcPr>
            <w:tcW w:w="488" w:type="dxa"/>
          </w:tcPr>
          <w:p w:rsidR="008A35E4" w:rsidRPr="00BD114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2835" w:type="dxa"/>
          </w:tcPr>
          <w:p w:rsidR="008A35E4" w:rsidRDefault="008A35E4" w:rsidP="008A35E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Основное мероприятие </w:t>
            </w:r>
          </w:p>
          <w:p w:rsidR="008A35E4" w:rsidRDefault="008A35E4" w:rsidP="008A35E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«Формирование в обществе нетерпимого отношения</w:t>
            </w:r>
          </w:p>
          <w:p w:rsidR="008A35E4" w:rsidRDefault="008A35E4" w:rsidP="008A35E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 проявлениям терроризма </w:t>
            </w:r>
          </w:p>
          <w:p w:rsidR="008A35E4" w:rsidRPr="00BD114F" w:rsidRDefault="008A35E4" w:rsidP="008A35E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 экстремизма, повышения уровня антитеррористической защищенности на территории </w:t>
            </w:r>
            <w:r w:rsidRPr="006322ED">
              <w:rPr>
                <w:rFonts w:ascii="Times New Roman" w:hAnsi="Times New Roman" w:cs="Times New Roman"/>
                <w:szCs w:val="22"/>
              </w:rPr>
              <w:t>Уссурийского городского округа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1275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Всего:</w:t>
            </w:r>
          </w:p>
        </w:tc>
        <w:tc>
          <w:tcPr>
            <w:tcW w:w="993" w:type="dxa"/>
          </w:tcPr>
          <w:p w:rsidR="008A35E4" w:rsidRPr="00473B34" w:rsidRDefault="008A35E4" w:rsidP="00473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3B34">
              <w:rPr>
                <w:rFonts w:ascii="Times New Roman" w:hAnsi="Times New Roman" w:cs="Times New Roman"/>
              </w:rPr>
              <w:t>31</w:t>
            </w:r>
            <w:r w:rsidR="00473B34" w:rsidRPr="00473B34">
              <w:rPr>
                <w:rFonts w:ascii="Times New Roman" w:hAnsi="Times New Roman" w:cs="Times New Roman"/>
              </w:rPr>
              <w:t>74</w:t>
            </w:r>
            <w:r w:rsidRPr="00473B34">
              <w:rPr>
                <w:rFonts w:ascii="Times New Roman" w:hAnsi="Times New Roman" w:cs="Times New Roman"/>
              </w:rPr>
              <w:t>4,06</w:t>
            </w:r>
          </w:p>
        </w:tc>
        <w:tc>
          <w:tcPr>
            <w:tcW w:w="709" w:type="dxa"/>
          </w:tcPr>
          <w:p w:rsidR="008A35E4" w:rsidRPr="00F65072" w:rsidRDefault="008A35E4" w:rsidP="008A35E4">
            <w:pPr>
              <w:pStyle w:val="ConsPlusNormal"/>
              <w:ind w:left="-46" w:right="-98"/>
              <w:jc w:val="center"/>
              <w:rPr>
                <w:rFonts w:ascii="Times New Roman" w:hAnsi="Times New Roman" w:cs="Times New Roman"/>
                <w:szCs w:val="22"/>
              </w:rPr>
            </w:pPr>
            <w:r w:rsidRPr="00F65072">
              <w:rPr>
                <w:rFonts w:ascii="Times New Roman" w:hAnsi="Times New Roman" w:cs="Times New Roman"/>
                <w:szCs w:val="22"/>
              </w:rPr>
              <w:t>139,00</w:t>
            </w:r>
          </w:p>
        </w:tc>
        <w:tc>
          <w:tcPr>
            <w:tcW w:w="709" w:type="dxa"/>
          </w:tcPr>
          <w:p w:rsidR="008A35E4" w:rsidRPr="00F65072" w:rsidRDefault="008A35E4" w:rsidP="008A35E4">
            <w:pPr>
              <w:pStyle w:val="ConsPlusNormal"/>
              <w:ind w:left="-46" w:right="-98"/>
              <w:jc w:val="center"/>
              <w:rPr>
                <w:rFonts w:ascii="Times New Roman" w:hAnsi="Times New Roman" w:cs="Times New Roman"/>
                <w:szCs w:val="22"/>
              </w:rPr>
            </w:pPr>
            <w:r w:rsidRPr="00F65072">
              <w:rPr>
                <w:rFonts w:ascii="Times New Roman" w:hAnsi="Times New Roman" w:cs="Times New Roman"/>
                <w:szCs w:val="22"/>
              </w:rPr>
              <w:t>139,00</w:t>
            </w:r>
          </w:p>
        </w:tc>
        <w:tc>
          <w:tcPr>
            <w:tcW w:w="708" w:type="dxa"/>
          </w:tcPr>
          <w:p w:rsidR="008A35E4" w:rsidRPr="00F65072" w:rsidRDefault="008A35E4" w:rsidP="008A35E4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F65072">
              <w:rPr>
                <w:rFonts w:ascii="Times New Roman" w:hAnsi="Times New Roman" w:cs="Times New Roman"/>
                <w:szCs w:val="22"/>
              </w:rPr>
              <w:t>6004,46</w:t>
            </w:r>
          </w:p>
        </w:tc>
        <w:tc>
          <w:tcPr>
            <w:tcW w:w="709" w:type="dxa"/>
          </w:tcPr>
          <w:p w:rsidR="008A35E4" w:rsidRPr="00F65072" w:rsidRDefault="008A35E4" w:rsidP="008A35E4">
            <w:pPr>
              <w:pStyle w:val="ConsPlusNormal"/>
              <w:ind w:left="-38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F65072">
              <w:rPr>
                <w:rFonts w:ascii="Times New Roman" w:hAnsi="Times New Roman" w:cs="Times New Roman"/>
                <w:szCs w:val="22"/>
              </w:rPr>
              <w:t>7275,00</w:t>
            </w:r>
          </w:p>
        </w:tc>
        <w:tc>
          <w:tcPr>
            <w:tcW w:w="709" w:type="dxa"/>
          </w:tcPr>
          <w:p w:rsidR="008A35E4" w:rsidRPr="00F65072" w:rsidRDefault="008A35E4" w:rsidP="008A35E4">
            <w:pPr>
              <w:pStyle w:val="ConsPlusNormal"/>
              <w:ind w:left="-38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F65072">
              <w:rPr>
                <w:rFonts w:ascii="Times New Roman" w:hAnsi="Times New Roman" w:cs="Times New Roman"/>
                <w:szCs w:val="22"/>
              </w:rPr>
              <w:t>8134,00</w:t>
            </w:r>
          </w:p>
        </w:tc>
        <w:tc>
          <w:tcPr>
            <w:tcW w:w="709" w:type="dxa"/>
          </w:tcPr>
          <w:p w:rsidR="008A35E4" w:rsidRPr="00F56D09" w:rsidRDefault="008A35E4" w:rsidP="008A35E4">
            <w:pPr>
              <w:pStyle w:val="ConsPlusNormal"/>
              <w:ind w:left="-38" w:right="-62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F65072">
              <w:rPr>
                <w:rFonts w:ascii="Times New Roman" w:hAnsi="Times New Roman" w:cs="Times New Roman"/>
                <w:szCs w:val="22"/>
              </w:rPr>
              <w:t>30</w:t>
            </w:r>
            <w:r w:rsidRPr="00F65072">
              <w:rPr>
                <w:rFonts w:ascii="Times New Roman" w:hAnsi="Times New Roman" w:cs="Times New Roman"/>
                <w:szCs w:val="22"/>
                <w:lang w:val="en-US"/>
              </w:rPr>
              <w:t>60</w:t>
            </w:r>
            <w:r w:rsidRPr="00F65072">
              <w:rPr>
                <w:rFonts w:ascii="Times New Roman" w:hAnsi="Times New Roman" w:cs="Times New Roman"/>
                <w:szCs w:val="22"/>
              </w:rPr>
              <w:t>,00</w:t>
            </w:r>
          </w:p>
        </w:tc>
        <w:tc>
          <w:tcPr>
            <w:tcW w:w="708" w:type="dxa"/>
          </w:tcPr>
          <w:p w:rsidR="008A35E4" w:rsidRPr="00F65072" w:rsidRDefault="008A35E4" w:rsidP="008A35E4">
            <w:pPr>
              <w:pStyle w:val="ConsPlusNormal"/>
              <w:ind w:left="-38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F65072">
              <w:rPr>
                <w:rFonts w:ascii="Times New Roman" w:hAnsi="Times New Roman" w:cs="Times New Roman"/>
                <w:szCs w:val="22"/>
              </w:rPr>
              <w:t>2858,35</w:t>
            </w:r>
          </w:p>
        </w:tc>
        <w:tc>
          <w:tcPr>
            <w:tcW w:w="709" w:type="dxa"/>
          </w:tcPr>
          <w:p w:rsidR="008A35E4" w:rsidRPr="00F56D09" w:rsidRDefault="008A35E4" w:rsidP="00801A4A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EC545E">
              <w:rPr>
                <w:rFonts w:ascii="Times New Roman" w:hAnsi="Times New Roman" w:cs="Times New Roman"/>
                <w:szCs w:val="22"/>
              </w:rPr>
              <w:t>2</w:t>
            </w:r>
            <w:r w:rsidR="00801A4A">
              <w:rPr>
                <w:rFonts w:ascii="Times New Roman" w:hAnsi="Times New Roman" w:cs="Times New Roman"/>
                <w:szCs w:val="22"/>
              </w:rPr>
              <w:t>96</w:t>
            </w:r>
            <w:r w:rsidRPr="00EC545E">
              <w:rPr>
                <w:rFonts w:ascii="Times New Roman" w:hAnsi="Times New Roman" w:cs="Times New Roman"/>
                <w:szCs w:val="22"/>
              </w:rPr>
              <w:t>4,35</w:t>
            </w: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1169,90</w:t>
            </w: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A35E4" w:rsidRPr="00BD114F" w:rsidTr="00F56D09">
        <w:tc>
          <w:tcPr>
            <w:tcW w:w="488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</w:tcPr>
          <w:p w:rsidR="008A35E4" w:rsidRDefault="008A35E4" w:rsidP="008A35E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  <w:tc>
          <w:tcPr>
            <w:tcW w:w="993" w:type="dxa"/>
          </w:tcPr>
          <w:p w:rsidR="008A35E4" w:rsidRPr="00473B34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F65072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A35E4" w:rsidRPr="00BD114F" w:rsidTr="00F56D09">
        <w:tc>
          <w:tcPr>
            <w:tcW w:w="488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</w:tcPr>
          <w:p w:rsidR="008A35E4" w:rsidRDefault="008A35E4" w:rsidP="008A35E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средства местного бюджета</w:t>
            </w:r>
          </w:p>
        </w:tc>
        <w:tc>
          <w:tcPr>
            <w:tcW w:w="993" w:type="dxa"/>
          </w:tcPr>
          <w:p w:rsidR="008A35E4" w:rsidRPr="00473B34" w:rsidRDefault="00473B3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3B34">
              <w:rPr>
                <w:rFonts w:ascii="Times New Roman" w:hAnsi="Times New Roman" w:cs="Times New Roman"/>
              </w:rPr>
              <w:t>3174</w:t>
            </w:r>
            <w:r w:rsidR="008A35E4" w:rsidRPr="00473B34">
              <w:rPr>
                <w:rFonts w:ascii="Times New Roman" w:hAnsi="Times New Roman" w:cs="Times New Roman"/>
              </w:rPr>
              <w:t>4,06</w:t>
            </w:r>
          </w:p>
        </w:tc>
        <w:tc>
          <w:tcPr>
            <w:tcW w:w="709" w:type="dxa"/>
          </w:tcPr>
          <w:p w:rsidR="008A35E4" w:rsidRPr="00F65072" w:rsidRDefault="008A35E4" w:rsidP="008A35E4">
            <w:pPr>
              <w:pStyle w:val="ConsPlusNormal"/>
              <w:ind w:left="-46" w:right="-98"/>
              <w:jc w:val="center"/>
              <w:rPr>
                <w:rFonts w:ascii="Times New Roman" w:hAnsi="Times New Roman" w:cs="Times New Roman"/>
                <w:szCs w:val="22"/>
              </w:rPr>
            </w:pPr>
            <w:r w:rsidRPr="00F65072">
              <w:rPr>
                <w:rFonts w:ascii="Times New Roman" w:hAnsi="Times New Roman" w:cs="Times New Roman"/>
                <w:szCs w:val="22"/>
              </w:rPr>
              <w:t>139,00</w:t>
            </w:r>
          </w:p>
        </w:tc>
        <w:tc>
          <w:tcPr>
            <w:tcW w:w="709" w:type="dxa"/>
          </w:tcPr>
          <w:p w:rsidR="008A35E4" w:rsidRPr="00F65072" w:rsidRDefault="008A35E4" w:rsidP="008A35E4">
            <w:pPr>
              <w:pStyle w:val="ConsPlusNormal"/>
              <w:ind w:left="-46" w:right="-98"/>
              <w:jc w:val="center"/>
              <w:rPr>
                <w:rFonts w:ascii="Times New Roman" w:hAnsi="Times New Roman" w:cs="Times New Roman"/>
                <w:szCs w:val="22"/>
              </w:rPr>
            </w:pPr>
            <w:r w:rsidRPr="00F65072">
              <w:rPr>
                <w:rFonts w:ascii="Times New Roman" w:hAnsi="Times New Roman" w:cs="Times New Roman"/>
                <w:szCs w:val="22"/>
              </w:rPr>
              <w:t>139,00</w:t>
            </w:r>
          </w:p>
        </w:tc>
        <w:tc>
          <w:tcPr>
            <w:tcW w:w="708" w:type="dxa"/>
          </w:tcPr>
          <w:p w:rsidR="008A35E4" w:rsidRPr="00F65072" w:rsidRDefault="008A35E4" w:rsidP="008A35E4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F65072">
              <w:rPr>
                <w:rFonts w:ascii="Times New Roman" w:hAnsi="Times New Roman" w:cs="Times New Roman"/>
                <w:szCs w:val="22"/>
              </w:rPr>
              <w:t>6004,46</w:t>
            </w:r>
          </w:p>
        </w:tc>
        <w:tc>
          <w:tcPr>
            <w:tcW w:w="709" w:type="dxa"/>
          </w:tcPr>
          <w:p w:rsidR="008A35E4" w:rsidRPr="00F65072" w:rsidRDefault="008A35E4" w:rsidP="008A35E4">
            <w:pPr>
              <w:pStyle w:val="ConsPlusNormal"/>
              <w:ind w:left="-38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F65072">
              <w:rPr>
                <w:rFonts w:ascii="Times New Roman" w:hAnsi="Times New Roman" w:cs="Times New Roman"/>
                <w:szCs w:val="22"/>
              </w:rPr>
              <w:t>7275,00</w:t>
            </w:r>
          </w:p>
        </w:tc>
        <w:tc>
          <w:tcPr>
            <w:tcW w:w="709" w:type="dxa"/>
          </w:tcPr>
          <w:p w:rsidR="008A35E4" w:rsidRPr="00F65072" w:rsidRDefault="008A35E4" w:rsidP="008A35E4">
            <w:pPr>
              <w:pStyle w:val="ConsPlusNormal"/>
              <w:ind w:left="-38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F65072">
              <w:rPr>
                <w:rFonts w:ascii="Times New Roman" w:hAnsi="Times New Roman" w:cs="Times New Roman"/>
                <w:szCs w:val="22"/>
              </w:rPr>
              <w:t>8134,00</w:t>
            </w:r>
          </w:p>
        </w:tc>
        <w:tc>
          <w:tcPr>
            <w:tcW w:w="709" w:type="dxa"/>
          </w:tcPr>
          <w:p w:rsidR="008A35E4" w:rsidRPr="00F56D09" w:rsidRDefault="008A35E4" w:rsidP="008A35E4">
            <w:pPr>
              <w:pStyle w:val="ConsPlusNormal"/>
              <w:ind w:left="-38" w:right="-62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F65072">
              <w:rPr>
                <w:rFonts w:ascii="Times New Roman" w:hAnsi="Times New Roman" w:cs="Times New Roman"/>
                <w:szCs w:val="22"/>
              </w:rPr>
              <w:t>30</w:t>
            </w:r>
            <w:r w:rsidRPr="00F65072">
              <w:rPr>
                <w:rFonts w:ascii="Times New Roman" w:hAnsi="Times New Roman" w:cs="Times New Roman"/>
                <w:szCs w:val="22"/>
                <w:lang w:val="en-US"/>
              </w:rPr>
              <w:t>60</w:t>
            </w:r>
            <w:r w:rsidRPr="00F65072">
              <w:rPr>
                <w:rFonts w:ascii="Times New Roman" w:hAnsi="Times New Roman" w:cs="Times New Roman"/>
                <w:szCs w:val="22"/>
              </w:rPr>
              <w:t>,00</w:t>
            </w:r>
          </w:p>
        </w:tc>
        <w:tc>
          <w:tcPr>
            <w:tcW w:w="708" w:type="dxa"/>
          </w:tcPr>
          <w:p w:rsidR="008A35E4" w:rsidRPr="00F65072" w:rsidRDefault="008A35E4" w:rsidP="008A35E4">
            <w:pPr>
              <w:pStyle w:val="ConsPlusNormal"/>
              <w:ind w:left="-38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F65072">
              <w:rPr>
                <w:rFonts w:ascii="Times New Roman" w:hAnsi="Times New Roman" w:cs="Times New Roman"/>
                <w:szCs w:val="22"/>
              </w:rPr>
              <w:t>2858,35</w:t>
            </w:r>
          </w:p>
        </w:tc>
        <w:tc>
          <w:tcPr>
            <w:tcW w:w="709" w:type="dxa"/>
          </w:tcPr>
          <w:p w:rsidR="008A35E4" w:rsidRPr="00F56D09" w:rsidRDefault="008A35E4" w:rsidP="00801A4A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EC545E">
              <w:rPr>
                <w:rFonts w:ascii="Times New Roman" w:hAnsi="Times New Roman" w:cs="Times New Roman"/>
                <w:szCs w:val="22"/>
              </w:rPr>
              <w:t>2</w:t>
            </w:r>
            <w:r w:rsidR="00801A4A">
              <w:rPr>
                <w:rFonts w:ascii="Times New Roman" w:hAnsi="Times New Roman" w:cs="Times New Roman"/>
                <w:szCs w:val="22"/>
              </w:rPr>
              <w:t>964</w:t>
            </w:r>
            <w:r w:rsidRPr="00EC545E">
              <w:rPr>
                <w:rFonts w:ascii="Times New Roman" w:hAnsi="Times New Roman" w:cs="Times New Roman"/>
                <w:szCs w:val="22"/>
              </w:rPr>
              <w:t>,35</w:t>
            </w: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1169,90</w:t>
            </w: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A35E4" w:rsidRPr="00BD114F" w:rsidTr="00F56D09">
        <w:tc>
          <w:tcPr>
            <w:tcW w:w="488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</w:tcPr>
          <w:p w:rsidR="008A35E4" w:rsidRDefault="008A35E4" w:rsidP="008A35E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 xml:space="preserve">средства </w:t>
            </w:r>
            <w:r w:rsidRPr="00BD114F">
              <w:rPr>
                <w:rFonts w:ascii="Times New Roman" w:hAnsi="Times New Roman" w:cs="Times New Roman"/>
                <w:szCs w:val="22"/>
              </w:rPr>
              <w:lastRenderedPageBreak/>
              <w:t>прочих бюджетов</w:t>
            </w:r>
          </w:p>
        </w:tc>
        <w:tc>
          <w:tcPr>
            <w:tcW w:w="993" w:type="dxa"/>
          </w:tcPr>
          <w:p w:rsidR="008A35E4" w:rsidRPr="00BD114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ind w:left="-37" w:right="-10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ind w:left="-41" w:right="-10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BD114F" w:rsidRDefault="008A35E4" w:rsidP="008A35E4">
            <w:pPr>
              <w:pStyle w:val="ConsPlusNormal"/>
              <w:ind w:left="-1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BD114F" w:rsidRDefault="008A35E4" w:rsidP="008A35E4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A35E4" w:rsidRPr="00BD114F" w:rsidTr="00F56D09">
        <w:tc>
          <w:tcPr>
            <w:tcW w:w="488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A35E4" w:rsidRDefault="008A35E4" w:rsidP="008A35E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A35E4" w:rsidRPr="00BD114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A35E4" w:rsidRPr="00BD114F" w:rsidRDefault="008A35E4" w:rsidP="008A35E4">
            <w:pPr>
              <w:pStyle w:val="ConsPlusNormal"/>
              <w:ind w:left="-37" w:right="-10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A35E4" w:rsidRPr="00BD114F" w:rsidRDefault="008A35E4" w:rsidP="008A35E4">
            <w:pPr>
              <w:pStyle w:val="ConsPlusNormal"/>
              <w:ind w:left="-41" w:right="-10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A35E4" w:rsidRPr="00BD114F" w:rsidRDefault="008A35E4" w:rsidP="008A35E4">
            <w:pPr>
              <w:pStyle w:val="ConsPlusNormal"/>
              <w:ind w:left="-1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A35E4" w:rsidRPr="00BD114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A35E4" w:rsidRPr="00BD114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A35E4" w:rsidRPr="00BD114F" w:rsidRDefault="008A35E4" w:rsidP="008A35E4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A35E4" w:rsidRPr="00BD114F" w:rsidRDefault="008A35E4" w:rsidP="008A35E4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A35E4" w:rsidRPr="00BD114F" w:rsidTr="00F56D09">
        <w:tc>
          <w:tcPr>
            <w:tcW w:w="488" w:type="dxa"/>
            <w:vMerge w:val="restart"/>
          </w:tcPr>
          <w:p w:rsidR="008A35E4" w:rsidRPr="00BD114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1.</w:t>
            </w:r>
            <w:r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2835" w:type="dxa"/>
            <w:vMerge w:val="restart"/>
          </w:tcPr>
          <w:p w:rsidR="008A35E4" w:rsidRPr="00BD114F" w:rsidRDefault="008A35E4" w:rsidP="008A35E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Изготовление (приобретение) наглядно-агитационной продукции антитеррористической направленности и противодействия экстремизму</w:t>
            </w:r>
          </w:p>
        </w:tc>
        <w:tc>
          <w:tcPr>
            <w:tcW w:w="1275" w:type="dxa"/>
            <w:vMerge w:val="restart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8A35E4" w:rsidRPr="00BD114F" w:rsidRDefault="008A35E4" w:rsidP="008A35E4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993" w:type="dxa"/>
          </w:tcPr>
          <w:p w:rsidR="008A35E4" w:rsidRPr="007347D3" w:rsidRDefault="008A35E4" w:rsidP="00801A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1A4A">
              <w:rPr>
                <w:rFonts w:ascii="Times New Roman" w:hAnsi="Times New Roman" w:cs="Times New Roman"/>
                <w:szCs w:val="22"/>
              </w:rPr>
              <w:t>1</w:t>
            </w:r>
            <w:r w:rsidR="00801A4A" w:rsidRPr="00801A4A">
              <w:rPr>
                <w:rFonts w:ascii="Times New Roman" w:hAnsi="Times New Roman" w:cs="Times New Roman"/>
                <w:szCs w:val="22"/>
              </w:rPr>
              <w:t>206</w:t>
            </w:r>
            <w:r w:rsidRPr="00801A4A">
              <w:rPr>
                <w:rFonts w:ascii="Times New Roman" w:hAnsi="Times New Roman" w:cs="Times New Roman"/>
                <w:szCs w:val="22"/>
              </w:rPr>
              <w:t>,77</w:t>
            </w:r>
          </w:p>
        </w:tc>
        <w:tc>
          <w:tcPr>
            <w:tcW w:w="709" w:type="dxa"/>
          </w:tcPr>
          <w:p w:rsidR="008A35E4" w:rsidRPr="007347D3" w:rsidRDefault="008A35E4" w:rsidP="008A35E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7347D3">
              <w:rPr>
                <w:rFonts w:ascii="Times New Roman" w:hAnsi="Times New Roman" w:cs="Times New Roman"/>
                <w:szCs w:val="22"/>
              </w:rPr>
              <w:t>139,00</w:t>
            </w:r>
          </w:p>
        </w:tc>
        <w:tc>
          <w:tcPr>
            <w:tcW w:w="709" w:type="dxa"/>
          </w:tcPr>
          <w:p w:rsidR="008A35E4" w:rsidRPr="007347D3" w:rsidRDefault="008A35E4" w:rsidP="008A35E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7347D3">
              <w:rPr>
                <w:rFonts w:ascii="Times New Roman" w:hAnsi="Times New Roman" w:cs="Times New Roman"/>
                <w:szCs w:val="22"/>
              </w:rPr>
              <w:t>139,00</w:t>
            </w:r>
          </w:p>
        </w:tc>
        <w:tc>
          <w:tcPr>
            <w:tcW w:w="708" w:type="dxa"/>
          </w:tcPr>
          <w:p w:rsidR="008A35E4" w:rsidRPr="007347D3" w:rsidRDefault="008A35E4" w:rsidP="008A35E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7347D3">
              <w:rPr>
                <w:rFonts w:ascii="Times New Roman" w:hAnsi="Times New Roman" w:cs="Times New Roman"/>
                <w:szCs w:val="22"/>
              </w:rPr>
              <w:t>139,48</w:t>
            </w:r>
          </w:p>
        </w:tc>
        <w:tc>
          <w:tcPr>
            <w:tcW w:w="709" w:type="dxa"/>
          </w:tcPr>
          <w:p w:rsidR="008A35E4" w:rsidRPr="007347D3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47D3">
              <w:rPr>
                <w:rFonts w:ascii="Times New Roman" w:hAnsi="Times New Roman" w:cs="Times New Roman"/>
                <w:szCs w:val="22"/>
              </w:rPr>
              <w:t>74,64</w:t>
            </w:r>
          </w:p>
        </w:tc>
        <w:tc>
          <w:tcPr>
            <w:tcW w:w="709" w:type="dxa"/>
          </w:tcPr>
          <w:p w:rsidR="008A35E4" w:rsidRPr="007347D3" w:rsidRDefault="008A35E4" w:rsidP="008A35E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7347D3">
              <w:rPr>
                <w:rFonts w:ascii="Times New Roman" w:hAnsi="Times New Roman" w:cs="Times New Roman"/>
                <w:szCs w:val="22"/>
              </w:rPr>
              <w:t>112,65</w:t>
            </w: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ind w:left="-57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66</w:t>
            </w:r>
            <w:r w:rsidRPr="00DE01DF">
              <w:rPr>
                <w:rFonts w:ascii="Times New Roman" w:hAnsi="Times New Roman" w:cs="Times New Roman"/>
                <w:szCs w:val="22"/>
              </w:rPr>
              <w:t>,00</w:t>
            </w:r>
          </w:p>
        </w:tc>
        <w:tc>
          <w:tcPr>
            <w:tcW w:w="708" w:type="dxa"/>
          </w:tcPr>
          <w:p w:rsidR="008A35E4" w:rsidRPr="00DE01DF" w:rsidRDefault="008A35E4" w:rsidP="008A35E4">
            <w:pPr>
              <w:pStyle w:val="ConsPlusNormal"/>
              <w:ind w:left="-57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106,00</w:t>
            </w:r>
          </w:p>
        </w:tc>
        <w:tc>
          <w:tcPr>
            <w:tcW w:w="709" w:type="dxa"/>
          </w:tcPr>
          <w:p w:rsidR="008A35E4" w:rsidRPr="00EE36EE" w:rsidRDefault="00801A4A" w:rsidP="008A35E4">
            <w:pPr>
              <w:pStyle w:val="ConsPlusNormal"/>
              <w:ind w:left="-1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</w:t>
            </w:r>
            <w:r w:rsidR="008A35E4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709" w:type="dxa"/>
          </w:tcPr>
          <w:p w:rsidR="008A35E4" w:rsidRPr="00BD114F" w:rsidRDefault="00801A4A" w:rsidP="008A35E4">
            <w:pPr>
              <w:pStyle w:val="ConsPlusNormal"/>
              <w:ind w:left="-1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  <w:r w:rsidR="008A35E4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709" w:type="dxa"/>
            <w:vMerge w:val="restart"/>
          </w:tcPr>
          <w:p w:rsidR="008A35E4" w:rsidRPr="00BD114F" w:rsidRDefault="008A35E4" w:rsidP="008A35E4">
            <w:pPr>
              <w:pStyle w:val="ConsPlusNormal"/>
              <w:ind w:left="-11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в течение года</w:t>
            </w:r>
          </w:p>
        </w:tc>
        <w:tc>
          <w:tcPr>
            <w:tcW w:w="1417" w:type="dxa"/>
            <w:vMerge w:val="restart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A35E4" w:rsidRPr="00BD114F" w:rsidTr="00F56D09">
        <w:tc>
          <w:tcPr>
            <w:tcW w:w="488" w:type="dxa"/>
            <w:vMerge/>
          </w:tcPr>
          <w:p w:rsidR="008A35E4" w:rsidRPr="00BD114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8A35E4" w:rsidRPr="00BD114F" w:rsidRDefault="008A35E4" w:rsidP="008A35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8A35E4" w:rsidRPr="00BD114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A35E4" w:rsidRPr="00BD114F" w:rsidRDefault="008A35E4" w:rsidP="008A35E4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  <w:tc>
          <w:tcPr>
            <w:tcW w:w="993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ind w:left="-57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DE01DF" w:rsidRDefault="008A35E4" w:rsidP="008A35E4">
            <w:pPr>
              <w:pStyle w:val="ConsPlusNormal"/>
              <w:ind w:left="-57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8A35E4" w:rsidRPr="00BD114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A35E4" w:rsidRPr="00BD114F" w:rsidTr="00F56D09">
        <w:tc>
          <w:tcPr>
            <w:tcW w:w="488" w:type="dxa"/>
            <w:vMerge/>
          </w:tcPr>
          <w:p w:rsidR="008A35E4" w:rsidRPr="00BD114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8A35E4" w:rsidRPr="00BD114F" w:rsidRDefault="008A35E4" w:rsidP="008A35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8A35E4" w:rsidRPr="00BD114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A35E4" w:rsidRPr="00BD114F" w:rsidRDefault="008A35E4" w:rsidP="008A35E4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средства местного бюджета</w:t>
            </w:r>
          </w:p>
        </w:tc>
        <w:tc>
          <w:tcPr>
            <w:tcW w:w="993" w:type="dxa"/>
          </w:tcPr>
          <w:p w:rsidR="008A35E4" w:rsidRPr="003D306D" w:rsidRDefault="008A35E4" w:rsidP="00801A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801A4A">
              <w:rPr>
                <w:rFonts w:ascii="Times New Roman" w:hAnsi="Times New Roman" w:cs="Times New Roman"/>
                <w:szCs w:val="22"/>
              </w:rPr>
              <w:t>206</w:t>
            </w:r>
            <w:r w:rsidRPr="00F56D09">
              <w:rPr>
                <w:rFonts w:ascii="Times New Roman" w:hAnsi="Times New Roman" w:cs="Times New Roman"/>
                <w:szCs w:val="22"/>
              </w:rPr>
              <w:t>,7</w:t>
            </w: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7347D3">
              <w:rPr>
                <w:rFonts w:ascii="Times New Roman" w:hAnsi="Times New Roman" w:cs="Times New Roman"/>
                <w:szCs w:val="22"/>
              </w:rPr>
              <w:t>139,00</w:t>
            </w: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7347D3">
              <w:rPr>
                <w:rFonts w:ascii="Times New Roman" w:hAnsi="Times New Roman" w:cs="Times New Roman"/>
                <w:szCs w:val="22"/>
              </w:rPr>
              <w:t>139,00</w:t>
            </w:r>
          </w:p>
        </w:tc>
        <w:tc>
          <w:tcPr>
            <w:tcW w:w="708" w:type="dxa"/>
          </w:tcPr>
          <w:p w:rsidR="008A35E4" w:rsidRPr="00DE01DF" w:rsidRDefault="008A35E4" w:rsidP="008A35E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7347D3">
              <w:rPr>
                <w:rFonts w:ascii="Times New Roman" w:hAnsi="Times New Roman" w:cs="Times New Roman"/>
                <w:szCs w:val="22"/>
              </w:rPr>
              <w:t>139,48</w:t>
            </w: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47D3">
              <w:rPr>
                <w:rFonts w:ascii="Times New Roman" w:hAnsi="Times New Roman" w:cs="Times New Roman"/>
                <w:szCs w:val="22"/>
              </w:rPr>
              <w:t>74,64</w:t>
            </w:r>
          </w:p>
        </w:tc>
        <w:tc>
          <w:tcPr>
            <w:tcW w:w="709" w:type="dxa"/>
          </w:tcPr>
          <w:p w:rsidR="008A35E4" w:rsidRPr="007347D3" w:rsidRDefault="008A35E4" w:rsidP="008A35E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7347D3">
              <w:rPr>
                <w:rFonts w:ascii="Times New Roman" w:hAnsi="Times New Roman" w:cs="Times New Roman"/>
                <w:szCs w:val="22"/>
              </w:rPr>
              <w:t>112,65</w:t>
            </w: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ind w:left="-57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66</w:t>
            </w:r>
            <w:r w:rsidRPr="00DE01DF">
              <w:rPr>
                <w:rFonts w:ascii="Times New Roman" w:hAnsi="Times New Roman" w:cs="Times New Roman"/>
                <w:szCs w:val="22"/>
              </w:rPr>
              <w:t>,00</w:t>
            </w:r>
          </w:p>
        </w:tc>
        <w:tc>
          <w:tcPr>
            <w:tcW w:w="708" w:type="dxa"/>
          </w:tcPr>
          <w:p w:rsidR="008A35E4" w:rsidRPr="00DE01DF" w:rsidRDefault="008A35E4" w:rsidP="008A35E4">
            <w:pPr>
              <w:pStyle w:val="ConsPlusNormal"/>
              <w:ind w:left="-57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106,00</w:t>
            </w:r>
          </w:p>
        </w:tc>
        <w:tc>
          <w:tcPr>
            <w:tcW w:w="709" w:type="dxa"/>
          </w:tcPr>
          <w:p w:rsidR="008A35E4" w:rsidRPr="00EE36EE" w:rsidRDefault="00801A4A" w:rsidP="008A35E4">
            <w:pPr>
              <w:pStyle w:val="ConsPlusNormal"/>
              <w:ind w:left="-1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</w:t>
            </w:r>
            <w:r w:rsidR="008A35E4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ind w:left="-1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110,00</w:t>
            </w:r>
          </w:p>
        </w:tc>
        <w:tc>
          <w:tcPr>
            <w:tcW w:w="709" w:type="dxa"/>
            <w:vMerge/>
          </w:tcPr>
          <w:p w:rsidR="008A35E4" w:rsidRPr="00BD114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A35E4" w:rsidRPr="00BD114F" w:rsidTr="00F56D09">
        <w:trPr>
          <w:trHeight w:val="354"/>
        </w:trPr>
        <w:tc>
          <w:tcPr>
            <w:tcW w:w="488" w:type="dxa"/>
            <w:vMerge/>
          </w:tcPr>
          <w:p w:rsidR="008A35E4" w:rsidRPr="00BD114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8A35E4" w:rsidRPr="00BD114F" w:rsidRDefault="008A35E4" w:rsidP="008A35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A35E4" w:rsidRPr="00BD114F" w:rsidRDefault="008A35E4" w:rsidP="008A35E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017080</w:t>
            </w:r>
            <w:r>
              <w:rPr>
                <w:rFonts w:ascii="Times New Roman" w:hAnsi="Times New Roman" w:cs="Times New Roman"/>
                <w:szCs w:val="22"/>
              </w:rPr>
              <w:t>12</w:t>
            </w:r>
            <w:r w:rsidRPr="00BD114F">
              <w:rPr>
                <w:rFonts w:ascii="Times New Roman" w:hAnsi="Times New Roman" w:cs="Times New Roman"/>
                <w:szCs w:val="22"/>
              </w:rPr>
              <w:t xml:space="preserve">900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2</w:t>
            </w:r>
            <w:r w:rsidRPr="00BD114F">
              <w:rPr>
                <w:rFonts w:ascii="Times New Roman" w:hAnsi="Times New Roman" w:cs="Times New Roman"/>
                <w:szCs w:val="22"/>
              </w:rPr>
              <w:t>20730612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100,00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50,00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50,00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A35E4" w:rsidRPr="007347D3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 w:val="restart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Управление культуры администрации УГО, МБУК "ЦБС" УГО</w:t>
            </w:r>
            <w:r>
              <w:rPr>
                <w:rFonts w:ascii="Times New Roman" w:hAnsi="Times New Roman" w:cs="Times New Roman"/>
                <w:szCs w:val="22"/>
              </w:rPr>
              <w:t xml:space="preserve">, МБУК «ЦКС» УГО, </w:t>
            </w:r>
            <w:r w:rsidRPr="00B15E7F">
              <w:rPr>
                <w:rFonts w:ascii="Times New Roman" w:hAnsi="Times New Roman" w:cs="Times New Roman"/>
                <w:szCs w:val="22"/>
              </w:rPr>
              <w:t>МБУ ДО «ДШИ УГО»</w:t>
            </w:r>
          </w:p>
        </w:tc>
      </w:tr>
      <w:tr w:rsidR="008A35E4" w:rsidRPr="00BD114F" w:rsidTr="00F56D09">
        <w:trPr>
          <w:trHeight w:val="558"/>
        </w:trPr>
        <w:tc>
          <w:tcPr>
            <w:tcW w:w="488" w:type="dxa"/>
            <w:vMerge/>
          </w:tcPr>
          <w:p w:rsidR="008A35E4" w:rsidRPr="00BD114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</w:tcBorders>
          </w:tcPr>
          <w:p w:rsidR="008A35E4" w:rsidRPr="00BD114F" w:rsidRDefault="008A35E4" w:rsidP="008A35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A35E4" w:rsidRPr="00BD114F" w:rsidRDefault="008A35E4" w:rsidP="008A35E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0170801</w:t>
            </w:r>
            <w:r w:rsidRPr="00BD114F">
              <w:rPr>
                <w:rFonts w:ascii="Times New Roman" w:hAnsi="Times New Roman" w:cs="Times New Roman"/>
                <w:szCs w:val="22"/>
              </w:rPr>
              <w:t>2900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D114F">
              <w:rPr>
                <w:rFonts w:ascii="Times New Roman" w:hAnsi="Times New Roman" w:cs="Times New Roman"/>
                <w:szCs w:val="22"/>
              </w:rPr>
              <w:t>120730612</w:t>
            </w:r>
          </w:p>
        </w:tc>
        <w:tc>
          <w:tcPr>
            <w:tcW w:w="1134" w:type="dxa"/>
            <w:vMerge/>
            <w:tcBorders>
              <w:top w:val="single" w:sz="4" w:space="0" w:color="auto"/>
            </w:tcBorders>
          </w:tcPr>
          <w:p w:rsidR="008A35E4" w:rsidRPr="00BD114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A35E4" w:rsidRPr="007347D3" w:rsidRDefault="00801A4A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</w:t>
            </w:r>
            <w:r w:rsidR="008A35E4">
              <w:rPr>
                <w:rFonts w:ascii="Times New Roman" w:hAnsi="Times New Roman" w:cs="Times New Roman"/>
                <w:szCs w:val="22"/>
              </w:rPr>
              <w:t>3</w:t>
            </w:r>
            <w:r w:rsidR="008A35E4" w:rsidRPr="007347D3">
              <w:rPr>
                <w:rFonts w:ascii="Times New Roman" w:hAnsi="Times New Roman" w:cs="Times New Roman"/>
                <w:szCs w:val="22"/>
              </w:rPr>
              <w:t>,65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70,00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A35E4" w:rsidRPr="007347D3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47D3">
              <w:rPr>
                <w:rFonts w:ascii="Times New Roman" w:hAnsi="Times New Roman" w:cs="Times New Roman"/>
                <w:szCs w:val="22"/>
              </w:rPr>
              <w:t>23,65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70,00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A35E4" w:rsidRPr="00BD114F" w:rsidRDefault="00801A4A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110,00</w:t>
            </w:r>
          </w:p>
        </w:tc>
        <w:tc>
          <w:tcPr>
            <w:tcW w:w="709" w:type="dxa"/>
          </w:tcPr>
          <w:p w:rsidR="008A35E4" w:rsidRPr="00BD114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Merge/>
          </w:tcPr>
          <w:p w:rsidR="008A35E4" w:rsidRPr="00BD114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A35E4" w:rsidRPr="00BD114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A35E4" w:rsidRPr="00BD114F" w:rsidTr="00F56D09">
        <w:trPr>
          <w:trHeight w:val="20"/>
        </w:trPr>
        <w:tc>
          <w:tcPr>
            <w:tcW w:w="488" w:type="dxa"/>
            <w:vMerge/>
          </w:tcPr>
          <w:p w:rsidR="008A35E4" w:rsidRPr="00BD114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8A35E4" w:rsidRPr="00BD114F" w:rsidRDefault="008A35E4" w:rsidP="008A35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A35E4" w:rsidRPr="00BD114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0010314290</w:t>
            </w:r>
            <w:r w:rsidRPr="00BD114F">
              <w:rPr>
                <w:rFonts w:ascii="Times New Roman" w:hAnsi="Times New Roman" w:cs="Times New Roman"/>
                <w:szCs w:val="22"/>
              </w:rPr>
              <w:lastRenderedPageBreak/>
              <w:t>0220730240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8A35E4" w:rsidRPr="00BD114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144,00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89,00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55,00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A35E4" w:rsidRPr="00BD114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8A35E4" w:rsidRPr="00BD114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8A35E4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Pr="00BD114F">
              <w:rPr>
                <w:rFonts w:ascii="Times New Roman" w:hAnsi="Times New Roman" w:cs="Times New Roman"/>
                <w:szCs w:val="22"/>
              </w:rPr>
              <w:lastRenderedPageBreak/>
              <w:t>по связям с обществен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BD114F">
              <w:rPr>
                <w:rFonts w:ascii="Times New Roman" w:hAnsi="Times New Roman" w:cs="Times New Roman"/>
                <w:szCs w:val="22"/>
              </w:rPr>
              <w:t xml:space="preserve">ностью  </w:t>
            </w:r>
          </w:p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и взаимодейст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BD114F">
              <w:rPr>
                <w:rFonts w:ascii="Times New Roman" w:hAnsi="Times New Roman" w:cs="Times New Roman"/>
                <w:szCs w:val="22"/>
              </w:rPr>
              <w:t>вию с силовыми структурами администра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BD114F">
              <w:rPr>
                <w:rFonts w:ascii="Times New Roman" w:hAnsi="Times New Roman" w:cs="Times New Roman"/>
                <w:szCs w:val="22"/>
              </w:rPr>
              <w:t>ции УГО</w:t>
            </w:r>
          </w:p>
        </w:tc>
      </w:tr>
      <w:tr w:rsidR="008A35E4" w:rsidRPr="00BD114F" w:rsidTr="00F56D09">
        <w:trPr>
          <w:trHeight w:val="818"/>
        </w:trPr>
        <w:tc>
          <w:tcPr>
            <w:tcW w:w="488" w:type="dxa"/>
            <w:vMerge/>
          </w:tcPr>
          <w:p w:rsidR="008A35E4" w:rsidRPr="00BD114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</w:tcBorders>
          </w:tcPr>
          <w:p w:rsidR="008A35E4" w:rsidRPr="00BD114F" w:rsidRDefault="008A35E4" w:rsidP="008A35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A35E4" w:rsidRPr="00BD114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0" w:name="OLE_LINK1"/>
            <w:r w:rsidRPr="00BD114F">
              <w:rPr>
                <w:rFonts w:ascii="Times New Roman" w:hAnsi="Times New Roman" w:cs="Times New Roman"/>
                <w:szCs w:val="22"/>
              </w:rPr>
              <w:t>00103142900120730240</w:t>
            </w:r>
            <w:bookmarkEnd w:id="0"/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8A35E4" w:rsidRPr="00BD114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341</w:t>
            </w:r>
            <w:r w:rsidRPr="00DE01DF">
              <w:rPr>
                <w:rFonts w:ascii="Times New Roman" w:hAnsi="Times New Roman" w:cs="Times New Roman"/>
                <w:szCs w:val="22"/>
              </w:rPr>
              <w:t>,12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35,48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40,64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55,00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45,00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55,00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A35E4" w:rsidRPr="00BD114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1DF">
              <w:rPr>
                <w:rFonts w:ascii="Times New Roman" w:hAnsi="Times New Roman" w:cs="Times New Roman"/>
              </w:rPr>
              <w:t>55,00</w:t>
            </w:r>
          </w:p>
        </w:tc>
        <w:tc>
          <w:tcPr>
            <w:tcW w:w="709" w:type="dxa"/>
          </w:tcPr>
          <w:p w:rsidR="008A35E4" w:rsidRPr="00BD114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1DF">
              <w:rPr>
                <w:rFonts w:ascii="Times New Roman" w:hAnsi="Times New Roman" w:cs="Times New Roman"/>
              </w:rPr>
              <w:t>55,00</w:t>
            </w:r>
          </w:p>
        </w:tc>
        <w:tc>
          <w:tcPr>
            <w:tcW w:w="709" w:type="dxa"/>
            <w:vMerge w:val="restart"/>
          </w:tcPr>
          <w:p w:rsidR="008A35E4" w:rsidRPr="00BD114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A35E4" w:rsidRPr="00BD114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A35E4" w:rsidRPr="00BD114F" w:rsidTr="00F56D09">
        <w:tc>
          <w:tcPr>
            <w:tcW w:w="488" w:type="dxa"/>
            <w:vMerge/>
          </w:tcPr>
          <w:p w:rsidR="008A35E4" w:rsidRPr="00BD114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8A35E4" w:rsidRPr="00BD114F" w:rsidRDefault="008A35E4" w:rsidP="008A35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A35E4" w:rsidRPr="00BD114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00103142900220730240</w:t>
            </w:r>
          </w:p>
        </w:tc>
        <w:tc>
          <w:tcPr>
            <w:tcW w:w="1134" w:type="dxa"/>
            <w:vMerge/>
          </w:tcPr>
          <w:p w:rsidR="008A35E4" w:rsidRPr="00BD114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34,00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34,00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8A35E4" w:rsidRPr="00BD114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Отдел пресс-службы администрации УГО</w:t>
            </w:r>
          </w:p>
        </w:tc>
      </w:tr>
      <w:tr w:rsidR="008A35E4" w:rsidRPr="00BD114F" w:rsidTr="00F56D09">
        <w:trPr>
          <w:trHeight w:val="511"/>
        </w:trPr>
        <w:tc>
          <w:tcPr>
            <w:tcW w:w="488" w:type="dxa"/>
            <w:vMerge/>
          </w:tcPr>
          <w:p w:rsidR="008A35E4" w:rsidRPr="00BD114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8A35E4" w:rsidRPr="00BD114F" w:rsidRDefault="008A35E4" w:rsidP="008A35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A35E4" w:rsidRPr="00BD114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0010314290012073024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  <w:vMerge/>
          </w:tcPr>
          <w:p w:rsidR="008A35E4" w:rsidRPr="00BD114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314</w:t>
            </w:r>
            <w:r w:rsidRPr="00DE01DF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34,00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34,00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34,00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51</w:t>
            </w:r>
            <w:r w:rsidRPr="00DE01DF">
              <w:rPr>
                <w:rFonts w:ascii="Times New Roman" w:hAnsi="Times New Roman" w:cs="Times New Roman"/>
                <w:szCs w:val="22"/>
              </w:rPr>
              <w:t>,00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  <w:lang w:val="en-US"/>
              </w:rPr>
              <w:t>51</w:t>
            </w:r>
            <w:r w:rsidRPr="00DE01DF">
              <w:rPr>
                <w:rFonts w:ascii="Times New Roman" w:hAnsi="Times New Roman" w:cs="Times New Roman"/>
                <w:szCs w:val="22"/>
              </w:rPr>
              <w:t>,</w:t>
            </w:r>
            <w:r w:rsidRPr="00DE01DF">
              <w:rPr>
                <w:rFonts w:ascii="Times New Roman" w:hAnsi="Times New Roman" w:cs="Times New Roman"/>
                <w:szCs w:val="22"/>
                <w:lang w:val="en-US"/>
              </w:rPr>
              <w:t>00</w:t>
            </w:r>
          </w:p>
        </w:tc>
        <w:tc>
          <w:tcPr>
            <w:tcW w:w="709" w:type="dxa"/>
          </w:tcPr>
          <w:p w:rsidR="008A35E4" w:rsidRPr="00BD114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1DF">
              <w:rPr>
                <w:rFonts w:ascii="Times New Roman" w:hAnsi="Times New Roman" w:cs="Times New Roman"/>
              </w:rPr>
              <w:t>55,00</w:t>
            </w:r>
          </w:p>
        </w:tc>
        <w:tc>
          <w:tcPr>
            <w:tcW w:w="709" w:type="dxa"/>
          </w:tcPr>
          <w:p w:rsidR="008A35E4" w:rsidRPr="00BD114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01DF">
              <w:rPr>
                <w:rFonts w:ascii="Times New Roman" w:hAnsi="Times New Roman" w:cs="Times New Roman"/>
              </w:rPr>
              <w:t>55,00</w:t>
            </w:r>
          </w:p>
        </w:tc>
        <w:tc>
          <w:tcPr>
            <w:tcW w:w="709" w:type="dxa"/>
            <w:vMerge/>
          </w:tcPr>
          <w:p w:rsidR="008A35E4" w:rsidRPr="00BD114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A35E4" w:rsidRPr="00BD114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A35E4" w:rsidRPr="00BD114F" w:rsidTr="00F56D09">
        <w:tc>
          <w:tcPr>
            <w:tcW w:w="488" w:type="dxa"/>
            <w:vMerge/>
          </w:tcPr>
          <w:p w:rsidR="008A35E4" w:rsidRPr="00BD114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8A35E4" w:rsidRPr="00BD114F" w:rsidRDefault="008A35E4" w:rsidP="008A35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средства прочих бюджетов</w:t>
            </w:r>
          </w:p>
        </w:tc>
        <w:tc>
          <w:tcPr>
            <w:tcW w:w="993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A35E4" w:rsidRPr="00BD114F" w:rsidTr="00F56D09">
        <w:tc>
          <w:tcPr>
            <w:tcW w:w="488" w:type="dxa"/>
            <w:vMerge/>
          </w:tcPr>
          <w:p w:rsidR="008A35E4" w:rsidRPr="00BD114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8A35E4" w:rsidRPr="00BD114F" w:rsidRDefault="008A35E4" w:rsidP="008A35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993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A35E4" w:rsidRPr="00BD114F" w:rsidTr="00F56D09">
        <w:tc>
          <w:tcPr>
            <w:tcW w:w="488" w:type="dxa"/>
          </w:tcPr>
          <w:p w:rsidR="008A35E4" w:rsidRPr="00BD114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</w:t>
            </w:r>
            <w:r w:rsidRPr="00BD114F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2835" w:type="dxa"/>
          </w:tcPr>
          <w:p w:rsidR="008A35E4" w:rsidRPr="00BD114F" w:rsidRDefault="008A35E4" w:rsidP="008A35E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 xml:space="preserve">Проведение в общеобразовательных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организациях</w:t>
            </w:r>
            <w:r w:rsidRPr="00BD114F">
              <w:rPr>
                <w:rFonts w:ascii="Times New Roman" w:hAnsi="Times New Roman" w:cs="Times New Roman"/>
                <w:szCs w:val="22"/>
              </w:rPr>
              <w:t xml:space="preserve"> классных часов по профилактике терроризма и экстремизма с участием сотрудников Отдела МВД России </w:t>
            </w:r>
            <w:r>
              <w:rPr>
                <w:rFonts w:ascii="Times New Roman" w:hAnsi="Times New Roman" w:cs="Times New Roman"/>
                <w:szCs w:val="22"/>
              </w:rPr>
              <w:t xml:space="preserve">                  </w:t>
            </w:r>
            <w:r w:rsidRPr="00BD114F">
              <w:rPr>
                <w:rFonts w:ascii="Times New Roman" w:hAnsi="Times New Roman" w:cs="Times New Roman"/>
                <w:szCs w:val="22"/>
              </w:rPr>
              <w:t>по г. Уссурийску, Линейного отдела МВД России на станции Уссурийск</w:t>
            </w:r>
          </w:p>
        </w:tc>
        <w:tc>
          <w:tcPr>
            <w:tcW w:w="1275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без финанси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BD114F">
              <w:rPr>
                <w:rFonts w:ascii="Times New Roman" w:hAnsi="Times New Roman" w:cs="Times New Roman"/>
                <w:szCs w:val="22"/>
              </w:rPr>
              <w:lastRenderedPageBreak/>
              <w:t>рования</w:t>
            </w:r>
          </w:p>
        </w:tc>
        <w:tc>
          <w:tcPr>
            <w:tcW w:w="993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ind w:left="-1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ind w:left="-1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ind w:left="-11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в течен</w:t>
            </w:r>
            <w:r w:rsidRPr="00BD114F">
              <w:rPr>
                <w:rFonts w:ascii="Times New Roman" w:hAnsi="Times New Roman" w:cs="Times New Roman"/>
                <w:szCs w:val="22"/>
              </w:rPr>
              <w:lastRenderedPageBreak/>
              <w:t>ие года</w:t>
            </w:r>
          </w:p>
        </w:tc>
        <w:tc>
          <w:tcPr>
            <w:tcW w:w="1417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lastRenderedPageBreak/>
              <w:t xml:space="preserve">Управление образования                   </w:t>
            </w:r>
            <w:r w:rsidRPr="00BD114F">
              <w:rPr>
                <w:rFonts w:ascii="Times New Roman" w:hAnsi="Times New Roman" w:cs="Times New Roman"/>
                <w:szCs w:val="22"/>
              </w:rPr>
              <w:lastRenderedPageBreak/>
              <w:t>и молодежной политики администрации УГО</w:t>
            </w:r>
          </w:p>
        </w:tc>
      </w:tr>
      <w:tr w:rsidR="008A35E4" w:rsidRPr="00BD114F" w:rsidTr="00F56D09">
        <w:tc>
          <w:tcPr>
            <w:tcW w:w="488" w:type="dxa"/>
          </w:tcPr>
          <w:p w:rsidR="008A35E4" w:rsidRPr="00BD114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1.</w:t>
            </w:r>
            <w:r w:rsidRPr="00BD114F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2835" w:type="dxa"/>
          </w:tcPr>
          <w:p w:rsidR="008A35E4" w:rsidRPr="00BD114F" w:rsidRDefault="008A35E4" w:rsidP="008A35E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 xml:space="preserve">Организация в образовательных </w:t>
            </w:r>
            <w:r>
              <w:rPr>
                <w:rFonts w:ascii="Times New Roman" w:hAnsi="Times New Roman" w:cs="Times New Roman"/>
                <w:szCs w:val="22"/>
              </w:rPr>
              <w:t>организациях</w:t>
            </w:r>
            <w:r w:rsidRPr="00BD114F">
              <w:rPr>
                <w:rFonts w:ascii="Times New Roman" w:hAnsi="Times New Roman" w:cs="Times New Roman"/>
                <w:szCs w:val="22"/>
              </w:rPr>
              <w:t xml:space="preserve"> встреч родителей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D114F">
              <w:rPr>
                <w:rFonts w:ascii="Times New Roman" w:hAnsi="Times New Roman" w:cs="Times New Roman"/>
                <w:szCs w:val="22"/>
              </w:rPr>
              <w:t>и детей с сотрудниками Отдела МВД России по г. Уссурийску, Линейного отдела МВД России на станции Уссурийск для проведения разъяснительных мероприятий по вопросам профилактики терроризма                     и экстремизма</w:t>
            </w:r>
          </w:p>
        </w:tc>
        <w:tc>
          <w:tcPr>
            <w:tcW w:w="1275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без финанси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BD114F">
              <w:rPr>
                <w:rFonts w:ascii="Times New Roman" w:hAnsi="Times New Roman" w:cs="Times New Roman"/>
                <w:szCs w:val="22"/>
              </w:rPr>
              <w:t>рования</w:t>
            </w:r>
          </w:p>
        </w:tc>
        <w:tc>
          <w:tcPr>
            <w:tcW w:w="993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ind w:left="-1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ind w:left="-1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ind w:left="-11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в течение года</w:t>
            </w:r>
          </w:p>
        </w:tc>
        <w:tc>
          <w:tcPr>
            <w:tcW w:w="1417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Управление образования                    и молодежной политики администрации УГО</w:t>
            </w:r>
          </w:p>
        </w:tc>
      </w:tr>
      <w:tr w:rsidR="008A35E4" w:rsidRPr="00BD114F" w:rsidTr="00F56D09">
        <w:tc>
          <w:tcPr>
            <w:tcW w:w="488" w:type="dxa"/>
          </w:tcPr>
          <w:p w:rsidR="008A35E4" w:rsidRPr="00BD114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1.4</w:t>
            </w:r>
            <w:r w:rsidRPr="00BD114F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835" w:type="dxa"/>
          </w:tcPr>
          <w:p w:rsidR="008A35E4" w:rsidRPr="00BD114F" w:rsidRDefault="008A35E4" w:rsidP="008A35E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BD114F">
              <w:rPr>
                <w:rFonts w:ascii="Times New Roman" w:hAnsi="Times New Roman" w:cs="Times New Roman"/>
                <w:szCs w:val="22"/>
              </w:rPr>
              <w:t>Недели толерантности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  <w:p w:rsidR="008A35E4" w:rsidRPr="00BD114F" w:rsidRDefault="008A35E4" w:rsidP="008A35E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 xml:space="preserve">в </w:t>
            </w:r>
            <w:r>
              <w:rPr>
                <w:rFonts w:ascii="Times New Roman" w:hAnsi="Times New Roman" w:cs="Times New Roman"/>
                <w:szCs w:val="22"/>
              </w:rPr>
              <w:t>организациях</w:t>
            </w:r>
            <w:r w:rsidRPr="00BD114F">
              <w:rPr>
                <w:rFonts w:ascii="Times New Roman" w:hAnsi="Times New Roman" w:cs="Times New Roman"/>
                <w:szCs w:val="22"/>
              </w:rPr>
              <w:t xml:space="preserve"> высшего </w:t>
            </w:r>
            <w:r w:rsidRPr="00BD114F">
              <w:rPr>
                <w:rFonts w:ascii="Times New Roman" w:hAnsi="Times New Roman" w:cs="Times New Roman"/>
                <w:szCs w:val="22"/>
              </w:rPr>
              <w:lastRenderedPageBreak/>
              <w:t>образования и среднего профессионального образования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BD114F">
              <w:rPr>
                <w:rFonts w:ascii="Times New Roman" w:hAnsi="Times New Roman" w:cs="Times New Roman"/>
                <w:szCs w:val="22"/>
              </w:rPr>
              <w:t xml:space="preserve"> расположенных на территории Уссурийского городского округа</w:t>
            </w:r>
          </w:p>
        </w:tc>
        <w:tc>
          <w:tcPr>
            <w:tcW w:w="1275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без финанси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BD114F">
              <w:rPr>
                <w:rFonts w:ascii="Times New Roman" w:hAnsi="Times New Roman" w:cs="Times New Roman"/>
                <w:szCs w:val="22"/>
              </w:rPr>
              <w:t>рования</w:t>
            </w:r>
          </w:p>
        </w:tc>
        <w:tc>
          <w:tcPr>
            <w:tcW w:w="993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ind w:left="-1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ind w:left="-1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ind w:left="-11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 xml:space="preserve">в течение </w:t>
            </w:r>
            <w:r w:rsidRPr="00BD114F">
              <w:rPr>
                <w:rFonts w:ascii="Times New Roman" w:hAnsi="Times New Roman" w:cs="Times New Roman"/>
                <w:szCs w:val="22"/>
              </w:rPr>
              <w:lastRenderedPageBreak/>
              <w:t>года</w:t>
            </w:r>
          </w:p>
        </w:tc>
        <w:tc>
          <w:tcPr>
            <w:tcW w:w="1417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lastRenderedPageBreak/>
              <w:t xml:space="preserve">Управление по делам молодежи, </w:t>
            </w:r>
            <w:r w:rsidRPr="00BD114F">
              <w:rPr>
                <w:rFonts w:ascii="Times New Roman" w:hAnsi="Times New Roman" w:cs="Times New Roman"/>
                <w:szCs w:val="22"/>
              </w:rPr>
              <w:lastRenderedPageBreak/>
              <w:t>физической культуре и спорту администрации УГО</w:t>
            </w:r>
          </w:p>
        </w:tc>
      </w:tr>
      <w:tr w:rsidR="008A35E4" w:rsidRPr="00BD114F" w:rsidTr="00F56D09">
        <w:tc>
          <w:tcPr>
            <w:tcW w:w="488" w:type="dxa"/>
            <w:vMerge w:val="restart"/>
          </w:tcPr>
          <w:p w:rsidR="008A35E4" w:rsidRPr="00BD114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1.5</w:t>
            </w:r>
            <w:r w:rsidRPr="00BD114F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835" w:type="dxa"/>
            <w:vMerge w:val="restart"/>
          </w:tcPr>
          <w:p w:rsidR="008A35E4" w:rsidRPr="00BD114F" w:rsidRDefault="008A35E4" w:rsidP="008A35E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 xml:space="preserve">Размещение, приобретение оборудования, монтаж наружного освещения по периметру зданий учреждений культуры Уссурийского городского округа </w:t>
            </w:r>
          </w:p>
        </w:tc>
        <w:tc>
          <w:tcPr>
            <w:tcW w:w="1275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993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7</w:t>
            </w:r>
            <w:r w:rsidRPr="00DE01DF">
              <w:rPr>
                <w:rFonts w:ascii="Times New Roman" w:hAnsi="Times New Roman" w:cs="Times New Roman"/>
                <w:szCs w:val="22"/>
              </w:rPr>
              <w:t>5,00</w:t>
            </w: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8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25,00</w:t>
            </w: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150,00</w:t>
            </w:r>
          </w:p>
        </w:tc>
        <w:tc>
          <w:tcPr>
            <w:tcW w:w="708" w:type="dxa"/>
          </w:tcPr>
          <w:p w:rsidR="008A35E4" w:rsidRPr="00DE01DF" w:rsidRDefault="008A35E4" w:rsidP="008A35E4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ind w:left="-11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ind w:left="-1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  <w:vMerge w:val="restart"/>
          </w:tcPr>
          <w:p w:rsidR="008A35E4" w:rsidRPr="00BD114F" w:rsidRDefault="008A35E4" w:rsidP="008A35E4">
            <w:pPr>
              <w:pStyle w:val="ConsPlusNormal"/>
              <w:ind w:left="-11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в течение года</w:t>
            </w:r>
          </w:p>
        </w:tc>
        <w:tc>
          <w:tcPr>
            <w:tcW w:w="1417" w:type="dxa"/>
            <w:vMerge w:val="restart"/>
          </w:tcPr>
          <w:p w:rsidR="008A35E4" w:rsidRPr="00BD114F" w:rsidRDefault="008A35E4" w:rsidP="008A35E4">
            <w:pPr>
              <w:pStyle w:val="ConsPlusNormal"/>
              <w:ind w:right="-58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 xml:space="preserve">Управление культуры администрации УГО, МБУК «ЦКС» УГО, МБУК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BD114F">
              <w:rPr>
                <w:rFonts w:ascii="Times New Roman" w:hAnsi="Times New Roman" w:cs="Times New Roman"/>
                <w:szCs w:val="22"/>
              </w:rPr>
              <w:t>Театр др</w:t>
            </w:r>
            <w:r>
              <w:rPr>
                <w:rFonts w:ascii="Times New Roman" w:hAnsi="Times New Roman" w:cs="Times New Roman"/>
                <w:szCs w:val="22"/>
              </w:rPr>
              <w:t>амы УГО им В.Ф. Комиссаржев-ской»</w:t>
            </w:r>
          </w:p>
        </w:tc>
      </w:tr>
      <w:tr w:rsidR="008A35E4" w:rsidRPr="00BD114F" w:rsidTr="00F56D09">
        <w:tc>
          <w:tcPr>
            <w:tcW w:w="488" w:type="dxa"/>
            <w:vMerge/>
          </w:tcPr>
          <w:p w:rsidR="008A35E4" w:rsidRPr="00BD114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8A35E4" w:rsidRPr="00BD114F" w:rsidRDefault="008A35E4" w:rsidP="008A35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  <w:tc>
          <w:tcPr>
            <w:tcW w:w="993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8A35E4" w:rsidRPr="00BD114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A35E4" w:rsidRPr="00BD114F" w:rsidTr="00F56D09">
        <w:tc>
          <w:tcPr>
            <w:tcW w:w="488" w:type="dxa"/>
            <w:vMerge/>
          </w:tcPr>
          <w:p w:rsidR="008A35E4" w:rsidRPr="00BD114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8A35E4" w:rsidRPr="00BD114F" w:rsidRDefault="008A35E4" w:rsidP="008A35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A35E4" w:rsidRPr="00BD114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0170801290 120730612</w:t>
            </w:r>
          </w:p>
        </w:tc>
        <w:tc>
          <w:tcPr>
            <w:tcW w:w="1134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средства местного бюджета</w:t>
            </w:r>
          </w:p>
        </w:tc>
        <w:tc>
          <w:tcPr>
            <w:tcW w:w="993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7</w:t>
            </w:r>
            <w:r w:rsidRPr="00DE01DF">
              <w:rPr>
                <w:rFonts w:ascii="Times New Roman" w:hAnsi="Times New Roman" w:cs="Times New Roman"/>
                <w:szCs w:val="22"/>
              </w:rPr>
              <w:t>5,00</w:t>
            </w: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8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25,00</w:t>
            </w: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150,00</w:t>
            </w:r>
          </w:p>
        </w:tc>
        <w:tc>
          <w:tcPr>
            <w:tcW w:w="708" w:type="dxa"/>
          </w:tcPr>
          <w:p w:rsidR="008A35E4" w:rsidRPr="00DE01DF" w:rsidRDefault="008A35E4" w:rsidP="008A35E4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  <w:vMerge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8A35E4" w:rsidRPr="00BD114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A35E4" w:rsidRPr="00BD114F" w:rsidTr="00F56D09">
        <w:tc>
          <w:tcPr>
            <w:tcW w:w="488" w:type="dxa"/>
            <w:vMerge/>
          </w:tcPr>
          <w:p w:rsidR="008A35E4" w:rsidRPr="00BD114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8A35E4" w:rsidRPr="00BD114F" w:rsidRDefault="008A35E4" w:rsidP="008A35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средства прочих бюджетов</w:t>
            </w:r>
          </w:p>
        </w:tc>
        <w:tc>
          <w:tcPr>
            <w:tcW w:w="993" w:type="dxa"/>
          </w:tcPr>
          <w:p w:rsidR="008A35E4" w:rsidRPr="00DE01D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DE01D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DE01D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8A35E4" w:rsidRPr="00BD114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A35E4" w:rsidRPr="00BD114F" w:rsidTr="00F56D09">
        <w:tc>
          <w:tcPr>
            <w:tcW w:w="488" w:type="dxa"/>
            <w:vMerge/>
          </w:tcPr>
          <w:p w:rsidR="008A35E4" w:rsidRPr="00BD114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8A35E4" w:rsidRPr="00BD114F" w:rsidRDefault="008A35E4" w:rsidP="008A35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993" w:type="dxa"/>
          </w:tcPr>
          <w:p w:rsidR="008A35E4" w:rsidRPr="00DE01D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DE01D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DE01D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8A35E4" w:rsidRPr="00BD114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A35E4" w:rsidRPr="00BD114F" w:rsidTr="00F56D09">
        <w:tc>
          <w:tcPr>
            <w:tcW w:w="488" w:type="dxa"/>
            <w:vMerge w:val="restart"/>
          </w:tcPr>
          <w:p w:rsidR="008A35E4" w:rsidRPr="007F1BC3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F1BC3">
              <w:rPr>
                <w:rFonts w:ascii="Times New Roman" w:hAnsi="Times New Roman" w:cs="Times New Roman"/>
                <w:szCs w:val="22"/>
              </w:rPr>
              <w:t>1.</w:t>
            </w:r>
            <w:r>
              <w:rPr>
                <w:rFonts w:ascii="Times New Roman" w:hAnsi="Times New Roman" w:cs="Times New Roman"/>
                <w:szCs w:val="22"/>
              </w:rPr>
              <w:t>6</w:t>
            </w:r>
            <w:r w:rsidRPr="007F1BC3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835" w:type="dxa"/>
            <w:vMerge w:val="restart"/>
          </w:tcPr>
          <w:p w:rsidR="008A35E4" w:rsidRPr="007F1BC3" w:rsidRDefault="008A35E4" w:rsidP="008A35E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F1BC3">
              <w:rPr>
                <w:rFonts w:ascii="Times New Roman" w:hAnsi="Times New Roman" w:cs="Times New Roman"/>
                <w:szCs w:val="22"/>
              </w:rPr>
              <w:t>Размещение (приобретение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7F1BC3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установка и подключение)</w:t>
            </w:r>
            <w:r w:rsidRPr="007F1BC3">
              <w:rPr>
                <w:rFonts w:ascii="Times New Roman" w:hAnsi="Times New Roman" w:cs="Times New Roman"/>
                <w:szCs w:val="22"/>
              </w:rPr>
              <w:t xml:space="preserve"> систем видеонаблюдения, </w:t>
            </w:r>
            <w:r w:rsidRPr="007F1BC3">
              <w:rPr>
                <w:rFonts w:ascii="Times New Roman" w:hAnsi="Times New Roman" w:cs="Times New Roman"/>
                <w:szCs w:val="22"/>
              </w:rPr>
              <w:lastRenderedPageBreak/>
              <w:t>модернизация, обеспечение функционирования в учреждениях культуры Уссурийского городского округа</w:t>
            </w:r>
          </w:p>
        </w:tc>
        <w:tc>
          <w:tcPr>
            <w:tcW w:w="1275" w:type="dxa"/>
          </w:tcPr>
          <w:p w:rsidR="008A35E4" w:rsidRPr="007F1BC3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8A35E4" w:rsidRPr="007F1BC3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F1BC3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993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1FF4">
              <w:rPr>
                <w:rFonts w:ascii="Times New Roman" w:hAnsi="Times New Roman" w:cs="Times New Roman"/>
                <w:szCs w:val="22"/>
              </w:rPr>
              <w:t>8816,04</w:t>
            </w: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8" w:type="dxa"/>
          </w:tcPr>
          <w:p w:rsidR="008A35E4" w:rsidRPr="00DE01DF" w:rsidRDefault="008A35E4" w:rsidP="008A35E4">
            <w:pPr>
              <w:pStyle w:val="ConsPlusNormal"/>
              <w:ind w:left="-53" w:right="-71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530,00</w:t>
            </w: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ind w:left="-53" w:right="-71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693,29</w:t>
            </w: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ind w:left="-53" w:right="-71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895,0</w:t>
            </w:r>
          </w:p>
          <w:p w:rsidR="008A35E4" w:rsidRPr="00DE01DF" w:rsidRDefault="008A35E4" w:rsidP="008A35E4">
            <w:pPr>
              <w:pStyle w:val="ConsPlusNormal"/>
              <w:ind w:right="-7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493</w:t>
            </w:r>
            <w:r w:rsidRPr="00DE01DF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708" w:type="dxa"/>
          </w:tcPr>
          <w:p w:rsidR="008A35E4" w:rsidRPr="00DE01DF" w:rsidRDefault="008A35E4" w:rsidP="008A35E4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2</w:t>
            </w:r>
            <w:r>
              <w:rPr>
                <w:rFonts w:ascii="Times New Roman" w:hAnsi="Times New Roman" w:cs="Times New Roman"/>
                <w:szCs w:val="22"/>
              </w:rPr>
              <w:t>105</w:t>
            </w:r>
            <w:r w:rsidRPr="00DE01DF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709" w:type="dxa"/>
          </w:tcPr>
          <w:p w:rsidR="008A35E4" w:rsidRPr="009A55EF" w:rsidRDefault="008A35E4" w:rsidP="008A35E4">
            <w:pPr>
              <w:pStyle w:val="ConsPlusNormal"/>
              <w:ind w:left="-1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2564,35</w:t>
            </w:r>
          </w:p>
        </w:tc>
        <w:tc>
          <w:tcPr>
            <w:tcW w:w="709" w:type="dxa"/>
          </w:tcPr>
          <w:p w:rsidR="008A35E4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534,90</w:t>
            </w:r>
          </w:p>
          <w:p w:rsidR="008A35E4" w:rsidRPr="009A55EF" w:rsidRDefault="008A35E4" w:rsidP="008A35E4">
            <w:pPr>
              <w:pStyle w:val="ConsPlusNormal"/>
              <w:ind w:left="-11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</w:tcPr>
          <w:p w:rsidR="008A35E4" w:rsidRPr="009A55EF" w:rsidRDefault="008A35E4" w:rsidP="008A35E4">
            <w:pPr>
              <w:pStyle w:val="ConsPlusNormal"/>
              <w:ind w:left="-11"/>
              <w:rPr>
                <w:rFonts w:ascii="Times New Roman" w:hAnsi="Times New Roman" w:cs="Times New Roman"/>
                <w:szCs w:val="22"/>
              </w:rPr>
            </w:pPr>
            <w:r w:rsidRPr="009A55EF">
              <w:rPr>
                <w:rFonts w:ascii="Times New Roman" w:hAnsi="Times New Roman" w:cs="Times New Roman"/>
                <w:szCs w:val="22"/>
              </w:rPr>
              <w:t xml:space="preserve">в течение </w:t>
            </w:r>
            <w:r w:rsidRPr="009A55EF">
              <w:rPr>
                <w:rFonts w:ascii="Times New Roman" w:hAnsi="Times New Roman" w:cs="Times New Roman"/>
                <w:szCs w:val="22"/>
              </w:rPr>
              <w:lastRenderedPageBreak/>
              <w:t>года</w:t>
            </w:r>
          </w:p>
        </w:tc>
        <w:tc>
          <w:tcPr>
            <w:tcW w:w="1417" w:type="dxa"/>
            <w:vMerge w:val="restart"/>
          </w:tcPr>
          <w:p w:rsidR="008A35E4" w:rsidRDefault="008A35E4" w:rsidP="008A35E4">
            <w:pPr>
              <w:pStyle w:val="ConsPlusNormal"/>
              <w:ind w:right="-58"/>
              <w:rPr>
                <w:rFonts w:ascii="Times New Roman" w:hAnsi="Times New Roman" w:cs="Times New Roman"/>
                <w:szCs w:val="22"/>
              </w:rPr>
            </w:pPr>
            <w:r w:rsidRPr="00B15E7F">
              <w:rPr>
                <w:rFonts w:ascii="Times New Roman" w:hAnsi="Times New Roman" w:cs="Times New Roman"/>
                <w:szCs w:val="22"/>
              </w:rPr>
              <w:lastRenderedPageBreak/>
              <w:t>Управление культуры администр</w:t>
            </w:r>
            <w:r>
              <w:rPr>
                <w:rFonts w:ascii="Times New Roman" w:hAnsi="Times New Roman" w:cs="Times New Roman"/>
                <w:szCs w:val="22"/>
              </w:rPr>
              <w:t>аци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и УГО, МБУК «ЦБС» УГО, МБУК «</w:t>
            </w:r>
            <w:r w:rsidRPr="00B15E7F">
              <w:rPr>
                <w:rFonts w:ascii="Times New Roman" w:hAnsi="Times New Roman" w:cs="Times New Roman"/>
                <w:szCs w:val="22"/>
              </w:rPr>
              <w:t>Театр драмы УГО им В.Ф.</w:t>
            </w:r>
            <w:r>
              <w:rPr>
                <w:rFonts w:ascii="Times New Roman" w:hAnsi="Times New Roman" w:cs="Times New Roman"/>
                <w:szCs w:val="22"/>
              </w:rPr>
              <w:t> </w:t>
            </w:r>
            <w:r w:rsidRPr="00B15E7F">
              <w:rPr>
                <w:rFonts w:ascii="Times New Roman" w:hAnsi="Times New Roman" w:cs="Times New Roman"/>
                <w:szCs w:val="22"/>
              </w:rPr>
              <w:t>Комис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B15E7F">
              <w:rPr>
                <w:rFonts w:ascii="Times New Roman" w:hAnsi="Times New Roman" w:cs="Times New Roman"/>
                <w:szCs w:val="22"/>
              </w:rPr>
              <w:t>саржевской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B15E7F">
              <w:rPr>
                <w:rFonts w:ascii="Times New Roman" w:hAnsi="Times New Roman" w:cs="Times New Roman"/>
                <w:szCs w:val="22"/>
              </w:rPr>
              <w:t>, МБУК «Уссу</w:t>
            </w:r>
            <w:r>
              <w:rPr>
                <w:rFonts w:ascii="Times New Roman" w:hAnsi="Times New Roman" w:cs="Times New Roman"/>
                <w:szCs w:val="22"/>
              </w:rPr>
              <w:t>рийский музей», МЦКД «Горизонт», МАУК «Городские парки», МБУК «ЦКС» УГО,</w:t>
            </w:r>
          </w:p>
          <w:p w:rsidR="008A35E4" w:rsidRPr="00B15E7F" w:rsidRDefault="008A35E4" w:rsidP="008A35E4">
            <w:pPr>
              <w:pStyle w:val="ConsPlusNormal"/>
              <w:ind w:right="-58"/>
              <w:rPr>
                <w:rFonts w:ascii="Times New Roman" w:hAnsi="Times New Roman" w:cs="Times New Roman"/>
                <w:szCs w:val="22"/>
              </w:rPr>
            </w:pPr>
            <w:r w:rsidRPr="00B15E7F">
              <w:rPr>
                <w:rFonts w:ascii="Times New Roman" w:hAnsi="Times New Roman" w:cs="Times New Roman"/>
                <w:szCs w:val="22"/>
              </w:rPr>
              <w:t>МБУ ДО «ДШИ УГО»</w:t>
            </w:r>
          </w:p>
        </w:tc>
      </w:tr>
      <w:tr w:rsidR="008A35E4" w:rsidRPr="00BD114F" w:rsidTr="00F56D09">
        <w:tc>
          <w:tcPr>
            <w:tcW w:w="488" w:type="dxa"/>
            <w:vMerge/>
          </w:tcPr>
          <w:p w:rsidR="008A35E4" w:rsidRPr="007F1BC3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8A35E4" w:rsidRPr="007F1BC3" w:rsidRDefault="008A35E4" w:rsidP="008A35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A35E4" w:rsidRPr="007F1BC3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8A35E4" w:rsidRPr="007F1BC3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F1BC3"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  <w:tc>
          <w:tcPr>
            <w:tcW w:w="993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DE01DF" w:rsidRDefault="008A35E4" w:rsidP="008A35E4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8A35E4" w:rsidRPr="00BD114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A35E4" w:rsidRPr="00BD114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A35E4" w:rsidRPr="00BD114F" w:rsidTr="00F56D09">
        <w:tc>
          <w:tcPr>
            <w:tcW w:w="488" w:type="dxa"/>
            <w:vMerge/>
          </w:tcPr>
          <w:p w:rsidR="008A35E4" w:rsidRPr="007F1BC3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8A35E4" w:rsidRPr="007F1BC3" w:rsidRDefault="008A35E4" w:rsidP="008A35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A35E4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15E7F">
              <w:rPr>
                <w:rFonts w:ascii="Times New Roman" w:hAnsi="Times New Roman" w:cs="Times New Roman"/>
                <w:szCs w:val="22"/>
              </w:rPr>
              <w:t>0170801290</w:t>
            </w:r>
          </w:p>
          <w:p w:rsidR="008A35E4" w:rsidRPr="00B15E7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15E7F">
              <w:rPr>
                <w:rFonts w:ascii="Times New Roman" w:hAnsi="Times New Roman" w:cs="Times New Roman"/>
                <w:szCs w:val="22"/>
              </w:rPr>
              <w:t>0120730612</w:t>
            </w:r>
          </w:p>
          <w:p w:rsidR="008A35E4" w:rsidRPr="00B15E7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A35E4" w:rsidRPr="00B15E7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15E7F">
              <w:rPr>
                <w:rFonts w:ascii="Times New Roman" w:hAnsi="Times New Roman" w:cs="Times New Roman"/>
                <w:szCs w:val="22"/>
              </w:rPr>
              <w:t>017080129001207306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B15E7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</w:tcPr>
          <w:p w:rsidR="008A35E4" w:rsidRPr="00B15E7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5E7F">
              <w:rPr>
                <w:rFonts w:ascii="Times New Roman" w:hAnsi="Times New Roman" w:cs="Times New Roman"/>
                <w:szCs w:val="22"/>
              </w:rPr>
              <w:t>средства местного бюджета</w:t>
            </w:r>
          </w:p>
        </w:tc>
        <w:tc>
          <w:tcPr>
            <w:tcW w:w="993" w:type="dxa"/>
          </w:tcPr>
          <w:p w:rsidR="008A35E4" w:rsidRPr="00B15E7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424B">
              <w:rPr>
                <w:rFonts w:ascii="Times New Roman" w:hAnsi="Times New Roman" w:cs="Times New Roman"/>
                <w:szCs w:val="22"/>
              </w:rPr>
              <w:t>6</w:t>
            </w:r>
            <w:r>
              <w:rPr>
                <w:rFonts w:ascii="Times New Roman" w:hAnsi="Times New Roman" w:cs="Times New Roman"/>
                <w:szCs w:val="22"/>
              </w:rPr>
              <w:t>987,0</w:t>
            </w:r>
            <w:r w:rsidRPr="005A424B">
              <w:rPr>
                <w:rFonts w:ascii="Times New Roman" w:hAnsi="Times New Roman" w:cs="Times New Roman"/>
                <w:szCs w:val="22"/>
              </w:rPr>
              <w:t>4</w:t>
            </w:r>
          </w:p>
          <w:p w:rsidR="008A35E4" w:rsidRPr="00B15E7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A35E4" w:rsidRPr="00B15E7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A35E4" w:rsidRPr="00B15E7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1829,00</w:t>
            </w:r>
          </w:p>
        </w:tc>
        <w:tc>
          <w:tcPr>
            <w:tcW w:w="709" w:type="dxa"/>
          </w:tcPr>
          <w:p w:rsidR="008A35E4" w:rsidRPr="00B15E7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15E7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8A35E4" w:rsidRPr="00B15E7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15E7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8" w:type="dxa"/>
          </w:tcPr>
          <w:p w:rsidR="008A35E4" w:rsidRPr="00B15E7F" w:rsidRDefault="008A35E4" w:rsidP="008A35E4">
            <w:pPr>
              <w:pStyle w:val="ConsPlusNormal"/>
              <w:ind w:left="-53" w:right="-71"/>
              <w:jc w:val="center"/>
              <w:rPr>
                <w:rFonts w:ascii="Times New Roman" w:hAnsi="Times New Roman" w:cs="Times New Roman"/>
                <w:szCs w:val="22"/>
              </w:rPr>
            </w:pPr>
            <w:r w:rsidRPr="00B15E7F">
              <w:rPr>
                <w:rFonts w:ascii="Times New Roman" w:hAnsi="Times New Roman" w:cs="Times New Roman"/>
                <w:szCs w:val="22"/>
              </w:rPr>
              <w:t>530,00</w:t>
            </w:r>
          </w:p>
        </w:tc>
        <w:tc>
          <w:tcPr>
            <w:tcW w:w="709" w:type="dxa"/>
          </w:tcPr>
          <w:p w:rsidR="008A35E4" w:rsidRPr="00B15E7F" w:rsidRDefault="008A35E4" w:rsidP="008A35E4">
            <w:pPr>
              <w:pStyle w:val="ConsPlusNormal"/>
              <w:ind w:left="-53" w:right="-71"/>
              <w:jc w:val="center"/>
              <w:rPr>
                <w:rFonts w:ascii="Times New Roman" w:hAnsi="Times New Roman" w:cs="Times New Roman"/>
                <w:szCs w:val="22"/>
              </w:rPr>
            </w:pPr>
            <w:r w:rsidRPr="00B15E7F">
              <w:rPr>
                <w:rFonts w:ascii="Times New Roman" w:hAnsi="Times New Roman" w:cs="Times New Roman"/>
                <w:szCs w:val="22"/>
              </w:rPr>
              <w:t>693,29</w:t>
            </w:r>
          </w:p>
        </w:tc>
        <w:tc>
          <w:tcPr>
            <w:tcW w:w="709" w:type="dxa"/>
          </w:tcPr>
          <w:p w:rsidR="008A35E4" w:rsidRPr="00B15E7F" w:rsidRDefault="008A35E4" w:rsidP="008A35E4">
            <w:pPr>
              <w:pStyle w:val="ConsPlusNormal"/>
              <w:ind w:left="-53" w:right="-71"/>
              <w:jc w:val="center"/>
              <w:rPr>
                <w:rFonts w:ascii="Times New Roman" w:hAnsi="Times New Roman" w:cs="Times New Roman"/>
                <w:szCs w:val="22"/>
              </w:rPr>
            </w:pPr>
            <w:r w:rsidRPr="00B15E7F">
              <w:rPr>
                <w:rFonts w:ascii="Times New Roman" w:hAnsi="Times New Roman" w:cs="Times New Roman"/>
                <w:szCs w:val="22"/>
              </w:rPr>
              <w:t>645,00</w:t>
            </w:r>
          </w:p>
          <w:p w:rsidR="008A35E4" w:rsidRPr="00B15E7F" w:rsidRDefault="008A35E4" w:rsidP="008A35E4">
            <w:pPr>
              <w:pStyle w:val="ConsPlusNormal"/>
              <w:ind w:left="-53" w:right="-71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A35E4" w:rsidRPr="00B15E7F" w:rsidRDefault="008A35E4" w:rsidP="008A35E4">
            <w:pPr>
              <w:pStyle w:val="ConsPlusNormal"/>
              <w:ind w:left="-53" w:right="-71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A35E4" w:rsidRPr="00B15E7F" w:rsidRDefault="008A35E4" w:rsidP="008A35E4">
            <w:pPr>
              <w:pStyle w:val="ConsPlusNormal"/>
              <w:ind w:left="-53" w:right="-71"/>
              <w:jc w:val="center"/>
              <w:rPr>
                <w:rFonts w:ascii="Times New Roman" w:hAnsi="Times New Roman" w:cs="Times New Roman"/>
                <w:szCs w:val="22"/>
              </w:rPr>
            </w:pPr>
            <w:r w:rsidRPr="00B15E7F">
              <w:rPr>
                <w:rFonts w:ascii="Times New Roman" w:hAnsi="Times New Roman" w:cs="Times New Roman"/>
                <w:szCs w:val="22"/>
              </w:rPr>
              <w:t>250,00</w:t>
            </w:r>
          </w:p>
        </w:tc>
        <w:tc>
          <w:tcPr>
            <w:tcW w:w="709" w:type="dxa"/>
          </w:tcPr>
          <w:p w:rsidR="008A35E4" w:rsidRPr="00B15E7F" w:rsidRDefault="008A35E4" w:rsidP="008A35E4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864</w:t>
            </w:r>
            <w:r w:rsidRPr="00B15E7F">
              <w:rPr>
                <w:rFonts w:ascii="Times New Roman" w:hAnsi="Times New Roman" w:cs="Times New Roman"/>
                <w:szCs w:val="22"/>
              </w:rPr>
              <w:t>,00</w:t>
            </w:r>
          </w:p>
          <w:p w:rsidR="008A35E4" w:rsidRPr="00B15E7F" w:rsidRDefault="008A35E4" w:rsidP="008A35E4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A35E4" w:rsidRDefault="008A35E4" w:rsidP="008A35E4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A35E4" w:rsidRPr="00B15E7F" w:rsidRDefault="008A35E4" w:rsidP="008A35E4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629,00</w:t>
            </w:r>
          </w:p>
        </w:tc>
        <w:tc>
          <w:tcPr>
            <w:tcW w:w="708" w:type="dxa"/>
          </w:tcPr>
          <w:p w:rsidR="008A35E4" w:rsidRPr="00B15E7F" w:rsidRDefault="008A35E4" w:rsidP="008A35E4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  <w:r w:rsidRPr="00B15E7F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155</w:t>
            </w:r>
            <w:r w:rsidRPr="00B15E7F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5</w:t>
            </w:r>
            <w:r w:rsidRPr="00B15E7F">
              <w:rPr>
                <w:rFonts w:ascii="Times New Roman" w:hAnsi="Times New Roman" w:cs="Times New Roman"/>
                <w:szCs w:val="22"/>
              </w:rPr>
              <w:t>0</w:t>
            </w:r>
          </w:p>
          <w:p w:rsidR="008A35E4" w:rsidRPr="00B15E7F" w:rsidRDefault="008A35E4" w:rsidP="008A35E4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A35E4" w:rsidRPr="00B15E7F" w:rsidRDefault="008A35E4" w:rsidP="008A35E4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950,00</w:t>
            </w:r>
          </w:p>
        </w:tc>
        <w:tc>
          <w:tcPr>
            <w:tcW w:w="709" w:type="dxa"/>
          </w:tcPr>
          <w:p w:rsidR="008A35E4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2564,35</w:t>
            </w:r>
          </w:p>
          <w:p w:rsidR="008A35E4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A35E4" w:rsidRPr="00B15E7F" w:rsidRDefault="008A35E4" w:rsidP="008A35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8A35E4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534,90</w:t>
            </w:r>
          </w:p>
          <w:p w:rsidR="008A35E4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A35E4" w:rsidRPr="00B15E7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Merge/>
          </w:tcPr>
          <w:p w:rsidR="008A35E4" w:rsidRPr="00B15E7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A35E4" w:rsidRPr="00B15E7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A35E4" w:rsidRPr="00BD114F" w:rsidTr="00F56D09">
        <w:tc>
          <w:tcPr>
            <w:tcW w:w="488" w:type="dxa"/>
            <w:vMerge/>
          </w:tcPr>
          <w:p w:rsidR="008A35E4" w:rsidRPr="00BD114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8A35E4" w:rsidRPr="00BD114F" w:rsidRDefault="008A35E4" w:rsidP="008A35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</w:tcPr>
          <w:p w:rsidR="008A35E4" w:rsidRPr="00B15E7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8A35E4" w:rsidRPr="00B15E7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5E7F">
              <w:rPr>
                <w:rFonts w:ascii="Times New Roman" w:hAnsi="Times New Roman" w:cs="Times New Roman"/>
                <w:szCs w:val="22"/>
              </w:rPr>
              <w:t>средства прочих бюджетов</w:t>
            </w:r>
          </w:p>
        </w:tc>
        <w:tc>
          <w:tcPr>
            <w:tcW w:w="993" w:type="dxa"/>
          </w:tcPr>
          <w:p w:rsidR="008A35E4" w:rsidRPr="00B15E7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15E7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15E7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B15E7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15E7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15E7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15E7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B15E7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15E7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35E4" w:rsidRPr="00B15E7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8A35E4" w:rsidRPr="00B15E7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A35E4" w:rsidRPr="00B15E7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A35E4" w:rsidRPr="00BD114F" w:rsidTr="00F56D09">
        <w:tc>
          <w:tcPr>
            <w:tcW w:w="488" w:type="dxa"/>
            <w:vMerge/>
          </w:tcPr>
          <w:p w:rsidR="008A35E4" w:rsidRPr="00BD114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8A35E4" w:rsidRPr="00BD114F" w:rsidRDefault="008A35E4" w:rsidP="008A35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8A35E4" w:rsidRPr="00B15E7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A35E4" w:rsidRPr="00B15E7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5E7F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993" w:type="dxa"/>
          </w:tcPr>
          <w:p w:rsidR="008A35E4" w:rsidRPr="00B15E7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15E7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15E7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B15E7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15E7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15E7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15E7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B15E7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15E7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35E4" w:rsidRPr="00B15E7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8A35E4" w:rsidRPr="00B15E7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A35E4" w:rsidRPr="00B15E7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A35E4" w:rsidRPr="00BD114F" w:rsidTr="00F56D09">
        <w:tc>
          <w:tcPr>
            <w:tcW w:w="488" w:type="dxa"/>
            <w:vMerge w:val="restart"/>
          </w:tcPr>
          <w:p w:rsidR="008A35E4" w:rsidRPr="00BD114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1.7</w:t>
            </w:r>
            <w:r w:rsidRPr="00BD114F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835" w:type="dxa"/>
            <w:vMerge w:val="restart"/>
          </w:tcPr>
          <w:p w:rsidR="008A35E4" w:rsidRDefault="008A35E4" w:rsidP="008A35E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Размещение (приобретение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BD114F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установка и подключение)</w:t>
            </w:r>
          </w:p>
          <w:p w:rsidR="008A35E4" w:rsidRPr="00BD114F" w:rsidRDefault="008A35E4" w:rsidP="008A35E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 xml:space="preserve">систем охранной сигнализации </w:t>
            </w:r>
            <w:r>
              <w:rPr>
                <w:rFonts w:ascii="Times New Roman" w:hAnsi="Times New Roman" w:cs="Times New Roman"/>
                <w:szCs w:val="22"/>
              </w:rPr>
              <w:t xml:space="preserve">  </w:t>
            </w:r>
            <w:r w:rsidRPr="00BD114F">
              <w:rPr>
                <w:rFonts w:ascii="Times New Roman" w:hAnsi="Times New Roman" w:cs="Times New Roman"/>
                <w:szCs w:val="22"/>
              </w:rPr>
              <w:t>в учреждениях культуры Уссурийского городского округа</w:t>
            </w:r>
          </w:p>
        </w:tc>
        <w:tc>
          <w:tcPr>
            <w:tcW w:w="1275" w:type="dxa"/>
          </w:tcPr>
          <w:p w:rsidR="008A35E4" w:rsidRPr="00B15E7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8A35E4" w:rsidRPr="00B15E7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5E7F">
              <w:rPr>
                <w:rFonts w:ascii="Times New Roman" w:hAnsi="Times New Roman" w:cs="Times New Roman"/>
                <w:szCs w:val="22"/>
              </w:rPr>
              <w:t>Всего:</w:t>
            </w:r>
          </w:p>
        </w:tc>
        <w:tc>
          <w:tcPr>
            <w:tcW w:w="993" w:type="dxa"/>
          </w:tcPr>
          <w:p w:rsidR="008A35E4" w:rsidRPr="00B15E7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15E7F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158,84</w:t>
            </w:r>
          </w:p>
        </w:tc>
        <w:tc>
          <w:tcPr>
            <w:tcW w:w="709" w:type="dxa"/>
          </w:tcPr>
          <w:p w:rsidR="008A35E4" w:rsidRPr="00B15E7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15E7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8A35E4" w:rsidRPr="00B15E7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15E7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8" w:type="dxa"/>
          </w:tcPr>
          <w:p w:rsidR="008A35E4" w:rsidRPr="00B15E7F" w:rsidRDefault="008A35E4" w:rsidP="008A35E4">
            <w:pPr>
              <w:pStyle w:val="ConsPlusNormal"/>
              <w:ind w:left="-44" w:right="-107"/>
              <w:jc w:val="center"/>
              <w:rPr>
                <w:rFonts w:ascii="Times New Roman" w:hAnsi="Times New Roman" w:cs="Times New Roman"/>
                <w:szCs w:val="22"/>
              </w:rPr>
            </w:pPr>
            <w:r w:rsidRPr="00B15E7F">
              <w:rPr>
                <w:rFonts w:ascii="Times New Roman" w:hAnsi="Times New Roman" w:cs="Times New Roman"/>
                <w:szCs w:val="22"/>
              </w:rPr>
              <w:t>600,00</w:t>
            </w:r>
          </w:p>
        </w:tc>
        <w:tc>
          <w:tcPr>
            <w:tcW w:w="709" w:type="dxa"/>
          </w:tcPr>
          <w:p w:rsidR="008A35E4" w:rsidRPr="00B15E7F" w:rsidRDefault="008A35E4" w:rsidP="008A35E4">
            <w:pPr>
              <w:pStyle w:val="ConsPlusNormal"/>
              <w:ind w:left="-53" w:right="-71"/>
              <w:jc w:val="center"/>
              <w:rPr>
                <w:rFonts w:ascii="Times New Roman" w:hAnsi="Times New Roman" w:cs="Times New Roman"/>
                <w:szCs w:val="22"/>
              </w:rPr>
            </w:pPr>
            <w:r w:rsidRPr="00B15E7F">
              <w:rPr>
                <w:rFonts w:ascii="Times New Roman" w:hAnsi="Times New Roman" w:cs="Times New Roman"/>
                <w:szCs w:val="22"/>
              </w:rPr>
              <w:t>438,84</w:t>
            </w:r>
          </w:p>
        </w:tc>
        <w:tc>
          <w:tcPr>
            <w:tcW w:w="709" w:type="dxa"/>
          </w:tcPr>
          <w:p w:rsidR="008A35E4" w:rsidRPr="00B15E7F" w:rsidRDefault="008A35E4" w:rsidP="008A35E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B15E7F">
              <w:rPr>
                <w:rFonts w:ascii="Times New Roman" w:hAnsi="Times New Roman" w:cs="Times New Roman"/>
                <w:szCs w:val="22"/>
              </w:rPr>
              <w:t>120,00</w:t>
            </w:r>
          </w:p>
        </w:tc>
        <w:tc>
          <w:tcPr>
            <w:tcW w:w="709" w:type="dxa"/>
          </w:tcPr>
          <w:p w:rsidR="008A35E4" w:rsidRPr="00B15E7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15E7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8" w:type="dxa"/>
          </w:tcPr>
          <w:p w:rsidR="008A35E4" w:rsidRPr="00B15E7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8A35E4" w:rsidRPr="00B15E7F" w:rsidRDefault="008A35E4" w:rsidP="008A35E4">
            <w:pPr>
              <w:pStyle w:val="ConsPlusNormal"/>
              <w:ind w:left="-1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8A35E4" w:rsidRPr="00B15E7F" w:rsidRDefault="008A35E4" w:rsidP="008A35E4">
            <w:pPr>
              <w:pStyle w:val="ConsPlusNormal"/>
              <w:ind w:left="-1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  <w:vMerge w:val="restart"/>
          </w:tcPr>
          <w:p w:rsidR="008A35E4" w:rsidRPr="00B15E7F" w:rsidRDefault="008A35E4" w:rsidP="008A35E4">
            <w:pPr>
              <w:pStyle w:val="ConsPlusNormal"/>
              <w:ind w:left="-11"/>
              <w:rPr>
                <w:rFonts w:ascii="Times New Roman" w:hAnsi="Times New Roman" w:cs="Times New Roman"/>
                <w:szCs w:val="22"/>
              </w:rPr>
            </w:pPr>
            <w:r w:rsidRPr="00B15E7F">
              <w:rPr>
                <w:rFonts w:ascii="Times New Roman" w:hAnsi="Times New Roman" w:cs="Times New Roman"/>
                <w:szCs w:val="22"/>
              </w:rPr>
              <w:t>в течение года</w:t>
            </w:r>
          </w:p>
        </w:tc>
        <w:tc>
          <w:tcPr>
            <w:tcW w:w="1417" w:type="dxa"/>
            <w:vMerge w:val="restart"/>
          </w:tcPr>
          <w:p w:rsidR="008A35E4" w:rsidRPr="00B15E7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5E7F">
              <w:rPr>
                <w:rFonts w:ascii="Times New Roman" w:hAnsi="Times New Roman" w:cs="Times New Roman"/>
                <w:szCs w:val="22"/>
              </w:rPr>
              <w:t>Управление культуры администрации УГО, МБУК «ЦБС»</w:t>
            </w:r>
            <w:r>
              <w:rPr>
                <w:rFonts w:ascii="Times New Roman" w:hAnsi="Times New Roman" w:cs="Times New Roman"/>
                <w:szCs w:val="22"/>
              </w:rPr>
              <w:t xml:space="preserve"> УГО, МБУК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«ЦКС» УГО</w:t>
            </w:r>
          </w:p>
        </w:tc>
      </w:tr>
      <w:tr w:rsidR="008A35E4" w:rsidRPr="00BD114F" w:rsidTr="00F56D09">
        <w:tc>
          <w:tcPr>
            <w:tcW w:w="488" w:type="dxa"/>
            <w:vMerge/>
          </w:tcPr>
          <w:p w:rsidR="008A35E4" w:rsidRPr="00BD114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8A35E4" w:rsidRPr="00BD114F" w:rsidRDefault="008A35E4" w:rsidP="008A35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A35E4" w:rsidRPr="00B15E7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8A35E4" w:rsidRPr="00B15E7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5E7F"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  <w:tc>
          <w:tcPr>
            <w:tcW w:w="993" w:type="dxa"/>
          </w:tcPr>
          <w:p w:rsidR="008A35E4" w:rsidRPr="00B15E7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15E7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15E7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B15E7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15E7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15E7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15E7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B15E7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8A35E4" w:rsidRPr="00BD114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A35E4" w:rsidRPr="00BD114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A35E4" w:rsidRPr="00BD114F" w:rsidTr="00F56D09">
        <w:trPr>
          <w:trHeight w:val="636"/>
        </w:trPr>
        <w:tc>
          <w:tcPr>
            <w:tcW w:w="488" w:type="dxa"/>
            <w:vMerge/>
          </w:tcPr>
          <w:p w:rsidR="008A35E4" w:rsidRPr="00BD114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8A35E4" w:rsidRPr="00BD114F" w:rsidRDefault="008A35E4" w:rsidP="008A35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A35E4" w:rsidRPr="00B15E7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15E7F">
              <w:rPr>
                <w:rFonts w:ascii="Times New Roman" w:hAnsi="Times New Roman" w:cs="Times New Roman"/>
                <w:szCs w:val="22"/>
              </w:rPr>
              <w:t>01708012900120730612</w:t>
            </w:r>
          </w:p>
          <w:p w:rsidR="008A35E4" w:rsidRPr="00B15E7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A35E4" w:rsidRPr="00B15E7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15E7F">
              <w:rPr>
                <w:rFonts w:ascii="Times New Roman" w:hAnsi="Times New Roman" w:cs="Times New Roman"/>
                <w:szCs w:val="22"/>
              </w:rPr>
              <w:t>01707032900120730612</w:t>
            </w:r>
          </w:p>
        </w:tc>
        <w:tc>
          <w:tcPr>
            <w:tcW w:w="1134" w:type="dxa"/>
          </w:tcPr>
          <w:p w:rsidR="008A35E4" w:rsidRPr="00B15E7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5E7F">
              <w:rPr>
                <w:rFonts w:ascii="Times New Roman" w:hAnsi="Times New Roman" w:cs="Times New Roman"/>
                <w:szCs w:val="22"/>
              </w:rPr>
              <w:lastRenderedPageBreak/>
              <w:t xml:space="preserve">средства местного </w:t>
            </w:r>
            <w:r w:rsidRPr="00B15E7F">
              <w:rPr>
                <w:rFonts w:ascii="Times New Roman" w:hAnsi="Times New Roman" w:cs="Times New Roman"/>
                <w:szCs w:val="22"/>
              </w:rPr>
              <w:lastRenderedPageBreak/>
              <w:t>бюджета</w:t>
            </w:r>
          </w:p>
        </w:tc>
        <w:tc>
          <w:tcPr>
            <w:tcW w:w="993" w:type="dxa"/>
          </w:tcPr>
          <w:p w:rsidR="008A35E4" w:rsidRPr="00B15E7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15E7F">
              <w:rPr>
                <w:rFonts w:ascii="Times New Roman" w:hAnsi="Times New Roman" w:cs="Times New Roman"/>
                <w:szCs w:val="22"/>
              </w:rPr>
              <w:lastRenderedPageBreak/>
              <w:t>1038,84</w:t>
            </w:r>
          </w:p>
          <w:p w:rsidR="008A35E4" w:rsidRPr="00B15E7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A35E4" w:rsidRPr="00B15E7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A35E4" w:rsidRPr="00B15E7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15E7F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20,0</w:t>
            </w:r>
            <w:r w:rsidRPr="00B15E7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9" w:type="dxa"/>
          </w:tcPr>
          <w:p w:rsidR="008A35E4" w:rsidRPr="00B15E7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15E7F">
              <w:rPr>
                <w:rFonts w:ascii="Times New Roman" w:hAnsi="Times New Roman" w:cs="Times New Roman"/>
                <w:szCs w:val="22"/>
              </w:rPr>
              <w:lastRenderedPageBreak/>
              <w:t>-</w:t>
            </w:r>
          </w:p>
        </w:tc>
        <w:tc>
          <w:tcPr>
            <w:tcW w:w="709" w:type="dxa"/>
          </w:tcPr>
          <w:p w:rsidR="008A35E4" w:rsidRPr="00B15E7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15E7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8" w:type="dxa"/>
          </w:tcPr>
          <w:p w:rsidR="008A35E4" w:rsidRPr="00B15E7F" w:rsidRDefault="008A35E4" w:rsidP="008A35E4">
            <w:pPr>
              <w:pStyle w:val="ConsPlusNormal"/>
              <w:ind w:left="-44" w:right="-107"/>
              <w:jc w:val="center"/>
              <w:rPr>
                <w:rFonts w:ascii="Times New Roman" w:hAnsi="Times New Roman" w:cs="Times New Roman"/>
                <w:szCs w:val="22"/>
              </w:rPr>
            </w:pPr>
            <w:r w:rsidRPr="00B15E7F">
              <w:rPr>
                <w:rFonts w:ascii="Times New Roman" w:hAnsi="Times New Roman" w:cs="Times New Roman"/>
                <w:szCs w:val="22"/>
              </w:rPr>
              <w:t>600,00</w:t>
            </w:r>
          </w:p>
        </w:tc>
        <w:tc>
          <w:tcPr>
            <w:tcW w:w="709" w:type="dxa"/>
          </w:tcPr>
          <w:p w:rsidR="008A35E4" w:rsidRPr="00B15E7F" w:rsidRDefault="008A35E4" w:rsidP="008A35E4">
            <w:pPr>
              <w:pStyle w:val="ConsPlusNormal"/>
              <w:ind w:left="-53" w:right="-71"/>
              <w:jc w:val="center"/>
              <w:rPr>
                <w:rFonts w:ascii="Times New Roman" w:hAnsi="Times New Roman" w:cs="Times New Roman"/>
                <w:szCs w:val="22"/>
              </w:rPr>
            </w:pPr>
            <w:r w:rsidRPr="00B15E7F">
              <w:rPr>
                <w:rFonts w:ascii="Times New Roman" w:hAnsi="Times New Roman" w:cs="Times New Roman"/>
                <w:szCs w:val="22"/>
              </w:rPr>
              <w:t>438,84</w:t>
            </w:r>
          </w:p>
        </w:tc>
        <w:tc>
          <w:tcPr>
            <w:tcW w:w="709" w:type="dxa"/>
          </w:tcPr>
          <w:p w:rsidR="008A35E4" w:rsidRPr="00B15E7F" w:rsidRDefault="008A35E4" w:rsidP="008A35E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B15E7F">
              <w:rPr>
                <w:rFonts w:ascii="Times New Roman" w:hAnsi="Times New Roman" w:cs="Times New Roman"/>
                <w:szCs w:val="22"/>
              </w:rPr>
              <w:t>-</w:t>
            </w:r>
          </w:p>
          <w:p w:rsidR="008A35E4" w:rsidRPr="00B15E7F" w:rsidRDefault="008A35E4" w:rsidP="008A35E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A35E4" w:rsidRPr="00B15E7F" w:rsidRDefault="008A35E4" w:rsidP="008A35E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A35E4" w:rsidRPr="00B15E7F" w:rsidRDefault="008A35E4" w:rsidP="008A35E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B15E7F">
              <w:rPr>
                <w:rFonts w:ascii="Times New Roman" w:hAnsi="Times New Roman" w:cs="Times New Roman"/>
                <w:szCs w:val="22"/>
              </w:rPr>
              <w:t>120,00</w:t>
            </w:r>
          </w:p>
        </w:tc>
        <w:tc>
          <w:tcPr>
            <w:tcW w:w="709" w:type="dxa"/>
          </w:tcPr>
          <w:p w:rsidR="008A35E4" w:rsidRPr="00B15E7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15E7F">
              <w:rPr>
                <w:rFonts w:ascii="Times New Roman" w:hAnsi="Times New Roman" w:cs="Times New Roman"/>
                <w:szCs w:val="22"/>
              </w:rPr>
              <w:lastRenderedPageBreak/>
              <w:t>-</w:t>
            </w:r>
          </w:p>
        </w:tc>
        <w:tc>
          <w:tcPr>
            <w:tcW w:w="708" w:type="dxa"/>
          </w:tcPr>
          <w:p w:rsidR="008A35E4" w:rsidRPr="00B15E7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15E7F">
              <w:rPr>
                <w:rFonts w:ascii="Times New Roman" w:hAnsi="Times New Roman" w:cs="Times New Roman"/>
                <w:szCs w:val="22"/>
              </w:rPr>
              <w:t>-</w:t>
            </w:r>
          </w:p>
          <w:p w:rsidR="008A35E4" w:rsidRPr="00B15E7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A35E4" w:rsidRPr="00B15E7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A35E4" w:rsidRPr="00B15E7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8A35E4" w:rsidRPr="00BD114F" w:rsidRDefault="008A35E4" w:rsidP="008A35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709" w:type="dxa"/>
          </w:tcPr>
          <w:p w:rsidR="008A35E4" w:rsidRPr="00BD114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Merge/>
          </w:tcPr>
          <w:p w:rsidR="008A35E4" w:rsidRPr="00BD114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A35E4" w:rsidRPr="00BD114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A35E4" w:rsidRPr="00BD114F" w:rsidTr="00F56D09">
        <w:tc>
          <w:tcPr>
            <w:tcW w:w="488" w:type="dxa"/>
            <w:vMerge/>
          </w:tcPr>
          <w:p w:rsidR="008A35E4" w:rsidRPr="00BD114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8A35E4" w:rsidRPr="00BD114F" w:rsidRDefault="008A35E4" w:rsidP="008A35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A35E4" w:rsidRPr="00B15E7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8A35E4" w:rsidRPr="00B15E7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15E7F">
              <w:rPr>
                <w:rFonts w:ascii="Times New Roman" w:hAnsi="Times New Roman" w:cs="Times New Roman"/>
                <w:szCs w:val="22"/>
              </w:rPr>
              <w:t>средства прочих бюджетов</w:t>
            </w:r>
          </w:p>
        </w:tc>
        <w:tc>
          <w:tcPr>
            <w:tcW w:w="993" w:type="dxa"/>
          </w:tcPr>
          <w:p w:rsidR="008A35E4" w:rsidRPr="00B15E7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15E7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15E7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B15E7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15E7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15E7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15E7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B15E7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8A35E4" w:rsidRPr="00BD114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A35E4" w:rsidRPr="00BD114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A35E4" w:rsidRPr="00BD114F" w:rsidTr="00F56D09">
        <w:tc>
          <w:tcPr>
            <w:tcW w:w="488" w:type="dxa"/>
            <w:vMerge/>
          </w:tcPr>
          <w:p w:rsidR="008A35E4" w:rsidRPr="00BD114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8A35E4" w:rsidRPr="00BD114F" w:rsidRDefault="008A35E4" w:rsidP="008A35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993" w:type="dxa"/>
          </w:tcPr>
          <w:p w:rsidR="008A35E4" w:rsidRPr="00D41E1B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41E1B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41E1B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D41E1B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41E1B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41E1B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41E1B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D41E1B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8A35E4" w:rsidRPr="00BD114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A35E4" w:rsidRPr="00BD114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A35E4" w:rsidRPr="00BD114F" w:rsidTr="00F56D09">
        <w:tc>
          <w:tcPr>
            <w:tcW w:w="488" w:type="dxa"/>
            <w:vMerge w:val="restart"/>
            <w:shd w:val="clear" w:color="auto" w:fill="auto"/>
          </w:tcPr>
          <w:p w:rsidR="008A35E4" w:rsidRPr="007F1BC3" w:rsidRDefault="008A35E4" w:rsidP="008A35E4">
            <w:pPr>
              <w:pStyle w:val="ConsPlusNormal"/>
              <w:ind w:left="-14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7F1BC3">
              <w:rPr>
                <w:rFonts w:ascii="Times New Roman" w:hAnsi="Times New Roman" w:cs="Times New Roman"/>
                <w:szCs w:val="22"/>
              </w:rPr>
              <w:t>1.</w:t>
            </w:r>
            <w:r>
              <w:rPr>
                <w:rFonts w:ascii="Times New Roman" w:hAnsi="Times New Roman" w:cs="Times New Roman"/>
                <w:szCs w:val="22"/>
              </w:rPr>
              <w:t>8</w:t>
            </w:r>
            <w:r w:rsidRPr="007F1BC3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8A35E4" w:rsidRPr="007F1BC3" w:rsidRDefault="008A35E4" w:rsidP="008A35E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F1BC3">
              <w:rPr>
                <w:rFonts w:ascii="Times New Roman" w:hAnsi="Times New Roman" w:cs="Times New Roman"/>
                <w:szCs w:val="22"/>
              </w:rPr>
              <w:t>Ограждение (</w:t>
            </w:r>
            <w:r>
              <w:rPr>
                <w:rFonts w:ascii="Times New Roman" w:hAnsi="Times New Roman" w:cs="Times New Roman"/>
                <w:szCs w:val="22"/>
              </w:rPr>
              <w:t xml:space="preserve">проведение геодезических изысканий и вынос границ в натуре, разработка </w:t>
            </w:r>
            <w:r w:rsidRPr="007F1BC3">
              <w:rPr>
                <w:rFonts w:ascii="Times New Roman" w:hAnsi="Times New Roman" w:cs="Times New Roman"/>
                <w:szCs w:val="22"/>
              </w:rPr>
              <w:t xml:space="preserve">проектно-сметной документации, приобретение </w:t>
            </w:r>
            <w:r>
              <w:rPr>
                <w:rFonts w:ascii="Times New Roman" w:hAnsi="Times New Roman" w:cs="Times New Roman"/>
                <w:szCs w:val="22"/>
              </w:rPr>
              <w:t>материалов и установка ограждения) уч</w:t>
            </w:r>
            <w:r w:rsidRPr="007F1BC3">
              <w:rPr>
                <w:rFonts w:ascii="Times New Roman" w:hAnsi="Times New Roman" w:cs="Times New Roman"/>
                <w:szCs w:val="22"/>
              </w:rPr>
              <w:t>реждений культуры Уссурийского городского округа</w:t>
            </w:r>
          </w:p>
        </w:tc>
        <w:tc>
          <w:tcPr>
            <w:tcW w:w="1275" w:type="dxa"/>
            <w:shd w:val="clear" w:color="auto" w:fill="auto"/>
          </w:tcPr>
          <w:p w:rsidR="008A35E4" w:rsidRPr="007F1BC3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A35E4" w:rsidRPr="007F1BC3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F1BC3">
              <w:rPr>
                <w:rFonts w:ascii="Times New Roman" w:hAnsi="Times New Roman" w:cs="Times New Roman"/>
                <w:szCs w:val="22"/>
              </w:rPr>
              <w:t>Всего:</w:t>
            </w:r>
          </w:p>
        </w:tc>
        <w:tc>
          <w:tcPr>
            <w:tcW w:w="993" w:type="dxa"/>
            <w:shd w:val="clear" w:color="auto" w:fill="auto"/>
          </w:tcPr>
          <w:p w:rsidR="008A35E4" w:rsidRPr="007347D3" w:rsidRDefault="008A35E4" w:rsidP="008A35E4">
            <w:pPr>
              <w:pStyle w:val="ConsPlusNormal"/>
              <w:ind w:left="-1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15910,20</w:t>
            </w:r>
          </w:p>
        </w:tc>
        <w:tc>
          <w:tcPr>
            <w:tcW w:w="709" w:type="dxa"/>
            <w:shd w:val="clear" w:color="auto" w:fill="auto"/>
          </w:tcPr>
          <w:p w:rsidR="008A35E4" w:rsidRPr="00D41E1B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1E1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A35E4" w:rsidRPr="00D41E1B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1E1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8A35E4" w:rsidRPr="00D41E1B" w:rsidRDefault="008A35E4" w:rsidP="008A35E4">
            <w:pPr>
              <w:pStyle w:val="ConsPlusNormal"/>
              <w:ind w:left="-17" w:right="-16"/>
              <w:jc w:val="center"/>
              <w:rPr>
                <w:rFonts w:ascii="Times New Roman" w:hAnsi="Times New Roman" w:cs="Times New Roman"/>
                <w:szCs w:val="22"/>
              </w:rPr>
            </w:pPr>
            <w:r w:rsidRPr="00D41E1B">
              <w:rPr>
                <w:rFonts w:ascii="Times New Roman" w:hAnsi="Times New Roman" w:cs="Times New Roman"/>
                <w:szCs w:val="22"/>
              </w:rPr>
              <w:t>4709,98</w:t>
            </w:r>
          </w:p>
        </w:tc>
        <w:tc>
          <w:tcPr>
            <w:tcW w:w="709" w:type="dxa"/>
            <w:shd w:val="clear" w:color="auto" w:fill="auto"/>
          </w:tcPr>
          <w:p w:rsidR="008A35E4" w:rsidRPr="00D41E1B" w:rsidRDefault="008A35E4" w:rsidP="008A35E4">
            <w:pPr>
              <w:pStyle w:val="ConsPlusNormal"/>
              <w:ind w:left="-62" w:right="-107"/>
              <w:jc w:val="center"/>
              <w:rPr>
                <w:rFonts w:ascii="Times New Roman" w:hAnsi="Times New Roman" w:cs="Times New Roman"/>
                <w:szCs w:val="22"/>
              </w:rPr>
            </w:pPr>
            <w:r w:rsidRPr="00D41E1B">
              <w:rPr>
                <w:rFonts w:ascii="Times New Roman" w:hAnsi="Times New Roman" w:cs="Times New Roman"/>
                <w:szCs w:val="22"/>
              </w:rPr>
              <w:t>5722,87</w:t>
            </w:r>
          </w:p>
        </w:tc>
        <w:tc>
          <w:tcPr>
            <w:tcW w:w="709" w:type="dxa"/>
            <w:shd w:val="clear" w:color="auto" w:fill="auto"/>
          </w:tcPr>
          <w:p w:rsidR="008A35E4" w:rsidRPr="007347D3" w:rsidRDefault="008A35E4" w:rsidP="008A35E4">
            <w:pPr>
              <w:pStyle w:val="ConsPlusNormal"/>
              <w:ind w:left="-22" w:right="-107"/>
              <w:jc w:val="center"/>
              <w:rPr>
                <w:rFonts w:ascii="Times New Roman" w:hAnsi="Times New Roman" w:cs="Times New Roman"/>
                <w:szCs w:val="22"/>
              </w:rPr>
            </w:pPr>
            <w:r w:rsidRPr="007347D3">
              <w:rPr>
                <w:rFonts w:ascii="Times New Roman" w:hAnsi="Times New Roman" w:cs="Times New Roman"/>
                <w:szCs w:val="22"/>
              </w:rPr>
              <w:t>5206,35</w:t>
            </w:r>
          </w:p>
        </w:tc>
        <w:tc>
          <w:tcPr>
            <w:tcW w:w="709" w:type="dxa"/>
            <w:shd w:val="clear" w:color="auto" w:fill="auto"/>
          </w:tcPr>
          <w:p w:rsidR="008A35E4" w:rsidRPr="00D41E1B" w:rsidRDefault="008A35E4" w:rsidP="008A35E4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271</w:t>
            </w:r>
            <w:r w:rsidRPr="00D41E1B">
              <w:rPr>
                <w:rFonts w:ascii="Times New Roman" w:hAnsi="Times New Roman" w:cs="Times New Roman"/>
                <w:szCs w:val="22"/>
              </w:rPr>
              <w:t>,00</w:t>
            </w:r>
          </w:p>
          <w:p w:rsidR="008A35E4" w:rsidRPr="00D41E1B" w:rsidRDefault="008A35E4" w:rsidP="008A35E4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8A35E4" w:rsidRPr="00D41E1B" w:rsidRDefault="008A35E4" w:rsidP="008A35E4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ind w:left="-11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ind w:left="-1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A35E4" w:rsidRPr="00BD114F" w:rsidRDefault="008A35E4" w:rsidP="008A35E4">
            <w:pPr>
              <w:pStyle w:val="ConsPlusNormal"/>
              <w:ind w:left="-11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в течение года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A35E4" w:rsidRPr="003558D9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Управление культуры администрации УГО, МБУК «ЦКС» УГО</w:t>
            </w:r>
            <w:r>
              <w:rPr>
                <w:rFonts w:ascii="Times New Roman" w:hAnsi="Times New Roman" w:cs="Times New Roman"/>
                <w:szCs w:val="22"/>
              </w:rPr>
              <w:t>, МАУК МЦКД «Горизонт»</w:t>
            </w:r>
            <w:r w:rsidRPr="003558D9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8A35E4" w:rsidRPr="00BD114F" w:rsidTr="00F56D09">
        <w:tc>
          <w:tcPr>
            <w:tcW w:w="488" w:type="dxa"/>
            <w:vMerge/>
            <w:shd w:val="clear" w:color="auto" w:fill="auto"/>
          </w:tcPr>
          <w:p w:rsidR="008A35E4" w:rsidRPr="007F1BC3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A35E4" w:rsidRPr="007F1BC3" w:rsidRDefault="008A35E4" w:rsidP="008A35E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</w:tcPr>
          <w:p w:rsidR="008A35E4" w:rsidRPr="007F1BC3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A35E4" w:rsidRPr="007F1BC3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F1BC3"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  <w:tc>
          <w:tcPr>
            <w:tcW w:w="993" w:type="dxa"/>
            <w:shd w:val="clear" w:color="auto" w:fill="auto"/>
          </w:tcPr>
          <w:p w:rsidR="008A35E4" w:rsidRPr="007347D3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8A35E4" w:rsidRPr="00D41E1B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8A35E4" w:rsidRPr="00D41E1B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8A35E4" w:rsidRPr="00D41E1B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8A35E4" w:rsidRPr="00D41E1B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8A35E4" w:rsidRPr="007347D3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8A35E4" w:rsidRPr="00D41E1B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8A35E4" w:rsidRPr="00D41E1B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A35E4" w:rsidRPr="00BD114F" w:rsidTr="00F56D09">
        <w:tc>
          <w:tcPr>
            <w:tcW w:w="488" w:type="dxa"/>
            <w:vMerge/>
            <w:shd w:val="clear" w:color="auto" w:fill="auto"/>
          </w:tcPr>
          <w:p w:rsidR="008A35E4" w:rsidRPr="007F1BC3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A35E4" w:rsidRPr="007F1BC3" w:rsidRDefault="008A35E4" w:rsidP="008A35E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</w:tcPr>
          <w:p w:rsidR="008A35E4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F1BC3">
              <w:rPr>
                <w:rFonts w:ascii="Times New Roman" w:hAnsi="Times New Roman" w:cs="Times New Roman"/>
                <w:szCs w:val="22"/>
              </w:rPr>
              <w:t>01708012900120730612</w:t>
            </w:r>
          </w:p>
          <w:p w:rsidR="008A35E4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A35E4" w:rsidRPr="007F1BC3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F1BC3">
              <w:rPr>
                <w:rFonts w:ascii="Times New Roman" w:hAnsi="Times New Roman" w:cs="Times New Roman"/>
                <w:szCs w:val="22"/>
              </w:rPr>
              <w:t>17080129001207306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7F1BC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8A35E4" w:rsidRPr="007F1BC3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F1BC3">
              <w:rPr>
                <w:rFonts w:ascii="Times New Roman" w:hAnsi="Times New Roman" w:cs="Times New Roman"/>
                <w:szCs w:val="22"/>
              </w:rPr>
              <w:t>средства местного бюджета</w:t>
            </w:r>
          </w:p>
        </w:tc>
        <w:tc>
          <w:tcPr>
            <w:tcW w:w="993" w:type="dxa"/>
            <w:shd w:val="clear" w:color="auto" w:fill="auto"/>
          </w:tcPr>
          <w:p w:rsidR="008A35E4" w:rsidRDefault="008A35E4" w:rsidP="008A35E4">
            <w:pPr>
              <w:pStyle w:val="ConsPlusNormal"/>
              <w:ind w:left="-17"/>
              <w:jc w:val="center"/>
              <w:rPr>
                <w:rFonts w:ascii="Times New Roman" w:hAnsi="Times New Roman" w:cs="Times New Roman"/>
                <w:szCs w:val="22"/>
              </w:rPr>
            </w:pPr>
            <w:r w:rsidRPr="007347D3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5639</w:t>
            </w:r>
            <w:r w:rsidRPr="007347D3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20</w:t>
            </w:r>
          </w:p>
          <w:p w:rsidR="008A35E4" w:rsidRDefault="008A35E4" w:rsidP="008A35E4">
            <w:pPr>
              <w:pStyle w:val="ConsPlusNormal"/>
              <w:ind w:left="-17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A35E4" w:rsidRDefault="008A35E4" w:rsidP="008A35E4">
            <w:pPr>
              <w:pStyle w:val="ConsPlusNormal"/>
              <w:ind w:left="-17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A35E4" w:rsidRPr="007347D3" w:rsidRDefault="008A35E4" w:rsidP="008A35E4">
            <w:pPr>
              <w:pStyle w:val="ConsPlusNormal"/>
              <w:ind w:left="-1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271,00</w:t>
            </w:r>
          </w:p>
        </w:tc>
        <w:tc>
          <w:tcPr>
            <w:tcW w:w="709" w:type="dxa"/>
            <w:shd w:val="clear" w:color="auto" w:fill="auto"/>
          </w:tcPr>
          <w:p w:rsidR="008A35E4" w:rsidRPr="00D41E1B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1E1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A35E4" w:rsidRPr="00D41E1B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1E1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8A35E4" w:rsidRPr="00D41E1B" w:rsidRDefault="008A35E4" w:rsidP="008A35E4">
            <w:pPr>
              <w:pStyle w:val="ConsPlusNormal"/>
              <w:ind w:left="-17" w:right="-16"/>
              <w:jc w:val="center"/>
              <w:rPr>
                <w:rFonts w:ascii="Times New Roman" w:hAnsi="Times New Roman" w:cs="Times New Roman"/>
                <w:szCs w:val="22"/>
              </w:rPr>
            </w:pPr>
            <w:r w:rsidRPr="00D41E1B">
              <w:rPr>
                <w:rFonts w:ascii="Times New Roman" w:hAnsi="Times New Roman" w:cs="Times New Roman"/>
                <w:szCs w:val="22"/>
              </w:rPr>
              <w:t>4709,98</w:t>
            </w:r>
          </w:p>
        </w:tc>
        <w:tc>
          <w:tcPr>
            <w:tcW w:w="709" w:type="dxa"/>
            <w:shd w:val="clear" w:color="auto" w:fill="auto"/>
          </w:tcPr>
          <w:p w:rsidR="008A35E4" w:rsidRPr="00D41E1B" w:rsidRDefault="008A35E4" w:rsidP="008A35E4">
            <w:pPr>
              <w:pStyle w:val="ConsPlusNormal"/>
              <w:ind w:left="-203" w:right="-107" w:firstLine="141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5722,8</w:t>
            </w:r>
            <w:r w:rsidRPr="00D41E1B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8A35E4" w:rsidRPr="007347D3" w:rsidRDefault="008A35E4" w:rsidP="008A35E4">
            <w:pPr>
              <w:pStyle w:val="ConsPlusNormal"/>
              <w:ind w:left="-22" w:right="-107"/>
              <w:jc w:val="center"/>
              <w:rPr>
                <w:rFonts w:ascii="Times New Roman" w:hAnsi="Times New Roman" w:cs="Times New Roman"/>
                <w:szCs w:val="22"/>
              </w:rPr>
            </w:pPr>
            <w:r w:rsidRPr="007347D3">
              <w:rPr>
                <w:rFonts w:ascii="Times New Roman" w:hAnsi="Times New Roman" w:cs="Times New Roman"/>
                <w:szCs w:val="22"/>
              </w:rPr>
              <w:t>5206,35</w:t>
            </w:r>
          </w:p>
        </w:tc>
        <w:tc>
          <w:tcPr>
            <w:tcW w:w="709" w:type="dxa"/>
            <w:shd w:val="clear" w:color="auto" w:fill="auto"/>
          </w:tcPr>
          <w:p w:rsidR="008A35E4" w:rsidRDefault="008A35E4" w:rsidP="008A35E4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A35E4" w:rsidRDefault="008A35E4" w:rsidP="008A35E4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A35E4" w:rsidRDefault="008A35E4" w:rsidP="008A35E4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A35E4" w:rsidRPr="00D41E1B" w:rsidRDefault="008A35E4" w:rsidP="008A35E4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271</w:t>
            </w:r>
            <w:r w:rsidRPr="00D41E1B">
              <w:rPr>
                <w:rFonts w:ascii="Times New Roman" w:hAnsi="Times New Roman" w:cs="Times New Roman"/>
                <w:szCs w:val="22"/>
              </w:rPr>
              <w:t>,00</w:t>
            </w:r>
          </w:p>
          <w:p w:rsidR="008A35E4" w:rsidRPr="00D41E1B" w:rsidRDefault="008A35E4" w:rsidP="008A35E4">
            <w:pPr>
              <w:pStyle w:val="ConsPlusNormal"/>
              <w:ind w:right="-66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8A35E4" w:rsidRDefault="008A35E4" w:rsidP="008A35E4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A35E4" w:rsidRDefault="008A35E4" w:rsidP="008A35E4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A35E4" w:rsidRDefault="008A35E4" w:rsidP="008A35E4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A35E4" w:rsidRPr="00D41E1B" w:rsidRDefault="008A35E4" w:rsidP="008A35E4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  <w:vMerge/>
            <w:shd w:val="clear" w:color="auto" w:fill="auto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A35E4" w:rsidRPr="00BD114F" w:rsidTr="00F56D09">
        <w:tc>
          <w:tcPr>
            <w:tcW w:w="488" w:type="dxa"/>
            <w:vMerge/>
            <w:shd w:val="clear" w:color="auto" w:fill="auto"/>
          </w:tcPr>
          <w:p w:rsidR="008A35E4" w:rsidRPr="00BD114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A35E4" w:rsidRPr="00BD114F" w:rsidRDefault="008A35E4" w:rsidP="008A35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средства прочих бюджетов</w:t>
            </w:r>
          </w:p>
        </w:tc>
        <w:tc>
          <w:tcPr>
            <w:tcW w:w="993" w:type="dxa"/>
          </w:tcPr>
          <w:p w:rsidR="008A35E4" w:rsidRPr="00D41E1B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41E1B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41E1B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D41E1B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41E1B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41E1B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41E1B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D41E1B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8A35E4" w:rsidRPr="00BD114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A35E4" w:rsidRPr="00BD114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A35E4" w:rsidRPr="00BD114F" w:rsidTr="00F56D09">
        <w:tc>
          <w:tcPr>
            <w:tcW w:w="488" w:type="dxa"/>
            <w:vMerge/>
            <w:shd w:val="clear" w:color="auto" w:fill="auto"/>
          </w:tcPr>
          <w:p w:rsidR="008A35E4" w:rsidRPr="00BD114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A35E4" w:rsidRPr="00BD114F" w:rsidRDefault="008A35E4" w:rsidP="008A35E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A35E4" w:rsidRPr="00BD114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993" w:type="dxa"/>
          </w:tcPr>
          <w:p w:rsidR="008A35E4" w:rsidRPr="00BD114F" w:rsidRDefault="008A35E4" w:rsidP="008A35E4">
            <w:pPr>
              <w:pStyle w:val="ConsPlusNormal"/>
              <w:ind w:left="-1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BD114F" w:rsidRDefault="008A35E4" w:rsidP="008A35E4">
            <w:pPr>
              <w:pStyle w:val="ConsPlusNormal"/>
              <w:ind w:left="-17" w:right="-16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ind w:left="-17" w:right="-10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ind w:left="-22" w:right="-10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BD114F" w:rsidRDefault="008A35E4" w:rsidP="008A35E4">
            <w:pPr>
              <w:pStyle w:val="ConsPlusNormal"/>
              <w:ind w:right="-66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8A35E4" w:rsidRPr="00BD114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A35E4" w:rsidRPr="00BD114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A35E4" w:rsidRPr="00BD114F" w:rsidTr="00F56D09">
        <w:tc>
          <w:tcPr>
            <w:tcW w:w="488" w:type="dxa"/>
            <w:vMerge w:val="restart"/>
          </w:tcPr>
          <w:p w:rsidR="008A35E4" w:rsidRPr="00BD114F" w:rsidRDefault="008A35E4" w:rsidP="008A35E4">
            <w:pPr>
              <w:pStyle w:val="ConsPlusNormal"/>
              <w:ind w:left="-142" w:right="-62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1.9</w:t>
            </w:r>
            <w:r w:rsidRPr="00BD114F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835" w:type="dxa"/>
            <w:vMerge w:val="restart"/>
          </w:tcPr>
          <w:p w:rsidR="008A35E4" w:rsidRPr="00BD114F" w:rsidRDefault="008A35E4" w:rsidP="008A35E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Изготовление и установка информационных стендов, содержащих схему эвакуации при чрезвычайных ситуациях, телефоны правообладателя места массового пребывания людей, аварийно-спасательных служб, правоохранительных органов и органов безопасности</w:t>
            </w:r>
          </w:p>
        </w:tc>
        <w:tc>
          <w:tcPr>
            <w:tcW w:w="1275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Всего:</w:t>
            </w:r>
          </w:p>
        </w:tc>
        <w:tc>
          <w:tcPr>
            <w:tcW w:w="993" w:type="dxa"/>
          </w:tcPr>
          <w:p w:rsidR="008A35E4" w:rsidRPr="00DE01DF" w:rsidRDefault="008A35E4" w:rsidP="008A35E4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1149</w:t>
            </w:r>
            <w:r w:rsidRPr="00DE01DF">
              <w:rPr>
                <w:rFonts w:ascii="Times New Roman" w:hAnsi="Times New Roman" w:cs="Times New Roman"/>
                <w:szCs w:val="22"/>
              </w:rPr>
              <w:t>,82</w:t>
            </w: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ind w:left="-37" w:right="-107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ind w:left="-41" w:right="-107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8" w:type="dxa"/>
          </w:tcPr>
          <w:p w:rsidR="008A35E4" w:rsidRPr="00DE01DF" w:rsidRDefault="008A35E4" w:rsidP="008A35E4">
            <w:pPr>
              <w:pStyle w:val="ConsPlusNormal"/>
              <w:ind w:left="-17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69,82</w:t>
            </w: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980,00</w:t>
            </w:r>
          </w:p>
        </w:tc>
        <w:tc>
          <w:tcPr>
            <w:tcW w:w="708" w:type="dxa"/>
          </w:tcPr>
          <w:p w:rsidR="008A35E4" w:rsidRPr="00DE01DF" w:rsidRDefault="008A35E4" w:rsidP="008A35E4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ind w:left="-1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ind w:left="-1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  <w:vMerge w:val="restart"/>
          </w:tcPr>
          <w:p w:rsidR="008A35E4" w:rsidRPr="00BD114F" w:rsidRDefault="008A35E4" w:rsidP="008A35E4">
            <w:pPr>
              <w:pStyle w:val="ConsPlusNormal"/>
              <w:ind w:left="-11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в течение года</w:t>
            </w:r>
          </w:p>
        </w:tc>
        <w:tc>
          <w:tcPr>
            <w:tcW w:w="1417" w:type="dxa"/>
            <w:vMerge w:val="restart"/>
          </w:tcPr>
          <w:p w:rsidR="008A35E4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Управление по связям с обществен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BD114F">
              <w:rPr>
                <w:rFonts w:ascii="Times New Roman" w:hAnsi="Times New Roman" w:cs="Times New Roman"/>
                <w:szCs w:val="22"/>
              </w:rPr>
              <w:t xml:space="preserve">ностью  </w:t>
            </w:r>
          </w:p>
          <w:p w:rsidR="008A35E4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и взаимодейст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BD114F">
              <w:rPr>
                <w:rFonts w:ascii="Times New Roman" w:hAnsi="Times New Roman" w:cs="Times New Roman"/>
                <w:szCs w:val="22"/>
              </w:rPr>
              <w:t>вию с силовыми структурами администра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BD114F">
              <w:rPr>
                <w:rFonts w:ascii="Times New Roman" w:hAnsi="Times New Roman" w:cs="Times New Roman"/>
                <w:szCs w:val="22"/>
              </w:rPr>
              <w:t>ции УГО</w:t>
            </w:r>
          </w:p>
          <w:p w:rsidR="008A35E4" w:rsidRPr="00BD114F" w:rsidRDefault="008A35E4" w:rsidP="008A35E4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A35E4" w:rsidRPr="00BD114F" w:rsidTr="00F56D09">
        <w:tc>
          <w:tcPr>
            <w:tcW w:w="488" w:type="dxa"/>
            <w:vMerge/>
          </w:tcPr>
          <w:p w:rsidR="008A35E4" w:rsidRPr="00BD114F" w:rsidRDefault="008A35E4" w:rsidP="008A35E4">
            <w:pPr>
              <w:pStyle w:val="ConsPlusNormal"/>
              <w:ind w:left="-142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</w:tcPr>
          <w:p w:rsidR="008A35E4" w:rsidRPr="00BD114F" w:rsidRDefault="008A35E4" w:rsidP="008A35E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  <w:tc>
          <w:tcPr>
            <w:tcW w:w="993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ind w:left="-37" w:right="-10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ind w:left="-41" w:right="-10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DE01DF" w:rsidRDefault="008A35E4" w:rsidP="008A35E4">
            <w:pPr>
              <w:pStyle w:val="ConsPlusNormal"/>
              <w:ind w:left="-1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DE01DF" w:rsidRDefault="008A35E4" w:rsidP="008A35E4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A35E4" w:rsidRPr="00BD114F" w:rsidTr="00F56D09">
        <w:tc>
          <w:tcPr>
            <w:tcW w:w="488" w:type="dxa"/>
            <w:vMerge/>
          </w:tcPr>
          <w:p w:rsidR="008A35E4" w:rsidRPr="00BD114F" w:rsidRDefault="008A35E4" w:rsidP="008A35E4">
            <w:pPr>
              <w:pStyle w:val="ConsPlusNormal"/>
              <w:ind w:left="-142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</w:tcPr>
          <w:p w:rsidR="008A35E4" w:rsidRPr="00BD114F" w:rsidRDefault="008A35E4" w:rsidP="008A35E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8A35E4" w:rsidRPr="00BD114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00103142900120730240</w:t>
            </w:r>
          </w:p>
        </w:tc>
        <w:tc>
          <w:tcPr>
            <w:tcW w:w="1134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средства местного бюджета</w:t>
            </w:r>
          </w:p>
        </w:tc>
        <w:tc>
          <w:tcPr>
            <w:tcW w:w="993" w:type="dxa"/>
          </w:tcPr>
          <w:p w:rsidR="008A35E4" w:rsidRPr="00DE01DF" w:rsidRDefault="008A35E4" w:rsidP="008A35E4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1149</w:t>
            </w:r>
            <w:r w:rsidRPr="00DE01DF">
              <w:rPr>
                <w:rFonts w:ascii="Times New Roman" w:hAnsi="Times New Roman" w:cs="Times New Roman"/>
                <w:szCs w:val="22"/>
              </w:rPr>
              <w:t>,82</w:t>
            </w: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ind w:left="-37" w:right="-107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ind w:left="-41" w:right="-107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8" w:type="dxa"/>
          </w:tcPr>
          <w:p w:rsidR="008A35E4" w:rsidRPr="00DE01DF" w:rsidRDefault="008A35E4" w:rsidP="008A35E4">
            <w:pPr>
              <w:pStyle w:val="ConsPlusNormal"/>
              <w:ind w:left="-17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69,82</w:t>
            </w: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980,00</w:t>
            </w:r>
          </w:p>
        </w:tc>
        <w:tc>
          <w:tcPr>
            <w:tcW w:w="708" w:type="dxa"/>
          </w:tcPr>
          <w:p w:rsidR="008A35E4" w:rsidRPr="00DE01DF" w:rsidRDefault="008A35E4" w:rsidP="008A35E4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  <w:vMerge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A35E4" w:rsidRPr="00BD114F" w:rsidTr="00F56D09">
        <w:tc>
          <w:tcPr>
            <w:tcW w:w="488" w:type="dxa"/>
            <w:vMerge/>
          </w:tcPr>
          <w:p w:rsidR="008A35E4" w:rsidRPr="00BD114F" w:rsidRDefault="008A35E4" w:rsidP="008A35E4">
            <w:pPr>
              <w:pStyle w:val="ConsPlusNormal"/>
              <w:ind w:left="-142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</w:tcPr>
          <w:p w:rsidR="008A35E4" w:rsidRPr="00BD114F" w:rsidRDefault="008A35E4" w:rsidP="008A35E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8A35E4" w:rsidRPr="00BD114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средства прочих бюджетов</w:t>
            </w:r>
          </w:p>
        </w:tc>
        <w:tc>
          <w:tcPr>
            <w:tcW w:w="993" w:type="dxa"/>
          </w:tcPr>
          <w:p w:rsidR="008A35E4" w:rsidRPr="00DE01D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ind w:left="-37" w:right="-10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ind w:left="-41" w:right="-10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DE01DF" w:rsidRDefault="008A35E4" w:rsidP="008A35E4">
            <w:pPr>
              <w:pStyle w:val="ConsPlusNormal"/>
              <w:ind w:left="-1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DE01DF" w:rsidRDefault="008A35E4" w:rsidP="008A35E4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A35E4" w:rsidRPr="00BD114F" w:rsidTr="00F56D09">
        <w:tc>
          <w:tcPr>
            <w:tcW w:w="488" w:type="dxa"/>
            <w:vMerge/>
          </w:tcPr>
          <w:p w:rsidR="008A35E4" w:rsidRPr="00BD114F" w:rsidRDefault="008A35E4" w:rsidP="008A35E4">
            <w:pPr>
              <w:pStyle w:val="ConsPlusNormal"/>
              <w:ind w:left="-142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</w:tcPr>
          <w:p w:rsidR="008A35E4" w:rsidRPr="00BD114F" w:rsidRDefault="008A35E4" w:rsidP="008A35E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993" w:type="dxa"/>
          </w:tcPr>
          <w:p w:rsidR="008A35E4" w:rsidRPr="00DE01D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ind w:left="-37" w:right="-10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ind w:left="-41" w:right="-10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DE01DF" w:rsidRDefault="008A35E4" w:rsidP="008A35E4">
            <w:pPr>
              <w:pStyle w:val="ConsPlusNormal"/>
              <w:ind w:left="-1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DE01DF" w:rsidRDefault="008A35E4" w:rsidP="008A35E4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A35E4" w:rsidRPr="00BD114F" w:rsidTr="00F56D09">
        <w:tc>
          <w:tcPr>
            <w:tcW w:w="488" w:type="dxa"/>
            <w:vMerge w:val="restart"/>
          </w:tcPr>
          <w:p w:rsidR="008A35E4" w:rsidRPr="00BD114F" w:rsidRDefault="008A35E4" w:rsidP="008A35E4">
            <w:pPr>
              <w:pStyle w:val="ConsPlusNormal"/>
              <w:ind w:left="-142" w:right="-62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</w:t>
            </w:r>
            <w:r w:rsidRPr="00BD114F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0</w:t>
            </w:r>
            <w:r w:rsidRPr="00BD114F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835" w:type="dxa"/>
            <w:vMerge w:val="restart"/>
          </w:tcPr>
          <w:p w:rsidR="008A35E4" w:rsidRPr="00BD114F" w:rsidRDefault="008A35E4" w:rsidP="008A35E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Размещение (составление проект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 w:rsidRPr="00BD114F">
              <w:rPr>
                <w:rFonts w:ascii="Times New Roman" w:hAnsi="Times New Roman" w:cs="Times New Roman"/>
                <w:szCs w:val="22"/>
              </w:rPr>
              <w:t>, приобретение оборудования, монтаж</w:t>
            </w:r>
            <w:r>
              <w:rPr>
                <w:rFonts w:ascii="Times New Roman" w:hAnsi="Times New Roman" w:cs="Times New Roman"/>
                <w:szCs w:val="22"/>
              </w:rPr>
              <w:t xml:space="preserve"> и наладка</w:t>
            </w:r>
            <w:r w:rsidRPr="00BD114F">
              <w:rPr>
                <w:rFonts w:ascii="Times New Roman" w:hAnsi="Times New Roman" w:cs="Times New Roman"/>
                <w:szCs w:val="22"/>
              </w:rPr>
              <w:t>)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D114F">
              <w:rPr>
                <w:rFonts w:ascii="Times New Roman" w:hAnsi="Times New Roman" w:cs="Times New Roman"/>
                <w:szCs w:val="22"/>
              </w:rPr>
              <w:t xml:space="preserve">систем речевого оповещения людей в учреждениях культуры </w:t>
            </w:r>
            <w:r w:rsidRPr="00BD114F">
              <w:rPr>
                <w:rFonts w:ascii="Times New Roman" w:hAnsi="Times New Roman" w:cs="Times New Roman"/>
                <w:szCs w:val="22"/>
              </w:rPr>
              <w:lastRenderedPageBreak/>
              <w:t>Уссурийского городского округа</w:t>
            </w:r>
          </w:p>
        </w:tc>
        <w:tc>
          <w:tcPr>
            <w:tcW w:w="1275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Всего:</w:t>
            </w:r>
          </w:p>
        </w:tc>
        <w:tc>
          <w:tcPr>
            <w:tcW w:w="993" w:type="dxa"/>
          </w:tcPr>
          <w:p w:rsidR="008A35E4" w:rsidRPr="00DE01DF" w:rsidRDefault="008A35E4" w:rsidP="008A35E4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566</w:t>
            </w:r>
            <w:r w:rsidRPr="00DE01DF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85</w:t>
            </w: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ind w:left="-37" w:right="-107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ind w:left="-41" w:right="-107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8" w:type="dxa"/>
          </w:tcPr>
          <w:p w:rsidR="008A35E4" w:rsidRPr="00DE01DF" w:rsidRDefault="008A35E4" w:rsidP="008A35E4">
            <w:pPr>
              <w:pStyle w:val="ConsPlusNormal"/>
              <w:ind w:left="-17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8" w:type="dxa"/>
          </w:tcPr>
          <w:p w:rsidR="008A35E4" w:rsidRPr="00DE01DF" w:rsidRDefault="008A35E4" w:rsidP="008A35E4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566</w:t>
            </w:r>
            <w:r w:rsidRPr="00DE01DF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85</w:t>
            </w: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  <w:vMerge w:val="restart"/>
          </w:tcPr>
          <w:p w:rsidR="008A35E4" w:rsidRPr="00BD114F" w:rsidRDefault="008A35E4" w:rsidP="008A35E4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в течение года</w:t>
            </w:r>
          </w:p>
        </w:tc>
        <w:tc>
          <w:tcPr>
            <w:tcW w:w="1417" w:type="dxa"/>
            <w:vMerge w:val="restart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 xml:space="preserve">Управление культуры администрации УГО, МАУК МЦКД </w:t>
            </w:r>
            <w:r w:rsidRPr="00BD114F">
              <w:rPr>
                <w:rFonts w:ascii="Times New Roman" w:hAnsi="Times New Roman" w:cs="Times New Roman"/>
                <w:szCs w:val="22"/>
              </w:rPr>
              <w:lastRenderedPageBreak/>
              <w:t>«Горизонт» УГО</w:t>
            </w:r>
          </w:p>
        </w:tc>
      </w:tr>
      <w:tr w:rsidR="008A35E4" w:rsidRPr="00BD114F" w:rsidTr="00F56D09">
        <w:tc>
          <w:tcPr>
            <w:tcW w:w="488" w:type="dxa"/>
            <w:vMerge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</w:tcPr>
          <w:p w:rsidR="008A35E4" w:rsidRPr="00BD114F" w:rsidRDefault="008A35E4" w:rsidP="008A35E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  <w:tc>
          <w:tcPr>
            <w:tcW w:w="993" w:type="dxa"/>
          </w:tcPr>
          <w:p w:rsidR="008A35E4" w:rsidRPr="00DE01D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ind w:left="-37" w:right="-10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ind w:left="-41" w:right="-10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DE01DF" w:rsidRDefault="008A35E4" w:rsidP="008A35E4">
            <w:pPr>
              <w:pStyle w:val="ConsPlusNormal"/>
              <w:ind w:left="-1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DE01DF" w:rsidRDefault="008A35E4" w:rsidP="008A35E4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A35E4" w:rsidRPr="00BD114F" w:rsidTr="00F56D09">
        <w:tc>
          <w:tcPr>
            <w:tcW w:w="488" w:type="dxa"/>
            <w:vMerge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</w:tcPr>
          <w:p w:rsidR="008A35E4" w:rsidRPr="00BD114F" w:rsidRDefault="008A35E4" w:rsidP="008A35E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8A35E4" w:rsidRPr="00BD114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017080129001207306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BD114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 xml:space="preserve">средства местного </w:t>
            </w:r>
            <w:r w:rsidRPr="00BD114F">
              <w:rPr>
                <w:rFonts w:ascii="Times New Roman" w:hAnsi="Times New Roman" w:cs="Times New Roman"/>
                <w:szCs w:val="22"/>
              </w:rPr>
              <w:lastRenderedPageBreak/>
              <w:t>бюджета</w:t>
            </w:r>
          </w:p>
        </w:tc>
        <w:tc>
          <w:tcPr>
            <w:tcW w:w="993" w:type="dxa"/>
          </w:tcPr>
          <w:p w:rsidR="008A35E4" w:rsidRPr="00DE01DF" w:rsidRDefault="008A35E4" w:rsidP="008A35E4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566</w:t>
            </w:r>
            <w:r w:rsidRPr="00DE01DF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85</w:t>
            </w: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ind w:left="-37" w:right="-107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ind w:left="-41" w:right="-107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8" w:type="dxa"/>
          </w:tcPr>
          <w:p w:rsidR="008A35E4" w:rsidRPr="00DE01DF" w:rsidRDefault="008A35E4" w:rsidP="008A35E4">
            <w:pPr>
              <w:pStyle w:val="ConsPlusNormal"/>
              <w:ind w:left="-17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8" w:type="dxa"/>
          </w:tcPr>
          <w:p w:rsidR="008A35E4" w:rsidRPr="00DE01DF" w:rsidRDefault="008A35E4" w:rsidP="008A35E4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566</w:t>
            </w:r>
            <w:r w:rsidRPr="00DE01DF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85</w:t>
            </w: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  <w:vMerge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A35E4" w:rsidRPr="00BD114F" w:rsidTr="00F56D09">
        <w:tc>
          <w:tcPr>
            <w:tcW w:w="488" w:type="dxa"/>
            <w:vMerge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</w:tcPr>
          <w:p w:rsidR="008A35E4" w:rsidRPr="00BD114F" w:rsidRDefault="008A35E4" w:rsidP="008A35E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средства прочих бюджетов</w:t>
            </w:r>
          </w:p>
        </w:tc>
        <w:tc>
          <w:tcPr>
            <w:tcW w:w="993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ind w:left="-37" w:right="-10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ind w:left="-41" w:right="-10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BD114F" w:rsidRDefault="008A35E4" w:rsidP="008A35E4">
            <w:pPr>
              <w:pStyle w:val="ConsPlusNormal"/>
              <w:ind w:left="-1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BD114F" w:rsidRDefault="008A35E4" w:rsidP="008A35E4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A35E4" w:rsidRPr="00BD114F" w:rsidTr="00F56D09">
        <w:tc>
          <w:tcPr>
            <w:tcW w:w="488" w:type="dxa"/>
            <w:vMerge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</w:tcPr>
          <w:p w:rsidR="008A35E4" w:rsidRPr="00BD114F" w:rsidRDefault="008A35E4" w:rsidP="008A35E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993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ind w:left="-37" w:right="-10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ind w:left="-41" w:right="-10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BD114F" w:rsidRDefault="008A35E4" w:rsidP="008A35E4">
            <w:pPr>
              <w:pStyle w:val="ConsPlusNormal"/>
              <w:ind w:left="-1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BD114F" w:rsidRDefault="008A35E4" w:rsidP="008A35E4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A35E4" w:rsidRPr="00BD114F" w:rsidTr="00F56D09">
        <w:tc>
          <w:tcPr>
            <w:tcW w:w="488" w:type="dxa"/>
            <w:vMerge w:val="restart"/>
          </w:tcPr>
          <w:p w:rsidR="008A35E4" w:rsidRPr="007F1BC3" w:rsidRDefault="008A35E4" w:rsidP="008A35E4">
            <w:pPr>
              <w:pStyle w:val="ConsPlusNormal"/>
              <w:ind w:left="-27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7F1BC3">
              <w:rPr>
                <w:rFonts w:ascii="Times New Roman" w:hAnsi="Times New Roman" w:cs="Times New Roman"/>
                <w:szCs w:val="22"/>
              </w:rPr>
              <w:t>1.1</w:t>
            </w:r>
            <w:r>
              <w:rPr>
                <w:rFonts w:ascii="Times New Roman" w:hAnsi="Times New Roman" w:cs="Times New Roman"/>
                <w:szCs w:val="22"/>
              </w:rPr>
              <w:t>1</w:t>
            </w:r>
            <w:r w:rsidRPr="007F1BC3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835" w:type="dxa"/>
            <w:vMerge w:val="restart"/>
          </w:tcPr>
          <w:p w:rsidR="008A35E4" w:rsidRPr="007F1BC3" w:rsidRDefault="008A35E4" w:rsidP="008A35E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F1BC3">
              <w:rPr>
                <w:rFonts w:ascii="Times New Roman" w:hAnsi="Times New Roman" w:cs="Times New Roman"/>
                <w:szCs w:val="22"/>
              </w:rPr>
              <w:t>Размещение (составление проект</w:t>
            </w:r>
            <w:r>
              <w:rPr>
                <w:rFonts w:ascii="Times New Roman" w:hAnsi="Times New Roman" w:cs="Times New Roman"/>
                <w:szCs w:val="22"/>
              </w:rPr>
              <w:t xml:space="preserve">а, </w:t>
            </w:r>
            <w:r w:rsidRPr="007F1BC3">
              <w:rPr>
                <w:rFonts w:ascii="Times New Roman" w:hAnsi="Times New Roman" w:cs="Times New Roman"/>
                <w:szCs w:val="22"/>
              </w:rPr>
              <w:t>приобретение оборудования, монтаж) систем речевого оповещения людей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7F1BC3">
              <w:rPr>
                <w:rFonts w:ascii="Times New Roman" w:hAnsi="Times New Roman" w:cs="Times New Roman"/>
                <w:szCs w:val="22"/>
              </w:rPr>
              <w:t>в местах массового пребывания людей Уссурийского городского округа (Центральная площадь, площадь Победы города Уссурийска)</w:t>
            </w:r>
            <w:r>
              <w:rPr>
                <w:rFonts w:ascii="Times New Roman" w:hAnsi="Times New Roman" w:cs="Times New Roman"/>
                <w:szCs w:val="22"/>
              </w:rPr>
              <w:t xml:space="preserve"> и их обслуживание</w:t>
            </w:r>
          </w:p>
        </w:tc>
        <w:tc>
          <w:tcPr>
            <w:tcW w:w="1275" w:type="dxa"/>
          </w:tcPr>
          <w:p w:rsidR="008A35E4" w:rsidRPr="007F1BC3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8A35E4" w:rsidRPr="007F1BC3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F1BC3">
              <w:rPr>
                <w:rFonts w:ascii="Times New Roman" w:hAnsi="Times New Roman" w:cs="Times New Roman"/>
                <w:szCs w:val="22"/>
              </w:rPr>
              <w:t>Всего:</w:t>
            </w:r>
          </w:p>
        </w:tc>
        <w:tc>
          <w:tcPr>
            <w:tcW w:w="993" w:type="dxa"/>
          </w:tcPr>
          <w:p w:rsidR="008A35E4" w:rsidRPr="00DE01DF" w:rsidRDefault="008A35E4" w:rsidP="008A35E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D609FA">
              <w:rPr>
                <w:rFonts w:ascii="Times New Roman" w:hAnsi="Times New Roman" w:cs="Times New Roman"/>
                <w:szCs w:val="22"/>
              </w:rPr>
              <w:t>2315,54</w:t>
            </w: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ind w:left="-37" w:right="-107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ind w:left="-41" w:right="-107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8" w:type="dxa"/>
          </w:tcPr>
          <w:p w:rsidR="008A35E4" w:rsidRPr="00DE01DF" w:rsidRDefault="008A35E4" w:rsidP="008A35E4">
            <w:pPr>
              <w:pStyle w:val="ConsPlusNormal"/>
              <w:ind w:left="-17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275</w:t>
            </w:r>
            <w:r w:rsidRPr="00DE01DF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54</w:t>
            </w: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</w:rPr>
              <w:t>1800,00</w:t>
            </w: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8" w:type="dxa"/>
          </w:tcPr>
          <w:p w:rsidR="008A35E4" w:rsidRPr="00DE01DF" w:rsidRDefault="008A35E4" w:rsidP="008A35E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80,00</w:t>
            </w: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80,00</w:t>
            </w: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80,00</w:t>
            </w: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A35E4" w:rsidRPr="00BD114F" w:rsidTr="00F56D09">
        <w:tc>
          <w:tcPr>
            <w:tcW w:w="488" w:type="dxa"/>
            <w:vMerge/>
          </w:tcPr>
          <w:p w:rsidR="008A35E4" w:rsidRPr="007F1BC3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</w:tcPr>
          <w:p w:rsidR="008A35E4" w:rsidRPr="007F1BC3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8A35E4" w:rsidRPr="007F1BC3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8A35E4" w:rsidRPr="007F1BC3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F1BC3"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  <w:tc>
          <w:tcPr>
            <w:tcW w:w="993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ind w:left="-37" w:right="-10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ind w:left="-41" w:right="-10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DE01DF" w:rsidRDefault="008A35E4" w:rsidP="008A35E4">
            <w:pPr>
              <w:pStyle w:val="ConsPlusNormal"/>
              <w:ind w:left="-1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DE01DF" w:rsidRDefault="008A35E4" w:rsidP="008A35E4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A35E4" w:rsidRPr="00BD114F" w:rsidTr="00F56D09">
        <w:tc>
          <w:tcPr>
            <w:tcW w:w="488" w:type="dxa"/>
            <w:vMerge/>
          </w:tcPr>
          <w:p w:rsidR="008A35E4" w:rsidRPr="007F1BC3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</w:tcPr>
          <w:p w:rsidR="008A35E4" w:rsidRPr="007F1BC3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8A35E4" w:rsidRPr="007F1BC3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8A35E4" w:rsidRPr="007F1BC3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F1BC3">
              <w:rPr>
                <w:rFonts w:ascii="Times New Roman" w:hAnsi="Times New Roman" w:cs="Times New Roman"/>
                <w:szCs w:val="22"/>
              </w:rPr>
              <w:t>средства местного бюджета</w:t>
            </w:r>
          </w:p>
        </w:tc>
        <w:tc>
          <w:tcPr>
            <w:tcW w:w="993" w:type="dxa"/>
          </w:tcPr>
          <w:p w:rsidR="008A35E4" w:rsidRPr="00DE01DF" w:rsidRDefault="008A35E4" w:rsidP="008A35E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2315</w:t>
            </w:r>
            <w:r w:rsidRPr="00DE01DF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54</w:t>
            </w: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ind w:left="-37" w:right="-107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ind w:left="-41" w:right="-107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8" w:type="dxa"/>
          </w:tcPr>
          <w:p w:rsidR="008A35E4" w:rsidRPr="00DE01DF" w:rsidRDefault="008A35E4" w:rsidP="008A35E4">
            <w:pPr>
              <w:pStyle w:val="ConsPlusNormal"/>
              <w:ind w:left="-17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275</w:t>
            </w:r>
            <w:r w:rsidRPr="00DE01DF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54</w:t>
            </w:r>
          </w:p>
        </w:tc>
        <w:tc>
          <w:tcPr>
            <w:tcW w:w="709" w:type="dxa"/>
          </w:tcPr>
          <w:p w:rsidR="008A35E4" w:rsidRPr="006D0077" w:rsidRDefault="008A35E4" w:rsidP="008A35E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1800,00</w:t>
            </w:r>
          </w:p>
        </w:tc>
        <w:tc>
          <w:tcPr>
            <w:tcW w:w="709" w:type="dxa"/>
          </w:tcPr>
          <w:p w:rsidR="008A35E4" w:rsidRPr="00485823" w:rsidRDefault="008A35E4" w:rsidP="008A35E4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708" w:type="dxa"/>
          </w:tcPr>
          <w:p w:rsidR="008A35E4" w:rsidRPr="00DE01DF" w:rsidRDefault="008A35E4" w:rsidP="008A35E4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80,00</w:t>
            </w: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80,00</w:t>
            </w: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80,00</w:t>
            </w: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A35E4" w:rsidRPr="00BD114F" w:rsidTr="00F56D09">
        <w:tc>
          <w:tcPr>
            <w:tcW w:w="488" w:type="dxa"/>
            <w:vMerge/>
          </w:tcPr>
          <w:p w:rsidR="008A35E4" w:rsidRPr="007F1BC3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</w:tcPr>
          <w:p w:rsidR="008A35E4" w:rsidRPr="007F1BC3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8A35E4" w:rsidRPr="007F1BC3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F1BC3">
              <w:rPr>
                <w:rFonts w:ascii="Times New Roman" w:hAnsi="Times New Roman" w:cs="Times New Roman"/>
                <w:szCs w:val="22"/>
              </w:rPr>
              <w:t>00103142900120730240</w:t>
            </w:r>
          </w:p>
        </w:tc>
        <w:tc>
          <w:tcPr>
            <w:tcW w:w="1134" w:type="dxa"/>
          </w:tcPr>
          <w:p w:rsidR="008A35E4" w:rsidRPr="007F1BC3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8A35E4" w:rsidRDefault="008A35E4" w:rsidP="008A35E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275</w:t>
            </w:r>
            <w:r w:rsidRPr="00DE01DF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54</w:t>
            </w: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ind w:left="-37" w:right="-10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ind w:left="-41" w:right="-10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8" w:type="dxa"/>
          </w:tcPr>
          <w:p w:rsidR="008A35E4" w:rsidRPr="00DE01DF" w:rsidRDefault="008A35E4" w:rsidP="008A35E4">
            <w:pPr>
              <w:pStyle w:val="ConsPlusNormal"/>
              <w:ind w:left="-1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8A35E4" w:rsidRDefault="008A35E4" w:rsidP="008A35E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275</w:t>
            </w:r>
            <w:r w:rsidRPr="00DE01DF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54</w:t>
            </w:r>
          </w:p>
        </w:tc>
        <w:tc>
          <w:tcPr>
            <w:tcW w:w="709" w:type="dxa"/>
          </w:tcPr>
          <w:p w:rsidR="008A35E4" w:rsidRDefault="008A35E4" w:rsidP="008A35E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8A35E4" w:rsidRDefault="008A35E4" w:rsidP="008A35E4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8" w:type="dxa"/>
          </w:tcPr>
          <w:p w:rsidR="008A35E4" w:rsidRDefault="008A35E4" w:rsidP="008A35E4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8A35E4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в тече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BD114F">
              <w:rPr>
                <w:rFonts w:ascii="Times New Roman" w:hAnsi="Times New Roman" w:cs="Times New Roman"/>
                <w:szCs w:val="22"/>
              </w:rPr>
              <w:t>ние года</w:t>
            </w:r>
          </w:p>
        </w:tc>
        <w:tc>
          <w:tcPr>
            <w:tcW w:w="1417" w:type="dxa"/>
          </w:tcPr>
          <w:p w:rsidR="008A35E4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Управление по связям с обществен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BD114F">
              <w:rPr>
                <w:rFonts w:ascii="Times New Roman" w:hAnsi="Times New Roman" w:cs="Times New Roman"/>
                <w:szCs w:val="22"/>
              </w:rPr>
              <w:t xml:space="preserve">ностью  </w:t>
            </w:r>
          </w:p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и взаимодейст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BD114F">
              <w:rPr>
                <w:rFonts w:ascii="Times New Roman" w:hAnsi="Times New Roman" w:cs="Times New Roman"/>
                <w:szCs w:val="22"/>
              </w:rPr>
              <w:t xml:space="preserve">вию с силовыми </w:t>
            </w:r>
            <w:r w:rsidRPr="00BD114F">
              <w:rPr>
                <w:rFonts w:ascii="Times New Roman" w:hAnsi="Times New Roman" w:cs="Times New Roman"/>
                <w:szCs w:val="22"/>
              </w:rPr>
              <w:lastRenderedPageBreak/>
              <w:t>структурами администра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BD114F">
              <w:rPr>
                <w:rFonts w:ascii="Times New Roman" w:hAnsi="Times New Roman" w:cs="Times New Roman"/>
                <w:szCs w:val="22"/>
              </w:rPr>
              <w:t>ции УГО</w:t>
            </w:r>
          </w:p>
        </w:tc>
      </w:tr>
      <w:tr w:rsidR="008A35E4" w:rsidRPr="00BD114F" w:rsidTr="00F56D09">
        <w:tc>
          <w:tcPr>
            <w:tcW w:w="488" w:type="dxa"/>
            <w:vMerge/>
          </w:tcPr>
          <w:p w:rsidR="008A35E4" w:rsidRPr="007F1BC3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</w:tcPr>
          <w:p w:rsidR="008A35E4" w:rsidRPr="007F1BC3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8A35E4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0010314</w:t>
            </w:r>
            <w:r w:rsidRPr="005A2ABD">
              <w:rPr>
                <w:rFonts w:ascii="Times New Roman" w:hAnsi="Times New Roman" w:cs="Times New Roman"/>
                <w:szCs w:val="22"/>
              </w:rPr>
              <w:t>2900171510</w:t>
            </w:r>
            <w:r>
              <w:rPr>
                <w:rFonts w:ascii="Times New Roman" w:hAnsi="Times New Roman" w:cs="Times New Roman"/>
                <w:szCs w:val="22"/>
              </w:rPr>
              <w:t>240</w:t>
            </w:r>
          </w:p>
          <w:p w:rsidR="008A35E4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A35E4" w:rsidRPr="007F1BC3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00103142900171010240</w:t>
            </w:r>
          </w:p>
        </w:tc>
        <w:tc>
          <w:tcPr>
            <w:tcW w:w="1134" w:type="dxa"/>
          </w:tcPr>
          <w:p w:rsidR="008A35E4" w:rsidRPr="007F1BC3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8A35E4" w:rsidRDefault="008A35E4" w:rsidP="008A35E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2040,00</w:t>
            </w: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ind w:left="-37" w:right="-10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ind w:left="-41" w:right="-10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8" w:type="dxa"/>
          </w:tcPr>
          <w:p w:rsidR="008A35E4" w:rsidRPr="00DE01DF" w:rsidRDefault="008A35E4" w:rsidP="008A35E4">
            <w:pPr>
              <w:pStyle w:val="ConsPlusNormal"/>
              <w:ind w:left="-1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8A35E4" w:rsidRDefault="008A35E4" w:rsidP="008A35E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8A35E4" w:rsidRDefault="008A35E4" w:rsidP="008A35E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1800,00</w:t>
            </w:r>
          </w:p>
        </w:tc>
        <w:tc>
          <w:tcPr>
            <w:tcW w:w="709" w:type="dxa"/>
          </w:tcPr>
          <w:p w:rsidR="008A35E4" w:rsidRDefault="008A35E4" w:rsidP="008A35E4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A35E4" w:rsidRDefault="008A35E4" w:rsidP="008A35E4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A35E4" w:rsidRDefault="008A35E4" w:rsidP="008A35E4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A35E4" w:rsidRDefault="008A35E4" w:rsidP="008A35E4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Default="008A35E4" w:rsidP="008A35E4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A35E4" w:rsidRDefault="008A35E4" w:rsidP="008A35E4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A35E4" w:rsidRDefault="008A35E4" w:rsidP="008A35E4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A35E4" w:rsidRDefault="008A35E4" w:rsidP="008A35E4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80,00</w:t>
            </w:r>
          </w:p>
        </w:tc>
        <w:tc>
          <w:tcPr>
            <w:tcW w:w="709" w:type="dxa"/>
          </w:tcPr>
          <w:p w:rsidR="008A35E4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A35E4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A35E4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A35E4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80,00</w:t>
            </w:r>
          </w:p>
        </w:tc>
        <w:tc>
          <w:tcPr>
            <w:tcW w:w="709" w:type="dxa"/>
          </w:tcPr>
          <w:p w:rsidR="008A35E4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A35E4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A35E4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80,00</w:t>
            </w: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в тече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BD114F">
              <w:rPr>
                <w:rFonts w:ascii="Times New Roman" w:hAnsi="Times New Roman" w:cs="Times New Roman"/>
                <w:szCs w:val="22"/>
              </w:rPr>
              <w:t>ние года</w:t>
            </w:r>
          </w:p>
        </w:tc>
        <w:tc>
          <w:tcPr>
            <w:tcW w:w="1417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управление жизнеобеспе-чения </w:t>
            </w:r>
            <w:r w:rsidRPr="00BD114F">
              <w:rPr>
                <w:rFonts w:ascii="Times New Roman" w:hAnsi="Times New Roman" w:cs="Times New Roman"/>
                <w:szCs w:val="22"/>
              </w:rPr>
              <w:t>администра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BD114F">
              <w:rPr>
                <w:rFonts w:ascii="Times New Roman" w:hAnsi="Times New Roman" w:cs="Times New Roman"/>
                <w:szCs w:val="22"/>
              </w:rPr>
              <w:t>ции УГО</w:t>
            </w:r>
            <w:r>
              <w:rPr>
                <w:rFonts w:ascii="Times New Roman" w:hAnsi="Times New Roman" w:cs="Times New Roman"/>
                <w:szCs w:val="22"/>
              </w:rPr>
              <w:t>, МКУ АХУ</w:t>
            </w:r>
          </w:p>
        </w:tc>
      </w:tr>
      <w:tr w:rsidR="008A35E4" w:rsidRPr="00BD114F" w:rsidTr="008A35E4">
        <w:trPr>
          <w:trHeight w:val="762"/>
        </w:trPr>
        <w:tc>
          <w:tcPr>
            <w:tcW w:w="488" w:type="dxa"/>
            <w:vMerge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средства прочих бюджетов</w:t>
            </w:r>
          </w:p>
        </w:tc>
        <w:tc>
          <w:tcPr>
            <w:tcW w:w="993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ind w:left="-37" w:right="-10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ind w:left="-41" w:right="-10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DE01DF" w:rsidRDefault="008A35E4" w:rsidP="008A35E4">
            <w:pPr>
              <w:pStyle w:val="ConsPlusNormal"/>
              <w:ind w:left="-1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DE01DF" w:rsidRDefault="008A35E4" w:rsidP="008A35E4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A35E4" w:rsidRPr="00BD114F" w:rsidTr="00F56D09">
        <w:tc>
          <w:tcPr>
            <w:tcW w:w="488" w:type="dxa"/>
            <w:vMerge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993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ind w:left="-37" w:right="-10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ind w:left="-41" w:right="-10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DE01DF" w:rsidRDefault="008A35E4" w:rsidP="008A35E4">
            <w:pPr>
              <w:pStyle w:val="ConsPlusNormal"/>
              <w:ind w:left="-1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DE01DF" w:rsidRDefault="008A35E4" w:rsidP="008A35E4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A35E4" w:rsidRPr="00BD114F" w:rsidTr="00F56D09">
        <w:tc>
          <w:tcPr>
            <w:tcW w:w="488" w:type="dxa"/>
            <w:vMerge w:val="restart"/>
          </w:tcPr>
          <w:p w:rsidR="008A35E4" w:rsidRPr="00BD114F" w:rsidRDefault="008A35E4" w:rsidP="00D651A8">
            <w:pPr>
              <w:pStyle w:val="ConsPlusNormal"/>
              <w:ind w:right="-62" w:hanging="70"/>
              <w:rPr>
                <w:rFonts w:ascii="Times New Roman" w:hAnsi="Times New Roman" w:cs="Times New Roman"/>
                <w:szCs w:val="22"/>
              </w:rPr>
            </w:pPr>
            <w:r w:rsidRPr="007F1BC3">
              <w:rPr>
                <w:rFonts w:ascii="Times New Roman" w:hAnsi="Times New Roman" w:cs="Times New Roman"/>
                <w:szCs w:val="22"/>
              </w:rPr>
              <w:t>1.1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7F1BC3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835" w:type="dxa"/>
            <w:vMerge w:val="restart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Приобретение и установка роль-ставен в учреждениях культуры Уссурийского городского округа</w:t>
            </w:r>
          </w:p>
        </w:tc>
        <w:tc>
          <w:tcPr>
            <w:tcW w:w="1275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8A35E4" w:rsidRPr="007F1BC3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F1BC3">
              <w:rPr>
                <w:rFonts w:ascii="Times New Roman" w:hAnsi="Times New Roman" w:cs="Times New Roman"/>
                <w:szCs w:val="22"/>
              </w:rPr>
              <w:t>Всего:</w:t>
            </w:r>
          </w:p>
        </w:tc>
        <w:tc>
          <w:tcPr>
            <w:tcW w:w="993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445,00</w:t>
            </w: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ind w:left="-37" w:right="-10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ind w:left="-41" w:right="-10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8" w:type="dxa"/>
          </w:tcPr>
          <w:p w:rsidR="008A35E4" w:rsidRPr="00DE01DF" w:rsidRDefault="008A35E4" w:rsidP="008A35E4">
            <w:pPr>
              <w:pStyle w:val="ConsPlusNormal"/>
              <w:ind w:left="-1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8" w:type="dxa"/>
          </w:tcPr>
          <w:p w:rsidR="008A35E4" w:rsidRPr="00DE01DF" w:rsidRDefault="008A35E4" w:rsidP="008A35E4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445,00</w:t>
            </w:r>
          </w:p>
        </w:tc>
        <w:tc>
          <w:tcPr>
            <w:tcW w:w="709" w:type="dxa"/>
            <w:vMerge w:val="restart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в течение года</w:t>
            </w:r>
          </w:p>
        </w:tc>
        <w:tc>
          <w:tcPr>
            <w:tcW w:w="1417" w:type="dxa"/>
            <w:vMerge w:val="restart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Управление культуры администрации УГО</w:t>
            </w:r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r w:rsidRPr="00B15E7F">
              <w:rPr>
                <w:rFonts w:ascii="Times New Roman" w:hAnsi="Times New Roman" w:cs="Times New Roman"/>
                <w:szCs w:val="22"/>
              </w:rPr>
              <w:t>МБУК «ЦБС»</w:t>
            </w:r>
            <w:r>
              <w:rPr>
                <w:rFonts w:ascii="Times New Roman" w:hAnsi="Times New Roman" w:cs="Times New Roman"/>
                <w:szCs w:val="22"/>
              </w:rPr>
              <w:t xml:space="preserve"> УГО</w:t>
            </w:r>
          </w:p>
        </w:tc>
      </w:tr>
      <w:tr w:rsidR="008A35E4" w:rsidRPr="00BD114F" w:rsidTr="00F56D09">
        <w:tc>
          <w:tcPr>
            <w:tcW w:w="488" w:type="dxa"/>
            <w:vMerge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8A35E4" w:rsidRPr="007F1BC3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F1BC3"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  <w:tc>
          <w:tcPr>
            <w:tcW w:w="993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ind w:left="-37" w:right="-10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ind w:left="-41" w:right="-10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DE01DF" w:rsidRDefault="008A35E4" w:rsidP="008A35E4">
            <w:pPr>
              <w:pStyle w:val="ConsPlusNormal"/>
              <w:ind w:left="-1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DE01DF" w:rsidRDefault="008A35E4" w:rsidP="008A35E4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A35E4" w:rsidRPr="00BD114F" w:rsidTr="00F56D09">
        <w:tc>
          <w:tcPr>
            <w:tcW w:w="488" w:type="dxa"/>
            <w:vMerge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8A35E4" w:rsidRPr="007F1BC3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F1BC3">
              <w:rPr>
                <w:rFonts w:ascii="Times New Roman" w:hAnsi="Times New Roman" w:cs="Times New Roman"/>
                <w:szCs w:val="22"/>
              </w:rPr>
              <w:t>средства местного бюджета</w:t>
            </w:r>
          </w:p>
        </w:tc>
        <w:tc>
          <w:tcPr>
            <w:tcW w:w="993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445,00</w:t>
            </w: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ind w:left="-37" w:right="-10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ind w:left="-41" w:right="-10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8" w:type="dxa"/>
          </w:tcPr>
          <w:p w:rsidR="008A35E4" w:rsidRPr="00DE01DF" w:rsidRDefault="008A35E4" w:rsidP="008A35E4">
            <w:pPr>
              <w:pStyle w:val="ConsPlusNormal"/>
              <w:ind w:left="-1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8" w:type="dxa"/>
          </w:tcPr>
          <w:p w:rsidR="008A35E4" w:rsidRPr="00DE01DF" w:rsidRDefault="008A35E4" w:rsidP="008A35E4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445,00</w:t>
            </w:r>
          </w:p>
        </w:tc>
        <w:tc>
          <w:tcPr>
            <w:tcW w:w="709" w:type="dxa"/>
            <w:vMerge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A35E4" w:rsidRPr="00BD114F" w:rsidTr="00F56D09">
        <w:tc>
          <w:tcPr>
            <w:tcW w:w="488" w:type="dxa"/>
            <w:vMerge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8A35E4" w:rsidRPr="00BD114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15E7F">
              <w:rPr>
                <w:rFonts w:ascii="Times New Roman" w:hAnsi="Times New Roman" w:cs="Times New Roman"/>
                <w:szCs w:val="22"/>
              </w:rPr>
              <w:t>01708012900120730612</w:t>
            </w:r>
          </w:p>
        </w:tc>
        <w:tc>
          <w:tcPr>
            <w:tcW w:w="1134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445,00</w:t>
            </w: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ind w:left="-37" w:right="-10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ind w:left="-41" w:right="-10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8" w:type="dxa"/>
          </w:tcPr>
          <w:p w:rsidR="008A35E4" w:rsidRPr="00DE01DF" w:rsidRDefault="008A35E4" w:rsidP="008A35E4">
            <w:pPr>
              <w:pStyle w:val="ConsPlusNormal"/>
              <w:ind w:left="-1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8" w:type="dxa"/>
          </w:tcPr>
          <w:p w:rsidR="008A35E4" w:rsidRPr="00DE01DF" w:rsidRDefault="008A35E4" w:rsidP="008A35E4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445,00</w:t>
            </w:r>
          </w:p>
        </w:tc>
        <w:tc>
          <w:tcPr>
            <w:tcW w:w="709" w:type="dxa"/>
            <w:vMerge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A35E4" w:rsidRPr="00BD114F" w:rsidTr="00F56D09">
        <w:tc>
          <w:tcPr>
            <w:tcW w:w="488" w:type="dxa"/>
            <w:vMerge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средства прочих бюджетов</w:t>
            </w:r>
          </w:p>
        </w:tc>
        <w:tc>
          <w:tcPr>
            <w:tcW w:w="993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ind w:left="-37" w:right="-10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ind w:left="-41" w:right="-10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DE01DF" w:rsidRDefault="008A35E4" w:rsidP="008A35E4">
            <w:pPr>
              <w:pStyle w:val="ConsPlusNormal"/>
              <w:ind w:left="-1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DE01DF" w:rsidRDefault="008A35E4" w:rsidP="008A35E4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A35E4" w:rsidRPr="00BD114F" w:rsidTr="00F56D09">
        <w:tc>
          <w:tcPr>
            <w:tcW w:w="488" w:type="dxa"/>
            <w:vMerge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993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ind w:left="-37" w:right="-10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ind w:left="-41" w:right="-10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DE01DF" w:rsidRDefault="008A35E4" w:rsidP="008A35E4">
            <w:pPr>
              <w:pStyle w:val="ConsPlusNormal"/>
              <w:ind w:left="-1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DE01DF" w:rsidRDefault="008A35E4" w:rsidP="008A35E4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A35E4" w:rsidRPr="00BD114F" w:rsidTr="00F65072">
        <w:tc>
          <w:tcPr>
            <w:tcW w:w="15230" w:type="dxa"/>
            <w:gridSpan w:val="16"/>
          </w:tcPr>
          <w:p w:rsidR="008A35E4" w:rsidRPr="006322ED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 xml:space="preserve">Мероприятия по исполнению задачи № 2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6322ED">
              <w:rPr>
                <w:rFonts w:ascii="Times New Roman" w:hAnsi="Times New Roman" w:cs="Times New Roman"/>
                <w:szCs w:val="22"/>
              </w:rPr>
              <w:t>Создать условия для деятельности народных дружин и общественных объединений правоохранительной направленности на территории Уссурийского городского округа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8A35E4" w:rsidRPr="00BD114F" w:rsidTr="00F56D09">
        <w:tc>
          <w:tcPr>
            <w:tcW w:w="488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Всего:</w:t>
            </w:r>
          </w:p>
        </w:tc>
        <w:tc>
          <w:tcPr>
            <w:tcW w:w="993" w:type="dxa"/>
          </w:tcPr>
          <w:p w:rsidR="008A35E4" w:rsidRPr="00785C5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726C">
              <w:rPr>
                <w:rFonts w:ascii="Times New Roman" w:hAnsi="Times New Roman" w:cs="Times New Roman"/>
                <w:szCs w:val="22"/>
              </w:rPr>
              <w:t>157</w:t>
            </w:r>
            <w:r>
              <w:rPr>
                <w:rFonts w:ascii="Times New Roman" w:hAnsi="Times New Roman" w:cs="Times New Roman"/>
                <w:szCs w:val="22"/>
              </w:rPr>
              <w:t>7</w:t>
            </w:r>
            <w:r w:rsidRPr="001B726C">
              <w:rPr>
                <w:rFonts w:ascii="Times New Roman" w:hAnsi="Times New Roman" w:cs="Times New Roman"/>
                <w:szCs w:val="22"/>
              </w:rPr>
              <w:t>,14</w:t>
            </w:r>
          </w:p>
        </w:tc>
        <w:tc>
          <w:tcPr>
            <w:tcW w:w="709" w:type="dxa"/>
          </w:tcPr>
          <w:p w:rsidR="008A35E4" w:rsidRPr="00785C5F" w:rsidRDefault="008A35E4" w:rsidP="008A35E4">
            <w:pPr>
              <w:pStyle w:val="ConsPlusNormal"/>
              <w:ind w:left="-46" w:right="-98"/>
              <w:jc w:val="center"/>
              <w:rPr>
                <w:rFonts w:ascii="Times New Roman" w:hAnsi="Times New Roman" w:cs="Times New Roman"/>
                <w:szCs w:val="22"/>
              </w:rPr>
            </w:pPr>
            <w:r w:rsidRPr="00785C5F">
              <w:rPr>
                <w:rFonts w:ascii="Times New Roman" w:hAnsi="Times New Roman" w:cs="Times New Roman"/>
                <w:szCs w:val="22"/>
              </w:rPr>
              <w:t>151,10</w:t>
            </w:r>
          </w:p>
        </w:tc>
        <w:tc>
          <w:tcPr>
            <w:tcW w:w="709" w:type="dxa"/>
          </w:tcPr>
          <w:p w:rsidR="008A35E4" w:rsidRPr="00785C5F" w:rsidRDefault="008A35E4" w:rsidP="008A35E4">
            <w:pPr>
              <w:pStyle w:val="ConsPlusNormal"/>
              <w:ind w:left="-46" w:right="-98"/>
              <w:jc w:val="center"/>
              <w:rPr>
                <w:rFonts w:ascii="Times New Roman" w:hAnsi="Times New Roman" w:cs="Times New Roman"/>
                <w:szCs w:val="22"/>
              </w:rPr>
            </w:pPr>
            <w:r w:rsidRPr="00785C5F">
              <w:rPr>
                <w:rFonts w:ascii="Times New Roman" w:hAnsi="Times New Roman" w:cs="Times New Roman"/>
                <w:szCs w:val="22"/>
              </w:rPr>
              <w:t>151,10</w:t>
            </w:r>
          </w:p>
        </w:tc>
        <w:tc>
          <w:tcPr>
            <w:tcW w:w="708" w:type="dxa"/>
          </w:tcPr>
          <w:p w:rsidR="008A35E4" w:rsidRPr="00785C5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5C5F">
              <w:rPr>
                <w:rFonts w:ascii="Times New Roman" w:hAnsi="Times New Roman" w:cs="Times New Roman"/>
                <w:szCs w:val="22"/>
              </w:rPr>
              <w:t>14,10</w:t>
            </w:r>
          </w:p>
        </w:tc>
        <w:tc>
          <w:tcPr>
            <w:tcW w:w="709" w:type="dxa"/>
          </w:tcPr>
          <w:p w:rsidR="008A35E4" w:rsidRPr="00785C5F" w:rsidRDefault="008A35E4" w:rsidP="008A35E4">
            <w:pPr>
              <w:pStyle w:val="ConsPlusNormal"/>
              <w:ind w:left="-38"/>
              <w:jc w:val="center"/>
              <w:rPr>
                <w:rFonts w:ascii="Times New Roman" w:hAnsi="Times New Roman" w:cs="Times New Roman"/>
                <w:szCs w:val="22"/>
              </w:rPr>
            </w:pPr>
            <w:r w:rsidRPr="00785C5F">
              <w:rPr>
                <w:rFonts w:ascii="Times New Roman" w:hAnsi="Times New Roman" w:cs="Times New Roman"/>
                <w:szCs w:val="22"/>
              </w:rPr>
              <w:t>214,3</w:t>
            </w:r>
            <w:r w:rsidRPr="00785C5F">
              <w:rPr>
                <w:rFonts w:ascii="Times New Roman" w:hAnsi="Times New Roman" w:cs="Times New Roman"/>
                <w:szCs w:val="22"/>
                <w:lang w:val="en-US"/>
              </w:rPr>
              <w:t>4</w:t>
            </w:r>
          </w:p>
        </w:tc>
        <w:tc>
          <w:tcPr>
            <w:tcW w:w="709" w:type="dxa"/>
          </w:tcPr>
          <w:p w:rsidR="008A35E4" w:rsidRPr="00785C5F" w:rsidRDefault="008A35E4" w:rsidP="008A35E4">
            <w:pPr>
              <w:pStyle w:val="ConsPlusNormal"/>
              <w:ind w:left="-38"/>
              <w:jc w:val="center"/>
              <w:rPr>
                <w:rFonts w:ascii="Times New Roman" w:hAnsi="Times New Roman" w:cs="Times New Roman"/>
                <w:szCs w:val="22"/>
              </w:rPr>
            </w:pPr>
            <w:r w:rsidRPr="00785C5F">
              <w:rPr>
                <w:rFonts w:ascii="Times New Roman" w:hAnsi="Times New Roman" w:cs="Times New Roman"/>
                <w:szCs w:val="22"/>
              </w:rPr>
              <w:t>208,10</w:t>
            </w:r>
          </w:p>
        </w:tc>
        <w:tc>
          <w:tcPr>
            <w:tcW w:w="709" w:type="dxa"/>
          </w:tcPr>
          <w:p w:rsidR="008A35E4" w:rsidRPr="00785C5F" w:rsidRDefault="008A35E4" w:rsidP="008A35E4">
            <w:pPr>
              <w:pStyle w:val="ConsPlusNormal"/>
              <w:ind w:left="-38"/>
              <w:jc w:val="center"/>
              <w:rPr>
                <w:rFonts w:ascii="Times New Roman" w:hAnsi="Times New Roman" w:cs="Times New Roman"/>
                <w:szCs w:val="22"/>
              </w:rPr>
            </w:pPr>
            <w:r w:rsidRPr="00785C5F">
              <w:rPr>
                <w:rFonts w:ascii="Times New Roman" w:hAnsi="Times New Roman" w:cs="Times New Roman"/>
                <w:szCs w:val="22"/>
              </w:rPr>
              <w:t>2</w:t>
            </w:r>
            <w:r>
              <w:rPr>
                <w:rFonts w:ascii="Times New Roman" w:hAnsi="Times New Roman" w:cs="Times New Roman"/>
                <w:szCs w:val="22"/>
              </w:rPr>
              <w:t>10</w:t>
            </w:r>
            <w:r w:rsidRPr="00785C5F">
              <w:rPr>
                <w:rFonts w:ascii="Times New Roman" w:hAnsi="Times New Roman" w:cs="Times New Roman"/>
                <w:szCs w:val="22"/>
              </w:rPr>
              <w:t>,10</w:t>
            </w:r>
          </w:p>
        </w:tc>
        <w:tc>
          <w:tcPr>
            <w:tcW w:w="708" w:type="dxa"/>
          </w:tcPr>
          <w:p w:rsidR="008A35E4" w:rsidRPr="00785C5F" w:rsidRDefault="008A35E4" w:rsidP="008A35E4">
            <w:pPr>
              <w:pStyle w:val="ConsPlusNormal"/>
              <w:ind w:left="-38"/>
              <w:jc w:val="center"/>
              <w:rPr>
                <w:rFonts w:ascii="Times New Roman" w:hAnsi="Times New Roman" w:cs="Times New Roman"/>
                <w:szCs w:val="22"/>
              </w:rPr>
            </w:pPr>
            <w:r w:rsidRPr="00785C5F">
              <w:rPr>
                <w:rFonts w:ascii="Times New Roman" w:hAnsi="Times New Roman" w:cs="Times New Roman"/>
                <w:szCs w:val="22"/>
              </w:rPr>
              <w:t>208,10</w:t>
            </w:r>
          </w:p>
        </w:tc>
        <w:tc>
          <w:tcPr>
            <w:tcW w:w="709" w:type="dxa"/>
          </w:tcPr>
          <w:p w:rsidR="008A35E4" w:rsidRPr="00785C5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85C5F">
              <w:rPr>
                <w:rFonts w:ascii="Times New Roman" w:hAnsi="Times New Roman" w:cs="Times New Roman"/>
                <w:szCs w:val="22"/>
              </w:rPr>
              <w:t>210,10</w:t>
            </w: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210,10</w:t>
            </w: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A35E4" w:rsidRPr="00BD114F" w:rsidTr="00F56D09">
        <w:tc>
          <w:tcPr>
            <w:tcW w:w="488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  <w:tc>
          <w:tcPr>
            <w:tcW w:w="993" w:type="dxa"/>
          </w:tcPr>
          <w:p w:rsidR="008A35E4" w:rsidRPr="00893D8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893D8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893D8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A35E4" w:rsidRPr="00BD114F" w:rsidTr="00F56D09">
        <w:tc>
          <w:tcPr>
            <w:tcW w:w="488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средства местного бюджета</w:t>
            </w:r>
          </w:p>
        </w:tc>
        <w:tc>
          <w:tcPr>
            <w:tcW w:w="993" w:type="dxa"/>
          </w:tcPr>
          <w:p w:rsidR="008A35E4" w:rsidRPr="00893D8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726C">
              <w:rPr>
                <w:rFonts w:ascii="Times New Roman" w:hAnsi="Times New Roman" w:cs="Times New Roman"/>
                <w:szCs w:val="22"/>
              </w:rPr>
              <w:t>157</w:t>
            </w:r>
            <w:r>
              <w:rPr>
                <w:rFonts w:ascii="Times New Roman" w:hAnsi="Times New Roman" w:cs="Times New Roman"/>
                <w:szCs w:val="22"/>
              </w:rPr>
              <w:t>7</w:t>
            </w:r>
            <w:r w:rsidRPr="001B726C">
              <w:rPr>
                <w:rFonts w:ascii="Times New Roman" w:hAnsi="Times New Roman" w:cs="Times New Roman"/>
                <w:szCs w:val="22"/>
              </w:rPr>
              <w:t>,14</w:t>
            </w: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ind w:left="-46" w:right="-98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151,10</w:t>
            </w: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ind w:left="-46" w:right="-98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151,10</w:t>
            </w:r>
          </w:p>
        </w:tc>
        <w:tc>
          <w:tcPr>
            <w:tcW w:w="708" w:type="dxa"/>
          </w:tcPr>
          <w:p w:rsidR="008A35E4" w:rsidRPr="00893D8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14,10</w:t>
            </w: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ind w:left="-38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214,3</w:t>
            </w:r>
            <w:r w:rsidRPr="00893D8F">
              <w:rPr>
                <w:rFonts w:ascii="Times New Roman" w:hAnsi="Times New Roman" w:cs="Times New Roman"/>
                <w:szCs w:val="22"/>
                <w:lang w:val="en-US"/>
              </w:rPr>
              <w:t>4</w:t>
            </w: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ind w:left="-38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208,10</w:t>
            </w: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ind w:left="-38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2</w:t>
            </w:r>
            <w:r>
              <w:rPr>
                <w:rFonts w:ascii="Times New Roman" w:hAnsi="Times New Roman" w:cs="Times New Roman"/>
                <w:szCs w:val="22"/>
              </w:rPr>
              <w:t>10</w:t>
            </w:r>
            <w:r w:rsidRPr="00893D8F">
              <w:rPr>
                <w:rFonts w:ascii="Times New Roman" w:hAnsi="Times New Roman" w:cs="Times New Roman"/>
                <w:szCs w:val="22"/>
              </w:rPr>
              <w:t>,10</w:t>
            </w:r>
          </w:p>
        </w:tc>
        <w:tc>
          <w:tcPr>
            <w:tcW w:w="708" w:type="dxa"/>
          </w:tcPr>
          <w:p w:rsidR="008A35E4" w:rsidRPr="00893D8F" w:rsidRDefault="008A35E4" w:rsidP="008A35E4">
            <w:pPr>
              <w:pStyle w:val="ConsPlusNormal"/>
              <w:ind w:left="-38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208,10</w:t>
            </w: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210,10</w:t>
            </w: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210,10</w:t>
            </w: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A35E4" w:rsidRPr="00BD114F" w:rsidTr="00F56D09">
        <w:tc>
          <w:tcPr>
            <w:tcW w:w="488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средства прочих бюджетов</w:t>
            </w:r>
          </w:p>
        </w:tc>
        <w:tc>
          <w:tcPr>
            <w:tcW w:w="993" w:type="dxa"/>
          </w:tcPr>
          <w:p w:rsidR="008A35E4" w:rsidRPr="00893D8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ind w:left="-37" w:right="-10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ind w:left="-41" w:right="-10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893D8F" w:rsidRDefault="008A35E4" w:rsidP="008A35E4">
            <w:pPr>
              <w:pStyle w:val="ConsPlusNormal"/>
              <w:ind w:left="-1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893D8F" w:rsidRDefault="008A35E4" w:rsidP="008A35E4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A35E4" w:rsidRPr="00BD114F" w:rsidTr="00F56D09">
        <w:tc>
          <w:tcPr>
            <w:tcW w:w="488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внебюд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BD114F">
              <w:rPr>
                <w:rFonts w:ascii="Times New Roman" w:hAnsi="Times New Roman" w:cs="Times New Roman"/>
                <w:szCs w:val="22"/>
              </w:rPr>
              <w:t>жетные источники</w:t>
            </w:r>
          </w:p>
        </w:tc>
        <w:tc>
          <w:tcPr>
            <w:tcW w:w="993" w:type="dxa"/>
          </w:tcPr>
          <w:p w:rsidR="008A35E4" w:rsidRPr="00893D8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ind w:left="-37" w:right="-10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ind w:left="-41" w:right="-10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893D8F" w:rsidRDefault="008A35E4" w:rsidP="008A35E4">
            <w:pPr>
              <w:pStyle w:val="ConsPlusNormal"/>
              <w:ind w:left="-1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893D8F" w:rsidRDefault="008A35E4" w:rsidP="008A35E4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A35E4" w:rsidRPr="00BD114F" w:rsidTr="00F56D09">
        <w:tc>
          <w:tcPr>
            <w:tcW w:w="488" w:type="dxa"/>
            <w:vMerge w:val="restart"/>
          </w:tcPr>
          <w:p w:rsidR="008A35E4" w:rsidRPr="00BD114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2835" w:type="dxa"/>
            <w:vMerge w:val="restart"/>
          </w:tcPr>
          <w:p w:rsidR="008A35E4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Основное мероприятие </w:t>
            </w:r>
          </w:p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«Осуществление материально-технического обеспечения деятельности </w:t>
            </w:r>
            <w:r w:rsidRPr="006322ED">
              <w:rPr>
                <w:rFonts w:ascii="Times New Roman" w:hAnsi="Times New Roman" w:cs="Times New Roman"/>
                <w:szCs w:val="22"/>
              </w:rPr>
              <w:t xml:space="preserve">народных дружин и </w:t>
            </w:r>
            <w:r>
              <w:rPr>
                <w:rFonts w:ascii="Times New Roman" w:hAnsi="Times New Roman" w:cs="Times New Roman"/>
                <w:szCs w:val="22"/>
              </w:rPr>
              <w:t>материальное стимулирование народных дружин и обществ</w:t>
            </w:r>
            <w:r w:rsidRPr="006322ED">
              <w:rPr>
                <w:rFonts w:ascii="Times New Roman" w:hAnsi="Times New Roman" w:cs="Times New Roman"/>
                <w:szCs w:val="22"/>
              </w:rPr>
              <w:t>енных объединений правоохранительной направленности Уссурийского городского округа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1275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Всего:</w:t>
            </w:r>
          </w:p>
        </w:tc>
        <w:tc>
          <w:tcPr>
            <w:tcW w:w="993" w:type="dxa"/>
          </w:tcPr>
          <w:p w:rsidR="008A35E4" w:rsidRPr="00893D8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726C">
              <w:rPr>
                <w:rFonts w:ascii="Times New Roman" w:hAnsi="Times New Roman" w:cs="Times New Roman"/>
                <w:szCs w:val="22"/>
              </w:rPr>
              <w:t>157</w:t>
            </w:r>
            <w:r>
              <w:rPr>
                <w:rFonts w:ascii="Times New Roman" w:hAnsi="Times New Roman" w:cs="Times New Roman"/>
                <w:szCs w:val="22"/>
              </w:rPr>
              <w:t>7</w:t>
            </w:r>
            <w:r w:rsidRPr="001B726C">
              <w:rPr>
                <w:rFonts w:ascii="Times New Roman" w:hAnsi="Times New Roman" w:cs="Times New Roman"/>
                <w:szCs w:val="22"/>
              </w:rPr>
              <w:t>,14</w:t>
            </w: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ind w:left="-46" w:right="-98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151,10</w:t>
            </w: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ind w:left="-46" w:right="-98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151,10</w:t>
            </w:r>
          </w:p>
        </w:tc>
        <w:tc>
          <w:tcPr>
            <w:tcW w:w="708" w:type="dxa"/>
          </w:tcPr>
          <w:p w:rsidR="008A35E4" w:rsidRPr="00893D8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14,10</w:t>
            </w: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ind w:left="-38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214,3</w:t>
            </w:r>
            <w:r w:rsidRPr="00893D8F">
              <w:rPr>
                <w:rFonts w:ascii="Times New Roman" w:hAnsi="Times New Roman" w:cs="Times New Roman"/>
                <w:szCs w:val="22"/>
                <w:lang w:val="en-US"/>
              </w:rPr>
              <w:t>4</w:t>
            </w: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ind w:left="-38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208,10</w:t>
            </w: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ind w:left="-38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2</w:t>
            </w:r>
            <w:r>
              <w:rPr>
                <w:rFonts w:ascii="Times New Roman" w:hAnsi="Times New Roman" w:cs="Times New Roman"/>
                <w:szCs w:val="22"/>
              </w:rPr>
              <w:t>10</w:t>
            </w:r>
            <w:r w:rsidRPr="00893D8F">
              <w:rPr>
                <w:rFonts w:ascii="Times New Roman" w:hAnsi="Times New Roman" w:cs="Times New Roman"/>
                <w:szCs w:val="22"/>
              </w:rPr>
              <w:t>,10</w:t>
            </w:r>
          </w:p>
        </w:tc>
        <w:tc>
          <w:tcPr>
            <w:tcW w:w="708" w:type="dxa"/>
          </w:tcPr>
          <w:p w:rsidR="008A35E4" w:rsidRPr="00893D8F" w:rsidRDefault="008A35E4" w:rsidP="008A35E4">
            <w:pPr>
              <w:pStyle w:val="ConsPlusNormal"/>
              <w:ind w:left="-38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208,10</w:t>
            </w: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210,10</w:t>
            </w: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210,10</w:t>
            </w: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A35E4" w:rsidRPr="00BD114F" w:rsidTr="00F56D09">
        <w:tc>
          <w:tcPr>
            <w:tcW w:w="488" w:type="dxa"/>
            <w:vMerge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</w:tcPr>
          <w:p w:rsidR="008A35E4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  <w:tc>
          <w:tcPr>
            <w:tcW w:w="993" w:type="dxa"/>
          </w:tcPr>
          <w:p w:rsidR="008A35E4" w:rsidRPr="00893D8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893D8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893D8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A35E4" w:rsidRPr="00BD114F" w:rsidTr="00F56D09">
        <w:tc>
          <w:tcPr>
            <w:tcW w:w="488" w:type="dxa"/>
            <w:vMerge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</w:tcPr>
          <w:p w:rsidR="008A35E4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средства местного бюджета</w:t>
            </w:r>
          </w:p>
        </w:tc>
        <w:tc>
          <w:tcPr>
            <w:tcW w:w="993" w:type="dxa"/>
          </w:tcPr>
          <w:p w:rsidR="008A35E4" w:rsidRPr="00893D8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726C">
              <w:rPr>
                <w:rFonts w:ascii="Times New Roman" w:hAnsi="Times New Roman" w:cs="Times New Roman"/>
                <w:szCs w:val="22"/>
              </w:rPr>
              <w:t>157</w:t>
            </w:r>
            <w:r>
              <w:rPr>
                <w:rFonts w:ascii="Times New Roman" w:hAnsi="Times New Roman" w:cs="Times New Roman"/>
                <w:szCs w:val="22"/>
              </w:rPr>
              <w:t>7</w:t>
            </w:r>
            <w:r w:rsidRPr="001B726C">
              <w:rPr>
                <w:rFonts w:ascii="Times New Roman" w:hAnsi="Times New Roman" w:cs="Times New Roman"/>
                <w:szCs w:val="22"/>
              </w:rPr>
              <w:t>,14</w:t>
            </w: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ind w:left="-46" w:right="-98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151,10</w:t>
            </w: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ind w:left="-46" w:right="-98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151,10</w:t>
            </w:r>
          </w:p>
        </w:tc>
        <w:tc>
          <w:tcPr>
            <w:tcW w:w="708" w:type="dxa"/>
          </w:tcPr>
          <w:p w:rsidR="008A35E4" w:rsidRPr="00893D8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14,10</w:t>
            </w: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ind w:left="-38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214,3</w:t>
            </w:r>
            <w:r w:rsidRPr="00893D8F">
              <w:rPr>
                <w:rFonts w:ascii="Times New Roman" w:hAnsi="Times New Roman" w:cs="Times New Roman"/>
                <w:szCs w:val="22"/>
                <w:lang w:val="en-US"/>
              </w:rPr>
              <w:t>4</w:t>
            </w: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ind w:left="-38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208,10</w:t>
            </w: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ind w:left="-38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2</w:t>
            </w:r>
            <w:r>
              <w:rPr>
                <w:rFonts w:ascii="Times New Roman" w:hAnsi="Times New Roman" w:cs="Times New Roman"/>
                <w:szCs w:val="22"/>
              </w:rPr>
              <w:t>10</w:t>
            </w:r>
            <w:r w:rsidRPr="00893D8F">
              <w:rPr>
                <w:rFonts w:ascii="Times New Roman" w:hAnsi="Times New Roman" w:cs="Times New Roman"/>
                <w:szCs w:val="22"/>
              </w:rPr>
              <w:t>,10</w:t>
            </w:r>
          </w:p>
        </w:tc>
        <w:tc>
          <w:tcPr>
            <w:tcW w:w="708" w:type="dxa"/>
          </w:tcPr>
          <w:p w:rsidR="008A35E4" w:rsidRPr="00893D8F" w:rsidRDefault="008A35E4" w:rsidP="008A35E4">
            <w:pPr>
              <w:pStyle w:val="ConsPlusNormal"/>
              <w:ind w:left="-38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208,10</w:t>
            </w: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210,10</w:t>
            </w: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210,10</w:t>
            </w: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A35E4" w:rsidRPr="00BD114F" w:rsidTr="00F56D09">
        <w:tc>
          <w:tcPr>
            <w:tcW w:w="488" w:type="dxa"/>
            <w:vMerge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</w:tcPr>
          <w:p w:rsidR="008A35E4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средства прочих бюджетов</w:t>
            </w:r>
          </w:p>
        </w:tc>
        <w:tc>
          <w:tcPr>
            <w:tcW w:w="993" w:type="dxa"/>
          </w:tcPr>
          <w:p w:rsidR="008A35E4" w:rsidRPr="00893D8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ind w:left="-37" w:right="-10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ind w:left="-41" w:right="-10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893D8F" w:rsidRDefault="008A35E4" w:rsidP="008A35E4">
            <w:pPr>
              <w:pStyle w:val="ConsPlusNormal"/>
              <w:ind w:left="-1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893D8F" w:rsidRDefault="008A35E4" w:rsidP="008A35E4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A35E4" w:rsidRPr="00BD114F" w:rsidTr="00F56D09">
        <w:tc>
          <w:tcPr>
            <w:tcW w:w="488" w:type="dxa"/>
            <w:vMerge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</w:tcPr>
          <w:p w:rsidR="008A35E4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993" w:type="dxa"/>
          </w:tcPr>
          <w:p w:rsidR="008A35E4" w:rsidRPr="00893D8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ind w:left="-37" w:right="-10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ind w:left="-41" w:right="-10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893D8F" w:rsidRDefault="008A35E4" w:rsidP="008A35E4">
            <w:pPr>
              <w:pStyle w:val="ConsPlusNormal"/>
              <w:ind w:left="-1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893D8F" w:rsidRDefault="008A35E4" w:rsidP="008A35E4">
            <w:pPr>
              <w:pStyle w:val="ConsPlusNormal"/>
              <w:ind w:left="-53" w:right="-66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A35E4" w:rsidRPr="00BD114F" w:rsidTr="00F56D09">
        <w:tc>
          <w:tcPr>
            <w:tcW w:w="488" w:type="dxa"/>
            <w:vMerge w:val="restart"/>
          </w:tcPr>
          <w:p w:rsidR="008A35E4" w:rsidRPr="00BD114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2.1</w:t>
            </w:r>
            <w:r w:rsidRPr="00BD114F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835" w:type="dxa"/>
            <w:vMerge w:val="restart"/>
          </w:tcPr>
          <w:p w:rsidR="008A35E4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 xml:space="preserve">Проведение конкурсов "Лучшее общественное формирование правоохранительной </w:t>
            </w:r>
            <w:r w:rsidRPr="00BD114F">
              <w:rPr>
                <w:rFonts w:ascii="Times New Roman" w:hAnsi="Times New Roman" w:cs="Times New Roman"/>
                <w:szCs w:val="22"/>
              </w:rPr>
              <w:lastRenderedPageBreak/>
              <w:t>направленности Уссурийского городского округа"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и "Лучший народный дружинник Уссурийского городского округа"</w:t>
            </w:r>
          </w:p>
        </w:tc>
        <w:tc>
          <w:tcPr>
            <w:tcW w:w="1275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993" w:type="dxa"/>
          </w:tcPr>
          <w:p w:rsidR="008A35E4" w:rsidRPr="00893D8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14246,10</w:t>
            </w:r>
            <w:r w:rsidRPr="00893D8F">
              <w:rPr>
                <w:rFonts w:ascii="Times New Roman" w:hAnsi="Times New Roman" w:cs="Times New Roman"/>
                <w:szCs w:val="22"/>
              </w:rPr>
              <w:t>,00</w:t>
            </w: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ind w:left="-58" w:right="-66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145,00</w:t>
            </w: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ind w:left="-58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145,00</w:t>
            </w:r>
          </w:p>
        </w:tc>
        <w:tc>
          <w:tcPr>
            <w:tcW w:w="708" w:type="dxa"/>
          </w:tcPr>
          <w:p w:rsidR="008A35E4" w:rsidRPr="00893D8F" w:rsidRDefault="008A35E4" w:rsidP="008A35E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189,00</w:t>
            </w: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189,00</w:t>
            </w: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ind w:left="-67" w:right="-66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189,00</w:t>
            </w:r>
          </w:p>
        </w:tc>
        <w:tc>
          <w:tcPr>
            <w:tcW w:w="708" w:type="dxa"/>
          </w:tcPr>
          <w:p w:rsidR="008A35E4" w:rsidRPr="00893D8F" w:rsidRDefault="008A35E4" w:rsidP="008A35E4">
            <w:pPr>
              <w:pStyle w:val="ConsPlusNormal"/>
              <w:ind w:left="-58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189,00</w:t>
            </w: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189,0</w:t>
            </w: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189,00</w:t>
            </w:r>
          </w:p>
        </w:tc>
        <w:tc>
          <w:tcPr>
            <w:tcW w:w="709" w:type="dxa"/>
            <w:vMerge w:val="restart"/>
          </w:tcPr>
          <w:p w:rsidR="008A35E4" w:rsidRPr="00DE01DF" w:rsidRDefault="008A35E4" w:rsidP="008A35E4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в течение года</w:t>
            </w:r>
          </w:p>
        </w:tc>
        <w:tc>
          <w:tcPr>
            <w:tcW w:w="1417" w:type="dxa"/>
            <w:vMerge w:val="restart"/>
          </w:tcPr>
          <w:p w:rsidR="008A35E4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Управление по связям с обществен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BD114F">
              <w:rPr>
                <w:rFonts w:ascii="Times New Roman" w:hAnsi="Times New Roman" w:cs="Times New Roman"/>
                <w:szCs w:val="22"/>
              </w:rPr>
              <w:t xml:space="preserve">ностью  </w:t>
            </w:r>
          </w:p>
          <w:p w:rsidR="008A35E4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lastRenderedPageBreak/>
              <w:t>и взаимодейст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BD114F">
              <w:rPr>
                <w:rFonts w:ascii="Times New Roman" w:hAnsi="Times New Roman" w:cs="Times New Roman"/>
                <w:szCs w:val="22"/>
              </w:rPr>
              <w:t>вию с силовыми структурами администра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BD114F">
              <w:rPr>
                <w:rFonts w:ascii="Times New Roman" w:hAnsi="Times New Roman" w:cs="Times New Roman"/>
                <w:szCs w:val="22"/>
              </w:rPr>
              <w:t>ции УГО</w:t>
            </w:r>
          </w:p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A35E4" w:rsidRPr="00BD114F" w:rsidTr="00F56D09">
        <w:tc>
          <w:tcPr>
            <w:tcW w:w="488" w:type="dxa"/>
            <w:vMerge/>
          </w:tcPr>
          <w:p w:rsidR="008A35E4" w:rsidRPr="00BD114F" w:rsidRDefault="008A35E4" w:rsidP="008A35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8A35E4" w:rsidRPr="00BD114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  <w:tc>
          <w:tcPr>
            <w:tcW w:w="993" w:type="dxa"/>
          </w:tcPr>
          <w:p w:rsidR="008A35E4" w:rsidRPr="00893D8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893D8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893D8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93D8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8A35E4" w:rsidRPr="00DE01D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A35E4" w:rsidRPr="00BD114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A35E4" w:rsidRPr="00BD114F" w:rsidTr="00F56D09">
        <w:trPr>
          <w:trHeight w:val="494"/>
        </w:trPr>
        <w:tc>
          <w:tcPr>
            <w:tcW w:w="488" w:type="dxa"/>
            <w:vMerge/>
          </w:tcPr>
          <w:p w:rsidR="008A35E4" w:rsidRPr="00BD114F" w:rsidRDefault="008A35E4" w:rsidP="008A35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8A35E4" w:rsidRPr="00BD114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</w:tcPr>
          <w:p w:rsidR="008A35E4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00103142900120730240</w:t>
            </w:r>
          </w:p>
          <w:p w:rsidR="008A35E4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A35E4" w:rsidRPr="00BD114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00103142900120730350</w:t>
            </w:r>
          </w:p>
        </w:tc>
        <w:tc>
          <w:tcPr>
            <w:tcW w:w="1134" w:type="dxa"/>
            <w:vMerge w:val="restart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средства местного бюджета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A35E4" w:rsidRPr="00893D8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29,00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A35E4" w:rsidRPr="00893D8F" w:rsidRDefault="008A35E4" w:rsidP="008A35E4">
            <w:pPr>
              <w:pStyle w:val="ConsPlusNormal"/>
              <w:ind w:left="-58" w:right="-66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14,50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A35E4" w:rsidRPr="00893D8F" w:rsidRDefault="008A35E4" w:rsidP="008A35E4">
            <w:pPr>
              <w:pStyle w:val="ConsPlusNormal"/>
              <w:ind w:left="-58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14,50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A35E4" w:rsidRPr="00893D8F" w:rsidRDefault="008A35E4" w:rsidP="008A35E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A35E4" w:rsidRPr="00893D8F" w:rsidRDefault="008A35E4" w:rsidP="008A35E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A35E4" w:rsidRPr="00893D8F" w:rsidRDefault="008A35E4" w:rsidP="008A35E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A35E4" w:rsidRPr="00893D8F" w:rsidRDefault="008A35E4" w:rsidP="008A35E4">
            <w:pPr>
              <w:pStyle w:val="ConsPlusNormal"/>
              <w:ind w:left="-67" w:right="-66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A35E4" w:rsidRPr="00893D8F" w:rsidRDefault="008A35E4" w:rsidP="008A35E4">
            <w:pPr>
              <w:pStyle w:val="ConsPlusNormal"/>
              <w:ind w:left="-58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93D8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8A35E4" w:rsidRPr="00DE01D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A35E4" w:rsidRPr="00BD114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A35E4" w:rsidRPr="00BD114F" w:rsidTr="00F56D09">
        <w:tblPrEx>
          <w:tblBorders>
            <w:insideH w:val="nil"/>
          </w:tblBorders>
        </w:tblPrEx>
        <w:tc>
          <w:tcPr>
            <w:tcW w:w="488" w:type="dxa"/>
            <w:vMerge/>
          </w:tcPr>
          <w:p w:rsidR="008A35E4" w:rsidRPr="00BD114F" w:rsidRDefault="008A35E4" w:rsidP="008A35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8A35E4" w:rsidRPr="00BD114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A35E4" w:rsidRPr="00BD114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</w:tcPr>
          <w:p w:rsidR="008A35E4" w:rsidRPr="00BD114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35E4" w:rsidRPr="00893D8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261,00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A35E4" w:rsidRPr="00893D8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130,50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A35E4" w:rsidRPr="00893D8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130,50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A35E4" w:rsidRPr="00893D8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A35E4" w:rsidRPr="00893D8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A35E4" w:rsidRPr="00893D8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A35E4" w:rsidRPr="00893D8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8A35E4" w:rsidRPr="00893D8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93D8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8A35E4" w:rsidRPr="00DE01D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A35E4" w:rsidRPr="00BD114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A35E4" w:rsidRPr="00BD114F" w:rsidTr="00F56D09">
        <w:tblPrEx>
          <w:tblBorders>
            <w:insideH w:val="nil"/>
          </w:tblBorders>
        </w:tblPrEx>
        <w:tc>
          <w:tcPr>
            <w:tcW w:w="488" w:type="dxa"/>
            <w:vMerge/>
          </w:tcPr>
          <w:p w:rsidR="008A35E4" w:rsidRPr="00BD114F" w:rsidRDefault="008A35E4" w:rsidP="008A35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8A35E4" w:rsidRPr="00BD114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A35E4" w:rsidRPr="00BD114F" w:rsidRDefault="008A35E4" w:rsidP="008A35E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00103142900220730240</w:t>
            </w:r>
          </w:p>
        </w:tc>
        <w:tc>
          <w:tcPr>
            <w:tcW w:w="1134" w:type="dxa"/>
            <w:vMerge/>
          </w:tcPr>
          <w:p w:rsidR="008A35E4" w:rsidRPr="00BD114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A35E4" w:rsidRPr="00893D8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87,00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A35E4" w:rsidRPr="00893D8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A35E4" w:rsidRPr="00893D8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8A35E4" w:rsidRPr="00893D8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A35E4" w:rsidRPr="00893D8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14,50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A35E4" w:rsidRPr="00893D8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14,50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A35E4" w:rsidRPr="00893D8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14,50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8A35E4" w:rsidRPr="00893D8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14,50</w:t>
            </w:r>
          </w:p>
        </w:tc>
        <w:tc>
          <w:tcPr>
            <w:tcW w:w="709" w:type="dxa"/>
          </w:tcPr>
          <w:p w:rsidR="008A35E4" w:rsidRPr="00893D8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3D8F">
              <w:rPr>
                <w:rFonts w:ascii="Times New Roman" w:hAnsi="Times New Roman" w:cs="Times New Roman"/>
              </w:rPr>
              <w:t>14,50</w:t>
            </w:r>
          </w:p>
        </w:tc>
        <w:tc>
          <w:tcPr>
            <w:tcW w:w="709" w:type="dxa"/>
          </w:tcPr>
          <w:p w:rsidR="008A35E4" w:rsidRPr="00DE01D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709" w:type="dxa"/>
            <w:vMerge/>
          </w:tcPr>
          <w:p w:rsidR="008A35E4" w:rsidRPr="00DE01D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A35E4" w:rsidRPr="00BD114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A35E4" w:rsidRPr="00BD114F" w:rsidTr="00F56D09">
        <w:tc>
          <w:tcPr>
            <w:tcW w:w="488" w:type="dxa"/>
            <w:vMerge/>
          </w:tcPr>
          <w:p w:rsidR="008A35E4" w:rsidRPr="00BD114F" w:rsidRDefault="008A35E4" w:rsidP="008A35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8A35E4" w:rsidRPr="00BD114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8A35E4" w:rsidRPr="00BD114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00103142900220730350</w:t>
            </w:r>
          </w:p>
        </w:tc>
        <w:tc>
          <w:tcPr>
            <w:tcW w:w="1134" w:type="dxa"/>
            <w:vMerge/>
          </w:tcPr>
          <w:p w:rsidR="008A35E4" w:rsidRPr="00BD114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8A35E4" w:rsidRPr="00893D8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1047,00</w:t>
            </w:r>
          </w:p>
        </w:tc>
        <w:tc>
          <w:tcPr>
            <w:tcW w:w="709" w:type="dxa"/>
            <w:tcBorders>
              <w:top w:val="nil"/>
            </w:tcBorders>
          </w:tcPr>
          <w:p w:rsidR="008A35E4" w:rsidRPr="00893D8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8A35E4" w:rsidRPr="00893D8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8A35E4" w:rsidRPr="00893D8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</w:tcBorders>
          </w:tcPr>
          <w:p w:rsidR="008A35E4" w:rsidRPr="00893D8F" w:rsidRDefault="008A35E4" w:rsidP="008A35E4">
            <w:pPr>
              <w:pStyle w:val="ConsPlusNormal"/>
              <w:ind w:left="-38" w:right="-82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174,50</w:t>
            </w:r>
          </w:p>
        </w:tc>
        <w:tc>
          <w:tcPr>
            <w:tcW w:w="709" w:type="dxa"/>
            <w:tcBorders>
              <w:top w:val="nil"/>
            </w:tcBorders>
          </w:tcPr>
          <w:p w:rsidR="008A35E4" w:rsidRPr="00893D8F" w:rsidRDefault="008A35E4" w:rsidP="008A35E4">
            <w:pPr>
              <w:pStyle w:val="ConsPlusNormal"/>
              <w:ind w:left="-38" w:right="-82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174,50</w:t>
            </w:r>
          </w:p>
        </w:tc>
        <w:tc>
          <w:tcPr>
            <w:tcW w:w="709" w:type="dxa"/>
            <w:tcBorders>
              <w:top w:val="nil"/>
            </w:tcBorders>
          </w:tcPr>
          <w:p w:rsidR="008A35E4" w:rsidRPr="00893D8F" w:rsidRDefault="008A35E4" w:rsidP="008A35E4">
            <w:pPr>
              <w:pStyle w:val="ConsPlusNormal"/>
              <w:ind w:left="-38" w:right="-82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174,50</w:t>
            </w:r>
          </w:p>
        </w:tc>
        <w:tc>
          <w:tcPr>
            <w:tcW w:w="708" w:type="dxa"/>
            <w:tcBorders>
              <w:top w:val="nil"/>
            </w:tcBorders>
          </w:tcPr>
          <w:p w:rsidR="008A35E4" w:rsidRPr="00893D8F" w:rsidRDefault="008A35E4" w:rsidP="008A35E4">
            <w:pPr>
              <w:pStyle w:val="ConsPlusNormal"/>
              <w:ind w:left="-38" w:right="-82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174,50</w:t>
            </w:r>
          </w:p>
        </w:tc>
        <w:tc>
          <w:tcPr>
            <w:tcW w:w="709" w:type="dxa"/>
          </w:tcPr>
          <w:p w:rsidR="008A35E4" w:rsidRPr="00893D8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3D8F">
              <w:rPr>
                <w:rFonts w:ascii="Times New Roman" w:hAnsi="Times New Roman" w:cs="Times New Roman"/>
              </w:rPr>
              <w:t>174,50</w:t>
            </w:r>
          </w:p>
        </w:tc>
        <w:tc>
          <w:tcPr>
            <w:tcW w:w="709" w:type="dxa"/>
          </w:tcPr>
          <w:p w:rsidR="008A35E4" w:rsidRPr="00DE01D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174,50</w:t>
            </w:r>
          </w:p>
        </w:tc>
        <w:tc>
          <w:tcPr>
            <w:tcW w:w="709" w:type="dxa"/>
            <w:vMerge/>
          </w:tcPr>
          <w:p w:rsidR="008A35E4" w:rsidRPr="00DE01D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A35E4" w:rsidRPr="00BD114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A35E4" w:rsidRPr="00BD114F" w:rsidTr="00F56D09">
        <w:tc>
          <w:tcPr>
            <w:tcW w:w="488" w:type="dxa"/>
            <w:vMerge/>
          </w:tcPr>
          <w:p w:rsidR="008A35E4" w:rsidRPr="00BD114F" w:rsidRDefault="008A35E4" w:rsidP="008A35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8A35E4" w:rsidRPr="00BD114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средства прочих бюджетов</w:t>
            </w:r>
          </w:p>
        </w:tc>
        <w:tc>
          <w:tcPr>
            <w:tcW w:w="993" w:type="dxa"/>
          </w:tcPr>
          <w:p w:rsidR="008A35E4" w:rsidRPr="00DE01D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DE01D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DE01D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8A35E4" w:rsidRPr="00DE01D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A35E4" w:rsidRPr="00BD114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A35E4" w:rsidRPr="00BD114F" w:rsidTr="00F56D09">
        <w:tc>
          <w:tcPr>
            <w:tcW w:w="488" w:type="dxa"/>
            <w:vMerge/>
          </w:tcPr>
          <w:p w:rsidR="008A35E4" w:rsidRPr="00BD114F" w:rsidRDefault="008A35E4" w:rsidP="008A35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8A35E4" w:rsidRPr="00BD114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993" w:type="dxa"/>
          </w:tcPr>
          <w:p w:rsidR="008A35E4" w:rsidRPr="00DE01D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DE01D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DE01D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8A35E4" w:rsidRPr="00DE01D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A35E4" w:rsidRPr="00BD114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A35E4" w:rsidRPr="00BD114F" w:rsidTr="00F56D09">
        <w:tc>
          <w:tcPr>
            <w:tcW w:w="488" w:type="dxa"/>
            <w:vMerge w:val="restart"/>
          </w:tcPr>
          <w:p w:rsidR="008A35E4" w:rsidRPr="00BD114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2.2.</w:t>
            </w:r>
          </w:p>
        </w:tc>
        <w:tc>
          <w:tcPr>
            <w:tcW w:w="2835" w:type="dxa"/>
            <w:vMerge w:val="restart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Изготовление (приобретение) экипировки народного дружинника</w:t>
            </w:r>
          </w:p>
        </w:tc>
        <w:tc>
          <w:tcPr>
            <w:tcW w:w="1275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993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58,9</w:t>
            </w:r>
            <w:r w:rsidRPr="00DE01D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6,10</w:t>
            </w: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6,10</w:t>
            </w:r>
          </w:p>
        </w:tc>
        <w:tc>
          <w:tcPr>
            <w:tcW w:w="708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6,10</w:t>
            </w: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6,10</w:t>
            </w: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7,10</w:t>
            </w: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  <w:r w:rsidRPr="00DE01DF">
              <w:rPr>
                <w:rFonts w:ascii="Times New Roman" w:hAnsi="Times New Roman" w:cs="Times New Roman"/>
                <w:szCs w:val="22"/>
              </w:rPr>
              <w:t>,10</w:t>
            </w:r>
          </w:p>
        </w:tc>
        <w:tc>
          <w:tcPr>
            <w:tcW w:w="708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7,10</w:t>
            </w: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7,10</w:t>
            </w: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6,10</w:t>
            </w:r>
          </w:p>
        </w:tc>
        <w:tc>
          <w:tcPr>
            <w:tcW w:w="709" w:type="dxa"/>
            <w:vMerge w:val="restart"/>
          </w:tcPr>
          <w:p w:rsidR="008A35E4" w:rsidRPr="00DE01DF" w:rsidRDefault="008A35E4" w:rsidP="008A35E4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в течение года</w:t>
            </w:r>
          </w:p>
        </w:tc>
        <w:tc>
          <w:tcPr>
            <w:tcW w:w="1417" w:type="dxa"/>
            <w:vMerge w:val="restart"/>
          </w:tcPr>
          <w:p w:rsidR="008A35E4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Управление по связям с обществен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BD114F">
              <w:rPr>
                <w:rFonts w:ascii="Times New Roman" w:hAnsi="Times New Roman" w:cs="Times New Roman"/>
                <w:szCs w:val="22"/>
              </w:rPr>
              <w:t xml:space="preserve">ностью  </w:t>
            </w:r>
          </w:p>
          <w:p w:rsidR="008A35E4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и взаимодейст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BD114F">
              <w:rPr>
                <w:rFonts w:ascii="Times New Roman" w:hAnsi="Times New Roman" w:cs="Times New Roman"/>
                <w:szCs w:val="22"/>
              </w:rPr>
              <w:lastRenderedPageBreak/>
              <w:t>вию с силовыми структурами администра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BD114F">
              <w:rPr>
                <w:rFonts w:ascii="Times New Roman" w:hAnsi="Times New Roman" w:cs="Times New Roman"/>
                <w:szCs w:val="22"/>
              </w:rPr>
              <w:t>ции УГО</w:t>
            </w:r>
          </w:p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A35E4" w:rsidRPr="00BD114F" w:rsidTr="00F56D09">
        <w:tc>
          <w:tcPr>
            <w:tcW w:w="488" w:type="dxa"/>
            <w:vMerge/>
          </w:tcPr>
          <w:p w:rsidR="008A35E4" w:rsidRPr="00BD114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8A35E4" w:rsidRPr="00BD114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  <w:tc>
          <w:tcPr>
            <w:tcW w:w="993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DE01D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8A35E4" w:rsidRPr="00DE01D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A35E4" w:rsidRPr="00BD114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A35E4" w:rsidRPr="00BD114F" w:rsidTr="00F56D09">
        <w:tc>
          <w:tcPr>
            <w:tcW w:w="488" w:type="dxa"/>
            <w:vMerge/>
          </w:tcPr>
          <w:p w:rsidR="008A35E4" w:rsidRPr="00BD114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8A35E4" w:rsidRPr="00BD114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A35E4" w:rsidRPr="00BD114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00103142900320730240</w:t>
            </w:r>
          </w:p>
        </w:tc>
        <w:tc>
          <w:tcPr>
            <w:tcW w:w="1134" w:type="dxa"/>
            <w:vMerge w:val="restart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 xml:space="preserve">средства местного </w:t>
            </w:r>
            <w:r w:rsidRPr="00BD114F">
              <w:rPr>
                <w:rFonts w:ascii="Times New Roman" w:hAnsi="Times New Roman" w:cs="Times New Roman"/>
                <w:szCs w:val="22"/>
              </w:rPr>
              <w:lastRenderedPageBreak/>
              <w:t>бюджета</w:t>
            </w:r>
          </w:p>
        </w:tc>
        <w:tc>
          <w:tcPr>
            <w:tcW w:w="993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lastRenderedPageBreak/>
              <w:t>12,20</w:t>
            </w: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6,10</w:t>
            </w: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6,10</w:t>
            </w:r>
          </w:p>
        </w:tc>
        <w:tc>
          <w:tcPr>
            <w:tcW w:w="708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DE01D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8A35E4" w:rsidRPr="00DE01D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A35E4" w:rsidRPr="00BD114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A35E4" w:rsidRPr="00BD114F" w:rsidTr="00F56D09">
        <w:tc>
          <w:tcPr>
            <w:tcW w:w="488" w:type="dxa"/>
            <w:vMerge/>
          </w:tcPr>
          <w:p w:rsidR="008A35E4" w:rsidRPr="00BD114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8A35E4" w:rsidRPr="00BD114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A35E4" w:rsidRPr="00BD114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00103142900220730240</w:t>
            </w:r>
          </w:p>
        </w:tc>
        <w:tc>
          <w:tcPr>
            <w:tcW w:w="1134" w:type="dxa"/>
            <w:vMerge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46,7</w:t>
            </w: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6,10</w:t>
            </w: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6,10</w:t>
            </w: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7,10</w:t>
            </w: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  <w:r w:rsidRPr="00DE01DF">
              <w:rPr>
                <w:rFonts w:ascii="Times New Roman" w:hAnsi="Times New Roman" w:cs="Times New Roman"/>
                <w:szCs w:val="22"/>
              </w:rPr>
              <w:t>,10</w:t>
            </w:r>
          </w:p>
        </w:tc>
        <w:tc>
          <w:tcPr>
            <w:tcW w:w="708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7,10</w:t>
            </w:r>
          </w:p>
        </w:tc>
        <w:tc>
          <w:tcPr>
            <w:tcW w:w="709" w:type="dxa"/>
          </w:tcPr>
          <w:p w:rsidR="008A35E4" w:rsidRPr="00DE01D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7,10</w:t>
            </w:r>
          </w:p>
        </w:tc>
        <w:tc>
          <w:tcPr>
            <w:tcW w:w="709" w:type="dxa"/>
          </w:tcPr>
          <w:p w:rsidR="008A35E4" w:rsidRPr="00DE01D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6,10</w:t>
            </w:r>
          </w:p>
        </w:tc>
        <w:tc>
          <w:tcPr>
            <w:tcW w:w="709" w:type="dxa"/>
            <w:vMerge/>
          </w:tcPr>
          <w:p w:rsidR="008A35E4" w:rsidRPr="00DE01D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A35E4" w:rsidRPr="00BD114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A35E4" w:rsidRPr="00BD114F" w:rsidTr="00F56D09">
        <w:tc>
          <w:tcPr>
            <w:tcW w:w="488" w:type="dxa"/>
            <w:vMerge/>
          </w:tcPr>
          <w:p w:rsidR="008A35E4" w:rsidRPr="00BD114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8A35E4" w:rsidRPr="00BD114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средства прочих бюджетов</w:t>
            </w:r>
          </w:p>
        </w:tc>
        <w:tc>
          <w:tcPr>
            <w:tcW w:w="993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DE01D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DE01D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8A35E4" w:rsidRPr="00DE01D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A35E4" w:rsidRPr="00BD114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A35E4" w:rsidRPr="00BD114F" w:rsidTr="00F56D09">
        <w:tc>
          <w:tcPr>
            <w:tcW w:w="488" w:type="dxa"/>
            <w:vMerge/>
          </w:tcPr>
          <w:p w:rsidR="008A35E4" w:rsidRPr="00BD114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8A35E4" w:rsidRPr="00BD114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993" w:type="dxa"/>
          </w:tcPr>
          <w:p w:rsidR="008A35E4" w:rsidRPr="00893D8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893D8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893D8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8A35E4" w:rsidRPr="00DE01D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A35E4" w:rsidRPr="00BD114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A35E4" w:rsidRPr="00BD114F" w:rsidTr="00F56D09">
        <w:tc>
          <w:tcPr>
            <w:tcW w:w="488" w:type="dxa"/>
            <w:vMerge w:val="restart"/>
          </w:tcPr>
          <w:p w:rsidR="008A35E4" w:rsidRPr="00BD114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2.3.</w:t>
            </w:r>
          </w:p>
        </w:tc>
        <w:tc>
          <w:tcPr>
            <w:tcW w:w="2835" w:type="dxa"/>
            <w:vMerge w:val="restart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 xml:space="preserve">Изготовление (приобретение) полиграфической продукции информационно-агитационного характера по привлечению граждан </w:t>
            </w:r>
            <w:r w:rsidRPr="0025304B">
              <w:rPr>
                <w:rFonts w:ascii="Times New Roman" w:hAnsi="Times New Roman" w:cs="Times New Roman"/>
              </w:rPr>
              <w:t>Уссурийского городского округа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114F">
              <w:rPr>
                <w:rFonts w:ascii="Times New Roman" w:hAnsi="Times New Roman" w:cs="Times New Roman"/>
                <w:szCs w:val="22"/>
              </w:rPr>
              <w:t>к охране общественного порядка</w:t>
            </w:r>
          </w:p>
        </w:tc>
        <w:tc>
          <w:tcPr>
            <w:tcW w:w="1275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993" w:type="dxa"/>
          </w:tcPr>
          <w:p w:rsidR="008A35E4" w:rsidRPr="00893D8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94</w:t>
            </w:r>
            <w:r w:rsidRPr="00893D8F">
              <w:rPr>
                <w:rFonts w:ascii="Times New Roman" w:hAnsi="Times New Roman" w:cs="Times New Roman"/>
                <w:szCs w:val="22"/>
              </w:rPr>
              <w:t>,24</w:t>
            </w: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8" w:type="dxa"/>
          </w:tcPr>
          <w:p w:rsidR="008A35E4" w:rsidRPr="00893D8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8,00</w:t>
            </w: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19,24</w:t>
            </w: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12,00</w:t>
            </w: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  <w:r w:rsidRPr="00893D8F">
              <w:rPr>
                <w:rFonts w:ascii="Times New Roman" w:hAnsi="Times New Roman" w:cs="Times New Roman"/>
                <w:szCs w:val="22"/>
              </w:rPr>
              <w:t>,00</w:t>
            </w:r>
          </w:p>
        </w:tc>
        <w:tc>
          <w:tcPr>
            <w:tcW w:w="708" w:type="dxa"/>
          </w:tcPr>
          <w:p w:rsidR="008A35E4" w:rsidRPr="00893D8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893D8F">
              <w:rPr>
                <w:rFonts w:ascii="Times New Roman" w:hAnsi="Times New Roman" w:cs="Times New Roman"/>
                <w:szCs w:val="22"/>
              </w:rPr>
              <w:t>,00</w:t>
            </w: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14,00</w:t>
            </w: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15,00</w:t>
            </w:r>
          </w:p>
        </w:tc>
        <w:tc>
          <w:tcPr>
            <w:tcW w:w="709" w:type="dxa"/>
            <w:vMerge w:val="restart"/>
          </w:tcPr>
          <w:p w:rsidR="008A35E4" w:rsidRPr="00DE01DF" w:rsidRDefault="008A35E4" w:rsidP="008A35E4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в течение года</w:t>
            </w:r>
          </w:p>
        </w:tc>
        <w:tc>
          <w:tcPr>
            <w:tcW w:w="1417" w:type="dxa"/>
            <w:vMerge w:val="restart"/>
          </w:tcPr>
          <w:p w:rsidR="008A35E4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Управление по связям с обществен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BD114F">
              <w:rPr>
                <w:rFonts w:ascii="Times New Roman" w:hAnsi="Times New Roman" w:cs="Times New Roman"/>
                <w:szCs w:val="22"/>
              </w:rPr>
              <w:t xml:space="preserve">ностью  </w:t>
            </w:r>
          </w:p>
          <w:p w:rsidR="008A35E4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и взаимодейст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BD114F">
              <w:rPr>
                <w:rFonts w:ascii="Times New Roman" w:hAnsi="Times New Roman" w:cs="Times New Roman"/>
                <w:szCs w:val="22"/>
              </w:rPr>
              <w:t>вию с силовыми структурами администра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BD114F">
              <w:rPr>
                <w:rFonts w:ascii="Times New Roman" w:hAnsi="Times New Roman" w:cs="Times New Roman"/>
                <w:szCs w:val="22"/>
              </w:rPr>
              <w:t>ции УГО</w:t>
            </w:r>
          </w:p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A35E4" w:rsidRPr="00BD114F" w:rsidTr="00F56D09">
        <w:tc>
          <w:tcPr>
            <w:tcW w:w="488" w:type="dxa"/>
            <w:vMerge/>
          </w:tcPr>
          <w:p w:rsidR="008A35E4" w:rsidRPr="00BD114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8A35E4" w:rsidRPr="00BD114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  <w:tc>
          <w:tcPr>
            <w:tcW w:w="993" w:type="dxa"/>
          </w:tcPr>
          <w:p w:rsidR="008A35E4" w:rsidRPr="00893D8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893D8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893D8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8A35E4" w:rsidRPr="00DE01D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A35E4" w:rsidRPr="00BD114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A35E4" w:rsidRPr="00BD114F" w:rsidTr="00F56D09">
        <w:tc>
          <w:tcPr>
            <w:tcW w:w="488" w:type="dxa"/>
            <w:vMerge/>
          </w:tcPr>
          <w:p w:rsidR="008A35E4" w:rsidRPr="00BD114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8A35E4" w:rsidRPr="00BD114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A35E4" w:rsidRPr="00BD114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0010314290022073024</w:t>
            </w: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средства местного бюджета</w:t>
            </w:r>
          </w:p>
        </w:tc>
        <w:tc>
          <w:tcPr>
            <w:tcW w:w="993" w:type="dxa"/>
          </w:tcPr>
          <w:p w:rsidR="008A35E4" w:rsidRPr="00893D8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94</w:t>
            </w:r>
            <w:r w:rsidRPr="00893D8F">
              <w:rPr>
                <w:rFonts w:ascii="Times New Roman" w:hAnsi="Times New Roman" w:cs="Times New Roman"/>
                <w:szCs w:val="22"/>
              </w:rPr>
              <w:t>,24</w:t>
            </w: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8" w:type="dxa"/>
          </w:tcPr>
          <w:p w:rsidR="008A35E4" w:rsidRPr="00893D8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8,00</w:t>
            </w: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19,24</w:t>
            </w: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12,00</w:t>
            </w: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  <w:r w:rsidRPr="00893D8F">
              <w:rPr>
                <w:rFonts w:ascii="Times New Roman" w:hAnsi="Times New Roman" w:cs="Times New Roman"/>
                <w:szCs w:val="22"/>
              </w:rPr>
              <w:t>,00</w:t>
            </w:r>
          </w:p>
        </w:tc>
        <w:tc>
          <w:tcPr>
            <w:tcW w:w="708" w:type="dxa"/>
          </w:tcPr>
          <w:p w:rsidR="008A35E4" w:rsidRPr="00893D8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12,00</w:t>
            </w:r>
          </w:p>
        </w:tc>
        <w:tc>
          <w:tcPr>
            <w:tcW w:w="709" w:type="dxa"/>
          </w:tcPr>
          <w:p w:rsidR="008A35E4" w:rsidRPr="00DE01D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14,00</w:t>
            </w:r>
          </w:p>
        </w:tc>
        <w:tc>
          <w:tcPr>
            <w:tcW w:w="709" w:type="dxa"/>
          </w:tcPr>
          <w:p w:rsidR="008A35E4" w:rsidRPr="00DE01D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709" w:type="dxa"/>
            <w:vMerge/>
          </w:tcPr>
          <w:p w:rsidR="008A35E4" w:rsidRPr="00DE01D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A35E4" w:rsidRPr="00BD114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A35E4" w:rsidRPr="00BD114F" w:rsidTr="00F56D09">
        <w:tc>
          <w:tcPr>
            <w:tcW w:w="488" w:type="dxa"/>
            <w:vMerge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средства прочих бюджетов</w:t>
            </w:r>
          </w:p>
        </w:tc>
        <w:tc>
          <w:tcPr>
            <w:tcW w:w="993" w:type="dxa"/>
          </w:tcPr>
          <w:p w:rsidR="008A35E4" w:rsidRPr="00893D8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893D8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893D8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A35E4" w:rsidRPr="00BD114F" w:rsidTr="00F56D09">
        <w:tc>
          <w:tcPr>
            <w:tcW w:w="488" w:type="dxa"/>
            <w:vMerge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993" w:type="dxa"/>
          </w:tcPr>
          <w:p w:rsidR="008A35E4" w:rsidRPr="00893D8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893D8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893D8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A35E4" w:rsidRPr="008F48F5" w:rsidTr="00F65072">
        <w:trPr>
          <w:trHeight w:val="950"/>
        </w:trPr>
        <w:tc>
          <w:tcPr>
            <w:tcW w:w="15230" w:type="dxa"/>
            <w:gridSpan w:val="16"/>
          </w:tcPr>
          <w:p w:rsidR="008A35E4" w:rsidRPr="00893D8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lastRenderedPageBreak/>
              <w:t>Мероприятия по исполнению задачи № 3 «</w:t>
            </w:r>
            <w:r w:rsidRPr="00893D8F">
              <w:rPr>
                <w:rFonts w:ascii="Times New Roman" w:hAnsi="Times New Roman" w:cs="Times New Roman"/>
              </w:rPr>
              <w:t xml:space="preserve">Организовать проведение работы по профилактике незаконного потребления и распространения </w:t>
            </w:r>
          </w:p>
          <w:p w:rsidR="008A35E4" w:rsidRPr="00893D8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3D8F">
              <w:rPr>
                <w:rFonts w:ascii="Times New Roman" w:hAnsi="Times New Roman" w:cs="Times New Roman"/>
              </w:rPr>
              <w:t xml:space="preserve">наркотических средств и психоактивных веществ на территории Уссурийского городского округа, формированию негативного отношения </w:t>
            </w:r>
          </w:p>
          <w:p w:rsidR="008A35E4" w:rsidRPr="00893D8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</w:rPr>
              <w:t>к незаконному обороту и потреблению наркотиков</w:t>
            </w:r>
            <w:r w:rsidRPr="00893D8F"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8A35E4" w:rsidRPr="008F48F5" w:rsidTr="00F56D09">
        <w:tc>
          <w:tcPr>
            <w:tcW w:w="488" w:type="dxa"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48F5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993" w:type="dxa"/>
          </w:tcPr>
          <w:p w:rsidR="008A35E4" w:rsidRPr="00893D8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C79">
              <w:rPr>
                <w:rFonts w:ascii="Times New Roman" w:hAnsi="Times New Roman" w:cs="Times New Roman"/>
                <w:szCs w:val="22"/>
              </w:rPr>
              <w:t>4</w:t>
            </w:r>
            <w:r>
              <w:rPr>
                <w:rFonts w:ascii="Times New Roman" w:hAnsi="Times New Roman" w:cs="Times New Roman"/>
                <w:szCs w:val="22"/>
              </w:rPr>
              <w:t>5</w:t>
            </w:r>
            <w:r w:rsidRPr="00D12C79">
              <w:rPr>
                <w:rFonts w:ascii="Times New Roman" w:hAnsi="Times New Roman" w:cs="Times New Roman"/>
                <w:szCs w:val="22"/>
              </w:rPr>
              <w:t>9,50</w:t>
            </w: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ind w:left="-46" w:right="-98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ind w:left="-46" w:right="-98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8" w:type="dxa"/>
          </w:tcPr>
          <w:p w:rsidR="008A35E4" w:rsidRPr="00893D8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57,00</w:t>
            </w: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57,00</w:t>
            </w: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ind w:left="-38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7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4</w:t>
            </w:r>
            <w:r w:rsidRPr="00893D8F">
              <w:rPr>
                <w:rFonts w:ascii="Times New Roman" w:hAnsi="Times New Roman" w:cs="Times New Roman"/>
                <w:szCs w:val="22"/>
              </w:rPr>
              <w:t>,50</w:t>
            </w: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ind w:left="-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6</w:t>
            </w:r>
            <w:r w:rsidRPr="00893D8F">
              <w:rPr>
                <w:rFonts w:ascii="Times New Roman" w:hAnsi="Times New Roman" w:cs="Times New Roman"/>
                <w:szCs w:val="22"/>
              </w:rPr>
              <w:t>,50</w:t>
            </w:r>
          </w:p>
        </w:tc>
        <w:tc>
          <w:tcPr>
            <w:tcW w:w="708" w:type="dxa"/>
          </w:tcPr>
          <w:p w:rsidR="008A35E4" w:rsidRPr="00893D8F" w:rsidRDefault="008A35E4" w:rsidP="008A35E4">
            <w:pPr>
              <w:pStyle w:val="ConsPlusNormal"/>
              <w:ind w:left="-38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73,50</w:t>
            </w:r>
          </w:p>
        </w:tc>
        <w:tc>
          <w:tcPr>
            <w:tcW w:w="709" w:type="dxa"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79,00</w:t>
            </w:r>
          </w:p>
        </w:tc>
        <w:tc>
          <w:tcPr>
            <w:tcW w:w="709" w:type="dxa"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52,00</w:t>
            </w:r>
          </w:p>
        </w:tc>
        <w:tc>
          <w:tcPr>
            <w:tcW w:w="709" w:type="dxa"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A35E4" w:rsidRPr="008F48F5" w:rsidTr="00F56D09">
        <w:tc>
          <w:tcPr>
            <w:tcW w:w="488" w:type="dxa"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48F5"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  <w:tc>
          <w:tcPr>
            <w:tcW w:w="993" w:type="dxa"/>
          </w:tcPr>
          <w:p w:rsidR="008A35E4" w:rsidRPr="00893D8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893D8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893D8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A35E4" w:rsidRPr="008F48F5" w:rsidTr="00F56D09">
        <w:tc>
          <w:tcPr>
            <w:tcW w:w="488" w:type="dxa"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48F5">
              <w:rPr>
                <w:rFonts w:ascii="Times New Roman" w:hAnsi="Times New Roman" w:cs="Times New Roman"/>
                <w:szCs w:val="22"/>
              </w:rPr>
              <w:t>средства местного бюджета</w:t>
            </w:r>
          </w:p>
        </w:tc>
        <w:tc>
          <w:tcPr>
            <w:tcW w:w="993" w:type="dxa"/>
          </w:tcPr>
          <w:p w:rsidR="008A35E4" w:rsidRPr="00893D8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C79">
              <w:rPr>
                <w:rFonts w:ascii="Times New Roman" w:hAnsi="Times New Roman" w:cs="Times New Roman"/>
                <w:szCs w:val="22"/>
              </w:rPr>
              <w:t>4</w:t>
            </w:r>
            <w:r>
              <w:rPr>
                <w:rFonts w:ascii="Times New Roman" w:hAnsi="Times New Roman" w:cs="Times New Roman"/>
                <w:szCs w:val="22"/>
              </w:rPr>
              <w:t>5</w:t>
            </w:r>
            <w:r w:rsidRPr="00D12C79">
              <w:rPr>
                <w:rFonts w:ascii="Times New Roman" w:hAnsi="Times New Roman" w:cs="Times New Roman"/>
                <w:szCs w:val="22"/>
              </w:rPr>
              <w:t>9,50</w:t>
            </w: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ind w:left="-46" w:right="-98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ind w:left="-46" w:right="-98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8" w:type="dxa"/>
          </w:tcPr>
          <w:p w:rsidR="008A35E4" w:rsidRPr="00893D8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57,00</w:t>
            </w: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57,00</w:t>
            </w: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ind w:left="-38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74,50</w:t>
            </w: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ind w:left="-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66</w:t>
            </w:r>
            <w:r w:rsidRPr="00893D8F">
              <w:rPr>
                <w:rFonts w:ascii="Times New Roman" w:hAnsi="Times New Roman" w:cs="Times New Roman"/>
                <w:szCs w:val="22"/>
              </w:rPr>
              <w:t>,50</w:t>
            </w:r>
          </w:p>
        </w:tc>
        <w:tc>
          <w:tcPr>
            <w:tcW w:w="708" w:type="dxa"/>
          </w:tcPr>
          <w:p w:rsidR="008A35E4" w:rsidRPr="00893D8F" w:rsidRDefault="008A35E4" w:rsidP="008A35E4">
            <w:pPr>
              <w:pStyle w:val="ConsPlusNormal"/>
              <w:ind w:left="-38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73,50</w:t>
            </w: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79,00</w:t>
            </w:r>
          </w:p>
        </w:tc>
        <w:tc>
          <w:tcPr>
            <w:tcW w:w="709" w:type="dxa"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52,00</w:t>
            </w:r>
          </w:p>
        </w:tc>
        <w:tc>
          <w:tcPr>
            <w:tcW w:w="709" w:type="dxa"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A35E4" w:rsidRPr="008F48F5" w:rsidTr="00F56D09">
        <w:tc>
          <w:tcPr>
            <w:tcW w:w="488" w:type="dxa"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48F5">
              <w:rPr>
                <w:rFonts w:ascii="Times New Roman" w:hAnsi="Times New Roman" w:cs="Times New Roman"/>
                <w:szCs w:val="22"/>
              </w:rPr>
              <w:t>средства прочих бюджетов</w:t>
            </w:r>
          </w:p>
        </w:tc>
        <w:tc>
          <w:tcPr>
            <w:tcW w:w="993" w:type="dxa"/>
          </w:tcPr>
          <w:p w:rsidR="008A35E4" w:rsidRPr="00893D8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893D8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893D8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A35E4" w:rsidRPr="008F48F5" w:rsidTr="00F56D09">
        <w:tc>
          <w:tcPr>
            <w:tcW w:w="488" w:type="dxa"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48F5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993" w:type="dxa"/>
          </w:tcPr>
          <w:p w:rsidR="008A35E4" w:rsidRPr="00893D8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893D8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893D8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A35E4" w:rsidRPr="00BD114F" w:rsidTr="00F56D09">
        <w:tc>
          <w:tcPr>
            <w:tcW w:w="488" w:type="dxa"/>
            <w:vMerge w:val="restart"/>
          </w:tcPr>
          <w:p w:rsidR="008A35E4" w:rsidRPr="00BD114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2835" w:type="dxa"/>
            <w:vMerge w:val="restart"/>
          </w:tcPr>
          <w:p w:rsidR="008A35E4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Основное мероприятие </w:t>
            </w:r>
          </w:p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«Профилактика незаконного потребления наркотических средств и психотропных веществ, совершенство-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вание антинаркотической пропаганды</w:t>
            </w:r>
            <w:r w:rsidRPr="006322ED">
              <w:rPr>
                <w:rFonts w:ascii="Times New Roman" w:hAnsi="Times New Roman" w:cs="Times New Roman"/>
                <w:szCs w:val="22"/>
              </w:rPr>
              <w:t xml:space="preserve"> на территории Уссурийского городского округа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1275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48F5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993" w:type="dxa"/>
          </w:tcPr>
          <w:p w:rsidR="008A35E4" w:rsidRPr="00D12C79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D12C79">
              <w:rPr>
                <w:rFonts w:ascii="Times New Roman" w:hAnsi="Times New Roman" w:cs="Times New Roman"/>
                <w:szCs w:val="22"/>
              </w:rPr>
              <w:t>4</w:t>
            </w:r>
            <w:r>
              <w:rPr>
                <w:rFonts w:ascii="Times New Roman" w:hAnsi="Times New Roman" w:cs="Times New Roman"/>
                <w:szCs w:val="22"/>
              </w:rPr>
              <w:t>5</w:t>
            </w:r>
            <w:r w:rsidRPr="00D12C79">
              <w:rPr>
                <w:rFonts w:ascii="Times New Roman" w:hAnsi="Times New Roman" w:cs="Times New Roman"/>
                <w:szCs w:val="22"/>
              </w:rPr>
              <w:t>9,50</w:t>
            </w: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ind w:left="-46" w:right="-98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ind w:left="-46" w:right="-98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8" w:type="dxa"/>
          </w:tcPr>
          <w:p w:rsidR="008A35E4" w:rsidRPr="00893D8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57,00</w:t>
            </w: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57,00</w:t>
            </w: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ind w:left="-38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74,50</w:t>
            </w: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ind w:left="-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66</w:t>
            </w:r>
            <w:r w:rsidRPr="00893D8F">
              <w:rPr>
                <w:rFonts w:ascii="Times New Roman" w:hAnsi="Times New Roman" w:cs="Times New Roman"/>
                <w:szCs w:val="22"/>
              </w:rPr>
              <w:t>,50</w:t>
            </w:r>
          </w:p>
        </w:tc>
        <w:tc>
          <w:tcPr>
            <w:tcW w:w="708" w:type="dxa"/>
          </w:tcPr>
          <w:p w:rsidR="008A35E4" w:rsidRPr="00893D8F" w:rsidRDefault="008A35E4" w:rsidP="008A35E4">
            <w:pPr>
              <w:pStyle w:val="ConsPlusNormal"/>
              <w:ind w:left="-38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73,50</w:t>
            </w: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79,00</w:t>
            </w: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52,00</w:t>
            </w: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A35E4" w:rsidRPr="00BD114F" w:rsidTr="00F56D09">
        <w:tc>
          <w:tcPr>
            <w:tcW w:w="488" w:type="dxa"/>
            <w:vMerge/>
          </w:tcPr>
          <w:p w:rsidR="008A35E4" w:rsidRPr="00BD114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48F5"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  <w:tc>
          <w:tcPr>
            <w:tcW w:w="993" w:type="dxa"/>
          </w:tcPr>
          <w:p w:rsidR="008A35E4" w:rsidRPr="00D12C79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893D8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893D8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A35E4" w:rsidRPr="00BD114F" w:rsidTr="00F56D09">
        <w:tc>
          <w:tcPr>
            <w:tcW w:w="488" w:type="dxa"/>
            <w:vMerge/>
          </w:tcPr>
          <w:p w:rsidR="008A35E4" w:rsidRPr="00BD114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48F5">
              <w:rPr>
                <w:rFonts w:ascii="Times New Roman" w:hAnsi="Times New Roman" w:cs="Times New Roman"/>
                <w:szCs w:val="22"/>
              </w:rPr>
              <w:t xml:space="preserve">средства </w:t>
            </w:r>
            <w:r w:rsidRPr="008F48F5">
              <w:rPr>
                <w:rFonts w:ascii="Times New Roman" w:hAnsi="Times New Roman" w:cs="Times New Roman"/>
                <w:szCs w:val="22"/>
              </w:rPr>
              <w:lastRenderedPageBreak/>
              <w:t>местного бюджета</w:t>
            </w:r>
          </w:p>
        </w:tc>
        <w:tc>
          <w:tcPr>
            <w:tcW w:w="993" w:type="dxa"/>
          </w:tcPr>
          <w:p w:rsidR="008A35E4" w:rsidRPr="00D12C79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2C79">
              <w:rPr>
                <w:rFonts w:ascii="Times New Roman" w:hAnsi="Times New Roman" w:cs="Times New Roman"/>
                <w:szCs w:val="22"/>
              </w:rPr>
              <w:lastRenderedPageBreak/>
              <w:t>4</w:t>
            </w:r>
            <w:r>
              <w:rPr>
                <w:rFonts w:ascii="Times New Roman" w:hAnsi="Times New Roman" w:cs="Times New Roman"/>
                <w:szCs w:val="22"/>
              </w:rPr>
              <w:t>5</w:t>
            </w:r>
            <w:r w:rsidRPr="00D12C79">
              <w:rPr>
                <w:rFonts w:ascii="Times New Roman" w:hAnsi="Times New Roman" w:cs="Times New Roman"/>
                <w:szCs w:val="22"/>
              </w:rPr>
              <w:t>9,50</w:t>
            </w: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ind w:left="-46" w:right="-98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ind w:left="-46" w:right="-98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8" w:type="dxa"/>
          </w:tcPr>
          <w:p w:rsidR="008A35E4" w:rsidRPr="00893D8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57,00</w:t>
            </w: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57,00</w:t>
            </w: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ind w:left="-38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74,50</w:t>
            </w: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ind w:left="-3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66</w:t>
            </w:r>
            <w:r w:rsidRPr="00893D8F">
              <w:rPr>
                <w:rFonts w:ascii="Times New Roman" w:hAnsi="Times New Roman" w:cs="Times New Roman"/>
                <w:szCs w:val="22"/>
              </w:rPr>
              <w:t>,50</w:t>
            </w:r>
          </w:p>
        </w:tc>
        <w:tc>
          <w:tcPr>
            <w:tcW w:w="708" w:type="dxa"/>
          </w:tcPr>
          <w:p w:rsidR="008A35E4" w:rsidRPr="00893D8F" w:rsidRDefault="008A35E4" w:rsidP="008A35E4">
            <w:pPr>
              <w:pStyle w:val="ConsPlusNormal"/>
              <w:ind w:left="-38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73,50</w:t>
            </w: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79,00</w:t>
            </w: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52,00</w:t>
            </w: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A35E4" w:rsidRPr="00BD114F" w:rsidTr="00F56D09">
        <w:tc>
          <w:tcPr>
            <w:tcW w:w="488" w:type="dxa"/>
            <w:vMerge/>
          </w:tcPr>
          <w:p w:rsidR="008A35E4" w:rsidRPr="00BD114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48F5">
              <w:rPr>
                <w:rFonts w:ascii="Times New Roman" w:hAnsi="Times New Roman" w:cs="Times New Roman"/>
                <w:szCs w:val="22"/>
              </w:rPr>
              <w:t>средства прочих бюджетов</w:t>
            </w:r>
          </w:p>
        </w:tc>
        <w:tc>
          <w:tcPr>
            <w:tcW w:w="993" w:type="dxa"/>
          </w:tcPr>
          <w:p w:rsidR="008A35E4" w:rsidRPr="00893D8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893D8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893D8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A35E4" w:rsidRPr="00BD114F" w:rsidTr="00F56D09">
        <w:tc>
          <w:tcPr>
            <w:tcW w:w="488" w:type="dxa"/>
            <w:vMerge/>
          </w:tcPr>
          <w:p w:rsidR="008A35E4" w:rsidRPr="00BD114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48F5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993" w:type="dxa"/>
          </w:tcPr>
          <w:p w:rsidR="008A35E4" w:rsidRPr="00893D8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893D8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893D8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A35E4" w:rsidRPr="008F48F5" w:rsidTr="00F56D09">
        <w:tc>
          <w:tcPr>
            <w:tcW w:w="488" w:type="dxa"/>
          </w:tcPr>
          <w:p w:rsidR="008A35E4" w:rsidRPr="008F48F5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48F5">
              <w:rPr>
                <w:rFonts w:ascii="Times New Roman" w:hAnsi="Times New Roman" w:cs="Times New Roman"/>
                <w:szCs w:val="22"/>
              </w:rPr>
              <w:t>3.1.</w:t>
            </w:r>
          </w:p>
        </w:tc>
        <w:tc>
          <w:tcPr>
            <w:tcW w:w="2835" w:type="dxa"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48F5">
              <w:rPr>
                <w:rFonts w:ascii="Times New Roman" w:hAnsi="Times New Roman" w:cs="Times New Roman"/>
                <w:szCs w:val="22"/>
              </w:rPr>
              <w:t xml:space="preserve">Проведение месячника по профилактике наркомании </w:t>
            </w:r>
          </w:p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48F5">
              <w:rPr>
                <w:rFonts w:ascii="Times New Roman" w:hAnsi="Times New Roman" w:cs="Times New Roman"/>
                <w:szCs w:val="22"/>
              </w:rPr>
              <w:t xml:space="preserve">и токсикомании </w:t>
            </w:r>
          </w:p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48F5">
              <w:rPr>
                <w:rFonts w:ascii="Times New Roman" w:hAnsi="Times New Roman" w:cs="Times New Roman"/>
                <w:szCs w:val="22"/>
              </w:rPr>
              <w:t xml:space="preserve">и алкоголизма среди несовершеннолетних </w:t>
            </w:r>
          </w:p>
        </w:tc>
        <w:tc>
          <w:tcPr>
            <w:tcW w:w="1275" w:type="dxa"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8A35E4" w:rsidRPr="008F48F5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48F5">
              <w:rPr>
                <w:rFonts w:ascii="Times New Roman" w:hAnsi="Times New Roman" w:cs="Times New Roman"/>
                <w:szCs w:val="22"/>
              </w:rPr>
              <w:t>без финансирования</w:t>
            </w:r>
          </w:p>
        </w:tc>
        <w:tc>
          <w:tcPr>
            <w:tcW w:w="709" w:type="dxa"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48F5">
              <w:rPr>
                <w:rFonts w:ascii="Times New Roman" w:hAnsi="Times New Roman" w:cs="Times New Roman"/>
                <w:szCs w:val="22"/>
              </w:rPr>
              <w:t>май-июнь</w:t>
            </w:r>
          </w:p>
        </w:tc>
        <w:tc>
          <w:tcPr>
            <w:tcW w:w="1417" w:type="dxa"/>
          </w:tcPr>
          <w:p w:rsidR="008A35E4" w:rsidRPr="008F48F5" w:rsidRDefault="008A35E4" w:rsidP="008A35E4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 w:rsidRPr="008F48F5">
              <w:rPr>
                <w:rFonts w:ascii="Times New Roman" w:hAnsi="Times New Roman" w:cs="Times New Roman"/>
                <w:szCs w:val="22"/>
              </w:rPr>
              <w:t>Управление по делам молодежи, физической культуры и спорту администрации, управление образования                 и молодежной политики администрации, управление культуры администрации УГО</w:t>
            </w:r>
          </w:p>
        </w:tc>
      </w:tr>
      <w:tr w:rsidR="008A35E4" w:rsidRPr="008F48F5" w:rsidTr="00F56D09">
        <w:tc>
          <w:tcPr>
            <w:tcW w:w="488" w:type="dxa"/>
            <w:vMerge w:val="restart"/>
          </w:tcPr>
          <w:p w:rsidR="008A35E4" w:rsidRPr="008F48F5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48F5">
              <w:rPr>
                <w:rFonts w:ascii="Times New Roman" w:hAnsi="Times New Roman" w:cs="Times New Roman"/>
                <w:szCs w:val="22"/>
              </w:rPr>
              <w:lastRenderedPageBreak/>
              <w:t>3.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8F48F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835" w:type="dxa"/>
            <w:vMerge w:val="restart"/>
          </w:tcPr>
          <w:p w:rsidR="008A35E4" w:rsidRPr="008F48F5" w:rsidRDefault="008A35E4" w:rsidP="008A35E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F48F5">
              <w:rPr>
                <w:rFonts w:ascii="Times New Roman" w:hAnsi="Times New Roman" w:cs="Times New Roman"/>
                <w:szCs w:val="22"/>
              </w:rPr>
              <w:t>Изготовление (приобре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8F48F5">
              <w:rPr>
                <w:rFonts w:ascii="Times New Roman" w:hAnsi="Times New Roman" w:cs="Times New Roman"/>
                <w:szCs w:val="22"/>
              </w:rPr>
              <w:t>тение) наглядно-агитацион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8F48F5">
              <w:rPr>
                <w:rFonts w:ascii="Times New Roman" w:hAnsi="Times New Roman" w:cs="Times New Roman"/>
                <w:szCs w:val="22"/>
              </w:rPr>
              <w:t>ной продукции, направлен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8F48F5">
              <w:rPr>
                <w:rFonts w:ascii="Times New Roman" w:hAnsi="Times New Roman" w:cs="Times New Roman"/>
                <w:szCs w:val="22"/>
              </w:rPr>
              <w:t>ной на профилактику нарко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8F48F5">
              <w:rPr>
                <w:rFonts w:ascii="Times New Roman" w:hAnsi="Times New Roman" w:cs="Times New Roman"/>
                <w:szCs w:val="22"/>
              </w:rPr>
              <w:t>мании, алкоголизма, токси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8F48F5">
              <w:rPr>
                <w:rFonts w:ascii="Times New Roman" w:hAnsi="Times New Roman" w:cs="Times New Roman"/>
                <w:szCs w:val="22"/>
              </w:rPr>
              <w:t>комании и табакокурения</w:t>
            </w:r>
          </w:p>
        </w:tc>
        <w:tc>
          <w:tcPr>
            <w:tcW w:w="1275" w:type="dxa"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48F5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993" w:type="dxa"/>
          </w:tcPr>
          <w:p w:rsidR="008A35E4" w:rsidRPr="00893D8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108</w:t>
            </w:r>
            <w:r w:rsidRPr="00893D8F">
              <w:rPr>
                <w:rFonts w:ascii="Times New Roman" w:hAnsi="Times New Roman" w:cs="Times New Roman"/>
                <w:szCs w:val="22"/>
              </w:rPr>
              <w:t>,00</w:t>
            </w: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8" w:type="dxa"/>
          </w:tcPr>
          <w:p w:rsidR="008A35E4" w:rsidRPr="00893D8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22,00</w:t>
            </w: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</w:t>
            </w:r>
            <w:r w:rsidRPr="00893D8F">
              <w:rPr>
                <w:rFonts w:ascii="Times New Roman" w:hAnsi="Times New Roman" w:cs="Times New Roman"/>
                <w:szCs w:val="22"/>
              </w:rPr>
              <w:t>,00</w:t>
            </w:r>
          </w:p>
        </w:tc>
        <w:tc>
          <w:tcPr>
            <w:tcW w:w="708" w:type="dxa"/>
          </w:tcPr>
          <w:p w:rsidR="008A35E4" w:rsidRPr="00893D8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20,00</w:t>
            </w:r>
          </w:p>
        </w:tc>
        <w:tc>
          <w:tcPr>
            <w:tcW w:w="709" w:type="dxa"/>
          </w:tcPr>
          <w:p w:rsidR="008A35E4" w:rsidRPr="008F48F5" w:rsidRDefault="008A35E4" w:rsidP="008A35E4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22,00</w:t>
            </w:r>
          </w:p>
        </w:tc>
        <w:tc>
          <w:tcPr>
            <w:tcW w:w="709" w:type="dxa"/>
          </w:tcPr>
          <w:p w:rsidR="008A35E4" w:rsidRPr="008F48F5" w:rsidRDefault="008A35E4" w:rsidP="008A35E4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30,00</w:t>
            </w:r>
          </w:p>
        </w:tc>
        <w:tc>
          <w:tcPr>
            <w:tcW w:w="709" w:type="dxa"/>
            <w:vMerge w:val="restart"/>
          </w:tcPr>
          <w:p w:rsidR="008A35E4" w:rsidRPr="008F48F5" w:rsidRDefault="008A35E4" w:rsidP="008A35E4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 w:rsidRPr="008F48F5">
              <w:rPr>
                <w:rFonts w:ascii="Times New Roman" w:hAnsi="Times New Roman" w:cs="Times New Roman"/>
                <w:szCs w:val="22"/>
              </w:rPr>
              <w:t>в течение года</w:t>
            </w:r>
          </w:p>
        </w:tc>
        <w:tc>
          <w:tcPr>
            <w:tcW w:w="1417" w:type="dxa"/>
            <w:vMerge w:val="restart"/>
          </w:tcPr>
          <w:p w:rsidR="008A35E4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Управление по связям с обществен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BD114F">
              <w:rPr>
                <w:rFonts w:ascii="Times New Roman" w:hAnsi="Times New Roman" w:cs="Times New Roman"/>
                <w:szCs w:val="22"/>
              </w:rPr>
              <w:t xml:space="preserve">ностью  </w:t>
            </w:r>
          </w:p>
          <w:p w:rsidR="008A35E4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и взаимодейст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BD114F">
              <w:rPr>
                <w:rFonts w:ascii="Times New Roman" w:hAnsi="Times New Roman" w:cs="Times New Roman"/>
                <w:szCs w:val="22"/>
              </w:rPr>
              <w:t>вию с силовыми структурами администра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BD114F">
              <w:rPr>
                <w:rFonts w:ascii="Times New Roman" w:hAnsi="Times New Roman" w:cs="Times New Roman"/>
                <w:szCs w:val="22"/>
              </w:rPr>
              <w:t>ции УГО</w:t>
            </w:r>
          </w:p>
          <w:p w:rsidR="008A35E4" w:rsidRPr="0059792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A35E4" w:rsidRPr="008F48F5" w:rsidTr="00F56D09">
        <w:tc>
          <w:tcPr>
            <w:tcW w:w="488" w:type="dxa"/>
            <w:vMerge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48F5"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  <w:tc>
          <w:tcPr>
            <w:tcW w:w="993" w:type="dxa"/>
          </w:tcPr>
          <w:p w:rsidR="008A35E4" w:rsidRPr="00893D8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893D8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893D8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F48F5" w:rsidRDefault="008A35E4" w:rsidP="008A35E4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F48F5" w:rsidRDefault="008A35E4" w:rsidP="008A35E4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</w:tcPr>
          <w:p w:rsidR="008A35E4" w:rsidRPr="008F48F5" w:rsidRDefault="008A35E4" w:rsidP="008A35E4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A35E4" w:rsidRPr="008F48F5" w:rsidTr="00F56D09">
        <w:tc>
          <w:tcPr>
            <w:tcW w:w="488" w:type="dxa"/>
            <w:vMerge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48F5">
              <w:rPr>
                <w:rFonts w:ascii="Times New Roman" w:hAnsi="Times New Roman" w:cs="Times New Roman"/>
                <w:szCs w:val="22"/>
              </w:rPr>
              <w:t>00103142900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8F48F5">
              <w:rPr>
                <w:rFonts w:ascii="Times New Roman" w:hAnsi="Times New Roman" w:cs="Times New Roman"/>
                <w:szCs w:val="22"/>
              </w:rPr>
              <w:t>20730240</w:t>
            </w:r>
          </w:p>
        </w:tc>
        <w:tc>
          <w:tcPr>
            <w:tcW w:w="1134" w:type="dxa"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48F5">
              <w:rPr>
                <w:rFonts w:ascii="Times New Roman" w:hAnsi="Times New Roman" w:cs="Times New Roman"/>
                <w:szCs w:val="22"/>
              </w:rPr>
              <w:t>средства местного бюджета</w:t>
            </w:r>
          </w:p>
        </w:tc>
        <w:tc>
          <w:tcPr>
            <w:tcW w:w="993" w:type="dxa"/>
          </w:tcPr>
          <w:p w:rsidR="008A35E4" w:rsidRPr="00893D8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108</w:t>
            </w:r>
            <w:r w:rsidRPr="00893D8F">
              <w:rPr>
                <w:rFonts w:ascii="Times New Roman" w:hAnsi="Times New Roman" w:cs="Times New Roman"/>
                <w:szCs w:val="22"/>
              </w:rPr>
              <w:t>,00</w:t>
            </w: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8" w:type="dxa"/>
          </w:tcPr>
          <w:p w:rsidR="008A35E4" w:rsidRPr="00893D8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22,00</w:t>
            </w: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4</w:t>
            </w:r>
            <w:r w:rsidRPr="00893D8F">
              <w:rPr>
                <w:rFonts w:ascii="Times New Roman" w:hAnsi="Times New Roman" w:cs="Times New Roman"/>
                <w:szCs w:val="22"/>
              </w:rPr>
              <w:t>,00</w:t>
            </w:r>
          </w:p>
        </w:tc>
        <w:tc>
          <w:tcPr>
            <w:tcW w:w="708" w:type="dxa"/>
          </w:tcPr>
          <w:p w:rsidR="008A35E4" w:rsidRPr="00893D8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20,00</w:t>
            </w:r>
          </w:p>
        </w:tc>
        <w:tc>
          <w:tcPr>
            <w:tcW w:w="709" w:type="dxa"/>
          </w:tcPr>
          <w:p w:rsidR="008A35E4" w:rsidRPr="008F48F5" w:rsidRDefault="008A35E4" w:rsidP="008A35E4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22,00</w:t>
            </w:r>
          </w:p>
        </w:tc>
        <w:tc>
          <w:tcPr>
            <w:tcW w:w="709" w:type="dxa"/>
          </w:tcPr>
          <w:p w:rsidR="008A35E4" w:rsidRPr="008F48F5" w:rsidRDefault="008A35E4" w:rsidP="008A35E4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30,00</w:t>
            </w:r>
          </w:p>
        </w:tc>
        <w:tc>
          <w:tcPr>
            <w:tcW w:w="709" w:type="dxa"/>
            <w:vMerge/>
          </w:tcPr>
          <w:p w:rsidR="008A35E4" w:rsidRPr="008F48F5" w:rsidRDefault="008A35E4" w:rsidP="008A35E4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A35E4" w:rsidRPr="008F48F5" w:rsidTr="00F56D09">
        <w:tc>
          <w:tcPr>
            <w:tcW w:w="488" w:type="dxa"/>
            <w:vMerge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48F5">
              <w:rPr>
                <w:rFonts w:ascii="Times New Roman" w:hAnsi="Times New Roman" w:cs="Times New Roman"/>
                <w:szCs w:val="22"/>
              </w:rPr>
              <w:t>средства прочих бюджетов</w:t>
            </w:r>
          </w:p>
        </w:tc>
        <w:tc>
          <w:tcPr>
            <w:tcW w:w="993" w:type="dxa"/>
          </w:tcPr>
          <w:p w:rsidR="008A35E4" w:rsidRPr="008F48F5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F48F5" w:rsidRDefault="008A35E4" w:rsidP="008A35E4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F48F5" w:rsidRDefault="008A35E4" w:rsidP="008A35E4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</w:tcPr>
          <w:p w:rsidR="008A35E4" w:rsidRPr="008F48F5" w:rsidRDefault="008A35E4" w:rsidP="008A35E4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A35E4" w:rsidRPr="008F48F5" w:rsidTr="00F56D09">
        <w:tc>
          <w:tcPr>
            <w:tcW w:w="488" w:type="dxa"/>
            <w:vMerge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48F5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993" w:type="dxa"/>
          </w:tcPr>
          <w:p w:rsidR="008A35E4" w:rsidRPr="008F48F5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F48F5" w:rsidRDefault="008A35E4" w:rsidP="008A35E4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F48F5" w:rsidRDefault="008A35E4" w:rsidP="008A35E4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</w:tcPr>
          <w:p w:rsidR="008A35E4" w:rsidRPr="008F48F5" w:rsidRDefault="008A35E4" w:rsidP="008A35E4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A35E4" w:rsidRPr="008F48F5" w:rsidTr="00F56D09">
        <w:tc>
          <w:tcPr>
            <w:tcW w:w="488" w:type="dxa"/>
          </w:tcPr>
          <w:p w:rsidR="008A35E4" w:rsidRPr="008F48F5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48F5">
              <w:rPr>
                <w:rFonts w:ascii="Times New Roman" w:hAnsi="Times New Roman" w:cs="Times New Roman"/>
                <w:szCs w:val="22"/>
              </w:rPr>
              <w:t>3.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8F48F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835" w:type="dxa"/>
          </w:tcPr>
          <w:p w:rsidR="008A35E4" w:rsidRPr="008F48F5" w:rsidRDefault="008A35E4" w:rsidP="008A35E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Организация и проведение «Недели здоровья» в организациях высшего образования и среднего профессионального образо-вания, расположенных на территории Уссурийского городского округа</w:t>
            </w:r>
          </w:p>
        </w:tc>
        <w:tc>
          <w:tcPr>
            <w:tcW w:w="1275" w:type="dxa"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8A35E4" w:rsidRPr="008F48F5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48F5">
              <w:rPr>
                <w:rFonts w:ascii="Times New Roman" w:hAnsi="Times New Roman" w:cs="Times New Roman"/>
                <w:szCs w:val="22"/>
              </w:rPr>
              <w:t>без финансирования</w:t>
            </w:r>
          </w:p>
        </w:tc>
        <w:tc>
          <w:tcPr>
            <w:tcW w:w="709" w:type="dxa"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F48F5" w:rsidRDefault="008A35E4" w:rsidP="008A35E4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F48F5" w:rsidRDefault="008A35E4" w:rsidP="008A35E4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F48F5" w:rsidRDefault="008A35E4" w:rsidP="008A35E4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 w:rsidRPr="008F48F5">
              <w:rPr>
                <w:rFonts w:ascii="Times New Roman" w:hAnsi="Times New Roman" w:cs="Times New Roman"/>
                <w:szCs w:val="22"/>
              </w:rPr>
              <w:t>в течение года</w:t>
            </w:r>
          </w:p>
        </w:tc>
        <w:tc>
          <w:tcPr>
            <w:tcW w:w="1417" w:type="dxa"/>
          </w:tcPr>
          <w:p w:rsidR="008A35E4" w:rsidRPr="008F48F5" w:rsidRDefault="008A35E4" w:rsidP="008A35E4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 w:rsidRPr="008F48F5">
              <w:rPr>
                <w:rFonts w:ascii="Times New Roman" w:hAnsi="Times New Roman" w:cs="Times New Roman"/>
                <w:szCs w:val="22"/>
              </w:rPr>
              <w:t>Управление по делам молодежи, физической культуры и спорту администрации УГО</w:t>
            </w:r>
          </w:p>
        </w:tc>
      </w:tr>
      <w:tr w:rsidR="008A35E4" w:rsidRPr="008F48F5" w:rsidTr="00F56D09">
        <w:tc>
          <w:tcPr>
            <w:tcW w:w="488" w:type="dxa"/>
            <w:vMerge w:val="restart"/>
          </w:tcPr>
          <w:p w:rsidR="008A35E4" w:rsidRPr="008F48F5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48F5">
              <w:rPr>
                <w:rFonts w:ascii="Times New Roman" w:hAnsi="Times New Roman" w:cs="Times New Roman"/>
                <w:szCs w:val="22"/>
              </w:rPr>
              <w:t>3.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  <w:r w:rsidRPr="008F48F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835" w:type="dxa"/>
            <w:vMerge w:val="restart"/>
          </w:tcPr>
          <w:p w:rsidR="008A35E4" w:rsidRPr="008F48F5" w:rsidRDefault="008A35E4" w:rsidP="008A35E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F48F5">
              <w:rPr>
                <w:rFonts w:ascii="Times New Roman" w:hAnsi="Times New Roman" w:cs="Times New Roman"/>
                <w:szCs w:val="22"/>
              </w:rPr>
              <w:t xml:space="preserve">Проведение мероприятий по </w:t>
            </w:r>
            <w:r w:rsidRPr="008F48F5">
              <w:rPr>
                <w:rFonts w:ascii="Times New Roman" w:hAnsi="Times New Roman" w:cs="Times New Roman"/>
                <w:szCs w:val="22"/>
              </w:rPr>
              <w:lastRenderedPageBreak/>
              <w:t xml:space="preserve">профилактике наркомании, алкоголизма, табакокурения </w:t>
            </w:r>
          </w:p>
          <w:p w:rsidR="008A35E4" w:rsidRPr="008F48F5" w:rsidRDefault="008A35E4" w:rsidP="008A35E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F48F5">
              <w:rPr>
                <w:rFonts w:ascii="Times New Roman" w:hAnsi="Times New Roman" w:cs="Times New Roman"/>
                <w:szCs w:val="22"/>
              </w:rPr>
              <w:t>и токсикомании в учрежде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8F48F5">
              <w:rPr>
                <w:rFonts w:ascii="Times New Roman" w:hAnsi="Times New Roman" w:cs="Times New Roman"/>
                <w:szCs w:val="22"/>
              </w:rPr>
              <w:t>ниях культуры Уссурий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8F48F5">
              <w:rPr>
                <w:rFonts w:ascii="Times New Roman" w:hAnsi="Times New Roman" w:cs="Times New Roman"/>
                <w:szCs w:val="22"/>
              </w:rPr>
              <w:t>ского городского округа</w:t>
            </w:r>
          </w:p>
        </w:tc>
        <w:tc>
          <w:tcPr>
            <w:tcW w:w="1275" w:type="dxa"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48F5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993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33</w:t>
            </w:r>
            <w:r w:rsidRPr="00DE01DF">
              <w:rPr>
                <w:rFonts w:ascii="Times New Roman" w:hAnsi="Times New Roman" w:cs="Times New Roman"/>
                <w:szCs w:val="22"/>
              </w:rPr>
              <w:t>,00</w:t>
            </w: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8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6,00</w:t>
            </w: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6,00</w:t>
            </w:r>
          </w:p>
        </w:tc>
        <w:tc>
          <w:tcPr>
            <w:tcW w:w="708" w:type="dxa"/>
          </w:tcPr>
          <w:p w:rsidR="008A35E4" w:rsidRPr="00DE01D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7,00</w:t>
            </w:r>
          </w:p>
        </w:tc>
        <w:tc>
          <w:tcPr>
            <w:tcW w:w="709" w:type="dxa"/>
          </w:tcPr>
          <w:p w:rsidR="008A35E4" w:rsidRPr="008F48F5" w:rsidRDefault="008A35E4" w:rsidP="008A35E4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7,00</w:t>
            </w:r>
          </w:p>
        </w:tc>
        <w:tc>
          <w:tcPr>
            <w:tcW w:w="709" w:type="dxa"/>
          </w:tcPr>
          <w:p w:rsidR="008A35E4" w:rsidRPr="008F48F5" w:rsidRDefault="008A35E4" w:rsidP="008A35E4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7,00</w:t>
            </w:r>
          </w:p>
        </w:tc>
        <w:tc>
          <w:tcPr>
            <w:tcW w:w="709" w:type="dxa"/>
            <w:vMerge w:val="restart"/>
          </w:tcPr>
          <w:p w:rsidR="008A35E4" w:rsidRPr="008F48F5" w:rsidRDefault="008A35E4" w:rsidP="008A35E4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 w:rsidRPr="008F48F5">
              <w:rPr>
                <w:rFonts w:ascii="Times New Roman" w:hAnsi="Times New Roman" w:cs="Times New Roman"/>
                <w:szCs w:val="22"/>
              </w:rPr>
              <w:t xml:space="preserve">в </w:t>
            </w:r>
            <w:r w:rsidRPr="008F48F5">
              <w:rPr>
                <w:rFonts w:ascii="Times New Roman" w:hAnsi="Times New Roman" w:cs="Times New Roman"/>
                <w:szCs w:val="22"/>
              </w:rPr>
              <w:lastRenderedPageBreak/>
              <w:t>течение года</w:t>
            </w:r>
          </w:p>
        </w:tc>
        <w:tc>
          <w:tcPr>
            <w:tcW w:w="1417" w:type="dxa"/>
            <w:vMerge w:val="restart"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Управление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культуры </w:t>
            </w:r>
            <w:r w:rsidRPr="008F48F5">
              <w:rPr>
                <w:rFonts w:ascii="Times New Roman" w:hAnsi="Times New Roman" w:cs="Times New Roman"/>
                <w:szCs w:val="22"/>
              </w:rPr>
              <w:t>администрации УГО, МБУК «ЦКС» УГО</w:t>
            </w:r>
            <w:r>
              <w:rPr>
                <w:rFonts w:ascii="Times New Roman" w:hAnsi="Times New Roman" w:cs="Times New Roman"/>
                <w:szCs w:val="22"/>
              </w:rPr>
              <w:t>, МАУК МЦКД «Горизонт»</w:t>
            </w:r>
          </w:p>
        </w:tc>
      </w:tr>
      <w:tr w:rsidR="008A35E4" w:rsidRPr="008F48F5" w:rsidTr="00F56D09">
        <w:tc>
          <w:tcPr>
            <w:tcW w:w="488" w:type="dxa"/>
            <w:vMerge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</w:t>
            </w:r>
            <w:r w:rsidRPr="008F48F5">
              <w:rPr>
                <w:rFonts w:ascii="Times New Roman" w:hAnsi="Times New Roman" w:cs="Times New Roman"/>
                <w:szCs w:val="22"/>
              </w:rPr>
              <w:t xml:space="preserve"> том числе</w:t>
            </w:r>
          </w:p>
        </w:tc>
        <w:tc>
          <w:tcPr>
            <w:tcW w:w="993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DE01D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DE01D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A35E4" w:rsidRPr="008F48F5" w:rsidTr="00F56D09">
        <w:tc>
          <w:tcPr>
            <w:tcW w:w="488" w:type="dxa"/>
            <w:vMerge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8A35E4" w:rsidRPr="008F48F5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48F5">
              <w:rPr>
                <w:rFonts w:ascii="Times New Roman" w:hAnsi="Times New Roman" w:cs="Times New Roman"/>
                <w:szCs w:val="22"/>
              </w:rPr>
              <w:t>017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F48F5">
              <w:rPr>
                <w:rFonts w:ascii="Times New Roman" w:hAnsi="Times New Roman" w:cs="Times New Roman"/>
                <w:szCs w:val="22"/>
              </w:rPr>
              <w:t>0801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F48F5">
              <w:rPr>
                <w:rFonts w:ascii="Times New Roman" w:hAnsi="Times New Roman" w:cs="Times New Roman"/>
                <w:szCs w:val="22"/>
              </w:rPr>
              <w:t>2900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8F48F5">
              <w:rPr>
                <w:rFonts w:ascii="Times New Roman" w:hAnsi="Times New Roman" w:cs="Times New Roman"/>
                <w:szCs w:val="22"/>
              </w:rPr>
              <w:t>20730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F48F5">
              <w:rPr>
                <w:rFonts w:ascii="Times New Roman" w:hAnsi="Times New Roman" w:cs="Times New Roman"/>
                <w:szCs w:val="22"/>
              </w:rPr>
              <w:t>612</w:t>
            </w:r>
            <w:r>
              <w:rPr>
                <w:rFonts w:ascii="Times New Roman" w:hAnsi="Times New Roman" w:cs="Times New Roman"/>
                <w:szCs w:val="22"/>
              </w:rPr>
              <w:t>/622</w:t>
            </w:r>
          </w:p>
        </w:tc>
        <w:tc>
          <w:tcPr>
            <w:tcW w:w="1134" w:type="dxa"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48F5">
              <w:rPr>
                <w:rFonts w:ascii="Times New Roman" w:hAnsi="Times New Roman" w:cs="Times New Roman"/>
                <w:szCs w:val="22"/>
              </w:rPr>
              <w:t>средства местного бюджета</w:t>
            </w:r>
          </w:p>
        </w:tc>
        <w:tc>
          <w:tcPr>
            <w:tcW w:w="993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33</w:t>
            </w:r>
            <w:r w:rsidRPr="00DE01DF">
              <w:rPr>
                <w:rFonts w:ascii="Times New Roman" w:hAnsi="Times New Roman" w:cs="Times New Roman"/>
                <w:szCs w:val="22"/>
              </w:rPr>
              <w:t>,00</w:t>
            </w: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8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6,00</w:t>
            </w: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6,00</w:t>
            </w:r>
          </w:p>
        </w:tc>
        <w:tc>
          <w:tcPr>
            <w:tcW w:w="708" w:type="dxa"/>
          </w:tcPr>
          <w:p w:rsidR="008A35E4" w:rsidRPr="00DE01D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7,00</w:t>
            </w:r>
          </w:p>
        </w:tc>
        <w:tc>
          <w:tcPr>
            <w:tcW w:w="709" w:type="dxa"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7,00</w:t>
            </w:r>
          </w:p>
        </w:tc>
        <w:tc>
          <w:tcPr>
            <w:tcW w:w="709" w:type="dxa"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7,00</w:t>
            </w:r>
          </w:p>
        </w:tc>
        <w:tc>
          <w:tcPr>
            <w:tcW w:w="709" w:type="dxa"/>
            <w:vMerge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A35E4" w:rsidRPr="008F48F5" w:rsidTr="00F56D09">
        <w:tc>
          <w:tcPr>
            <w:tcW w:w="488" w:type="dxa"/>
            <w:vMerge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48F5">
              <w:rPr>
                <w:rFonts w:ascii="Times New Roman" w:hAnsi="Times New Roman" w:cs="Times New Roman"/>
                <w:szCs w:val="22"/>
              </w:rPr>
              <w:t>средства прочих бюджетов</w:t>
            </w:r>
          </w:p>
        </w:tc>
        <w:tc>
          <w:tcPr>
            <w:tcW w:w="993" w:type="dxa"/>
          </w:tcPr>
          <w:p w:rsidR="008A35E4" w:rsidRPr="008F48F5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A35E4" w:rsidRPr="008F48F5" w:rsidTr="00F56D09">
        <w:tc>
          <w:tcPr>
            <w:tcW w:w="488" w:type="dxa"/>
            <w:vMerge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48F5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993" w:type="dxa"/>
          </w:tcPr>
          <w:p w:rsidR="008A35E4" w:rsidRPr="008F48F5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A35E4" w:rsidRPr="008F48F5" w:rsidTr="00F56D09">
        <w:tc>
          <w:tcPr>
            <w:tcW w:w="488" w:type="dxa"/>
            <w:vMerge w:val="restart"/>
          </w:tcPr>
          <w:p w:rsidR="008A35E4" w:rsidRPr="008F48F5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48F5">
              <w:rPr>
                <w:rFonts w:ascii="Times New Roman" w:hAnsi="Times New Roman" w:cs="Times New Roman"/>
                <w:szCs w:val="22"/>
              </w:rPr>
              <w:t>3.</w:t>
            </w:r>
            <w:r>
              <w:rPr>
                <w:rFonts w:ascii="Times New Roman" w:hAnsi="Times New Roman" w:cs="Times New Roman"/>
                <w:szCs w:val="22"/>
              </w:rPr>
              <w:t>5</w:t>
            </w:r>
            <w:r w:rsidRPr="008F48F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835" w:type="dxa"/>
            <w:vMerge w:val="restart"/>
          </w:tcPr>
          <w:p w:rsidR="008A35E4" w:rsidRPr="008F48F5" w:rsidRDefault="008A35E4" w:rsidP="008A35E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F48F5">
              <w:rPr>
                <w:rFonts w:ascii="Times New Roman" w:hAnsi="Times New Roman" w:cs="Times New Roman"/>
                <w:szCs w:val="22"/>
              </w:rPr>
              <w:t>Организация и проведение совместных рейдовых мероприятий по обследо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8F48F5">
              <w:rPr>
                <w:rFonts w:ascii="Times New Roman" w:hAnsi="Times New Roman" w:cs="Times New Roman"/>
                <w:szCs w:val="22"/>
              </w:rPr>
              <w:t>ванию мест возможного произрастания нарко</w:t>
            </w:r>
            <w:r>
              <w:rPr>
                <w:rFonts w:ascii="Times New Roman" w:hAnsi="Times New Roman" w:cs="Times New Roman"/>
                <w:szCs w:val="22"/>
              </w:rPr>
              <w:t>с</w:t>
            </w:r>
            <w:r w:rsidRPr="008F48F5">
              <w:rPr>
                <w:rFonts w:ascii="Times New Roman" w:hAnsi="Times New Roman" w:cs="Times New Roman"/>
                <w:szCs w:val="22"/>
              </w:rPr>
              <w:t>одер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8F48F5">
              <w:rPr>
                <w:rFonts w:ascii="Times New Roman" w:hAnsi="Times New Roman" w:cs="Times New Roman"/>
                <w:szCs w:val="22"/>
              </w:rPr>
              <w:t>жащих растений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F48F5">
              <w:rPr>
                <w:rFonts w:ascii="Times New Roman" w:hAnsi="Times New Roman" w:cs="Times New Roman"/>
                <w:szCs w:val="22"/>
              </w:rPr>
              <w:t>на территории Уссурийского городского округа и их уничтожению химическим способом с участием сотрудников Отдела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F48F5">
              <w:rPr>
                <w:rFonts w:ascii="Times New Roman" w:hAnsi="Times New Roman" w:cs="Times New Roman"/>
                <w:szCs w:val="22"/>
              </w:rPr>
              <w:t xml:space="preserve">МВД </w:t>
            </w:r>
            <w:r w:rsidRPr="008F48F5">
              <w:rPr>
                <w:rFonts w:ascii="Times New Roman" w:hAnsi="Times New Roman" w:cs="Times New Roman"/>
                <w:szCs w:val="22"/>
              </w:rPr>
              <w:lastRenderedPageBreak/>
              <w:t>России по г. Уссурийску</w:t>
            </w:r>
          </w:p>
        </w:tc>
        <w:tc>
          <w:tcPr>
            <w:tcW w:w="1275" w:type="dxa"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48F5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993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318</w:t>
            </w:r>
            <w:r w:rsidRPr="00DE01DF">
              <w:rPr>
                <w:rFonts w:ascii="Times New Roman" w:hAnsi="Times New Roman" w:cs="Times New Roman"/>
                <w:szCs w:val="22"/>
              </w:rPr>
              <w:t>,50</w:t>
            </w: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8" w:type="dxa"/>
          </w:tcPr>
          <w:p w:rsidR="008A35E4" w:rsidRPr="00DE01DF" w:rsidRDefault="008A35E4" w:rsidP="008A35E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57,00</w:t>
            </w: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57,00</w:t>
            </w: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46,50</w:t>
            </w: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46,50</w:t>
            </w:r>
          </w:p>
        </w:tc>
        <w:tc>
          <w:tcPr>
            <w:tcW w:w="708" w:type="dxa"/>
          </w:tcPr>
          <w:p w:rsidR="008A35E4" w:rsidRPr="00DE01DF" w:rsidRDefault="008A35E4" w:rsidP="008A35E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46,50</w:t>
            </w:r>
          </w:p>
        </w:tc>
        <w:tc>
          <w:tcPr>
            <w:tcW w:w="709" w:type="dxa"/>
          </w:tcPr>
          <w:p w:rsidR="008A35E4" w:rsidRPr="008F48F5" w:rsidRDefault="008A35E4" w:rsidP="008A35E4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50,0</w:t>
            </w:r>
          </w:p>
        </w:tc>
        <w:tc>
          <w:tcPr>
            <w:tcW w:w="709" w:type="dxa"/>
          </w:tcPr>
          <w:p w:rsidR="008A35E4" w:rsidRPr="008F48F5" w:rsidRDefault="008A35E4" w:rsidP="008A35E4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15,00</w:t>
            </w:r>
          </w:p>
        </w:tc>
        <w:tc>
          <w:tcPr>
            <w:tcW w:w="709" w:type="dxa"/>
            <w:vMerge w:val="restart"/>
          </w:tcPr>
          <w:p w:rsidR="008A35E4" w:rsidRPr="008F48F5" w:rsidRDefault="008A35E4" w:rsidP="008A35E4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 w:rsidRPr="008F48F5">
              <w:rPr>
                <w:rFonts w:ascii="Times New Roman" w:hAnsi="Times New Roman" w:cs="Times New Roman"/>
                <w:szCs w:val="22"/>
              </w:rPr>
              <w:t>в течение года</w:t>
            </w:r>
          </w:p>
        </w:tc>
        <w:tc>
          <w:tcPr>
            <w:tcW w:w="1417" w:type="dxa"/>
            <w:vMerge w:val="restart"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48F5">
              <w:rPr>
                <w:rFonts w:ascii="Times New Roman" w:hAnsi="Times New Roman" w:cs="Times New Roman"/>
                <w:szCs w:val="22"/>
              </w:rPr>
              <w:t>Управление по работе с территориями администра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8F48F5">
              <w:rPr>
                <w:rFonts w:ascii="Times New Roman" w:hAnsi="Times New Roman" w:cs="Times New Roman"/>
                <w:szCs w:val="22"/>
              </w:rPr>
              <w:t>ции УГО</w:t>
            </w:r>
          </w:p>
        </w:tc>
      </w:tr>
      <w:tr w:rsidR="008A35E4" w:rsidRPr="008F48F5" w:rsidTr="00F56D09">
        <w:tc>
          <w:tcPr>
            <w:tcW w:w="488" w:type="dxa"/>
            <w:vMerge/>
          </w:tcPr>
          <w:p w:rsidR="008A35E4" w:rsidRPr="008F48F5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8A35E4" w:rsidRPr="008F48F5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48F5"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  <w:tc>
          <w:tcPr>
            <w:tcW w:w="993" w:type="dxa"/>
          </w:tcPr>
          <w:p w:rsidR="008A35E4" w:rsidRPr="00DE01D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DE01D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DE01D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F48F5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35E4" w:rsidRPr="008F48F5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8A35E4" w:rsidRPr="008F48F5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A35E4" w:rsidRPr="008F48F5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A35E4" w:rsidRPr="008F48F5" w:rsidTr="00F56D09">
        <w:trPr>
          <w:trHeight w:val="759"/>
        </w:trPr>
        <w:tc>
          <w:tcPr>
            <w:tcW w:w="488" w:type="dxa"/>
            <w:vMerge/>
          </w:tcPr>
          <w:p w:rsidR="008A35E4" w:rsidRPr="008F48F5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8A35E4" w:rsidRPr="008F48F5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A35E4" w:rsidRPr="008F48F5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48F5">
              <w:rPr>
                <w:rFonts w:ascii="Times New Roman" w:hAnsi="Times New Roman" w:cs="Times New Roman"/>
                <w:szCs w:val="22"/>
              </w:rPr>
              <w:t>05703142900320730240</w:t>
            </w:r>
          </w:p>
        </w:tc>
        <w:tc>
          <w:tcPr>
            <w:tcW w:w="1134" w:type="dxa"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48F5">
              <w:rPr>
                <w:rFonts w:ascii="Times New Roman" w:hAnsi="Times New Roman" w:cs="Times New Roman"/>
                <w:szCs w:val="22"/>
              </w:rPr>
              <w:t>средства местного бюджета</w:t>
            </w:r>
          </w:p>
        </w:tc>
        <w:tc>
          <w:tcPr>
            <w:tcW w:w="993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318</w:t>
            </w:r>
            <w:r w:rsidRPr="00DE01DF">
              <w:rPr>
                <w:rFonts w:ascii="Times New Roman" w:hAnsi="Times New Roman" w:cs="Times New Roman"/>
                <w:szCs w:val="22"/>
              </w:rPr>
              <w:t>,50</w:t>
            </w: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8" w:type="dxa"/>
          </w:tcPr>
          <w:p w:rsidR="008A35E4" w:rsidRPr="00DE01DF" w:rsidRDefault="008A35E4" w:rsidP="008A35E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57,00</w:t>
            </w: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57,00</w:t>
            </w: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46,50</w:t>
            </w: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46,50</w:t>
            </w:r>
          </w:p>
        </w:tc>
        <w:tc>
          <w:tcPr>
            <w:tcW w:w="708" w:type="dxa"/>
          </w:tcPr>
          <w:p w:rsidR="008A35E4" w:rsidRPr="00DE01DF" w:rsidRDefault="008A35E4" w:rsidP="008A35E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46,50</w:t>
            </w:r>
          </w:p>
        </w:tc>
        <w:tc>
          <w:tcPr>
            <w:tcW w:w="709" w:type="dxa"/>
          </w:tcPr>
          <w:p w:rsidR="008A35E4" w:rsidRPr="008F48F5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09" w:type="dxa"/>
          </w:tcPr>
          <w:p w:rsidR="008A35E4" w:rsidRPr="00D12C79" w:rsidRDefault="008A35E4" w:rsidP="008A35E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709" w:type="dxa"/>
            <w:vMerge/>
          </w:tcPr>
          <w:p w:rsidR="008A35E4" w:rsidRPr="008F48F5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A35E4" w:rsidRPr="008F48F5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A35E4" w:rsidRPr="008F48F5" w:rsidTr="00F56D09">
        <w:tc>
          <w:tcPr>
            <w:tcW w:w="488" w:type="dxa"/>
            <w:vMerge/>
          </w:tcPr>
          <w:p w:rsidR="008A35E4" w:rsidRPr="008F48F5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8A35E4" w:rsidRPr="008F48F5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48F5">
              <w:rPr>
                <w:rFonts w:ascii="Times New Roman" w:hAnsi="Times New Roman" w:cs="Times New Roman"/>
                <w:szCs w:val="22"/>
              </w:rPr>
              <w:t>средства прочих бюджетов</w:t>
            </w:r>
          </w:p>
        </w:tc>
        <w:tc>
          <w:tcPr>
            <w:tcW w:w="993" w:type="dxa"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F48F5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35E4" w:rsidRPr="008F48F5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8A35E4" w:rsidRPr="008F48F5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A35E4" w:rsidRPr="008F48F5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A35E4" w:rsidRPr="008F48F5" w:rsidTr="00F56D09">
        <w:tc>
          <w:tcPr>
            <w:tcW w:w="488" w:type="dxa"/>
            <w:vMerge/>
          </w:tcPr>
          <w:p w:rsidR="008A35E4" w:rsidRPr="008F48F5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8A35E4" w:rsidRPr="008F48F5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F48F5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993" w:type="dxa"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8F48F5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F48F5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35E4" w:rsidRPr="008F48F5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8A35E4" w:rsidRPr="008F48F5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A35E4" w:rsidRPr="008F48F5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A35E4" w:rsidRPr="00BD114F" w:rsidTr="00F65072">
        <w:tc>
          <w:tcPr>
            <w:tcW w:w="15230" w:type="dxa"/>
            <w:gridSpan w:val="16"/>
          </w:tcPr>
          <w:p w:rsidR="008A35E4" w:rsidRDefault="008A35E4" w:rsidP="008A35E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 xml:space="preserve">Мероприятия по исполнению задачи № 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  <w:r w:rsidRPr="00BD114F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586145">
              <w:rPr>
                <w:rFonts w:ascii="Times New Roman" w:hAnsi="Times New Roman" w:cs="Times New Roman"/>
              </w:rPr>
              <w:t xml:space="preserve">Организовать проведение мероприятий по профилактике правонарушений </w:t>
            </w:r>
          </w:p>
          <w:p w:rsidR="008A35E4" w:rsidRPr="00586145" w:rsidRDefault="008A35E4" w:rsidP="008A35E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586145">
              <w:rPr>
                <w:rFonts w:ascii="Times New Roman" w:hAnsi="Times New Roman" w:cs="Times New Roman"/>
              </w:rPr>
              <w:t>на территории Уссурийского городского округа, повышению правосознания и уровня правовой культуры граждан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8A35E4" w:rsidRPr="00BD114F" w:rsidTr="00F56D09">
        <w:tc>
          <w:tcPr>
            <w:tcW w:w="488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993" w:type="dxa"/>
          </w:tcPr>
          <w:p w:rsidR="008A35E4" w:rsidRPr="00F65072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5072">
              <w:rPr>
                <w:rFonts w:ascii="Times New Roman" w:hAnsi="Times New Roman" w:cs="Times New Roman"/>
                <w:szCs w:val="22"/>
              </w:rPr>
              <w:t>5985,98</w:t>
            </w: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8" w:type="dxa"/>
          </w:tcPr>
          <w:p w:rsidR="008A35E4" w:rsidRPr="00893D8F" w:rsidRDefault="008A35E4" w:rsidP="008A35E4">
            <w:pPr>
              <w:pStyle w:val="ConsPlusNormal"/>
              <w:ind w:left="-54" w:right="-70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391,68</w:t>
            </w: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ind w:left="-54" w:right="-70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118,80</w:t>
            </w: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ind w:left="-54" w:right="-70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1711,65</w:t>
            </w:r>
          </w:p>
        </w:tc>
        <w:tc>
          <w:tcPr>
            <w:tcW w:w="709" w:type="dxa"/>
          </w:tcPr>
          <w:p w:rsidR="008A35E4" w:rsidRPr="00893D8F" w:rsidRDefault="00F14A48" w:rsidP="008A35E4">
            <w:pPr>
              <w:pStyle w:val="ConsPlusNormal"/>
              <w:ind w:left="-58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14</w:t>
            </w:r>
            <w:r>
              <w:rPr>
                <w:rFonts w:ascii="Times New Roman" w:hAnsi="Times New Roman" w:cs="Times New Roman"/>
                <w:szCs w:val="22"/>
              </w:rPr>
              <w:t>63</w:t>
            </w:r>
            <w:r w:rsidRPr="00893D8F">
              <w:rPr>
                <w:rFonts w:ascii="Times New Roman" w:hAnsi="Times New Roman" w:cs="Times New Roman"/>
                <w:szCs w:val="22"/>
              </w:rPr>
              <w:t>,35</w:t>
            </w:r>
          </w:p>
        </w:tc>
        <w:tc>
          <w:tcPr>
            <w:tcW w:w="708" w:type="dxa"/>
          </w:tcPr>
          <w:p w:rsidR="008A35E4" w:rsidRPr="007E7F53" w:rsidRDefault="008A35E4" w:rsidP="008A35E4">
            <w:pPr>
              <w:pStyle w:val="ConsPlusNormal"/>
              <w:ind w:left="-58" w:right="-62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Cs w:val="22"/>
              </w:rPr>
              <w:t>76</w:t>
            </w:r>
            <w:r w:rsidRPr="00DE01DF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709" w:type="dxa"/>
          </w:tcPr>
          <w:p w:rsidR="008A35E4" w:rsidRPr="007E7F53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Cs w:val="22"/>
              </w:rPr>
              <w:t>646,5</w:t>
            </w: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894,00</w:t>
            </w: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A35E4" w:rsidRPr="00BD114F" w:rsidTr="00F56D09">
        <w:tc>
          <w:tcPr>
            <w:tcW w:w="488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  <w:tc>
          <w:tcPr>
            <w:tcW w:w="993" w:type="dxa"/>
          </w:tcPr>
          <w:p w:rsidR="008A35E4" w:rsidRPr="00F65072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893D8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DE01D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A35E4" w:rsidRPr="00BD114F" w:rsidTr="00F56D09">
        <w:tc>
          <w:tcPr>
            <w:tcW w:w="488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средства местного бюджета</w:t>
            </w:r>
          </w:p>
        </w:tc>
        <w:tc>
          <w:tcPr>
            <w:tcW w:w="993" w:type="dxa"/>
          </w:tcPr>
          <w:p w:rsidR="008A35E4" w:rsidRPr="00F65072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5072">
              <w:rPr>
                <w:rFonts w:ascii="Times New Roman" w:hAnsi="Times New Roman" w:cs="Times New Roman"/>
                <w:szCs w:val="22"/>
              </w:rPr>
              <w:t>5985,98</w:t>
            </w: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8" w:type="dxa"/>
          </w:tcPr>
          <w:p w:rsidR="008A35E4" w:rsidRPr="00893D8F" w:rsidRDefault="008A35E4" w:rsidP="008A35E4">
            <w:pPr>
              <w:pStyle w:val="ConsPlusNormal"/>
              <w:ind w:left="-54" w:right="-70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391,68</w:t>
            </w: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ind w:left="-54" w:right="-70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118,80</w:t>
            </w: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ind w:left="-54" w:right="-70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17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11</w:t>
            </w:r>
            <w:r w:rsidRPr="00893D8F">
              <w:rPr>
                <w:rFonts w:ascii="Times New Roman" w:hAnsi="Times New Roman" w:cs="Times New Roman"/>
                <w:szCs w:val="22"/>
              </w:rPr>
              <w:t>,65</w:t>
            </w:r>
          </w:p>
        </w:tc>
        <w:tc>
          <w:tcPr>
            <w:tcW w:w="709" w:type="dxa"/>
          </w:tcPr>
          <w:p w:rsidR="008A35E4" w:rsidRPr="00893D8F" w:rsidRDefault="00F14A48" w:rsidP="008A35E4">
            <w:pPr>
              <w:pStyle w:val="ConsPlusNormal"/>
              <w:ind w:left="-58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14</w:t>
            </w:r>
            <w:r>
              <w:rPr>
                <w:rFonts w:ascii="Times New Roman" w:hAnsi="Times New Roman" w:cs="Times New Roman"/>
                <w:szCs w:val="22"/>
              </w:rPr>
              <w:t>63</w:t>
            </w:r>
            <w:r w:rsidRPr="00893D8F">
              <w:rPr>
                <w:rFonts w:ascii="Times New Roman" w:hAnsi="Times New Roman" w:cs="Times New Roman"/>
                <w:szCs w:val="22"/>
              </w:rPr>
              <w:t>,35</w:t>
            </w:r>
          </w:p>
        </w:tc>
        <w:tc>
          <w:tcPr>
            <w:tcW w:w="708" w:type="dxa"/>
          </w:tcPr>
          <w:p w:rsidR="008A35E4" w:rsidRPr="00DE01DF" w:rsidRDefault="008A35E4" w:rsidP="008A35E4">
            <w:pPr>
              <w:pStyle w:val="ConsPlusNormal"/>
              <w:ind w:left="-58" w:right="-62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76</w:t>
            </w:r>
            <w:r w:rsidRPr="00DE01DF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646,5</w:t>
            </w: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894,00</w:t>
            </w: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A35E4" w:rsidRPr="00BD114F" w:rsidTr="00F56D09">
        <w:tc>
          <w:tcPr>
            <w:tcW w:w="488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средства прочих бюджетов</w:t>
            </w:r>
          </w:p>
        </w:tc>
        <w:tc>
          <w:tcPr>
            <w:tcW w:w="993" w:type="dxa"/>
          </w:tcPr>
          <w:p w:rsidR="008A35E4" w:rsidRPr="00893D8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893D8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DE01D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A35E4" w:rsidRPr="00BD114F" w:rsidTr="00F56D09">
        <w:tc>
          <w:tcPr>
            <w:tcW w:w="488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993" w:type="dxa"/>
          </w:tcPr>
          <w:p w:rsidR="008A35E4" w:rsidRPr="00893D8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893D8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DE01D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A35E4" w:rsidRPr="00BD114F" w:rsidTr="00F56D09">
        <w:tc>
          <w:tcPr>
            <w:tcW w:w="488" w:type="dxa"/>
            <w:vMerge w:val="restart"/>
          </w:tcPr>
          <w:p w:rsidR="008A35E4" w:rsidRPr="00BD114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2835" w:type="dxa"/>
            <w:vMerge w:val="restart"/>
          </w:tcPr>
          <w:p w:rsidR="008A35E4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Основное мероприятие </w:t>
            </w:r>
          </w:p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«Профилактика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правонарушений, асоциального и противоправного поведения, повышения уровня правовой культуры населения </w:t>
            </w:r>
            <w:r w:rsidRPr="006322ED">
              <w:rPr>
                <w:rFonts w:ascii="Times New Roman" w:hAnsi="Times New Roman" w:cs="Times New Roman"/>
                <w:szCs w:val="22"/>
              </w:rPr>
              <w:t>Уссурийского городского округа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1275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993" w:type="dxa"/>
          </w:tcPr>
          <w:p w:rsidR="008A35E4" w:rsidRPr="00F65072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5072">
              <w:rPr>
                <w:rFonts w:ascii="Times New Roman" w:hAnsi="Times New Roman" w:cs="Times New Roman"/>
                <w:szCs w:val="22"/>
              </w:rPr>
              <w:t>5985,98</w:t>
            </w: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8" w:type="dxa"/>
          </w:tcPr>
          <w:p w:rsidR="008A35E4" w:rsidRPr="00893D8F" w:rsidRDefault="008A35E4" w:rsidP="008A35E4">
            <w:pPr>
              <w:pStyle w:val="ConsPlusNormal"/>
              <w:ind w:left="-54" w:right="-70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391,68</w:t>
            </w: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ind w:left="-54" w:right="-70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118,80</w:t>
            </w: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ind w:left="-54" w:right="-70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1711,65</w:t>
            </w: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ind w:left="-58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14</w:t>
            </w:r>
            <w:r>
              <w:rPr>
                <w:rFonts w:ascii="Times New Roman" w:hAnsi="Times New Roman" w:cs="Times New Roman"/>
                <w:szCs w:val="22"/>
              </w:rPr>
              <w:t>63</w:t>
            </w:r>
            <w:r w:rsidRPr="00893D8F">
              <w:rPr>
                <w:rFonts w:ascii="Times New Roman" w:hAnsi="Times New Roman" w:cs="Times New Roman"/>
                <w:szCs w:val="22"/>
              </w:rPr>
              <w:t>,35</w:t>
            </w:r>
          </w:p>
        </w:tc>
        <w:tc>
          <w:tcPr>
            <w:tcW w:w="708" w:type="dxa"/>
          </w:tcPr>
          <w:p w:rsidR="008A35E4" w:rsidRPr="00DE01DF" w:rsidRDefault="008A35E4" w:rsidP="008A35E4">
            <w:pPr>
              <w:pStyle w:val="ConsPlusNormal"/>
              <w:ind w:left="-58" w:right="-62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76</w:t>
            </w:r>
            <w:r w:rsidRPr="00DE01DF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646,50</w:t>
            </w: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894,00</w:t>
            </w: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A35E4" w:rsidRPr="00BD114F" w:rsidTr="00F56D09">
        <w:tc>
          <w:tcPr>
            <w:tcW w:w="488" w:type="dxa"/>
            <w:vMerge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  <w:tc>
          <w:tcPr>
            <w:tcW w:w="993" w:type="dxa"/>
          </w:tcPr>
          <w:p w:rsidR="008A35E4" w:rsidRPr="00F65072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893D8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A35E4" w:rsidRPr="00BD114F" w:rsidTr="00F56D09">
        <w:tc>
          <w:tcPr>
            <w:tcW w:w="488" w:type="dxa"/>
            <w:vMerge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средства местного бюджета</w:t>
            </w:r>
          </w:p>
        </w:tc>
        <w:tc>
          <w:tcPr>
            <w:tcW w:w="993" w:type="dxa"/>
          </w:tcPr>
          <w:p w:rsidR="008A35E4" w:rsidRPr="00F65072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1A4A">
              <w:rPr>
                <w:rFonts w:ascii="Times New Roman" w:hAnsi="Times New Roman" w:cs="Times New Roman"/>
                <w:szCs w:val="22"/>
              </w:rPr>
              <w:t>5985,98</w:t>
            </w: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8" w:type="dxa"/>
          </w:tcPr>
          <w:p w:rsidR="008A35E4" w:rsidRPr="00893D8F" w:rsidRDefault="008A35E4" w:rsidP="008A35E4">
            <w:pPr>
              <w:pStyle w:val="ConsPlusNormal"/>
              <w:ind w:left="-54" w:right="-70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391,68</w:t>
            </w: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ind w:left="-54" w:right="-70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118,80</w:t>
            </w: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ind w:left="-54" w:right="-70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1711,65</w:t>
            </w: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ind w:left="-58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14</w:t>
            </w:r>
            <w:r>
              <w:rPr>
                <w:rFonts w:ascii="Times New Roman" w:hAnsi="Times New Roman" w:cs="Times New Roman"/>
                <w:szCs w:val="22"/>
              </w:rPr>
              <w:t>63</w:t>
            </w:r>
            <w:r w:rsidRPr="00893D8F">
              <w:rPr>
                <w:rFonts w:ascii="Times New Roman" w:hAnsi="Times New Roman" w:cs="Times New Roman"/>
                <w:szCs w:val="22"/>
              </w:rPr>
              <w:t>,35</w:t>
            </w:r>
          </w:p>
        </w:tc>
        <w:tc>
          <w:tcPr>
            <w:tcW w:w="708" w:type="dxa"/>
          </w:tcPr>
          <w:p w:rsidR="008A35E4" w:rsidRPr="00DE01DF" w:rsidRDefault="008A35E4" w:rsidP="008A35E4">
            <w:pPr>
              <w:pStyle w:val="ConsPlusNormal"/>
              <w:ind w:left="-58" w:right="-62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76</w:t>
            </w:r>
            <w:r w:rsidRPr="00DE01DF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646,50</w:t>
            </w: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894,00</w:t>
            </w: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A35E4" w:rsidRPr="00BD114F" w:rsidTr="00F56D09">
        <w:tc>
          <w:tcPr>
            <w:tcW w:w="488" w:type="dxa"/>
            <w:vMerge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средства прочих бюджетов</w:t>
            </w:r>
          </w:p>
        </w:tc>
        <w:tc>
          <w:tcPr>
            <w:tcW w:w="993" w:type="dxa"/>
          </w:tcPr>
          <w:p w:rsidR="008A35E4" w:rsidRPr="00DE01D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DE01D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DE01D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A35E4" w:rsidRPr="00BD114F" w:rsidTr="00F56D09">
        <w:tc>
          <w:tcPr>
            <w:tcW w:w="488" w:type="dxa"/>
            <w:vMerge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993" w:type="dxa"/>
          </w:tcPr>
          <w:p w:rsidR="008A35E4" w:rsidRPr="00DE01D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DE01D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DE01D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A35E4" w:rsidRPr="00BD114F" w:rsidTr="00F56D09">
        <w:tc>
          <w:tcPr>
            <w:tcW w:w="488" w:type="dxa"/>
            <w:vMerge w:val="restart"/>
          </w:tcPr>
          <w:p w:rsidR="008A35E4" w:rsidRPr="00BD114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</w:t>
            </w:r>
            <w:r w:rsidRPr="00BD114F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2835" w:type="dxa"/>
            <w:vMerge w:val="restart"/>
          </w:tcPr>
          <w:p w:rsidR="008A35E4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 xml:space="preserve">Проведение мероприятий, направленных на профилактику правонарушений среди несовершеннолетних </w:t>
            </w:r>
          </w:p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и молодежи (акций, познавательных программ</w:t>
            </w:r>
            <w:r>
              <w:rPr>
                <w:rFonts w:ascii="Times New Roman" w:hAnsi="Times New Roman" w:cs="Times New Roman"/>
                <w:szCs w:val="22"/>
              </w:rPr>
              <w:t>, лекций, бесед, книжных выставок</w:t>
            </w:r>
            <w:r w:rsidRPr="00BD114F">
              <w:rPr>
                <w:rFonts w:ascii="Times New Roman" w:hAnsi="Times New Roman" w:cs="Times New Roman"/>
                <w:szCs w:val="22"/>
              </w:rPr>
              <w:t>)</w:t>
            </w:r>
            <w:r>
              <w:rPr>
                <w:rFonts w:ascii="Times New Roman" w:hAnsi="Times New Roman" w:cs="Times New Roman"/>
                <w:szCs w:val="22"/>
              </w:rPr>
              <w:t xml:space="preserve">, в том числе по вопросам полового просвещения и сохранения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репродуктивного здоровья несовершеннолетних.</w:t>
            </w:r>
          </w:p>
        </w:tc>
        <w:tc>
          <w:tcPr>
            <w:tcW w:w="1275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993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  <w:r w:rsidRPr="00DE01DF">
              <w:rPr>
                <w:rFonts w:ascii="Times New Roman" w:hAnsi="Times New Roman" w:cs="Times New Roman"/>
                <w:szCs w:val="22"/>
              </w:rPr>
              <w:t>8,90</w:t>
            </w: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8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19,90</w:t>
            </w: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без финансирования</w:t>
            </w: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17,65</w:t>
            </w: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11,35</w:t>
            </w:r>
          </w:p>
        </w:tc>
        <w:tc>
          <w:tcPr>
            <w:tcW w:w="708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20,00</w:t>
            </w: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20,00</w:t>
            </w: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20,00</w:t>
            </w:r>
          </w:p>
        </w:tc>
        <w:tc>
          <w:tcPr>
            <w:tcW w:w="709" w:type="dxa"/>
            <w:vMerge w:val="restart"/>
          </w:tcPr>
          <w:p w:rsidR="008A35E4" w:rsidRPr="00BD114F" w:rsidRDefault="008A35E4" w:rsidP="008A35E4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в течение года</w:t>
            </w:r>
          </w:p>
        </w:tc>
        <w:tc>
          <w:tcPr>
            <w:tcW w:w="1417" w:type="dxa"/>
            <w:vMerge w:val="restart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Управление культуры администрации УГО, МБУК «ЦКС» УГО</w:t>
            </w:r>
            <w:r>
              <w:rPr>
                <w:rFonts w:ascii="Times New Roman" w:hAnsi="Times New Roman" w:cs="Times New Roman"/>
                <w:szCs w:val="22"/>
              </w:rPr>
              <w:t>, МАУК МЦКД «Горизонт», МБУК «ЦБС» УГО</w:t>
            </w:r>
          </w:p>
        </w:tc>
      </w:tr>
      <w:tr w:rsidR="008A35E4" w:rsidRPr="00BD114F" w:rsidTr="00F56D09">
        <w:tc>
          <w:tcPr>
            <w:tcW w:w="488" w:type="dxa"/>
            <w:vMerge/>
          </w:tcPr>
          <w:p w:rsidR="008A35E4" w:rsidRPr="00BD114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8A35E4" w:rsidRPr="00BD114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  <w:tc>
          <w:tcPr>
            <w:tcW w:w="993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8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DE01DF" w:rsidRDefault="008A35E4" w:rsidP="008A35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8A35E4" w:rsidRPr="00BD114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A35E4" w:rsidRPr="00BD114F" w:rsidTr="004B3F3E">
        <w:tc>
          <w:tcPr>
            <w:tcW w:w="488" w:type="dxa"/>
            <w:vMerge/>
          </w:tcPr>
          <w:p w:rsidR="008A35E4" w:rsidRPr="00BD114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8A35E4" w:rsidRPr="00BD114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A35E4" w:rsidRDefault="008A35E4" w:rsidP="008A35E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01708012900320730612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</w:p>
          <w:p w:rsidR="008A35E4" w:rsidRPr="00BD114F" w:rsidRDefault="008A35E4" w:rsidP="008A35E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01708012900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  <w:r w:rsidRPr="00BD114F">
              <w:rPr>
                <w:rFonts w:ascii="Times New Roman" w:hAnsi="Times New Roman" w:cs="Times New Roman"/>
                <w:szCs w:val="22"/>
              </w:rPr>
              <w:t>20730612</w:t>
            </w:r>
          </w:p>
        </w:tc>
        <w:tc>
          <w:tcPr>
            <w:tcW w:w="1134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средства местного бюджета</w:t>
            </w:r>
          </w:p>
        </w:tc>
        <w:tc>
          <w:tcPr>
            <w:tcW w:w="993" w:type="dxa"/>
          </w:tcPr>
          <w:p w:rsidR="008A35E4" w:rsidRPr="00DE01DF" w:rsidRDefault="008A35E4" w:rsidP="008A35E4">
            <w:pPr>
              <w:pStyle w:val="ConsPlusNormal"/>
              <w:tabs>
                <w:tab w:val="center" w:pos="434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  <w:r w:rsidRPr="00DE01DF">
              <w:rPr>
                <w:rFonts w:ascii="Times New Roman" w:hAnsi="Times New Roman" w:cs="Times New Roman"/>
                <w:szCs w:val="22"/>
              </w:rPr>
              <w:t>8,90</w:t>
            </w: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8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19,90</w:t>
            </w: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без финансирования</w:t>
            </w:r>
          </w:p>
        </w:tc>
        <w:tc>
          <w:tcPr>
            <w:tcW w:w="709" w:type="dxa"/>
          </w:tcPr>
          <w:p w:rsidR="008A35E4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  <w:p w:rsidR="008A35E4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  <w:lang w:val="en-US"/>
              </w:rPr>
              <w:t>17</w:t>
            </w:r>
            <w:r w:rsidRPr="00DE01DF">
              <w:rPr>
                <w:rFonts w:ascii="Times New Roman" w:hAnsi="Times New Roman" w:cs="Times New Roman"/>
                <w:szCs w:val="22"/>
              </w:rPr>
              <w:t>,65</w:t>
            </w:r>
          </w:p>
        </w:tc>
        <w:tc>
          <w:tcPr>
            <w:tcW w:w="709" w:type="dxa"/>
          </w:tcPr>
          <w:p w:rsidR="008A35E4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A35E4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11,35</w:t>
            </w:r>
          </w:p>
        </w:tc>
        <w:tc>
          <w:tcPr>
            <w:tcW w:w="708" w:type="dxa"/>
          </w:tcPr>
          <w:p w:rsidR="008A35E4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A35E4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20,00</w:t>
            </w:r>
          </w:p>
        </w:tc>
        <w:tc>
          <w:tcPr>
            <w:tcW w:w="709" w:type="dxa"/>
          </w:tcPr>
          <w:p w:rsidR="008A35E4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A35E4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A35E4" w:rsidRPr="00BD114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709" w:type="dxa"/>
          </w:tcPr>
          <w:p w:rsidR="008A35E4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A35E4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A35E4" w:rsidRPr="00BD114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709" w:type="dxa"/>
            <w:vMerge/>
          </w:tcPr>
          <w:p w:rsidR="008A35E4" w:rsidRPr="00BD114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A35E4" w:rsidRPr="00BD114F" w:rsidTr="00F56D09">
        <w:tc>
          <w:tcPr>
            <w:tcW w:w="488" w:type="dxa"/>
            <w:vMerge/>
          </w:tcPr>
          <w:p w:rsidR="008A35E4" w:rsidRPr="00BD114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8A35E4" w:rsidRPr="00BD114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средства прочих бюджетов</w:t>
            </w:r>
          </w:p>
        </w:tc>
        <w:tc>
          <w:tcPr>
            <w:tcW w:w="993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BD114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8A35E4" w:rsidRPr="00BD114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A35E4" w:rsidRPr="00BD114F" w:rsidTr="00F56D09">
        <w:tc>
          <w:tcPr>
            <w:tcW w:w="488" w:type="dxa"/>
            <w:vMerge/>
          </w:tcPr>
          <w:p w:rsidR="008A35E4" w:rsidRPr="00BD114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8A35E4" w:rsidRPr="00BD114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993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BD114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8A35E4" w:rsidRPr="00BD114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A35E4" w:rsidRPr="00BD114F" w:rsidTr="00F56D09">
        <w:tc>
          <w:tcPr>
            <w:tcW w:w="488" w:type="dxa"/>
          </w:tcPr>
          <w:p w:rsidR="008A35E4" w:rsidRPr="00BD114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4.2</w:t>
            </w:r>
            <w:r w:rsidRPr="00BD114F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835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Проведение лекционных мероприятий по профилактике правонарушений</w:t>
            </w:r>
            <w:r>
              <w:rPr>
                <w:rFonts w:ascii="Times New Roman" w:hAnsi="Times New Roman" w:cs="Times New Roman"/>
                <w:szCs w:val="22"/>
              </w:rPr>
              <w:t>, в том числе о</w:t>
            </w:r>
            <w:r w:rsidRPr="00BD114F">
              <w:rPr>
                <w:rFonts w:ascii="Times New Roman" w:hAnsi="Times New Roman" w:cs="Times New Roman"/>
                <w:szCs w:val="22"/>
              </w:rPr>
              <w:t xml:space="preserve">рганизация и проведение декады правовых знаний </w:t>
            </w:r>
            <w:r>
              <w:rPr>
                <w:rFonts w:ascii="Times New Roman" w:hAnsi="Times New Roman" w:cs="Times New Roman"/>
                <w:szCs w:val="22"/>
              </w:rPr>
              <w:t xml:space="preserve">среди </w:t>
            </w:r>
          </w:p>
          <w:p w:rsidR="008A35E4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несовершеннолетних учащихся общеобразовательных организаций, с привлечением сотрудников Отдела МВД России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D114F">
              <w:rPr>
                <w:rFonts w:ascii="Times New Roman" w:hAnsi="Times New Roman" w:cs="Times New Roman"/>
                <w:szCs w:val="22"/>
              </w:rPr>
              <w:t xml:space="preserve">по г. Уссурийску, Линейного отдела МВД России </w:t>
            </w:r>
          </w:p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 станции Уссурийск</w:t>
            </w:r>
          </w:p>
        </w:tc>
        <w:tc>
          <w:tcPr>
            <w:tcW w:w="1275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8A35E4" w:rsidRPr="00BD114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без финансирования</w:t>
            </w: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в течение года</w:t>
            </w:r>
          </w:p>
        </w:tc>
        <w:tc>
          <w:tcPr>
            <w:tcW w:w="1417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 xml:space="preserve">Управление образования                и молодежной политики, управление </w:t>
            </w:r>
            <w:r>
              <w:rPr>
                <w:rFonts w:ascii="Times New Roman" w:hAnsi="Times New Roman" w:cs="Times New Roman"/>
                <w:szCs w:val="22"/>
              </w:rPr>
              <w:t xml:space="preserve">по делам молодежи, физической </w:t>
            </w:r>
            <w:r w:rsidRPr="00BD114F">
              <w:rPr>
                <w:rFonts w:ascii="Times New Roman" w:hAnsi="Times New Roman" w:cs="Times New Roman"/>
                <w:szCs w:val="22"/>
              </w:rPr>
              <w:t>культуры</w:t>
            </w:r>
            <w:r>
              <w:rPr>
                <w:rFonts w:ascii="Times New Roman" w:hAnsi="Times New Roman" w:cs="Times New Roman"/>
                <w:szCs w:val="22"/>
              </w:rPr>
              <w:t xml:space="preserve"> и спорту</w:t>
            </w:r>
            <w:r w:rsidRPr="00BD114F">
              <w:rPr>
                <w:rFonts w:ascii="Times New Roman" w:hAnsi="Times New Roman" w:cs="Times New Roman"/>
                <w:szCs w:val="22"/>
              </w:rPr>
              <w:t xml:space="preserve"> администрации</w:t>
            </w:r>
            <w:r>
              <w:rPr>
                <w:rFonts w:ascii="Times New Roman" w:hAnsi="Times New Roman" w:cs="Times New Roman"/>
                <w:szCs w:val="22"/>
              </w:rPr>
              <w:t xml:space="preserve"> УГО</w:t>
            </w:r>
          </w:p>
        </w:tc>
      </w:tr>
      <w:tr w:rsidR="008A35E4" w:rsidRPr="00BD114F" w:rsidTr="00F56D09">
        <w:tc>
          <w:tcPr>
            <w:tcW w:w="488" w:type="dxa"/>
            <w:vMerge w:val="restart"/>
          </w:tcPr>
          <w:p w:rsidR="008A35E4" w:rsidRPr="00BD114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4.3.</w:t>
            </w:r>
          </w:p>
        </w:tc>
        <w:tc>
          <w:tcPr>
            <w:tcW w:w="2835" w:type="dxa"/>
            <w:vMerge w:val="restart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 xml:space="preserve">Изготовление </w:t>
            </w:r>
            <w:r w:rsidRPr="00BD114F">
              <w:rPr>
                <w:rFonts w:ascii="Times New Roman" w:hAnsi="Times New Roman" w:cs="Times New Roman"/>
                <w:szCs w:val="22"/>
              </w:rPr>
              <w:lastRenderedPageBreak/>
              <w:t xml:space="preserve">(приобретение) </w:t>
            </w:r>
            <w:r>
              <w:rPr>
                <w:rFonts w:ascii="Times New Roman" w:hAnsi="Times New Roman" w:cs="Times New Roman"/>
                <w:szCs w:val="22"/>
              </w:rPr>
              <w:t xml:space="preserve">наглядно - агитационной </w:t>
            </w:r>
            <w:r w:rsidRPr="00BD114F">
              <w:rPr>
                <w:rFonts w:ascii="Times New Roman" w:hAnsi="Times New Roman" w:cs="Times New Roman"/>
                <w:szCs w:val="22"/>
              </w:rPr>
              <w:t>продукции по профилактике правонарушений, в т</w:t>
            </w:r>
            <w:r>
              <w:rPr>
                <w:rFonts w:ascii="Times New Roman" w:hAnsi="Times New Roman" w:cs="Times New Roman"/>
                <w:szCs w:val="22"/>
              </w:rPr>
              <w:t xml:space="preserve">ом </w:t>
            </w:r>
            <w:r w:rsidRPr="00BD114F">
              <w:rPr>
                <w:rFonts w:ascii="Times New Roman" w:hAnsi="Times New Roman" w:cs="Times New Roman"/>
                <w:szCs w:val="22"/>
              </w:rPr>
              <w:t>ч</w:t>
            </w:r>
            <w:r>
              <w:rPr>
                <w:rFonts w:ascii="Times New Roman" w:hAnsi="Times New Roman" w:cs="Times New Roman"/>
                <w:szCs w:val="22"/>
              </w:rPr>
              <w:t>исле</w:t>
            </w:r>
            <w:r w:rsidRPr="00BD114F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направленной на профилактику преступлений против половой неприкосновенности несовершеннолетних, </w:t>
            </w:r>
            <w:r w:rsidRPr="00BD114F">
              <w:rPr>
                <w:rFonts w:ascii="Times New Roman" w:hAnsi="Times New Roman" w:cs="Times New Roman"/>
                <w:szCs w:val="22"/>
              </w:rPr>
              <w:t>по соблюдению правил дорожного движения, правил поведения на объектах железнодорожного транспорта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D114F">
              <w:rPr>
                <w:rFonts w:ascii="Times New Roman" w:hAnsi="Times New Roman" w:cs="Times New Roman"/>
                <w:szCs w:val="22"/>
              </w:rPr>
              <w:t>(с участием Отдела МВД России по г. Уссурийску, Линейного отдела МВД России</w:t>
            </w:r>
          </w:p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на станции Уссурийск)</w:t>
            </w:r>
          </w:p>
        </w:tc>
        <w:tc>
          <w:tcPr>
            <w:tcW w:w="1275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993" w:type="dxa"/>
          </w:tcPr>
          <w:p w:rsidR="008A35E4" w:rsidRPr="00893D8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291,58</w:t>
            </w: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8" w:type="dxa"/>
          </w:tcPr>
          <w:p w:rsidR="008A35E4" w:rsidRPr="00893D8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21,78</w:t>
            </w: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28,80</w:t>
            </w: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45,00</w:t>
            </w: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52</w:t>
            </w:r>
            <w:r w:rsidRPr="00893D8F">
              <w:rPr>
                <w:rFonts w:ascii="Times New Roman" w:hAnsi="Times New Roman" w:cs="Times New Roman"/>
                <w:szCs w:val="22"/>
              </w:rPr>
              <w:t>,00</w:t>
            </w:r>
          </w:p>
        </w:tc>
        <w:tc>
          <w:tcPr>
            <w:tcW w:w="708" w:type="dxa"/>
          </w:tcPr>
          <w:p w:rsidR="008A35E4" w:rsidRPr="00893D8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50,00</w:t>
            </w: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  <w:r w:rsidRPr="00DE01DF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44,00</w:t>
            </w:r>
          </w:p>
        </w:tc>
        <w:tc>
          <w:tcPr>
            <w:tcW w:w="709" w:type="dxa"/>
            <w:vMerge w:val="restart"/>
          </w:tcPr>
          <w:p w:rsidR="008A35E4" w:rsidRPr="00BD114F" w:rsidRDefault="008A35E4" w:rsidP="008A35E4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 xml:space="preserve">в </w:t>
            </w:r>
            <w:r w:rsidRPr="00BD114F">
              <w:rPr>
                <w:rFonts w:ascii="Times New Roman" w:hAnsi="Times New Roman" w:cs="Times New Roman"/>
                <w:szCs w:val="22"/>
              </w:rPr>
              <w:lastRenderedPageBreak/>
              <w:t>течение года</w:t>
            </w:r>
          </w:p>
        </w:tc>
        <w:tc>
          <w:tcPr>
            <w:tcW w:w="1417" w:type="dxa"/>
            <w:vMerge w:val="restart"/>
          </w:tcPr>
          <w:p w:rsidR="008A35E4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lastRenderedPageBreak/>
              <w:t xml:space="preserve">Управление </w:t>
            </w:r>
            <w:r w:rsidRPr="00BD114F">
              <w:rPr>
                <w:rFonts w:ascii="Times New Roman" w:hAnsi="Times New Roman" w:cs="Times New Roman"/>
                <w:szCs w:val="22"/>
              </w:rPr>
              <w:lastRenderedPageBreak/>
              <w:t>по связям с обществен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BD114F">
              <w:rPr>
                <w:rFonts w:ascii="Times New Roman" w:hAnsi="Times New Roman" w:cs="Times New Roman"/>
                <w:szCs w:val="22"/>
              </w:rPr>
              <w:t xml:space="preserve">ностью  </w:t>
            </w:r>
          </w:p>
          <w:p w:rsidR="008A35E4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и взаимодейст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BD114F">
              <w:rPr>
                <w:rFonts w:ascii="Times New Roman" w:hAnsi="Times New Roman" w:cs="Times New Roman"/>
                <w:szCs w:val="22"/>
              </w:rPr>
              <w:t>вию с силовыми структурами администра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BD114F">
              <w:rPr>
                <w:rFonts w:ascii="Times New Roman" w:hAnsi="Times New Roman" w:cs="Times New Roman"/>
                <w:szCs w:val="22"/>
              </w:rPr>
              <w:t>ции УГО</w:t>
            </w:r>
          </w:p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A35E4" w:rsidRPr="00BD114F" w:rsidTr="00F56D09">
        <w:tc>
          <w:tcPr>
            <w:tcW w:w="488" w:type="dxa"/>
            <w:vMerge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  <w:tc>
          <w:tcPr>
            <w:tcW w:w="993" w:type="dxa"/>
          </w:tcPr>
          <w:p w:rsidR="008A35E4" w:rsidRPr="00893D8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893D8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893D8F" w:rsidRDefault="008A35E4" w:rsidP="008A35E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</w:tcPr>
          <w:p w:rsidR="008A35E4" w:rsidRPr="00BD114F" w:rsidRDefault="008A35E4" w:rsidP="008A35E4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A35E4" w:rsidRPr="00BD114F" w:rsidTr="00F56D09">
        <w:tc>
          <w:tcPr>
            <w:tcW w:w="488" w:type="dxa"/>
            <w:vMerge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8A35E4" w:rsidRPr="00BD114F" w:rsidRDefault="008A35E4" w:rsidP="008A35E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0010314290032073024</w:t>
            </w:r>
            <w:r>
              <w:rPr>
                <w:rFonts w:ascii="Times New Roman" w:hAnsi="Times New Roman" w:cs="Times New Roman"/>
                <w:szCs w:val="22"/>
              </w:rPr>
              <w:t>0,</w:t>
            </w:r>
            <w:r w:rsidRPr="00BD114F">
              <w:rPr>
                <w:rFonts w:ascii="Times New Roman" w:hAnsi="Times New Roman" w:cs="Times New Roman"/>
                <w:szCs w:val="22"/>
              </w:rPr>
              <w:t xml:space="preserve"> 00103142900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4</w:t>
            </w:r>
            <w:r w:rsidRPr="00BD114F">
              <w:rPr>
                <w:rFonts w:ascii="Times New Roman" w:hAnsi="Times New Roman" w:cs="Times New Roman"/>
                <w:szCs w:val="22"/>
              </w:rPr>
              <w:t>2073024</w:t>
            </w: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средства местного бюджета</w:t>
            </w:r>
          </w:p>
        </w:tc>
        <w:tc>
          <w:tcPr>
            <w:tcW w:w="993" w:type="dxa"/>
          </w:tcPr>
          <w:p w:rsidR="008A35E4" w:rsidRPr="00893D8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2</w:t>
            </w:r>
            <w:r>
              <w:rPr>
                <w:rFonts w:ascii="Times New Roman" w:hAnsi="Times New Roman" w:cs="Times New Roman"/>
                <w:szCs w:val="22"/>
              </w:rPr>
              <w:t>91</w:t>
            </w:r>
            <w:r w:rsidRPr="00893D8F">
              <w:rPr>
                <w:rFonts w:ascii="Times New Roman" w:hAnsi="Times New Roman" w:cs="Times New Roman"/>
                <w:szCs w:val="22"/>
              </w:rPr>
              <w:t>,5</w:t>
            </w: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8" w:type="dxa"/>
          </w:tcPr>
          <w:p w:rsidR="008A35E4" w:rsidRPr="00893D8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21,78</w:t>
            </w: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28,80</w:t>
            </w: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45,00</w:t>
            </w: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52</w:t>
            </w:r>
            <w:r w:rsidRPr="00893D8F">
              <w:rPr>
                <w:rFonts w:ascii="Times New Roman" w:hAnsi="Times New Roman" w:cs="Times New Roman"/>
                <w:szCs w:val="22"/>
              </w:rPr>
              <w:t>,00</w:t>
            </w:r>
          </w:p>
        </w:tc>
        <w:tc>
          <w:tcPr>
            <w:tcW w:w="708" w:type="dxa"/>
          </w:tcPr>
          <w:p w:rsidR="008A35E4" w:rsidRPr="00893D8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50,00</w:t>
            </w: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  <w:r w:rsidRPr="00DE01DF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44,00</w:t>
            </w:r>
          </w:p>
        </w:tc>
        <w:tc>
          <w:tcPr>
            <w:tcW w:w="709" w:type="dxa"/>
            <w:vMerge/>
          </w:tcPr>
          <w:p w:rsidR="008A35E4" w:rsidRPr="00BD114F" w:rsidRDefault="008A35E4" w:rsidP="008A35E4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A35E4" w:rsidRPr="00BD114F" w:rsidTr="00F56D09">
        <w:tc>
          <w:tcPr>
            <w:tcW w:w="488" w:type="dxa"/>
            <w:vMerge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средства прочих бюджетов</w:t>
            </w:r>
          </w:p>
        </w:tc>
        <w:tc>
          <w:tcPr>
            <w:tcW w:w="993" w:type="dxa"/>
          </w:tcPr>
          <w:p w:rsidR="008A35E4" w:rsidRPr="00893D8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893D8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893D8F" w:rsidRDefault="008A35E4" w:rsidP="008A35E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</w:tcPr>
          <w:p w:rsidR="008A35E4" w:rsidRPr="00BD114F" w:rsidRDefault="008A35E4" w:rsidP="008A35E4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A35E4" w:rsidRPr="00BD114F" w:rsidTr="00F56D09">
        <w:tc>
          <w:tcPr>
            <w:tcW w:w="488" w:type="dxa"/>
            <w:vMerge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993" w:type="dxa"/>
          </w:tcPr>
          <w:p w:rsidR="008A35E4" w:rsidRPr="00BD114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BD114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BD114F" w:rsidRDefault="008A35E4" w:rsidP="008A35E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</w:tcPr>
          <w:p w:rsidR="008A35E4" w:rsidRPr="00BD114F" w:rsidRDefault="008A35E4" w:rsidP="008A35E4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A35E4" w:rsidRPr="00BD114F" w:rsidTr="00F56D09">
        <w:tc>
          <w:tcPr>
            <w:tcW w:w="488" w:type="dxa"/>
          </w:tcPr>
          <w:p w:rsidR="008A35E4" w:rsidRPr="00BD114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4.4.</w:t>
            </w:r>
          </w:p>
        </w:tc>
        <w:tc>
          <w:tcPr>
            <w:tcW w:w="2835" w:type="dxa"/>
          </w:tcPr>
          <w:p w:rsidR="008A35E4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 xml:space="preserve">Проведение совместных рейдовых мероприятий для осуществления профилактической работы </w:t>
            </w:r>
          </w:p>
          <w:p w:rsidR="008A35E4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 xml:space="preserve">по месту жительства несовершеннолетних, </w:t>
            </w:r>
            <w:r>
              <w:rPr>
                <w:rFonts w:ascii="Times New Roman" w:hAnsi="Times New Roman" w:cs="Times New Roman"/>
                <w:szCs w:val="22"/>
              </w:rPr>
              <w:t xml:space="preserve">а также </w:t>
            </w:r>
          </w:p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 xml:space="preserve">осужденных, наказание </w:t>
            </w:r>
            <w:r w:rsidRPr="00BD114F">
              <w:rPr>
                <w:rFonts w:ascii="Times New Roman" w:hAnsi="Times New Roman" w:cs="Times New Roman"/>
                <w:szCs w:val="22"/>
              </w:rPr>
              <w:lastRenderedPageBreak/>
              <w:t xml:space="preserve">которым отсрочено до достижения ребенком 14 лет, состоящих на учете в филиале по Уссурийскому городскому округу ФКУ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BD114F">
              <w:rPr>
                <w:rFonts w:ascii="Times New Roman" w:hAnsi="Times New Roman" w:cs="Times New Roman"/>
                <w:szCs w:val="22"/>
              </w:rPr>
              <w:t>Уголовно-исполнительная инспекция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BD114F">
              <w:rPr>
                <w:rFonts w:ascii="Times New Roman" w:hAnsi="Times New Roman" w:cs="Times New Roman"/>
                <w:szCs w:val="22"/>
              </w:rPr>
              <w:t xml:space="preserve"> ГУФСИН России по Приморскому краю</w:t>
            </w:r>
            <w:r>
              <w:rPr>
                <w:rFonts w:ascii="Times New Roman" w:hAnsi="Times New Roman" w:cs="Times New Roman"/>
                <w:szCs w:val="22"/>
              </w:rPr>
              <w:t>, осуществление проверок семей, в которых законные представители несовершеннолетних имеют судимость за совершение преступлений против половой неприкосновенности и половой свободы несовершеннолетних.</w:t>
            </w:r>
          </w:p>
        </w:tc>
        <w:tc>
          <w:tcPr>
            <w:tcW w:w="1275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8A35E4" w:rsidRPr="00BD114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без финансирования</w:t>
            </w: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1 раз в квартал</w:t>
            </w:r>
          </w:p>
        </w:tc>
        <w:tc>
          <w:tcPr>
            <w:tcW w:w="1417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>
              <w:rPr>
                <w:rFonts w:ascii="Times New Roman" w:hAnsi="Times New Roman" w:cs="Times New Roman"/>
                <w:szCs w:val="22"/>
              </w:rPr>
              <w:t xml:space="preserve">социальных отношений администрации </w:t>
            </w:r>
            <w:r w:rsidRPr="00BD114F">
              <w:rPr>
                <w:rFonts w:ascii="Times New Roman" w:hAnsi="Times New Roman" w:cs="Times New Roman"/>
                <w:szCs w:val="22"/>
              </w:rPr>
              <w:t>УГО</w:t>
            </w:r>
          </w:p>
        </w:tc>
      </w:tr>
      <w:tr w:rsidR="008A35E4" w:rsidRPr="00BD114F" w:rsidTr="00F56D09">
        <w:tc>
          <w:tcPr>
            <w:tcW w:w="488" w:type="dxa"/>
            <w:vMerge w:val="restart"/>
          </w:tcPr>
          <w:p w:rsidR="008A35E4" w:rsidRPr="00BD114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4.5.</w:t>
            </w:r>
          </w:p>
        </w:tc>
        <w:tc>
          <w:tcPr>
            <w:tcW w:w="2835" w:type="dxa"/>
            <w:vMerge w:val="restart"/>
          </w:tcPr>
          <w:p w:rsidR="008A35E4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 xml:space="preserve">Приобретение </w:t>
            </w:r>
          </w:p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 xml:space="preserve">и распространение световозвращающих приспособлений среди дошкольников и обучающихся младших классов </w:t>
            </w:r>
            <w:r w:rsidRPr="00BD114F">
              <w:rPr>
                <w:rFonts w:ascii="Times New Roman" w:hAnsi="Times New Roman" w:cs="Times New Roman"/>
                <w:szCs w:val="22"/>
              </w:rPr>
              <w:lastRenderedPageBreak/>
              <w:t>общеобразовательных организаций округа</w:t>
            </w:r>
          </w:p>
        </w:tc>
        <w:tc>
          <w:tcPr>
            <w:tcW w:w="1275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993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  <w:r w:rsidRPr="00DE01DF">
              <w:rPr>
                <w:rFonts w:ascii="Times New Roman" w:hAnsi="Times New Roman" w:cs="Times New Roman"/>
                <w:szCs w:val="22"/>
              </w:rPr>
              <w:t>90,00</w:t>
            </w: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8" w:type="dxa"/>
          </w:tcPr>
          <w:p w:rsidR="008A35E4" w:rsidRPr="00DE01DF" w:rsidRDefault="008A35E4" w:rsidP="008A35E4">
            <w:pPr>
              <w:pStyle w:val="ConsPlusNormal"/>
              <w:ind w:left="-54"/>
              <w:jc w:val="right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300,00</w:t>
            </w: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90,00</w:t>
            </w: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ind w:left="-54"/>
              <w:jc w:val="right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100,00</w:t>
            </w: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ind w:left="-54"/>
              <w:jc w:val="right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100,00</w:t>
            </w:r>
          </w:p>
        </w:tc>
        <w:tc>
          <w:tcPr>
            <w:tcW w:w="708" w:type="dxa"/>
          </w:tcPr>
          <w:p w:rsidR="008A35E4" w:rsidRPr="00DE01DF" w:rsidRDefault="008A35E4" w:rsidP="008A35E4">
            <w:pPr>
              <w:pStyle w:val="ConsPlusNormal"/>
              <w:ind w:left="-58"/>
              <w:jc w:val="right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100,00</w:t>
            </w: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100,00</w:t>
            </w: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100,00</w:t>
            </w:r>
          </w:p>
        </w:tc>
        <w:tc>
          <w:tcPr>
            <w:tcW w:w="709" w:type="dxa"/>
            <w:vMerge w:val="restart"/>
          </w:tcPr>
          <w:p w:rsidR="008A35E4" w:rsidRPr="00BD114F" w:rsidRDefault="008A35E4" w:rsidP="008A35E4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в течение года</w:t>
            </w:r>
          </w:p>
        </w:tc>
        <w:tc>
          <w:tcPr>
            <w:tcW w:w="1417" w:type="dxa"/>
            <w:vMerge w:val="restart"/>
          </w:tcPr>
          <w:p w:rsidR="008A35E4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 xml:space="preserve">Управление образования             </w:t>
            </w:r>
          </w:p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и молодежной политики администрации УГО</w:t>
            </w:r>
          </w:p>
        </w:tc>
      </w:tr>
      <w:tr w:rsidR="008A35E4" w:rsidRPr="00BD114F" w:rsidTr="00F56D09">
        <w:tc>
          <w:tcPr>
            <w:tcW w:w="488" w:type="dxa"/>
            <w:vMerge/>
          </w:tcPr>
          <w:p w:rsidR="008A35E4" w:rsidRPr="00BD114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  <w:tc>
          <w:tcPr>
            <w:tcW w:w="993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DE01D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DE01D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A35E4" w:rsidRPr="00BD114F" w:rsidTr="00F56D09">
        <w:tc>
          <w:tcPr>
            <w:tcW w:w="488" w:type="dxa"/>
            <w:vMerge/>
          </w:tcPr>
          <w:p w:rsidR="008A35E4" w:rsidRPr="00BD114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8A35E4" w:rsidRPr="00BD114F" w:rsidRDefault="008A35E4" w:rsidP="008A35E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01603142900320730612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BD114F">
              <w:rPr>
                <w:rFonts w:ascii="Times New Roman" w:hAnsi="Times New Roman" w:cs="Times New Roman"/>
                <w:szCs w:val="22"/>
              </w:rPr>
              <w:t xml:space="preserve"> 01603142900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4</w:t>
            </w:r>
            <w:r w:rsidRPr="00BD114F">
              <w:rPr>
                <w:rFonts w:ascii="Times New Roman" w:hAnsi="Times New Roman" w:cs="Times New Roman"/>
                <w:szCs w:val="22"/>
              </w:rPr>
              <w:t>20730612</w:t>
            </w:r>
          </w:p>
        </w:tc>
        <w:tc>
          <w:tcPr>
            <w:tcW w:w="1134" w:type="dxa"/>
            <w:vMerge w:val="restart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lastRenderedPageBreak/>
              <w:t>средства местного бюджета</w:t>
            </w:r>
          </w:p>
        </w:tc>
        <w:tc>
          <w:tcPr>
            <w:tcW w:w="993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844</w:t>
            </w:r>
            <w:r w:rsidRPr="00DE01DF">
              <w:rPr>
                <w:rFonts w:ascii="Times New Roman" w:hAnsi="Times New Roman" w:cs="Times New Roman"/>
                <w:szCs w:val="22"/>
              </w:rPr>
              <w:t>,1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8" w:type="dxa"/>
          </w:tcPr>
          <w:p w:rsidR="008A35E4" w:rsidRPr="00DE01DF" w:rsidRDefault="008A35E4" w:rsidP="008A35E4">
            <w:pPr>
              <w:pStyle w:val="ConsPlusNormal"/>
              <w:ind w:left="-62" w:right="-80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284,85</w:t>
            </w: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84,28</w:t>
            </w: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95,0</w:t>
            </w: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95,00</w:t>
            </w:r>
          </w:p>
        </w:tc>
        <w:tc>
          <w:tcPr>
            <w:tcW w:w="708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95,00</w:t>
            </w: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95,00</w:t>
            </w: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95,00</w:t>
            </w:r>
          </w:p>
        </w:tc>
        <w:tc>
          <w:tcPr>
            <w:tcW w:w="709" w:type="dxa"/>
            <w:vMerge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A35E4" w:rsidRPr="00BD114F" w:rsidTr="00F56D09">
        <w:tc>
          <w:tcPr>
            <w:tcW w:w="488" w:type="dxa"/>
            <w:vMerge/>
          </w:tcPr>
          <w:p w:rsidR="008A35E4" w:rsidRPr="00BD114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8A35E4" w:rsidRPr="00BD114F" w:rsidRDefault="008A35E4" w:rsidP="008A35E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01603142900320730622</w:t>
            </w:r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r w:rsidRPr="00BD114F">
              <w:rPr>
                <w:rFonts w:ascii="Times New Roman" w:hAnsi="Times New Roman" w:cs="Times New Roman"/>
                <w:szCs w:val="22"/>
              </w:rPr>
              <w:t>01603142900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  <w:r w:rsidRPr="00BD114F">
              <w:rPr>
                <w:rFonts w:ascii="Times New Roman" w:hAnsi="Times New Roman" w:cs="Times New Roman"/>
                <w:szCs w:val="22"/>
              </w:rPr>
              <w:t>20730622</w:t>
            </w:r>
          </w:p>
        </w:tc>
        <w:tc>
          <w:tcPr>
            <w:tcW w:w="1134" w:type="dxa"/>
            <w:vMerge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45</w:t>
            </w:r>
            <w:r w:rsidRPr="00DE01DF">
              <w:rPr>
                <w:rFonts w:ascii="Times New Roman" w:hAnsi="Times New Roman" w:cs="Times New Roman"/>
                <w:szCs w:val="22"/>
              </w:rPr>
              <w:t>,8</w:t>
            </w: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8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15,15</w:t>
            </w: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5,72</w:t>
            </w: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4,99</w:t>
            </w: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5,00</w:t>
            </w:r>
          </w:p>
        </w:tc>
        <w:tc>
          <w:tcPr>
            <w:tcW w:w="708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5,00</w:t>
            </w: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5,00</w:t>
            </w: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5,00</w:t>
            </w:r>
          </w:p>
        </w:tc>
        <w:tc>
          <w:tcPr>
            <w:tcW w:w="709" w:type="dxa"/>
            <w:vMerge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A35E4" w:rsidRPr="00BD114F" w:rsidTr="00F56D09">
        <w:tc>
          <w:tcPr>
            <w:tcW w:w="488" w:type="dxa"/>
            <w:vMerge/>
          </w:tcPr>
          <w:p w:rsidR="008A35E4" w:rsidRPr="00BD114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средства прочих бюджетов</w:t>
            </w:r>
          </w:p>
        </w:tc>
        <w:tc>
          <w:tcPr>
            <w:tcW w:w="993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DE01D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DE01D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A35E4" w:rsidRPr="00BD114F" w:rsidTr="00F56D09">
        <w:tc>
          <w:tcPr>
            <w:tcW w:w="488" w:type="dxa"/>
            <w:vMerge/>
          </w:tcPr>
          <w:p w:rsidR="008A35E4" w:rsidRPr="00BD114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993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DE01D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DE01D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A35E4" w:rsidRPr="00BD114F" w:rsidTr="00F56D09">
        <w:tc>
          <w:tcPr>
            <w:tcW w:w="488" w:type="dxa"/>
            <w:vMerge w:val="restart"/>
          </w:tcPr>
          <w:p w:rsidR="008A35E4" w:rsidRPr="00BD114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4.6.</w:t>
            </w:r>
          </w:p>
        </w:tc>
        <w:tc>
          <w:tcPr>
            <w:tcW w:w="2835" w:type="dxa"/>
            <w:vMerge w:val="restart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 xml:space="preserve">Проведение социологического исследования-мониторинга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BD114F">
              <w:rPr>
                <w:rFonts w:ascii="Times New Roman" w:hAnsi="Times New Roman" w:cs="Times New Roman"/>
                <w:szCs w:val="22"/>
              </w:rPr>
              <w:t>Общественное мнение населения об уровне безопасности граждан Уссурийского городского округ</w:t>
            </w:r>
            <w:r>
              <w:rPr>
                <w:rFonts w:ascii="Times New Roman" w:hAnsi="Times New Roman" w:cs="Times New Roman"/>
                <w:szCs w:val="22"/>
              </w:rPr>
              <w:t>а»</w:t>
            </w:r>
          </w:p>
        </w:tc>
        <w:tc>
          <w:tcPr>
            <w:tcW w:w="1275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993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39</w:t>
            </w:r>
            <w:r w:rsidRPr="00DE01DF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8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50,00</w:t>
            </w: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100,00</w:t>
            </w: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8" w:type="dxa"/>
          </w:tcPr>
          <w:p w:rsidR="008A35E4" w:rsidRPr="00DE01DF" w:rsidRDefault="008A35E4" w:rsidP="008A35E4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110,00</w:t>
            </w: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130,00</w:t>
            </w:r>
          </w:p>
        </w:tc>
        <w:tc>
          <w:tcPr>
            <w:tcW w:w="709" w:type="dxa"/>
            <w:vMerge w:val="restart"/>
          </w:tcPr>
          <w:p w:rsidR="008A35E4" w:rsidRPr="00BD114F" w:rsidRDefault="008A35E4" w:rsidP="008A35E4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в течение года</w:t>
            </w:r>
          </w:p>
        </w:tc>
        <w:tc>
          <w:tcPr>
            <w:tcW w:w="1417" w:type="dxa"/>
            <w:vMerge w:val="restart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Отдел пресс-службы администрации</w:t>
            </w:r>
            <w:r>
              <w:rPr>
                <w:rFonts w:ascii="Times New Roman" w:hAnsi="Times New Roman" w:cs="Times New Roman"/>
                <w:szCs w:val="22"/>
              </w:rPr>
              <w:t xml:space="preserve"> УГО</w:t>
            </w:r>
          </w:p>
        </w:tc>
      </w:tr>
      <w:tr w:rsidR="008A35E4" w:rsidRPr="00BD114F" w:rsidTr="00F56D09">
        <w:tc>
          <w:tcPr>
            <w:tcW w:w="488" w:type="dxa"/>
            <w:vMerge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</w:tcPr>
          <w:p w:rsidR="008A35E4" w:rsidRPr="00BD114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  <w:tc>
          <w:tcPr>
            <w:tcW w:w="993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8A35E4" w:rsidRPr="00BD114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A35E4" w:rsidRPr="00BD114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A35E4" w:rsidRPr="00BD114F" w:rsidTr="00F56D09">
        <w:tc>
          <w:tcPr>
            <w:tcW w:w="488" w:type="dxa"/>
            <w:vMerge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</w:tcPr>
          <w:p w:rsidR="008A35E4" w:rsidRPr="00BD114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A35E4" w:rsidRDefault="008A35E4" w:rsidP="008A35E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00103142900320730240,</w:t>
            </w:r>
          </w:p>
          <w:p w:rsidR="008A35E4" w:rsidRPr="00BD114F" w:rsidRDefault="008A35E4" w:rsidP="008A35E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00103142900420730240</w:t>
            </w:r>
          </w:p>
        </w:tc>
        <w:tc>
          <w:tcPr>
            <w:tcW w:w="1134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средства местного бюджета</w:t>
            </w:r>
          </w:p>
        </w:tc>
        <w:tc>
          <w:tcPr>
            <w:tcW w:w="993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39</w:t>
            </w:r>
            <w:r w:rsidRPr="00DE01DF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50,00</w:t>
            </w: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100,00</w:t>
            </w: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8" w:type="dxa"/>
          </w:tcPr>
          <w:p w:rsidR="008A35E4" w:rsidRPr="00DE01DF" w:rsidRDefault="008A35E4" w:rsidP="008A35E4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DE01DF">
              <w:rPr>
                <w:rFonts w:ascii="Times New Roman" w:hAnsi="Times New Roman" w:cs="Times New Roman"/>
                <w:szCs w:val="22"/>
              </w:rPr>
              <w:t>110,00</w:t>
            </w:r>
          </w:p>
        </w:tc>
        <w:tc>
          <w:tcPr>
            <w:tcW w:w="709" w:type="dxa"/>
          </w:tcPr>
          <w:p w:rsidR="008A35E4" w:rsidRPr="00BD114F" w:rsidRDefault="008A35E4" w:rsidP="008A35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ind w:right="-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130,00</w:t>
            </w:r>
          </w:p>
        </w:tc>
        <w:tc>
          <w:tcPr>
            <w:tcW w:w="709" w:type="dxa"/>
            <w:vMerge/>
          </w:tcPr>
          <w:p w:rsidR="008A35E4" w:rsidRPr="00BD114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A35E4" w:rsidRPr="00BD114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A35E4" w:rsidRPr="00BD114F" w:rsidTr="00F56D09">
        <w:tc>
          <w:tcPr>
            <w:tcW w:w="488" w:type="dxa"/>
            <w:vMerge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</w:tcPr>
          <w:p w:rsidR="008A35E4" w:rsidRPr="00BD114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 xml:space="preserve">средства прочих </w:t>
            </w:r>
            <w:r w:rsidRPr="00BD114F">
              <w:rPr>
                <w:rFonts w:ascii="Times New Roman" w:hAnsi="Times New Roman" w:cs="Times New Roman"/>
                <w:szCs w:val="22"/>
              </w:rPr>
              <w:lastRenderedPageBreak/>
              <w:t>бюджетов</w:t>
            </w:r>
          </w:p>
        </w:tc>
        <w:tc>
          <w:tcPr>
            <w:tcW w:w="993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8A35E4" w:rsidRPr="00BD114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A35E4" w:rsidRPr="00BD114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A35E4" w:rsidRPr="00BD114F" w:rsidTr="00F56D09">
        <w:tc>
          <w:tcPr>
            <w:tcW w:w="488" w:type="dxa"/>
            <w:vMerge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</w:tcPr>
          <w:p w:rsidR="008A35E4" w:rsidRPr="00BD114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993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BD114F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35E4" w:rsidRPr="00BD114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8A35E4" w:rsidRPr="00BD114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A35E4" w:rsidRPr="00BD114F" w:rsidRDefault="008A35E4" w:rsidP="008A35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A35E4" w:rsidRPr="00544FB8" w:rsidTr="00F56D09">
        <w:tc>
          <w:tcPr>
            <w:tcW w:w="488" w:type="dxa"/>
            <w:vMerge w:val="restart"/>
          </w:tcPr>
          <w:p w:rsidR="008A35E4" w:rsidRPr="00544FB8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4.7</w:t>
            </w:r>
          </w:p>
        </w:tc>
        <w:tc>
          <w:tcPr>
            <w:tcW w:w="2835" w:type="dxa"/>
            <w:vMerge w:val="restart"/>
          </w:tcPr>
          <w:p w:rsidR="008A35E4" w:rsidRPr="00485823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Размещение (приобретение, установка, подключение, модернизация) систем видеонаблюдения общественных пространств, услуги по передаче данных и предоставлению зоны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WiFi</w:t>
            </w:r>
          </w:p>
        </w:tc>
        <w:tc>
          <w:tcPr>
            <w:tcW w:w="1275" w:type="dxa"/>
          </w:tcPr>
          <w:p w:rsidR="008A35E4" w:rsidRPr="00544FB8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8A35E4" w:rsidRPr="00544FB8" w:rsidRDefault="008A35E4" w:rsidP="008A35E4">
            <w:pPr>
              <w:pStyle w:val="ConsPlusNormal"/>
              <w:ind w:left="-62" w:right="-7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993" w:type="dxa"/>
          </w:tcPr>
          <w:p w:rsidR="008A35E4" w:rsidRPr="00893D8F" w:rsidRDefault="008A35E4" w:rsidP="008A35E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4305</w:t>
            </w:r>
            <w:r w:rsidRPr="00893D8F">
              <w:rPr>
                <w:rFonts w:ascii="Times New Roman" w:hAnsi="Times New Roman" w:cs="Times New Roman"/>
                <w:szCs w:val="22"/>
              </w:rPr>
              <w:t>,50</w:t>
            </w: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893D8F" w:rsidRDefault="008A35E4" w:rsidP="008A35E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1449,00</w:t>
            </w: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130</w:t>
            </w:r>
            <w:r w:rsidRPr="00893D8F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  <w:r w:rsidRPr="00893D8F">
              <w:rPr>
                <w:rFonts w:ascii="Times New Roman" w:hAnsi="Times New Roman" w:cs="Times New Roman"/>
                <w:szCs w:val="22"/>
              </w:rPr>
              <w:t>,</w:t>
            </w:r>
            <w:r w:rsidRPr="00893D8F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708" w:type="dxa"/>
          </w:tcPr>
          <w:p w:rsidR="008A35E4" w:rsidRPr="00893D8F" w:rsidRDefault="008A35E4" w:rsidP="008A35E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48</w:t>
            </w:r>
            <w:r w:rsidRPr="00893D8F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  <w:r w:rsidRPr="00893D8F">
              <w:rPr>
                <w:rFonts w:ascii="Times New Roman" w:hAnsi="Times New Roman" w:cs="Times New Roman"/>
                <w:szCs w:val="22"/>
              </w:rPr>
              <w:t>,</w:t>
            </w:r>
            <w:r w:rsidRPr="00893D8F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  <w:tc>
          <w:tcPr>
            <w:tcW w:w="709" w:type="dxa"/>
          </w:tcPr>
          <w:p w:rsidR="008A35E4" w:rsidRPr="00544FB8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476,5</w:t>
            </w:r>
          </w:p>
        </w:tc>
        <w:tc>
          <w:tcPr>
            <w:tcW w:w="709" w:type="dxa"/>
          </w:tcPr>
          <w:p w:rsidR="008A35E4" w:rsidRPr="00B22F06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22F06">
              <w:rPr>
                <w:rFonts w:ascii="Times New Roman" w:hAnsi="Times New Roman" w:cs="Times New Roman"/>
                <w:szCs w:val="22"/>
              </w:rPr>
              <w:t>600,00</w:t>
            </w:r>
          </w:p>
        </w:tc>
        <w:tc>
          <w:tcPr>
            <w:tcW w:w="709" w:type="dxa"/>
          </w:tcPr>
          <w:p w:rsidR="008A35E4" w:rsidRPr="00544FB8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 w:val="restart"/>
          </w:tcPr>
          <w:p w:rsidR="008A35E4" w:rsidRPr="005722E7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 жизнеобеспе-чения администра-ции УГО, МКУ СЕЗЗ, Управление по работе с территория-ми администра-ции УГО, у</w:t>
            </w:r>
            <w:r w:rsidRPr="00BD114F">
              <w:rPr>
                <w:rFonts w:ascii="Times New Roman" w:hAnsi="Times New Roman" w:cs="Times New Roman"/>
                <w:szCs w:val="22"/>
              </w:rPr>
              <w:t>правление культуры администрации УГО</w:t>
            </w:r>
            <w:r>
              <w:rPr>
                <w:rFonts w:ascii="Times New Roman" w:hAnsi="Times New Roman" w:cs="Times New Roman"/>
                <w:szCs w:val="22"/>
              </w:rPr>
              <w:t>, МАУК «Городские парки»</w:t>
            </w:r>
          </w:p>
        </w:tc>
      </w:tr>
      <w:tr w:rsidR="008A35E4" w:rsidRPr="00544FB8" w:rsidTr="00F56D09">
        <w:tc>
          <w:tcPr>
            <w:tcW w:w="488" w:type="dxa"/>
            <w:vMerge/>
          </w:tcPr>
          <w:p w:rsidR="008A35E4" w:rsidRPr="00544FB8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</w:tcPr>
          <w:p w:rsidR="008A35E4" w:rsidRPr="00544FB8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8A35E4" w:rsidRPr="00544FB8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8A35E4" w:rsidRPr="00544FB8" w:rsidRDefault="008A35E4" w:rsidP="008A35E4">
            <w:pPr>
              <w:pStyle w:val="ConsPlusNormal"/>
              <w:ind w:left="-62" w:right="-70"/>
              <w:jc w:val="center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  <w:tc>
          <w:tcPr>
            <w:tcW w:w="993" w:type="dxa"/>
          </w:tcPr>
          <w:p w:rsidR="008A35E4" w:rsidRPr="00893D8F" w:rsidRDefault="008A35E4" w:rsidP="008A35E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893D8F" w:rsidRDefault="008A35E4" w:rsidP="008A35E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893D8F" w:rsidRDefault="008A35E4" w:rsidP="008A35E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544FB8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22F06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544FB8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8A35E4" w:rsidRPr="00544FB8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A35E4" w:rsidRPr="00544FB8" w:rsidTr="00F56D09">
        <w:tc>
          <w:tcPr>
            <w:tcW w:w="488" w:type="dxa"/>
            <w:vMerge/>
          </w:tcPr>
          <w:p w:rsidR="008A35E4" w:rsidRPr="00544FB8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bookmarkStart w:id="1" w:name="_GoBack" w:colFirst="10" w:colLast="13"/>
          </w:p>
        </w:tc>
        <w:tc>
          <w:tcPr>
            <w:tcW w:w="2835" w:type="dxa"/>
            <w:vMerge/>
          </w:tcPr>
          <w:p w:rsidR="008A35E4" w:rsidRPr="00544FB8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8A35E4" w:rsidRPr="00544FB8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00103142900420730240</w:t>
            </w:r>
          </w:p>
        </w:tc>
        <w:tc>
          <w:tcPr>
            <w:tcW w:w="1134" w:type="dxa"/>
            <w:vMerge w:val="restart"/>
          </w:tcPr>
          <w:p w:rsidR="008A35E4" w:rsidRPr="00BD114F" w:rsidRDefault="008A35E4" w:rsidP="008A35E4">
            <w:pPr>
              <w:pStyle w:val="ConsPlusNormal"/>
              <w:ind w:left="-62" w:right="-70"/>
              <w:jc w:val="center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средства местного бюджета</w:t>
            </w:r>
          </w:p>
        </w:tc>
        <w:tc>
          <w:tcPr>
            <w:tcW w:w="993" w:type="dxa"/>
          </w:tcPr>
          <w:p w:rsidR="008A35E4" w:rsidRPr="00893D8F" w:rsidRDefault="008A35E4" w:rsidP="008A35E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1977,4</w:t>
            </w:r>
            <w:r w:rsidRPr="00893D8F">
              <w:rPr>
                <w:rFonts w:ascii="Times New Roman" w:hAnsi="Times New Roman" w:cs="Times New Roman"/>
                <w:szCs w:val="22"/>
              </w:rPr>
              <w:t>0</w:t>
            </w:r>
          </w:p>
          <w:p w:rsidR="008A35E4" w:rsidRPr="00893D8F" w:rsidRDefault="008A35E4" w:rsidP="008A35E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-</w:t>
            </w:r>
          </w:p>
          <w:p w:rsidR="008A35E4" w:rsidRPr="00893D8F" w:rsidRDefault="008A35E4" w:rsidP="008A35E4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-</w:t>
            </w:r>
          </w:p>
          <w:p w:rsidR="008A35E4" w:rsidRPr="00893D8F" w:rsidRDefault="008A35E4" w:rsidP="008A35E4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893D8F" w:rsidRDefault="008A35E4" w:rsidP="008A35E4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-</w:t>
            </w:r>
          </w:p>
          <w:p w:rsidR="008A35E4" w:rsidRPr="00893D8F" w:rsidRDefault="008A35E4" w:rsidP="008A35E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-</w:t>
            </w:r>
          </w:p>
          <w:p w:rsidR="008A35E4" w:rsidRPr="00893D8F" w:rsidRDefault="008A35E4" w:rsidP="008A35E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1170,00</w:t>
            </w:r>
          </w:p>
          <w:p w:rsidR="008A35E4" w:rsidRPr="00893D8F" w:rsidRDefault="008A35E4" w:rsidP="008A35E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22F06" w:rsidRDefault="008A35E4" w:rsidP="008A35E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B22F06">
              <w:rPr>
                <w:rFonts w:ascii="Times New Roman" w:hAnsi="Times New Roman" w:cs="Times New Roman"/>
                <w:szCs w:val="22"/>
              </w:rPr>
              <w:t>721,</w:t>
            </w:r>
            <w:r w:rsidRPr="00B22F06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  <w:r w:rsidRPr="00B22F06">
              <w:rPr>
                <w:rFonts w:ascii="Times New Roman" w:hAnsi="Times New Roman" w:cs="Times New Roman"/>
                <w:szCs w:val="22"/>
              </w:rPr>
              <w:t>0</w:t>
            </w:r>
          </w:p>
          <w:p w:rsidR="008A35E4" w:rsidRPr="00B22F06" w:rsidRDefault="008A35E4" w:rsidP="008A35E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B22F06" w:rsidRDefault="008A35E4" w:rsidP="008A35E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B22F06">
              <w:rPr>
                <w:rFonts w:ascii="Times New Roman" w:hAnsi="Times New Roman" w:cs="Times New Roman"/>
                <w:szCs w:val="22"/>
              </w:rPr>
              <w:t>28,80</w:t>
            </w:r>
          </w:p>
          <w:p w:rsidR="008A35E4" w:rsidRPr="00B22F06" w:rsidRDefault="008A35E4" w:rsidP="008A35E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B22F06" w:rsidRDefault="008A35E4" w:rsidP="008A35E4">
            <w:pPr>
              <w:pStyle w:val="ConsPlusNormal"/>
              <w:ind w:right="-60"/>
              <w:rPr>
                <w:rFonts w:ascii="Times New Roman" w:hAnsi="Times New Roman" w:cs="Times New Roman"/>
                <w:szCs w:val="22"/>
              </w:rPr>
            </w:pPr>
            <w:r w:rsidRPr="00B22F06">
              <w:rPr>
                <w:rFonts w:ascii="Times New Roman" w:hAnsi="Times New Roman" w:cs="Times New Roman"/>
                <w:szCs w:val="22"/>
              </w:rPr>
              <w:t>28,80</w:t>
            </w:r>
          </w:p>
        </w:tc>
        <w:tc>
          <w:tcPr>
            <w:tcW w:w="709" w:type="dxa"/>
          </w:tcPr>
          <w:p w:rsidR="008A35E4" w:rsidRPr="00B22F06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22F06">
              <w:rPr>
                <w:rFonts w:ascii="Times New Roman" w:hAnsi="Times New Roman" w:cs="Times New Roman"/>
                <w:szCs w:val="22"/>
              </w:rPr>
              <w:t>28,80</w:t>
            </w:r>
          </w:p>
        </w:tc>
        <w:tc>
          <w:tcPr>
            <w:tcW w:w="709" w:type="dxa"/>
            <w:vMerge w:val="restart"/>
          </w:tcPr>
          <w:p w:rsidR="008A35E4" w:rsidRPr="00544FB8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в течение года</w:t>
            </w:r>
          </w:p>
        </w:tc>
        <w:tc>
          <w:tcPr>
            <w:tcW w:w="1417" w:type="dxa"/>
            <w:vMerge/>
          </w:tcPr>
          <w:p w:rsidR="008A35E4" w:rsidRPr="00544FB8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A35E4" w:rsidRPr="00544FB8" w:rsidTr="00F56D09">
        <w:tc>
          <w:tcPr>
            <w:tcW w:w="488" w:type="dxa"/>
            <w:vMerge/>
          </w:tcPr>
          <w:p w:rsidR="008A35E4" w:rsidRPr="00544FB8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</w:tcPr>
          <w:p w:rsidR="008A35E4" w:rsidRPr="00544FB8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8A35E4" w:rsidRPr="00544FB8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05703142900420730244</w:t>
            </w:r>
          </w:p>
        </w:tc>
        <w:tc>
          <w:tcPr>
            <w:tcW w:w="1134" w:type="dxa"/>
            <w:vMerge/>
          </w:tcPr>
          <w:p w:rsidR="008A35E4" w:rsidRPr="00544FB8" w:rsidRDefault="008A35E4" w:rsidP="008A35E4">
            <w:pPr>
              <w:pStyle w:val="ConsPlusNormal"/>
              <w:ind w:left="-62" w:right="-7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8A35E4" w:rsidRPr="00893D8F" w:rsidRDefault="008A35E4" w:rsidP="008A35E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815,50</w:t>
            </w: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8" w:type="dxa"/>
          </w:tcPr>
          <w:p w:rsidR="008A35E4" w:rsidRPr="00893D8F" w:rsidRDefault="008A35E4" w:rsidP="008A35E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279,00</w:t>
            </w:r>
          </w:p>
        </w:tc>
        <w:tc>
          <w:tcPr>
            <w:tcW w:w="709" w:type="dxa"/>
          </w:tcPr>
          <w:p w:rsidR="008A35E4" w:rsidRPr="00B22F06" w:rsidRDefault="008A35E4" w:rsidP="008A35E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B22F06">
              <w:rPr>
                <w:rFonts w:ascii="Times New Roman" w:hAnsi="Times New Roman" w:cs="Times New Roman"/>
                <w:szCs w:val="22"/>
              </w:rPr>
              <w:t>300,00</w:t>
            </w:r>
          </w:p>
        </w:tc>
        <w:tc>
          <w:tcPr>
            <w:tcW w:w="708" w:type="dxa"/>
          </w:tcPr>
          <w:p w:rsidR="008A35E4" w:rsidRPr="00B22F06" w:rsidRDefault="008A35E4" w:rsidP="008A35E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B22F06">
              <w:rPr>
                <w:rFonts w:ascii="Times New Roman" w:hAnsi="Times New Roman" w:cs="Times New Roman"/>
                <w:szCs w:val="22"/>
              </w:rPr>
              <w:t>80,00</w:t>
            </w:r>
          </w:p>
        </w:tc>
        <w:tc>
          <w:tcPr>
            <w:tcW w:w="709" w:type="dxa"/>
          </w:tcPr>
          <w:p w:rsidR="008A35E4" w:rsidRPr="00B22F06" w:rsidRDefault="008A35E4" w:rsidP="008A35E4">
            <w:pPr>
              <w:pStyle w:val="ConsPlusNormal"/>
              <w:ind w:right="-60"/>
              <w:rPr>
                <w:rFonts w:ascii="Times New Roman" w:hAnsi="Times New Roman" w:cs="Times New Roman"/>
                <w:szCs w:val="22"/>
              </w:rPr>
            </w:pPr>
            <w:r w:rsidRPr="00B22F06">
              <w:rPr>
                <w:rFonts w:ascii="Times New Roman" w:hAnsi="Times New Roman" w:cs="Times New Roman"/>
                <w:szCs w:val="22"/>
              </w:rPr>
              <w:t>76,50</w:t>
            </w:r>
          </w:p>
        </w:tc>
        <w:tc>
          <w:tcPr>
            <w:tcW w:w="709" w:type="dxa"/>
          </w:tcPr>
          <w:p w:rsidR="008A35E4" w:rsidRPr="00B22F06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22F06">
              <w:rPr>
                <w:rFonts w:ascii="Times New Roman" w:hAnsi="Times New Roman" w:cs="Times New Roman"/>
                <w:szCs w:val="22"/>
              </w:rPr>
              <w:t>80,00</w:t>
            </w:r>
          </w:p>
        </w:tc>
        <w:tc>
          <w:tcPr>
            <w:tcW w:w="709" w:type="dxa"/>
            <w:vMerge/>
          </w:tcPr>
          <w:p w:rsidR="008A35E4" w:rsidRPr="00544FB8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8A35E4" w:rsidRPr="00544FB8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A35E4" w:rsidRPr="00544FB8" w:rsidTr="00F56D09">
        <w:tc>
          <w:tcPr>
            <w:tcW w:w="488" w:type="dxa"/>
            <w:vMerge/>
          </w:tcPr>
          <w:p w:rsidR="008A35E4" w:rsidRPr="00544FB8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</w:tcPr>
          <w:p w:rsidR="008A35E4" w:rsidRPr="00544FB8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8A35E4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01708012900420730612</w:t>
            </w:r>
          </w:p>
        </w:tc>
        <w:tc>
          <w:tcPr>
            <w:tcW w:w="1134" w:type="dxa"/>
          </w:tcPr>
          <w:p w:rsidR="008A35E4" w:rsidRPr="00544FB8" w:rsidRDefault="008A35E4" w:rsidP="008A35E4">
            <w:pPr>
              <w:pStyle w:val="ConsPlusNormal"/>
              <w:ind w:left="-62" w:right="-7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8A35E4" w:rsidRPr="00893D8F" w:rsidRDefault="008A35E4" w:rsidP="008A35E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1512,6</w:t>
            </w:r>
          </w:p>
        </w:tc>
        <w:tc>
          <w:tcPr>
            <w:tcW w:w="709" w:type="dxa"/>
          </w:tcPr>
          <w:p w:rsidR="008A35E4" w:rsidRPr="00893D8F" w:rsidRDefault="00143026" w:rsidP="008A35E4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8A35E4" w:rsidRPr="00893D8F" w:rsidRDefault="00143026" w:rsidP="008A35E4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8" w:type="dxa"/>
          </w:tcPr>
          <w:p w:rsidR="008A35E4" w:rsidRPr="00893D8F" w:rsidRDefault="00143026" w:rsidP="008A35E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8A35E4" w:rsidRPr="00893D8F" w:rsidRDefault="00143026" w:rsidP="008A35E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8A35E4" w:rsidRPr="00893D8F" w:rsidRDefault="00143026" w:rsidP="008A35E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8A35E4" w:rsidRPr="00B22F06" w:rsidRDefault="008A35E4" w:rsidP="008A35E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B22F06">
              <w:rPr>
                <w:rFonts w:ascii="Times New Roman" w:hAnsi="Times New Roman" w:cs="Times New Roman"/>
                <w:szCs w:val="22"/>
              </w:rPr>
              <w:t>279,00</w:t>
            </w:r>
          </w:p>
        </w:tc>
        <w:tc>
          <w:tcPr>
            <w:tcW w:w="708" w:type="dxa"/>
          </w:tcPr>
          <w:p w:rsidR="008A35E4" w:rsidRPr="00B22F06" w:rsidRDefault="008A35E4" w:rsidP="008A35E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B22F06">
              <w:rPr>
                <w:rFonts w:ascii="Times New Roman" w:hAnsi="Times New Roman" w:cs="Times New Roman"/>
                <w:szCs w:val="22"/>
              </w:rPr>
              <w:t>371,20</w:t>
            </w:r>
          </w:p>
        </w:tc>
        <w:tc>
          <w:tcPr>
            <w:tcW w:w="709" w:type="dxa"/>
          </w:tcPr>
          <w:p w:rsidR="008A35E4" w:rsidRPr="00B22F06" w:rsidRDefault="008A35E4" w:rsidP="008A35E4">
            <w:pPr>
              <w:pStyle w:val="ConsPlusNormal"/>
              <w:ind w:right="-60"/>
              <w:rPr>
                <w:rFonts w:ascii="Times New Roman" w:hAnsi="Times New Roman" w:cs="Times New Roman"/>
                <w:szCs w:val="22"/>
              </w:rPr>
            </w:pPr>
            <w:r w:rsidRPr="00B22F06">
              <w:rPr>
                <w:rFonts w:ascii="Times New Roman" w:hAnsi="Times New Roman" w:cs="Times New Roman"/>
                <w:szCs w:val="22"/>
              </w:rPr>
              <w:t>371,20</w:t>
            </w:r>
          </w:p>
        </w:tc>
        <w:tc>
          <w:tcPr>
            <w:tcW w:w="709" w:type="dxa"/>
          </w:tcPr>
          <w:p w:rsidR="008A35E4" w:rsidRPr="00B22F06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22F06">
              <w:rPr>
                <w:rFonts w:ascii="Times New Roman" w:hAnsi="Times New Roman" w:cs="Times New Roman"/>
                <w:szCs w:val="22"/>
              </w:rPr>
              <w:t>491,20</w:t>
            </w:r>
          </w:p>
        </w:tc>
        <w:tc>
          <w:tcPr>
            <w:tcW w:w="709" w:type="dxa"/>
          </w:tcPr>
          <w:p w:rsidR="008A35E4" w:rsidRPr="00544FB8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8A35E4" w:rsidRPr="00544FB8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bookmarkEnd w:id="1"/>
      <w:tr w:rsidR="008A35E4" w:rsidRPr="00544FB8" w:rsidTr="00F56D09">
        <w:tc>
          <w:tcPr>
            <w:tcW w:w="488" w:type="dxa"/>
            <w:vMerge/>
          </w:tcPr>
          <w:p w:rsidR="008A35E4" w:rsidRPr="00544FB8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</w:tcPr>
          <w:p w:rsidR="008A35E4" w:rsidRPr="00544FB8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8A35E4" w:rsidRPr="00544FB8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8A35E4" w:rsidRPr="00544FB8" w:rsidRDefault="008A35E4" w:rsidP="008A35E4">
            <w:pPr>
              <w:pStyle w:val="ConsPlusNormal"/>
              <w:ind w:left="-62" w:right="-70"/>
              <w:jc w:val="center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средства прочих бюджетов</w:t>
            </w:r>
          </w:p>
        </w:tc>
        <w:tc>
          <w:tcPr>
            <w:tcW w:w="993" w:type="dxa"/>
          </w:tcPr>
          <w:p w:rsidR="008A35E4" w:rsidRPr="00893D8F" w:rsidRDefault="008A35E4" w:rsidP="008A35E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893D8F" w:rsidRDefault="008A35E4" w:rsidP="008A35E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893D8F" w:rsidRDefault="008A35E4" w:rsidP="008A35E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893D8F" w:rsidRDefault="008A35E4" w:rsidP="008A35E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544FB8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544FB8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544FB8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8A35E4" w:rsidRPr="00544FB8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A35E4" w:rsidRPr="00544FB8" w:rsidTr="00F56D09">
        <w:tc>
          <w:tcPr>
            <w:tcW w:w="488" w:type="dxa"/>
            <w:vMerge/>
          </w:tcPr>
          <w:p w:rsidR="008A35E4" w:rsidRPr="00544FB8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vMerge/>
          </w:tcPr>
          <w:p w:rsidR="008A35E4" w:rsidRPr="00544FB8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8A35E4" w:rsidRPr="00544FB8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8A35E4" w:rsidRPr="00544FB8" w:rsidRDefault="008A35E4" w:rsidP="008A35E4">
            <w:pPr>
              <w:pStyle w:val="ConsPlusNormal"/>
              <w:ind w:left="-62" w:right="-70"/>
              <w:jc w:val="center"/>
              <w:rPr>
                <w:rFonts w:ascii="Times New Roman" w:hAnsi="Times New Roman" w:cs="Times New Roman"/>
                <w:szCs w:val="22"/>
              </w:rPr>
            </w:pPr>
            <w:r w:rsidRPr="00BD114F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993" w:type="dxa"/>
          </w:tcPr>
          <w:p w:rsidR="008A35E4" w:rsidRPr="00D41E1B" w:rsidRDefault="008A35E4" w:rsidP="008A35E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DE01DF" w:rsidRDefault="008A35E4" w:rsidP="008A35E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DE01DF" w:rsidRDefault="008A35E4" w:rsidP="008A35E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8A35E4" w:rsidRPr="00DE01DF" w:rsidRDefault="008A35E4" w:rsidP="008A35E4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544FB8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544FB8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8A35E4" w:rsidRPr="00544FB8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8A35E4" w:rsidRPr="00544FB8" w:rsidRDefault="008A35E4" w:rsidP="008A35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0E3F" w:rsidRPr="00544FB8" w:rsidTr="00F56D09">
        <w:tc>
          <w:tcPr>
            <w:tcW w:w="488" w:type="dxa"/>
          </w:tcPr>
          <w:p w:rsidR="007B0E3F" w:rsidRPr="00544FB8" w:rsidRDefault="007B0E3F" w:rsidP="007B0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</w:tcPr>
          <w:p w:rsidR="007B0E3F" w:rsidRPr="00544FB8" w:rsidRDefault="007B0E3F" w:rsidP="007B0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7B0E3F" w:rsidRPr="00544FB8" w:rsidRDefault="007B0E3F" w:rsidP="007B0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7B0E3F" w:rsidRPr="00544FB8" w:rsidRDefault="007B0E3F" w:rsidP="007B0E3F">
            <w:pPr>
              <w:pStyle w:val="ConsPlusNormal"/>
              <w:ind w:left="-62" w:right="-70"/>
              <w:jc w:val="center"/>
              <w:rPr>
                <w:rFonts w:ascii="Times New Roman" w:hAnsi="Times New Roman" w:cs="Times New Roman"/>
                <w:szCs w:val="22"/>
              </w:rPr>
            </w:pPr>
            <w:r w:rsidRPr="00544FB8">
              <w:rPr>
                <w:rFonts w:ascii="Times New Roman" w:hAnsi="Times New Roman" w:cs="Times New Roman"/>
                <w:szCs w:val="22"/>
              </w:rPr>
              <w:t>Итого по программе</w:t>
            </w:r>
          </w:p>
        </w:tc>
        <w:tc>
          <w:tcPr>
            <w:tcW w:w="993" w:type="dxa"/>
          </w:tcPr>
          <w:p w:rsidR="007B0E3F" w:rsidRPr="00893D8F" w:rsidRDefault="007B0E3F" w:rsidP="007B0E3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39766</w:t>
            </w:r>
            <w:r w:rsidRPr="00893D8F">
              <w:rPr>
                <w:rFonts w:ascii="Times New Roman" w:hAnsi="Times New Roman" w:cs="Times New Roman"/>
                <w:szCs w:val="22"/>
              </w:rPr>
              <w:t>,68</w:t>
            </w:r>
          </w:p>
        </w:tc>
        <w:tc>
          <w:tcPr>
            <w:tcW w:w="709" w:type="dxa"/>
          </w:tcPr>
          <w:p w:rsidR="007B0E3F" w:rsidRPr="00893D8F" w:rsidRDefault="007B0E3F" w:rsidP="007B0E3F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290,10</w:t>
            </w:r>
          </w:p>
        </w:tc>
        <w:tc>
          <w:tcPr>
            <w:tcW w:w="709" w:type="dxa"/>
          </w:tcPr>
          <w:p w:rsidR="007B0E3F" w:rsidRPr="00893D8F" w:rsidRDefault="007B0E3F" w:rsidP="007B0E3F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290,10</w:t>
            </w:r>
          </w:p>
        </w:tc>
        <w:tc>
          <w:tcPr>
            <w:tcW w:w="708" w:type="dxa"/>
          </w:tcPr>
          <w:p w:rsidR="007B0E3F" w:rsidRPr="00893D8F" w:rsidRDefault="007B0E3F" w:rsidP="007B0E3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6467,24</w:t>
            </w:r>
          </w:p>
        </w:tc>
        <w:tc>
          <w:tcPr>
            <w:tcW w:w="709" w:type="dxa"/>
          </w:tcPr>
          <w:p w:rsidR="007B0E3F" w:rsidRPr="00893D8F" w:rsidRDefault="007B0E3F" w:rsidP="007B0E3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7665,14</w:t>
            </w:r>
          </w:p>
        </w:tc>
        <w:tc>
          <w:tcPr>
            <w:tcW w:w="709" w:type="dxa"/>
          </w:tcPr>
          <w:p w:rsidR="007B0E3F" w:rsidRPr="00893D8F" w:rsidRDefault="007B0E3F" w:rsidP="007B0E3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10128,25</w:t>
            </w:r>
          </w:p>
        </w:tc>
        <w:tc>
          <w:tcPr>
            <w:tcW w:w="709" w:type="dxa"/>
          </w:tcPr>
          <w:p w:rsidR="007B0E3F" w:rsidRPr="00893D8F" w:rsidRDefault="007B0E3F" w:rsidP="007B0E3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47</w:t>
            </w:r>
            <w:r w:rsidRPr="00893D8F">
              <w:rPr>
                <w:rFonts w:ascii="Times New Roman" w:hAnsi="Times New Roman" w:cs="Times New Roman"/>
                <w:szCs w:val="22"/>
              </w:rPr>
              <w:t>99,95</w:t>
            </w:r>
          </w:p>
        </w:tc>
        <w:tc>
          <w:tcPr>
            <w:tcW w:w="708" w:type="dxa"/>
          </w:tcPr>
          <w:p w:rsidR="007B0E3F" w:rsidRPr="00DE01DF" w:rsidRDefault="007B0E3F" w:rsidP="007B0E3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8</w:t>
            </w:r>
            <w:r>
              <w:rPr>
                <w:rFonts w:ascii="Times New Roman" w:hAnsi="Times New Roman" w:cs="Times New Roman"/>
                <w:szCs w:val="22"/>
              </w:rPr>
              <w:t>99</w:t>
            </w:r>
            <w:r w:rsidRPr="00DE01DF">
              <w:rPr>
                <w:rFonts w:ascii="Times New Roman" w:hAnsi="Times New Roman" w:cs="Times New Roman"/>
                <w:szCs w:val="22"/>
              </w:rPr>
              <w:t>,95</w:t>
            </w:r>
          </w:p>
        </w:tc>
        <w:tc>
          <w:tcPr>
            <w:tcW w:w="709" w:type="dxa"/>
          </w:tcPr>
          <w:p w:rsidR="007B0E3F" w:rsidRPr="00544FB8" w:rsidRDefault="007B0E3F" w:rsidP="007B0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8</w:t>
            </w:r>
            <w:r>
              <w:rPr>
                <w:rFonts w:ascii="Times New Roman" w:hAnsi="Times New Roman" w:cs="Times New Roman"/>
                <w:szCs w:val="22"/>
              </w:rPr>
              <w:t>99</w:t>
            </w:r>
            <w:r w:rsidRPr="00DE01DF">
              <w:rPr>
                <w:rFonts w:ascii="Times New Roman" w:hAnsi="Times New Roman" w:cs="Times New Roman"/>
                <w:szCs w:val="22"/>
              </w:rPr>
              <w:t>,95</w:t>
            </w:r>
          </w:p>
        </w:tc>
        <w:tc>
          <w:tcPr>
            <w:tcW w:w="709" w:type="dxa"/>
          </w:tcPr>
          <w:p w:rsidR="007B0E3F" w:rsidRPr="000A6EDE" w:rsidRDefault="007B0E3F" w:rsidP="007B0E3F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2326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00</w:t>
            </w:r>
          </w:p>
        </w:tc>
        <w:tc>
          <w:tcPr>
            <w:tcW w:w="709" w:type="dxa"/>
          </w:tcPr>
          <w:p w:rsidR="007B0E3F" w:rsidRPr="00544FB8" w:rsidRDefault="007B0E3F" w:rsidP="007B0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7B0E3F" w:rsidRPr="00544FB8" w:rsidRDefault="007B0E3F" w:rsidP="007B0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A6EDE" w:rsidRPr="00544FB8" w:rsidTr="00F56D09">
        <w:tc>
          <w:tcPr>
            <w:tcW w:w="488" w:type="dxa"/>
          </w:tcPr>
          <w:p w:rsidR="000A6EDE" w:rsidRPr="00544FB8" w:rsidRDefault="000A6EDE" w:rsidP="000A6E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</w:tcPr>
          <w:p w:rsidR="000A6EDE" w:rsidRPr="00544FB8" w:rsidRDefault="000A6EDE" w:rsidP="000A6E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0A6EDE" w:rsidRPr="00544FB8" w:rsidRDefault="000A6EDE" w:rsidP="000A6E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0A6EDE" w:rsidRPr="00544FB8" w:rsidRDefault="000A6EDE" w:rsidP="000A6E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4FB8"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  <w:tc>
          <w:tcPr>
            <w:tcW w:w="993" w:type="dxa"/>
          </w:tcPr>
          <w:p w:rsidR="000A6EDE" w:rsidRPr="00893D8F" w:rsidRDefault="000A6EDE" w:rsidP="000A6E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0A6EDE" w:rsidRPr="00893D8F" w:rsidRDefault="000A6EDE" w:rsidP="000A6E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0A6EDE" w:rsidRPr="00893D8F" w:rsidRDefault="000A6EDE" w:rsidP="000A6E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0A6EDE" w:rsidRPr="00893D8F" w:rsidRDefault="000A6EDE" w:rsidP="000A6E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0A6EDE" w:rsidRPr="00893D8F" w:rsidRDefault="000A6EDE" w:rsidP="000A6E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0A6EDE" w:rsidRPr="00893D8F" w:rsidRDefault="000A6EDE" w:rsidP="000A6E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0A6EDE" w:rsidRPr="00893D8F" w:rsidRDefault="000A6EDE" w:rsidP="000A6E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0A6EDE" w:rsidRPr="00DE01DF" w:rsidRDefault="000A6EDE" w:rsidP="000A6E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0A6EDE" w:rsidRPr="00544FB8" w:rsidRDefault="000A6EDE" w:rsidP="000A6E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0A6EDE" w:rsidRPr="00544FB8" w:rsidRDefault="000A6EDE" w:rsidP="000A6E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0A6EDE" w:rsidRPr="00544FB8" w:rsidRDefault="000A6EDE" w:rsidP="000A6E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0A6EDE" w:rsidRPr="00544FB8" w:rsidRDefault="000A6EDE" w:rsidP="000A6E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A6EDE" w:rsidRPr="00544FB8" w:rsidTr="00F56D09">
        <w:tc>
          <w:tcPr>
            <w:tcW w:w="488" w:type="dxa"/>
          </w:tcPr>
          <w:p w:rsidR="000A6EDE" w:rsidRPr="00544FB8" w:rsidRDefault="000A6EDE" w:rsidP="000A6E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</w:tcPr>
          <w:p w:rsidR="000A6EDE" w:rsidRPr="00544FB8" w:rsidRDefault="000A6EDE" w:rsidP="000A6E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0A6EDE" w:rsidRPr="00544FB8" w:rsidRDefault="000A6EDE" w:rsidP="000A6E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0A6EDE" w:rsidRPr="00544FB8" w:rsidRDefault="000A6EDE" w:rsidP="000A6E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4FB8">
              <w:rPr>
                <w:rFonts w:ascii="Times New Roman" w:hAnsi="Times New Roman" w:cs="Times New Roman"/>
                <w:szCs w:val="22"/>
              </w:rPr>
              <w:t>средства местного бюджета</w:t>
            </w:r>
          </w:p>
        </w:tc>
        <w:tc>
          <w:tcPr>
            <w:tcW w:w="993" w:type="dxa"/>
          </w:tcPr>
          <w:p w:rsidR="000A6EDE" w:rsidRPr="00893D8F" w:rsidRDefault="000A6EDE" w:rsidP="000A6EDE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39766</w:t>
            </w:r>
            <w:r w:rsidRPr="00893D8F">
              <w:rPr>
                <w:rFonts w:ascii="Times New Roman" w:hAnsi="Times New Roman" w:cs="Times New Roman"/>
                <w:szCs w:val="22"/>
              </w:rPr>
              <w:t>,68</w:t>
            </w:r>
          </w:p>
        </w:tc>
        <w:tc>
          <w:tcPr>
            <w:tcW w:w="709" w:type="dxa"/>
          </w:tcPr>
          <w:p w:rsidR="000A6EDE" w:rsidRPr="00893D8F" w:rsidRDefault="000A6EDE" w:rsidP="000A6EDE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290,10</w:t>
            </w:r>
          </w:p>
        </w:tc>
        <w:tc>
          <w:tcPr>
            <w:tcW w:w="709" w:type="dxa"/>
          </w:tcPr>
          <w:p w:rsidR="000A6EDE" w:rsidRPr="00893D8F" w:rsidRDefault="000A6EDE" w:rsidP="000A6EDE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290,10</w:t>
            </w:r>
          </w:p>
        </w:tc>
        <w:tc>
          <w:tcPr>
            <w:tcW w:w="708" w:type="dxa"/>
          </w:tcPr>
          <w:p w:rsidR="000A6EDE" w:rsidRPr="00893D8F" w:rsidRDefault="000A6EDE" w:rsidP="000A6EDE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6467,24</w:t>
            </w:r>
          </w:p>
        </w:tc>
        <w:tc>
          <w:tcPr>
            <w:tcW w:w="709" w:type="dxa"/>
          </w:tcPr>
          <w:p w:rsidR="000A6EDE" w:rsidRPr="00893D8F" w:rsidRDefault="000A6EDE" w:rsidP="000A6EDE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7665,14</w:t>
            </w:r>
          </w:p>
        </w:tc>
        <w:tc>
          <w:tcPr>
            <w:tcW w:w="709" w:type="dxa"/>
          </w:tcPr>
          <w:p w:rsidR="000A6EDE" w:rsidRPr="00893D8F" w:rsidRDefault="000A6EDE" w:rsidP="000A6EDE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893D8F">
              <w:rPr>
                <w:rFonts w:ascii="Times New Roman" w:hAnsi="Times New Roman" w:cs="Times New Roman"/>
                <w:szCs w:val="22"/>
              </w:rPr>
              <w:t>10128,25</w:t>
            </w:r>
          </w:p>
        </w:tc>
        <w:tc>
          <w:tcPr>
            <w:tcW w:w="709" w:type="dxa"/>
          </w:tcPr>
          <w:p w:rsidR="000A6EDE" w:rsidRPr="00893D8F" w:rsidRDefault="000A6EDE" w:rsidP="000A6EDE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47</w:t>
            </w:r>
            <w:r w:rsidRPr="00893D8F">
              <w:rPr>
                <w:rFonts w:ascii="Times New Roman" w:hAnsi="Times New Roman" w:cs="Times New Roman"/>
                <w:szCs w:val="22"/>
              </w:rPr>
              <w:t>99,95</w:t>
            </w:r>
          </w:p>
        </w:tc>
        <w:tc>
          <w:tcPr>
            <w:tcW w:w="708" w:type="dxa"/>
          </w:tcPr>
          <w:p w:rsidR="000A6EDE" w:rsidRPr="00DE01DF" w:rsidRDefault="000A6EDE" w:rsidP="000A6EDE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8</w:t>
            </w:r>
            <w:r>
              <w:rPr>
                <w:rFonts w:ascii="Times New Roman" w:hAnsi="Times New Roman" w:cs="Times New Roman"/>
                <w:szCs w:val="22"/>
              </w:rPr>
              <w:t>99</w:t>
            </w:r>
            <w:r w:rsidRPr="00DE01DF">
              <w:rPr>
                <w:rFonts w:ascii="Times New Roman" w:hAnsi="Times New Roman" w:cs="Times New Roman"/>
                <w:szCs w:val="22"/>
              </w:rPr>
              <w:t>,95</w:t>
            </w:r>
          </w:p>
        </w:tc>
        <w:tc>
          <w:tcPr>
            <w:tcW w:w="709" w:type="dxa"/>
          </w:tcPr>
          <w:p w:rsidR="000A6EDE" w:rsidRPr="00544FB8" w:rsidRDefault="000A6EDE" w:rsidP="007B0E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="007B0E3F">
              <w:rPr>
                <w:rFonts w:ascii="Times New Roman" w:hAnsi="Times New Roman" w:cs="Times New Roman"/>
                <w:szCs w:val="22"/>
              </w:rPr>
              <w:t>8</w:t>
            </w:r>
            <w:r>
              <w:rPr>
                <w:rFonts w:ascii="Times New Roman" w:hAnsi="Times New Roman" w:cs="Times New Roman"/>
                <w:szCs w:val="22"/>
              </w:rPr>
              <w:t>99</w:t>
            </w:r>
            <w:r w:rsidRPr="00DE01DF">
              <w:rPr>
                <w:rFonts w:ascii="Times New Roman" w:hAnsi="Times New Roman" w:cs="Times New Roman"/>
                <w:szCs w:val="22"/>
              </w:rPr>
              <w:t>,95</w:t>
            </w:r>
          </w:p>
        </w:tc>
        <w:tc>
          <w:tcPr>
            <w:tcW w:w="709" w:type="dxa"/>
          </w:tcPr>
          <w:p w:rsidR="000A6EDE" w:rsidRPr="000A6EDE" w:rsidRDefault="000A6EDE" w:rsidP="000A6EDE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2326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00</w:t>
            </w:r>
          </w:p>
        </w:tc>
        <w:tc>
          <w:tcPr>
            <w:tcW w:w="709" w:type="dxa"/>
          </w:tcPr>
          <w:p w:rsidR="000A6EDE" w:rsidRPr="00544FB8" w:rsidRDefault="000A6EDE" w:rsidP="000A6E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0A6EDE" w:rsidRPr="00544FB8" w:rsidRDefault="000A6EDE" w:rsidP="000A6E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A6EDE" w:rsidRPr="00544FB8" w:rsidTr="00F56D09">
        <w:tc>
          <w:tcPr>
            <w:tcW w:w="488" w:type="dxa"/>
          </w:tcPr>
          <w:p w:rsidR="000A6EDE" w:rsidRPr="00544FB8" w:rsidRDefault="000A6EDE" w:rsidP="000A6E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</w:tcPr>
          <w:p w:rsidR="000A6EDE" w:rsidRPr="00544FB8" w:rsidRDefault="000A6EDE" w:rsidP="000A6E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0A6EDE" w:rsidRPr="00544FB8" w:rsidRDefault="000A6EDE" w:rsidP="000A6E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0A6EDE" w:rsidRPr="00544FB8" w:rsidRDefault="000A6EDE" w:rsidP="000A6E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4FB8">
              <w:rPr>
                <w:rFonts w:ascii="Times New Roman" w:hAnsi="Times New Roman" w:cs="Times New Roman"/>
                <w:szCs w:val="22"/>
              </w:rPr>
              <w:t>средства прочих бюджетов</w:t>
            </w:r>
          </w:p>
        </w:tc>
        <w:tc>
          <w:tcPr>
            <w:tcW w:w="993" w:type="dxa"/>
          </w:tcPr>
          <w:p w:rsidR="000A6EDE" w:rsidRPr="00DE01DF" w:rsidRDefault="000A6EDE" w:rsidP="000A6E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0A6EDE" w:rsidRPr="00DE01DF" w:rsidRDefault="000A6EDE" w:rsidP="000A6E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0A6EDE" w:rsidRPr="00DE01DF" w:rsidRDefault="000A6EDE" w:rsidP="000A6E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0A6EDE" w:rsidRPr="00DE01DF" w:rsidRDefault="000A6EDE" w:rsidP="000A6E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0A6EDE" w:rsidRPr="00DE01DF" w:rsidRDefault="000A6EDE" w:rsidP="000A6E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0A6EDE" w:rsidRPr="00DE01DF" w:rsidRDefault="000A6EDE" w:rsidP="000A6EDE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0A6EDE" w:rsidRPr="00DE01DF" w:rsidRDefault="000A6EDE" w:rsidP="000A6E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0A6EDE" w:rsidRPr="00DE01DF" w:rsidRDefault="000A6EDE" w:rsidP="000A6E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0A6EDE" w:rsidRPr="00544FB8" w:rsidRDefault="000A6EDE" w:rsidP="000A6E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0A6EDE" w:rsidRPr="00544FB8" w:rsidRDefault="000A6EDE" w:rsidP="000A6E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0A6EDE" w:rsidRPr="00544FB8" w:rsidRDefault="000A6EDE" w:rsidP="000A6E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0A6EDE" w:rsidRPr="00544FB8" w:rsidRDefault="000A6EDE" w:rsidP="000A6E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A6EDE" w:rsidRPr="00544FB8" w:rsidTr="00F56D09">
        <w:tc>
          <w:tcPr>
            <w:tcW w:w="488" w:type="dxa"/>
          </w:tcPr>
          <w:p w:rsidR="000A6EDE" w:rsidRPr="00544FB8" w:rsidRDefault="000A6EDE" w:rsidP="000A6E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</w:tcPr>
          <w:p w:rsidR="000A6EDE" w:rsidRPr="00544FB8" w:rsidRDefault="000A6EDE" w:rsidP="000A6E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</w:tcPr>
          <w:p w:rsidR="000A6EDE" w:rsidRPr="00544FB8" w:rsidRDefault="000A6EDE" w:rsidP="000A6E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0A6EDE" w:rsidRPr="00544FB8" w:rsidRDefault="000A6EDE" w:rsidP="000A6E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4FB8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993" w:type="dxa"/>
          </w:tcPr>
          <w:p w:rsidR="000A6EDE" w:rsidRPr="00544FB8" w:rsidRDefault="000A6EDE" w:rsidP="000A6E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0A6EDE" w:rsidRPr="00544FB8" w:rsidRDefault="000A6EDE" w:rsidP="000A6E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0A6EDE" w:rsidRPr="00544FB8" w:rsidRDefault="000A6EDE" w:rsidP="000A6E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0A6EDE" w:rsidRPr="00544FB8" w:rsidRDefault="000A6EDE" w:rsidP="000A6E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0A6EDE" w:rsidRPr="00544FB8" w:rsidRDefault="000A6EDE" w:rsidP="000A6E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0A6EDE" w:rsidRPr="00544FB8" w:rsidRDefault="000A6EDE" w:rsidP="000A6E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0A6EDE" w:rsidRPr="00544FB8" w:rsidRDefault="000A6EDE" w:rsidP="000A6E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0A6EDE" w:rsidRPr="00544FB8" w:rsidRDefault="000A6EDE" w:rsidP="000A6E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0A6EDE" w:rsidRPr="00544FB8" w:rsidRDefault="000A6EDE" w:rsidP="000A6E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0A6EDE" w:rsidRPr="00544FB8" w:rsidRDefault="000A6EDE" w:rsidP="000A6E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0A6EDE" w:rsidRPr="00544FB8" w:rsidRDefault="000A6EDE" w:rsidP="000A6E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0A6EDE" w:rsidRPr="00544FB8" w:rsidRDefault="000A6EDE" w:rsidP="000A6E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C76DC4" w:rsidRDefault="00C76DC4" w:rsidP="00477A19">
      <w:pPr>
        <w:spacing w:after="0" w:line="240" w:lineRule="auto"/>
        <w:ind w:right="-490"/>
        <w:jc w:val="center"/>
        <w:rPr>
          <w:szCs w:val="24"/>
        </w:rPr>
      </w:pPr>
    </w:p>
    <w:p w:rsidR="00477A19" w:rsidRPr="00544FB8" w:rsidRDefault="00477A19" w:rsidP="00477A19">
      <w:pPr>
        <w:spacing w:after="0" w:line="240" w:lineRule="auto"/>
        <w:ind w:right="-490"/>
        <w:jc w:val="center"/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</w:t>
      </w:r>
    </w:p>
    <w:p w:rsidR="00D36AD4" w:rsidRPr="00477A19" w:rsidRDefault="00D36AD4" w:rsidP="00477A19">
      <w:pPr>
        <w:rPr>
          <w:szCs w:val="24"/>
        </w:rPr>
      </w:pPr>
    </w:p>
    <w:sectPr w:rsidR="00D36AD4" w:rsidRPr="00477A19" w:rsidSect="00D36AD4">
      <w:headerReference w:type="default" r:id="rId7"/>
      <w:headerReference w:type="first" r:id="rId8"/>
      <w:pgSz w:w="16838" w:h="11906" w:orient="landscape"/>
      <w:pgMar w:top="1440" w:right="1080" w:bottom="1440" w:left="1080" w:header="510" w:footer="1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9E1" w:rsidRDefault="004109E1" w:rsidP="00022D4D">
      <w:pPr>
        <w:spacing w:after="0" w:line="240" w:lineRule="auto"/>
      </w:pPr>
      <w:r>
        <w:separator/>
      </w:r>
    </w:p>
  </w:endnote>
  <w:endnote w:type="continuationSeparator" w:id="0">
    <w:p w:rsidR="004109E1" w:rsidRDefault="004109E1" w:rsidP="00022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9E1" w:rsidRDefault="004109E1" w:rsidP="00022D4D">
      <w:pPr>
        <w:spacing w:after="0" w:line="240" w:lineRule="auto"/>
      </w:pPr>
      <w:r>
        <w:separator/>
      </w:r>
    </w:p>
  </w:footnote>
  <w:footnote w:type="continuationSeparator" w:id="0">
    <w:p w:rsidR="004109E1" w:rsidRDefault="004109E1" w:rsidP="00022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013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43026" w:rsidRPr="00AD4EC1" w:rsidRDefault="00143026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D4EC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D4EC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D4EC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22F06">
          <w:rPr>
            <w:rFonts w:ascii="Times New Roman" w:hAnsi="Times New Roman" w:cs="Times New Roman"/>
            <w:noProof/>
            <w:sz w:val="28"/>
            <w:szCs w:val="28"/>
          </w:rPr>
          <w:t>26</w:t>
        </w:r>
        <w:r w:rsidRPr="00AD4EC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43026" w:rsidRDefault="0014302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71844"/>
      <w:docPartObj>
        <w:docPartGallery w:val="Page Numbers (Top of Page)"/>
        <w:docPartUnique/>
      </w:docPartObj>
    </w:sdtPr>
    <w:sdtEndPr/>
    <w:sdtContent>
      <w:p w:rsidR="00143026" w:rsidRDefault="004109E1">
        <w:pPr>
          <w:pStyle w:val="a4"/>
          <w:jc w:val="center"/>
        </w:pPr>
      </w:p>
    </w:sdtContent>
  </w:sdt>
  <w:p w:rsidR="00143026" w:rsidRDefault="0014302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2D4D"/>
    <w:rsid w:val="00000086"/>
    <w:rsid w:val="000039F0"/>
    <w:rsid w:val="00004A85"/>
    <w:rsid w:val="00007310"/>
    <w:rsid w:val="0001021C"/>
    <w:rsid w:val="000122D1"/>
    <w:rsid w:val="000171A2"/>
    <w:rsid w:val="00021BC4"/>
    <w:rsid w:val="00022D4D"/>
    <w:rsid w:val="00040BB7"/>
    <w:rsid w:val="00053571"/>
    <w:rsid w:val="000540A4"/>
    <w:rsid w:val="0005538A"/>
    <w:rsid w:val="000571D6"/>
    <w:rsid w:val="00061218"/>
    <w:rsid w:val="00064350"/>
    <w:rsid w:val="00065773"/>
    <w:rsid w:val="000679BB"/>
    <w:rsid w:val="00067DEA"/>
    <w:rsid w:val="00080EBB"/>
    <w:rsid w:val="0008399A"/>
    <w:rsid w:val="0008648A"/>
    <w:rsid w:val="000939AD"/>
    <w:rsid w:val="000A24C9"/>
    <w:rsid w:val="000A6EDE"/>
    <w:rsid w:val="000B1DBF"/>
    <w:rsid w:val="000C1B99"/>
    <w:rsid w:val="000C21AB"/>
    <w:rsid w:val="000C2BF6"/>
    <w:rsid w:val="000C34D4"/>
    <w:rsid w:val="000E6A51"/>
    <w:rsid w:val="000F05BB"/>
    <w:rsid w:val="000F7B75"/>
    <w:rsid w:val="001052E4"/>
    <w:rsid w:val="00105AE5"/>
    <w:rsid w:val="00106131"/>
    <w:rsid w:val="00112850"/>
    <w:rsid w:val="00113454"/>
    <w:rsid w:val="00113F3C"/>
    <w:rsid w:val="00120707"/>
    <w:rsid w:val="0012371F"/>
    <w:rsid w:val="00127ADB"/>
    <w:rsid w:val="0013656C"/>
    <w:rsid w:val="00143026"/>
    <w:rsid w:val="0014436C"/>
    <w:rsid w:val="00155214"/>
    <w:rsid w:val="00164170"/>
    <w:rsid w:val="001647A3"/>
    <w:rsid w:val="00171280"/>
    <w:rsid w:val="00171C00"/>
    <w:rsid w:val="00175379"/>
    <w:rsid w:val="00176690"/>
    <w:rsid w:val="00180C41"/>
    <w:rsid w:val="001845ED"/>
    <w:rsid w:val="001878A0"/>
    <w:rsid w:val="001906E6"/>
    <w:rsid w:val="001A5704"/>
    <w:rsid w:val="001A5774"/>
    <w:rsid w:val="001B5F24"/>
    <w:rsid w:val="001B726C"/>
    <w:rsid w:val="001B7EA8"/>
    <w:rsid w:val="001C0F52"/>
    <w:rsid w:val="001D434B"/>
    <w:rsid w:val="001D611D"/>
    <w:rsid w:val="001E037E"/>
    <w:rsid w:val="001F2080"/>
    <w:rsid w:val="001F7CEE"/>
    <w:rsid w:val="00204010"/>
    <w:rsid w:val="00205132"/>
    <w:rsid w:val="0021035B"/>
    <w:rsid w:val="002117BB"/>
    <w:rsid w:val="00212F4A"/>
    <w:rsid w:val="002266DE"/>
    <w:rsid w:val="0025304B"/>
    <w:rsid w:val="0026167F"/>
    <w:rsid w:val="00265B7E"/>
    <w:rsid w:val="00266FAA"/>
    <w:rsid w:val="002737DE"/>
    <w:rsid w:val="0028656C"/>
    <w:rsid w:val="00291457"/>
    <w:rsid w:val="002935E0"/>
    <w:rsid w:val="002937FC"/>
    <w:rsid w:val="00294598"/>
    <w:rsid w:val="00296886"/>
    <w:rsid w:val="002A1000"/>
    <w:rsid w:val="002B3265"/>
    <w:rsid w:val="002B4326"/>
    <w:rsid w:val="002B4621"/>
    <w:rsid w:val="002C1166"/>
    <w:rsid w:val="002C2175"/>
    <w:rsid w:val="002C3C28"/>
    <w:rsid w:val="002D53A9"/>
    <w:rsid w:val="002E780B"/>
    <w:rsid w:val="002F2CF5"/>
    <w:rsid w:val="0030524A"/>
    <w:rsid w:val="00320DC6"/>
    <w:rsid w:val="0032175E"/>
    <w:rsid w:val="00343539"/>
    <w:rsid w:val="00346288"/>
    <w:rsid w:val="003558D7"/>
    <w:rsid w:val="003558D9"/>
    <w:rsid w:val="00362C17"/>
    <w:rsid w:val="00377D34"/>
    <w:rsid w:val="003909D7"/>
    <w:rsid w:val="003955BA"/>
    <w:rsid w:val="003967AB"/>
    <w:rsid w:val="003B0937"/>
    <w:rsid w:val="003B276E"/>
    <w:rsid w:val="003B3EB7"/>
    <w:rsid w:val="003B591D"/>
    <w:rsid w:val="003B6593"/>
    <w:rsid w:val="003B71E0"/>
    <w:rsid w:val="003D22CE"/>
    <w:rsid w:val="003D306D"/>
    <w:rsid w:val="003D697D"/>
    <w:rsid w:val="003E3D50"/>
    <w:rsid w:val="003F0B11"/>
    <w:rsid w:val="003F22A1"/>
    <w:rsid w:val="003F48E5"/>
    <w:rsid w:val="00401B2F"/>
    <w:rsid w:val="00404084"/>
    <w:rsid w:val="00410724"/>
    <w:rsid w:val="004109E1"/>
    <w:rsid w:val="00411873"/>
    <w:rsid w:val="00413443"/>
    <w:rsid w:val="00415309"/>
    <w:rsid w:val="00417169"/>
    <w:rsid w:val="0042372F"/>
    <w:rsid w:val="0042723A"/>
    <w:rsid w:val="00430B55"/>
    <w:rsid w:val="004310EC"/>
    <w:rsid w:val="00437E13"/>
    <w:rsid w:val="00440B84"/>
    <w:rsid w:val="00450BD3"/>
    <w:rsid w:val="00453DB2"/>
    <w:rsid w:val="004652C3"/>
    <w:rsid w:val="00470946"/>
    <w:rsid w:val="00473B34"/>
    <w:rsid w:val="00477A19"/>
    <w:rsid w:val="0048183C"/>
    <w:rsid w:val="00485823"/>
    <w:rsid w:val="00486D9B"/>
    <w:rsid w:val="00492AFC"/>
    <w:rsid w:val="00496A0A"/>
    <w:rsid w:val="004A08A1"/>
    <w:rsid w:val="004A7242"/>
    <w:rsid w:val="004B3F3E"/>
    <w:rsid w:val="004C64C7"/>
    <w:rsid w:val="004D3723"/>
    <w:rsid w:val="004D72E3"/>
    <w:rsid w:val="0050602C"/>
    <w:rsid w:val="0051029A"/>
    <w:rsid w:val="00512E52"/>
    <w:rsid w:val="00526CF8"/>
    <w:rsid w:val="00527AEA"/>
    <w:rsid w:val="00542956"/>
    <w:rsid w:val="00544FB8"/>
    <w:rsid w:val="00553DC8"/>
    <w:rsid w:val="00561BEB"/>
    <w:rsid w:val="005671CC"/>
    <w:rsid w:val="0056757F"/>
    <w:rsid w:val="00571178"/>
    <w:rsid w:val="00571FF4"/>
    <w:rsid w:val="005722E7"/>
    <w:rsid w:val="00580F08"/>
    <w:rsid w:val="00583C6F"/>
    <w:rsid w:val="00586145"/>
    <w:rsid w:val="005909CC"/>
    <w:rsid w:val="005927B7"/>
    <w:rsid w:val="00594F75"/>
    <w:rsid w:val="005966C9"/>
    <w:rsid w:val="00597925"/>
    <w:rsid w:val="005A194E"/>
    <w:rsid w:val="005A2ABD"/>
    <w:rsid w:val="005A424B"/>
    <w:rsid w:val="005A6790"/>
    <w:rsid w:val="005C1025"/>
    <w:rsid w:val="005D0FB8"/>
    <w:rsid w:val="005D1053"/>
    <w:rsid w:val="005E05CB"/>
    <w:rsid w:val="005F19FA"/>
    <w:rsid w:val="00601ABE"/>
    <w:rsid w:val="00616E6E"/>
    <w:rsid w:val="00622E97"/>
    <w:rsid w:val="006322ED"/>
    <w:rsid w:val="0064072C"/>
    <w:rsid w:val="006426AB"/>
    <w:rsid w:val="006436C5"/>
    <w:rsid w:val="00644134"/>
    <w:rsid w:val="006441A4"/>
    <w:rsid w:val="0064636C"/>
    <w:rsid w:val="00650489"/>
    <w:rsid w:val="00653A15"/>
    <w:rsid w:val="00660AEC"/>
    <w:rsid w:val="00671F04"/>
    <w:rsid w:val="006850E4"/>
    <w:rsid w:val="00693867"/>
    <w:rsid w:val="006940AF"/>
    <w:rsid w:val="006943B6"/>
    <w:rsid w:val="00695B35"/>
    <w:rsid w:val="006A1903"/>
    <w:rsid w:val="006A4BA7"/>
    <w:rsid w:val="006A5C12"/>
    <w:rsid w:val="006B5F4C"/>
    <w:rsid w:val="006B668F"/>
    <w:rsid w:val="006D0077"/>
    <w:rsid w:val="006D0FEA"/>
    <w:rsid w:val="006D3C2C"/>
    <w:rsid w:val="006F1577"/>
    <w:rsid w:val="006F3CFE"/>
    <w:rsid w:val="006F508F"/>
    <w:rsid w:val="0070739C"/>
    <w:rsid w:val="00714376"/>
    <w:rsid w:val="007171CC"/>
    <w:rsid w:val="00721361"/>
    <w:rsid w:val="007246E9"/>
    <w:rsid w:val="00730604"/>
    <w:rsid w:val="007347D3"/>
    <w:rsid w:val="00735F3A"/>
    <w:rsid w:val="00740B26"/>
    <w:rsid w:val="0074336E"/>
    <w:rsid w:val="00743830"/>
    <w:rsid w:val="00750EAE"/>
    <w:rsid w:val="00754B3A"/>
    <w:rsid w:val="00764374"/>
    <w:rsid w:val="007706D2"/>
    <w:rsid w:val="00773072"/>
    <w:rsid w:val="007737AA"/>
    <w:rsid w:val="00785C5F"/>
    <w:rsid w:val="00794325"/>
    <w:rsid w:val="00795245"/>
    <w:rsid w:val="0079637B"/>
    <w:rsid w:val="007A3D1A"/>
    <w:rsid w:val="007B0E3F"/>
    <w:rsid w:val="007B1947"/>
    <w:rsid w:val="007C7707"/>
    <w:rsid w:val="007C7B4B"/>
    <w:rsid w:val="007D3D26"/>
    <w:rsid w:val="007E3913"/>
    <w:rsid w:val="007E5872"/>
    <w:rsid w:val="007E7F53"/>
    <w:rsid w:val="007F1BC3"/>
    <w:rsid w:val="007F269C"/>
    <w:rsid w:val="00801A4A"/>
    <w:rsid w:val="00807710"/>
    <w:rsid w:val="008114FA"/>
    <w:rsid w:val="00811801"/>
    <w:rsid w:val="008149BA"/>
    <w:rsid w:val="00833E0A"/>
    <w:rsid w:val="00854E35"/>
    <w:rsid w:val="00855EF0"/>
    <w:rsid w:val="00860011"/>
    <w:rsid w:val="00863A3F"/>
    <w:rsid w:val="00867EAE"/>
    <w:rsid w:val="00871D95"/>
    <w:rsid w:val="00884185"/>
    <w:rsid w:val="00893723"/>
    <w:rsid w:val="00893D8F"/>
    <w:rsid w:val="00897F21"/>
    <w:rsid w:val="008A24F2"/>
    <w:rsid w:val="008A35E4"/>
    <w:rsid w:val="008A567A"/>
    <w:rsid w:val="008A6895"/>
    <w:rsid w:val="008B45A0"/>
    <w:rsid w:val="008B4981"/>
    <w:rsid w:val="008C7011"/>
    <w:rsid w:val="008D6734"/>
    <w:rsid w:val="008E27D0"/>
    <w:rsid w:val="008F0770"/>
    <w:rsid w:val="008F48F5"/>
    <w:rsid w:val="008F4E49"/>
    <w:rsid w:val="008F7E8D"/>
    <w:rsid w:val="00901941"/>
    <w:rsid w:val="0090334E"/>
    <w:rsid w:val="009033E8"/>
    <w:rsid w:val="00906C7A"/>
    <w:rsid w:val="009102EC"/>
    <w:rsid w:val="00924E3E"/>
    <w:rsid w:val="00925355"/>
    <w:rsid w:val="009257A4"/>
    <w:rsid w:val="00932CD7"/>
    <w:rsid w:val="00942F04"/>
    <w:rsid w:val="00946208"/>
    <w:rsid w:val="00950F31"/>
    <w:rsid w:val="00952F9E"/>
    <w:rsid w:val="009549CE"/>
    <w:rsid w:val="00955833"/>
    <w:rsid w:val="009626A2"/>
    <w:rsid w:val="00963432"/>
    <w:rsid w:val="009660ED"/>
    <w:rsid w:val="00967032"/>
    <w:rsid w:val="00976E54"/>
    <w:rsid w:val="009810BE"/>
    <w:rsid w:val="00981895"/>
    <w:rsid w:val="009901A1"/>
    <w:rsid w:val="009A1E67"/>
    <w:rsid w:val="009A55EF"/>
    <w:rsid w:val="009A5751"/>
    <w:rsid w:val="009A5A11"/>
    <w:rsid w:val="009D1370"/>
    <w:rsid w:val="009E2A46"/>
    <w:rsid w:val="009E2D25"/>
    <w:rsid w:val="00A01A48"/>
    <w:rsid w:val="00A03FC3"/>
    <w:rsid w:val="00A055AA"/>
    <w:rsid w:val="00A068FA"/>
    <w:rsid w:val="00A07098"/>
    <w:rsid w:val="00A07BC2"/>
    <w:rsid w:val="00A1457A"/>
    <w:rsid w:val="00A145A8"/>
    <w:rsid w:val="00A16D33"/>
    <w:rsid w:val="00A2296D"/>
    <w:rsid w:val="00A24A3B"/>
    <w:rsid w:val="00A24DB4"/>
    <w:rsid w:val="00A25E2F"/>
    <w:rsid w:val="00A354F5"/>
    <w:rsid w:val="00A470E1"/>
    <w:rsid w:val="00A50B70"/>
    <w:rsid w:val="00A511B1"/>
    <w:rsid w:val="00A56864"/>
    <w:rsid w:val="00A574DA"/>
    <w:rsid w:val="00A61D0E"/>
    <w:rsid w:val="00A640E7"/>
    <w:rsid w:val="00A64F44"/>
    <w:rsid w:val="00A67B2E"/>
    <w:rsid w:val="00A72EA9"/>
    <w:rsid w:val="00A767CE"/>
    <w:rsid w:val="00A82370"/>
    <w:rsid w:val="00A82E28"/>
    <w:rsid w:val="00A834B6"/>
    <w:rsid w:val="00AA5102"/>
    <w:rsid w:val="00AC1E1B"/>
    <w:rsid w:val="00AC5054"/>
    <w:rsid w:val="00AD026C"/>
    <w:rsid w:val="00AD2B9E"/>
    <w:rsid w:val="00AD448E"/>
    <w:rsid w:val="00AD4EC1"/>
    <w:rsid w:val="00AD6552"/>
    <w:rsid w:val="00AD6975"/>
    <w:rsid w:val="00AE2621"/>
    <w:rsid w:val="00AE5A0A"/>
    <w:rsid w:val="00AE75F0"/>
    <w:rsid w:val="00AE7D79"/>
    <w:rsid w:val="00AF093D"/>
    <w:rsid w:val="00AF516D"/>
    <w:rsid w:val="00B026CF"/>
    <w:rsid w:val="00B122FB"/>
    <w:rsid w:val="00B12769"/>
    <w:rsid w:val="00B15E7F"/>
    <w:rsid w:val="00B2151F"/>
    <w:rsid w:val="00B22F06"/>
    <w:rsid w:val="00B24AA5"/>
    <w:rsid w:val="00B3383A"/>
    <w:rsid w:val="00B351D9"/>
    <w:rsid w:val="00B55A31"/>
    <w:rsid w:val="00B56F19"/>
    <w:rsid w:val="00B63DEF"/>
    <w:rsid w:val="00B6461B"/>
    <w:rsid w:val="00B66F51"/>
    <w:rsid w:val="00B73174"/>
    <w:rsid w:val="00B80ED2"/>
    <w:rsid w:val="00B839A6"/>
    <w:rsid w:val="00B83B4B"/>
    <w:rsid w:val="00B8510A"/>
    <w:rsid w:val="00B91011"/>
    <w:rsid w:val="00B92E61"/>
    <w:rsid w:val="00B93CCC"/>
    <w:rsid w:val="00B962F9"/>
    <w:rsid w:val="00B97730"/>
    <w:rsid w:val="00BC0ED3"/>
    <w:rsid w:val="00BC203B"/>
    <w:rsid w:val="00BC54E0"/>
    <w:rsid w:val="00BC6C2B"/>
    <w:rsid w:val="00BD114F"/>
    <w:rsid w:val="00BE1E56"/>
    <w:rsid w:val="00BE5A31"/>
    <w:rsid w:val="00BE7DCC"/>
    <w:rsid w:val="00BF0F7D"/>
    <w:rsid w:val="00BF3821"/>
    <w:rsid w:val="00C10324"/>
    <w:rsid w:val="00C123A5"/>
    <w:rsid w:val="00C14B78"/>
    <w:rsid w:val="00C22AE0"/>
    <w:rsid w:val="00C23ED9"/>
    <w:rsid w:val="00C26942"/>
    <w:rsid w:val="00C27331"/>
    <w:rsid w:val="00C30C30"/>
    <w:rsid w:val="00C40356"/>
    <w:rsid w:val="00C430D2"/>
    <w:rsid w:val="00C51DD1"/>
    <w:rsid w:val="00C64C7D"/>
    <w:rsid w:val="00C65053"/>
    <w:rsid w:val="00C7178A"/>
    <w:rsid w:val="00C71F60"/>
    <w:rsid w:val="00C76DC4"/>
    <w:rsid w:val="00C77C10"/>
    <w:rsid w:val="00C80C3F"/>
    <w:rsid w:val="00C858FA"/>
    <w:rsid w:val="00C93B81"/>
    <w:rsid w:val="00CA298B"/>
    <w:rsid w:val="00CB1158"/>
    <w:rsid w:val="00CB3A08"/>
    <w:rsid w:val="00CC0CDB"/>
    <w:rsid w:val="00CD23E2"/>
    <w:rsid w:val="00CD6597"/>
    <w:rsid w:val="00CE2D44"/>
    <w:rsid w:val="00CE57BC"/>
    <w:rsid w:val="00CF1457"/>
    <w:rsid w:val="00D00C04"/>
    <w:rsid w:val="00D03AC0"/>
    <w:rsid w:val="00D12C79"/>
    <w:rsid w:val="00D15045"/>
    <w:rsid w:val="00D3225D"/>
    <w:rsid w:val="00D36AD4"/>
    <w:rsid w:val="00D41E1B"/>
    <w:rsid w:val="00D47E91"/>
    <w:rsid w:val="00D5536F"/>
    <w:rsid w:val="00D57726"/>
    <w:rsid w:val="00D609FA"/>
    <w:rsid w:val="00D6491F"/>
    <w:rsid w:val="00D651A8"/>
    <w:rsid w:val="00D674C9"/>
    <w:rsid w:val="00D72B06"/>
    <w:rsid w:val="00D82F30"/>
    <w:rsid w:val="00D85165"/>
    <w:rsid w:val="00D87C47"/>
    <w:rsid w:val="00D87FA2"/>
    <w:rsid w:val="00D903CE"/>
    <w:rsid w:val="00DA4024"/>
    <w:rsid w:val="00DA5712"/>
    <w:rsid w:val="00DB4DB4"/>
    <w:rsid w:val="00DC31F9"/>
    <w:rsid w:val="00DE01DF"/>
    <w:rsid w:val="00DE2B7A"/>
    <w:rsid w:val="00DE4B72"/>
    <w:rsid w:val="00DE541A"/>
    <w:rsid w:val="00DF4C3A"/>
    <w:rsid w:val="00DF6081"/>
    <w:rsid w:val="00E019CB"/>
    <w:rsid w:val="00E0341E"/>
    <w:rsid w:val="00E03547"/>
    <w:rsid w:val="00E03BBE"/>
    <w:rsid w:val="00E107AD"/>
    <w:rsid w:val="00E21E57"/>
    <w:rsid w:val="00E33C36"/>
    <w:rsid w:val="00E4009E"/>
    <w:rsid w:val="00E40FB5"/>
    <w:rsid w:val="00E51BAE"/>
    <w:rsid w:val="00E62C59"/>
    <w:rsid w:val="00E725FA"/>
    <w:rsid w:val="00E72B94"/>
    <w:rsid w:val="00E73D40"/>
    <w:rsid w:val="00E7613F"/>
    <w:rsid w:val="00E826D3"/>
    <w:rsid w:val="00E84948"/>
    <w:rsid w:val="00E9370D"/>
    <w:rsid w:val="00EB5D76"/>
    <w:rsid w:val="00EB61C6"/>
    <w:rsid w:val="00EC449F"/>
    <w:rsid w:val="00EC545E"/>
    <w:rsid w:val="00ED1C60"/>
    <w:rsid w:val="00ED2F9E"/>
    <w:rsid w:val="00EE2BEE"/>
    <w:rsid w:val="00EE36EE"/>
    <w:rsid w:val="00EE4C51"/>
    <w:rsid w:val="00EF525C"/>
    <w:rsid w:val="00EF5FA0"/>
    <w:rsid w:val="00EF7553"/>
    <w:rsid w:val="00F066E1"/>
    <w:rsid w:val="00F100D4"/>
    <w:rsid w:val="00F13A5D"/>
    <w:rsid w:val="00F14A48"/>
    <w:rsid w:val="00F171A2"/>
    <w:rsid w:val="00F21CFB"/>
    <w:rsid w:val="00F2548B"/>
    <w:rsid w:val="00F31648"/>
    <w:rsid w:val="00F5306C"/>
    <w:rsid w:val="00F55CA5"/>
    <w:rsid w:val="00F56D09"/>
    <w:rsid w:val="00F65072"/>
    <w:rsid w:val="00F661A0"/>
    <w:rsid w:val="00F7199E"/>
    <w:rsid w:val="00F7524E"/>
    <w:rsid w:val="00F76727"/>
    <w:rsid w:val="00F81CC4"/>
    <w:rsid w:val="00F85501"/>
    <w:rsid w:val="00F86C11"/>
    <w:rsid w:val="00FB474F"/>
    <w:rsid w:val="00FB4965"/>
    <w:rsid w:val="00FD0A89"/>
    <w:rsid w:val="00FD2BDA"/>
    <w:rsid w:val="00FD746D"/>
    <w:rsid w:val="00FE0708"/>
    <w:rsid w:val="00FF3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0B30F9-7BE9-4797-8903-0EA90D5A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D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022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2D4D"/>
  </w:style>
  <w:style w:type="paragraph" w:styleId="a6">
    <w:name w:val="footer"/>
    <w:basedOn w:val="a"/>
    <w:link w:val="a7"/>
    <w:uiPriority w:val="99"/>
    <w:semiHidden/>
    <w:unhideWhenUsed/>
    <w:rsid w:val="00022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22D4D"/>
  </w:style>
  <w:style w:type="character" w:styleId="a8">
    <w:name w:val="annotation reference"/>
    <w:basedOn w:val="a0"/>
    <w:uiPriority w:val="99"/>
    <w:semiHidden/>
    <w:unhideWhenUsed/>
    <w:rsid w:val="00583C6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83C6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83C6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83C6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83C6F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83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83C6F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D36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36A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7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F3634-353B-4D98-99A7-16B6E2B32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1650</TotalTime>
  <Pages>1</Pages>
  <Words>3104</Words>
  <Characters>17694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Timakov</dc:creator>
  <cp:keywords/>
  <dc:description/>
  <cp:lastModifiedBy>Ольга Анатольевна Бабенко</cp:lastModifiedBy>
  <cp:revision>9</cp:revision>
  <cp:lastPrinted>2022-07-25T09:44:00Z</cp:lastPrinted>
  <dcterms:created xsi:type="dcterms:W3CDTF">2022-07-04T23:47:00Z</dcterms:created>
  <dcterms:modified xsi:type="dcterms:W3CDTF">2023-10-27T05:16:00Z</dcterms:modified>
</cp:coreProperties>
</file>