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2FB" w:rsidRDefault="00776351">
      <w:pPr>
        <w:jc w:val="center"/>
        <w:rPr>
          <w:sz w:val="22"/>
          <w:szCs w:val="22"/>
        </w:rPr>
      </w:pPr>
      <w:bookmarkStart w:id="0" w:name="_GoBack"/>
      <w:bookmarkEnd w:id="0"/>
      <w:r>
        <w:rPr>
          <w:sz w:val="22"/>
          <w:szCs w:val="22"/>
        </w:rPr>
        <w:t xml:space="preserve"> Пояснительная записка</w:t>
      </w:r>
    </w:p>
    <w:p w:rsidR="00CC42FB" w:rsidRDefault="00776351">
      <w:pPr>
        <w:jc w:val="center"/>
        <w:rPr>
          <w:sz w:val="22"/>
          <w:szCs w:val="22"/>
        </w:rPr>
      </w:pPr>
      <w:r>
        <w:rPr>
          <w:sz w:val="22"/>
          <w:szCs w:val="22"/>
        </w:rPr>
        <w:t xml:space="preserve">к проекту постановления администрации Уссурийского городского округа     </w:t>
      </w:r>
      <w:r>
        <w:rPr>
          <w:sz w:val="22"/>
          <w:szCs w:val="22"/>
        </w:rPr>
        <w:br/>
        <w:t xml:space="preserve">«О внесении изменений в постановление администрации Уссурийского городского округа от 15 декабря 2021 года № 2772-НПА «Об утверждении муниципальной программы «Развитие системы образования Уссурийского городского округа» </w:t>
      </w:r>
    </w:p>
    <w:p w:rsidR="00CC42FB" w:rsidRDefault="00776351">
      <w:pPr>
        <w:jc w:val="center"/>
        <w:rPr>
          <w:sz w:val="22"/>
          <w:szCs w:val="22"/>
        </w:rPr>
      </w:pPr>
      <w:r>
        <w:rPr>
          <w:sz w:val="22"/>
          <w:szCs w:val="22"/>
        </w:rPr>
        <w:t xml:space="preserve">на 2022 - 2027 годы </w:t>
      </w:r>
    </w:p>
    <w:p w:rsidR="00CC42FB" w:rsidRDefault="00CC42FB">
      <w:pPr>
        <w:spacing w:line="336" w:lineRule="auto"/>
        <w:jc w:val="center"/>
        <w:rPr>
          <w:sz w:val="22"/>
          <w:szCs w:val="22"/>
        </w:rPr>
      </w:pPr>
    </w:p>
    <w:p w:rsidR="00CC42FB" w:rsidRDefault="00776351">
      <w:pPr>
        <w:spacing w:line="336" w:lineRule="auto"/>
        <w:ind w:firstLine="709"/>
        <w:jc w:val="both"/>
        <w:rPr>
          <w:sz w:val="22"/>
          <w:szCs w:val="22"/>
        </w:rPr>
      </w:pPr>
      <w:r>
        <w:rPr>
          <w:sz w:val="22"/>
          <w:szCs w:val="22"/>
        </w:rPr>
        <w:t>В постановление администрации Уссурийского городского округа от</w:t>
      </w:r>
      <w:r>
        <w:rPr>
          <w:sz w:val="22"/>
          <w:szCs w:val="22"/>
        </w:rPr>
        <w:br w:type="textWrapping" w:clear="all"/>
        <w:t xml:space="preserve">15 декабря 2021 года № 2772-НПА «Об утверждении муниципальной программы «Развитие системы образования Уссурийского городского округа» на 2022 - 2027 годы» (далее Программа) вносятся изменения в целях: </w:t>
      </w:r>
    </w:p>
    <w:p w:rsidR="00CC42FB" w:rsidRDefault="00776351">
      <w:pPr>
        <w:spacing w:line="336" w:lineRule="auto"/>
        <w:ind w:firstLine="709"/>
        <w:jc w:val="both"/>
        <w:rPr>
          <w:sz w:val="22"/>
          <w:szCs w:val="22"/>
        </w:rPr>
      </w:pPr>
      <w:r>
        <w:rPr>
          <w:sz w:val="22"/>
          <w:szCs w:val="22"/>
        </w:rPr>
        <w:t xml:space="preserve">- уточнения объемов бюджетных ассигнований  за счет перераспределения бюджетных ассигнований между мероприятиями  на 2023 </w:t>
      </w:r>
      <w:r>
        <w:rPr>
          <w:sz w:val="22"/>
          <w:szCs w:val="22"/>
          <w:shd w:val="clear" w:color="FFFFFF" w:themeColor="background1" w:fill="FFFFFF" w:themeFill="background1"/>
        </w:rPr>
        <w:t>год:</w:t>
      </w:r>
    </w:p>
    <w:p w:rsidR="00CC42FB" w:rsidRDefault="00776351">
      <w:pPr>
        <w:spacing w:line="336" w:lineRule="auto"/>
        <w:ind w:firstLine="709"/>
        <w:jc w:val="both"/>
        <w:rPr>
          <w:sz w:val="22"/>
          <w:szCs w:val="22"/>
        </w:rPr>
      </w:pPr>
      <w:r>
        <w:rPr>
          <w:sz w:val="22"/>
          <w:szCs w:val="22"/>
          <w:shd w:val="clear" w:color="FFFFFF" w:themeColor="background1" w:fill="FFFFFF" w:themeFill="background1"/>
        </w:rPr>
        <w:t>а) в связи с необходимостью  завершения мер  по антитеррористической  защищенности объектов в части инженерно-технической оснащенности в 2023 году требуется выполнение работ по устройству ограждения МБОУ ДО «ЦДТ»;</w:t>
      </w:r>
    </w:p>
    <w:p w:rsidR="00CC42FB" w:rsidRDefault="00776351">
      <w:pPr>
        <w:spacing w:line="336" w:lineRule="auto"/>
        <w:ind w:firstLine="709"/>
        <w:jc w:val="both"/>
        <w:rPr>
          <w:sz w:val="22"/>
          <w:szCs w:val="22"/>
        </w:rPr>
      </w:pPr>
      <w:r>
        <w:rPr>
          <w:sz w:val="22"/>
          <w:szCs w:val="22"/>
          <w:shd w:val="clear" w:color="FFFFFF" w:themeColor="background1" w:fill="FFFFFF" w:themeFill="background1"/>
        </w:rPr>
        <w:t>б) в связи с открытием групп раннего развития в МАДОУ № 6, необходимо приобретение соответствующей мебели;</w:t>
      </w:r>
    </w:p>
    <w:p w:rsidR="00CC42FB" w:rsidRDefault="00776351">
      <w:pPr>
        <w:spacing w:line="336" w:lineRule="auto"/>
        <w:ind w:firstLine="709"/>
        <w:jc w:val="both"/>
        <w:rPr>
          <w:sz w:val="22"/>
          <w:szCs w:val="22"/>
        </w:rPr>
      </w:pPr>
      <w:r>
        <w:rPr>
          <w:sz w:val="22"/>
          <w:szCs w:val="22"/>
          <w:shd w:val="clear" w:color="FFFFFF" w:themeColor="background1" w:fill="FFFFFF" w:themeFill="background1"/>
        </w:rPr>
        <w:t>в) в связи с необходимостью приобретения оборудования и инвентаря в пищеблоки МБОУ СОШ № 3 и МБОУ СОШ № 31;</w:t>
      </w:r>
    </w:p>
    <w:p w:rsidR="00CC42FB" w:rsidRDefault="00776351">
      <w:pPr>
        <w:spacing w:line="336" w:lineRule="auto"/>
        <w:ind w:firstLine="709"/>
        <w:jc w:val="both"/>
        <w:rPr>
          <w:sz w:val="22"/>
          <w:szCs w:val="22"/>
        </w:rPr>
      </w:pPr>
      <w:r>
        <w:rPr>
          <w:sz w:val="22"/>
          <w:szCs w:val="22"/>
          <w:shd w:val="clear" w:color="FFFFFF" w:themeColor="background1" w:fill="FFFFFF" w:themeFill="background1"/>
        </w:rPr>
        <w:t>г) в связи с аварийным состоянием кровли здания МБДОУ № 44 требуется проведение работ по ремонту;</w:t>
      </w:r>
    </w:p>
    <w:p w:rsidR="00CC42FB" w:rsidRDefault="00776351">
      <w:pPr>
        <w:spacing w:line="336" w:lineRule="auto"/>
        <w:ind w:firstLine="709"/>
        <w:jc w:val="both"/>
        <w:rPr>
          <w:sz w:val="22"/>
          <w:szCs w:val="22"/>
          <w:shd w:val="clear" w:color="FFFFFF" w:themeColor="background1" w:fill="FFFFFF" w:themeFill="background1"/>
        </w:rPr>
      </w:pPr>
      <w:r>
        <w:rPr>
          <w:sz w:val="22"/>
          <w:szCs w:val="22"/>
          <w:shd w:val="clear" w:color="FFFFFF" w:themeColor="background1" w:fill="FFFFFF" w:themeFill="background1"/>
        </w:rPr>
        <w:t>д)  для обеспечения реализации программ начального общего, основного общего, среднего общего образования по основным общеобразовательным программам в связи с уменьшением Уссурийскому городскому округу на 2023 год субсидии из краевого бюджета на реализацию проектов инициативного бюджетирования по направлению «Твой проект» уменьшена для местного бюджета для соблюдения условий софинансирования;</w:t>
      </w:r>
    </w:p>
    <w:p w:rsidR="00664004" w:rsidRDefault="00664004">
      <w:pPr>
        <w:spacing w:line="336" w:lineRule="auto"/>
        <w:ind w:firstLine="709"/>
        <w:jc w:val="both"/>
        <w:rPr>
          <w:sz w:val="22"/>
          <w:szCs w:val="22"/>
        </w:rPr>
      </w:pPr>
      <w:r w:rsidRPr="00664004">
        <w:rPr>
          <w:sz w:val="22"/>
          <w:szCs w:val="22"/>
        </w:rPr>
        <w:t>- уточнения объемов бюджетных ассигнований</w:t>
      </w:r>
      <w:r w:rsidR="00751CD6">
        <w:rPr>
          <w:sz w:val="22"/>
          <w:szCs w:val="22"/>
        </w:rPr>
        <w:t xml:space="preserve"> </w:t>
      </w:r>
      <w:r w:rsidRPr="00664004">
        <w:rPr>
          <w:sz w:val="22"/>
          <w:szCs w:val="22"/>
        </w:rPr>
        <w:t>за счет перераспределения бюджетных ассигнований между мероприятиями  на 202</w:t>
      </w:r>
      <w:r>
        <w:rPr>
          <w:sz w:val="22"/>
          <w:szCs w:val="22"/>
        </w:rPr>
        <w:t>4</w:t>
      </w:r>
      <w:r w:rsidRPr="00664004">
        <w:rPr>
          <w:sz w:val="22"/>
          <w:szCs w:val="22"/>
        </w:rPr>
        <w:t xml:space="preserve"> год:</w:t>
      </w:r>
    </w:p>
    <w:p w:rsidR="00664004" w:rsidRDefault="00664004">
      <w:pPr>
        <w:spacing w:line="336" w:lineRule="auto"/>
        <w:ind w:firstLine="709"/>
        <w:jc w:val="both"/>
        <w:rPr>
          <w:sz w:val="22"/>
          <w:szCs w:val="22"/>
        </w:rPr>
      </w:pPr>
      <w:r>
        <w:rPr>
          <w:sz w:val="22"/>
          <w:szCs w:val="22"/>
        </w:rPr>
        <w:t>а)  для соблюдения условий</w:t>
      </w:r>
      <w:r w:rsidR="00751CD6">
        <w:rPr>
          <w:sz w:val="22"/>
          <w:szCs w:val="22"/>
        </w:rPr>
        <w:t xml:space="preserve"> софинансирования и предоставления документов в министерство образования Приморского края для получения субсидии из краевого бюджета на капитальный ремонт зданий общеобразовательных организаций</w:t>
      </w:r>
      <w:r w:rsidR="00304E79">
        <w:rPr>
          <w:sz w:val="22"/>
          <w:szCs w:val="22"/>
        </w:rPr>
        <w:t xml:space="preserve"> (ООШ № 134) </w:t>
      </w:r>
      <w:r w:rsidR="00751CD6">
        <w:rPr>
          <w:sz w:val="22"/>
          <w:szCs w:val="22"/>
        </w:rPr>
        <w:t xml:space="preserve"> и на капитальный ремонт МАУ ДОЛ  «Надежда» на условиях софинансирования;</w:t>
      </w:r>
    </w:p>
    <w:p w:rsidR="00B6516A" w:rsidRPr="00A31FFD" w:rsidRDefault="00B6516A">
      <w:pPr>
        <w:spacing w:line="336" w:lineRule="auto"/>
        <w:ind w:firstLine="709"/>
        <w:jc w:val="both"/>
        <w:rPr>
          <w:color w:val="FF0000"/>
          <w:sz w:val="22"/>
          <w:szCs w:val="22"/>
        </w:rPr>
      </w:pPr>
      <w:r>
        <w:rPr>
          <w:sz w:val="22"/>
          <w:szCs w:val="22"/>
        </w:rPr>
        <w:t xml:space="preserve">б) приведение в соответствие доли местного бюджета по реконструкции здания детского сада по ул. Промышленной,5д; </w:t>
      </w:r>
      <w:r w:rsidR="00304E79">
        <w:rPr>
          <w:sz w:val="22"/>
          <w:szCs w:val="22"/>
        </w:rPr>
        <w:t xml:space="preserve">с постановлением о реализации </w:t>
      </w:r>
      <w:r w:rsidR="00304E79" w:rsidRPr="00A31FFD">
        <w:rPr>
          <w:color w:val="000000" w:themeColor="text1"/>
          <w:sz w:val="22"/>
          <w:szCs w:val="22"/>
        </w:rPr>
        <w:t>бюджетных инвестиций</w:t>
      </w:r>
      <w:r w:rsidR="00A31FFD" w:rsidRPr="00F20D4D">
        <w:rPr>
          <w:color w:val="000000" w:themeColor="text1"/>
          <w:sz w:val="22"/>
          <w:szCs w:val="22"/>
        </w:rPr>
        <w:t xml:space="preserve"> </w:t>
      </w:r>
      <w:r w:rsidR="00A31FFD">
        <w:rPr>
          <w:color w:val="000000" w:themeColor="text1"/>
          <w:sz w:val="22"/>
          <w:szCs w:val="22"/>
          <w:lang w:val="en-US"/>
        </w:rPr>
        <w:t>j</w:t>
      </w:r>
      <w:r w:rsidR="00A31FFD">
        <w:rPr>
          <w:color w:val="000000" w:themeColor="text1"/>
          <w:sz w:val="22"/>
          <w:szCs w:val="22"/>
        </w:rPr>
        <w:t>от 04.08.2023 № 2386;</w:t>
      </w:r>
    </w:p>
    <w:p w:rsidR="00CC42FB" w:rsidRDefault="00776351">
      <w:pPr>
        <w:shd w:val="clear" w:color="FFFFFF" w:themeColor="background1" w:fill="FFFFFF" w:themeFill="background1"/>
        <w:tabs>
          <w:tab w:val="left" w:pos="4016"/>
        </w:tabs>
        <w:spacing w:line="336" w:lineRule="auto"/>
        <w:ind w:firstLine="709"/>
        <w:jc w:val="both"/>
        <w:rPr>
          <w:sz w:val="22"/>
          <w:szCs w:val="22"/>
        </w:rPr>
      </w:pPr>
      <w:r>
        <w:rPr>
          <w:sz w:val="22"/>
          <w:szCs w:val="22"/>
        </w:rPr>
        <w:t>- внесения дополнительного мероприятия (п. 5.11.) в связи с поощрением выпускников муниципальных общеобразовательных организаций, окончивших школу с медалью «За особые успехи в учении;</w:t>
      </w:r>
    </w:p>
    <w:p w:rsidR="00CC42FB" w:rsidRDefault="00776351">
      <w:pPr>
        <w:shd w:val="clear" w:color="FFFFFF" w:themeColor="background1" w:fill="FFFFFF" w:themeFill="background1"/>
        <w:spacing w:line="336" w:lineRule="auto"/>
        <w:ind w:firstLine="709"/>
        <w:jc w:val="both"/>
        <w:rPr>
          <w:sz w:val="22"/>
          <w:szCs w:val="22"/>
        </w:rPr>
      </w:pPr>
      <w:r>
        <w:rPr>
          <w:sz w:val="22"/>
          <w:szCs w:val="22"/>
          <w:shd w:val="clear" w:color="FFFFFF" w:themeColor="background1" w:fill="FFFFFF" w:themeFill="background1"/>
        </w:rPr>
        <w:t xml:space="preserve">- уточнения  объемов бюджетных ассигнований за счет увеличения  бюджетных ассигнований в соответствии с  решением Думы Уссурийского городского округа от 20 декабря 2022 года № 779-НПА «О бюджете Уссурийского городского округа на 2023 год и плановый период 2024 и 2025 годов» </w:t>
      </w:r>
      <w:r>
        <w:rPr>
          <w:sz w:val="22"/>
          <w:szCs w:val="22"/>
        </w:rPr>
        <w:t>(ред. от 28.07.2023 № 880-НПА):</w:t>
      </w:r>
    </w:p>
    <w:p w:rsidR="00CC42FB" w:rsidRDefault="00776351">
      <w:pPr>
        <w:shd w:val="clear" w:color="FFFFFF" w:themeColor="background1" w:fill="FFFFFF" w:themeFill="background1"/>
        <w:spacing w:line="336" w:lineRule="auto"/>
        <w:ind w:firstLine="709"/>
        <w:jc w:val="both"/>
        <w:rPr>
          <w:sz w:val="22"/>
          <w:szCs w:val="22"/>
        </w:rPr>
      </w:pPr>
      <w:r>
        <w:rPr>
          <w:sz w:val="22"/>
          <w:szCs w:val="22"/>
        </w:rPr>
        <w:t>а) поощрение выпускников муниципальных общеобразовательных организаций, окончивших школу с медалью «За особые успехи в учении»;</w:t>
      </w:r>
    </w:p>
    <w:p w:rsidR="00CC42FB" w:rsidRDefault="00776351">
      <w:pPr>
        <w:shd w:val="clear" w:color="FFFFFF" w:themeColor="background1" w:fill="FFFFFF" w:themeFill="background1"/>
        <w:spacing w:line="336" w:lineRule="auto"/>
        <w:ind w:firstLine="709"/>
        <w:jc w:val="both"/>
        <w:rPr>
          <w:sz w:val="22"/>
          <w:szCs w:val="22"/>
        </w:rPr>
      </w:pPr>
      <w:r>
        <w:rPr>
          <w:sz w:val="22"/>
          <w:szCs w:val="22"/>
          <w:shd w:val="clear" w:color="FFFFFF" w:themeColor="background1" w:fill="FFFFFF" w:themeFill="background1"/>
        </w:rPr>
        <w:lastRenderedPageBreak/>
        <w:t xml:space="preserve">- уточнения  объемов бюджетных ассигнований за счет увеличения  бюджетных ассигнований в соответствии с </w:t>
      </w:r>
      <w:r>
        <w:rPr>
          <w:sz w:val="22"/>
          <w:szCs w:val="22"/>
        </w:rPr>
        <w:t>Законом Приморского края от 26 июля 2023 года № 388-КЗ «О внесении изменений в Закон Приморского края «О краевом бюджете на 2023 год и плановый период 2024-2025 годов»</w:t>
      </w:r>
    </w:p>
    <w:p w:rsidR="00CC42FB" w:rsidRDefault="00776351">
      <w:pPr>
        <w:shd w:val="clear" w:color="FFFFFF" w:themeColor="background1" w:fill="FFFFFF" w:themeFill="background1"/>
        <w:spacing w:line="336" w:lineRule="auto"/>
        <w:ind w:firstLine="709"/>
        <w:jc w:val="both"/>
        <w:rPr>
          <w:sz w:val="22"/>
          <w:szCs w:val="22"/>
        </w:rPr>
      </w:pPr>
      <w:r>
        <w:rPr>
          <w:sz w:val="22"/>
          <w:szCs w:val="22"/>
        </w:rPr>
        <w:t>а) на обеспечение государственных гарантий прав на получение общедоступного и бесплатного дошкольного образования;</w:t>
      </w:r>
    </w:p>
    <w:p w:rsidR="00CC42FB" w:rsidRDefault="00776351">
      <w:pPr>
        <w:shd w:val="clear" w:color="FFFFFF" w:themeColor="background1" w:fill="FFFFFF" w:themeFill="background1"/>
        <w:tabs>
          <w:tab w:val="left" w:pos="4016"/>
        </w:tabs>
        <w:spacing w:line="336" w:lineRule="auto"/>
        <w:ind w:firstLine="709"/>
        <w:jc w:val="both"/>
        <w:rPr>
          <w:sz w:val="22"/>
          <w:szCs w:val="22"/>
        </w:rPr>
      </w:pPr>
      <w:r>
        <w:rPr>
          <w:sz w:val="22"/>
          <w:szCs w:val="22"/>
        </w:rPr>
        <w:t xml:space="preserve">б) на обеспечение государственных гарантий прав на получение общедоступного и бесплатного дошкольного, начального общего, основного общего, среднего общего, дополнительного образования детей; </w:t>
      </w:r>
      <w:r>
        <w:rPr>
          <w:sz w:val="22"/>
          <w:szCs w:val="22"/>
        </w:rPr>
        <w:tab/>
      </w:r>
    </w:p>
    <w:p w:rsidR="00CC42FB" w:rsidRDefault="00776351">
      <w:pPr>
        <w:shd w:val="clear" w:color="FFFFFF" w:themeColor="background1" w:fill="FFFFFF" w:themeFill="background1"/>
        <w:tabs>
          <w:tab w:val="left" w:pos="4016"/>
        </w:tabs>
        <w:spacing w:line="336" w:lineRule="auto"/>
        <w:ind w:firstLine="709"/>
        <w:jc w:val="both"/>
        <w:rPr>
          <w:sz w:val="22"/>
          <w:szCs w:val="22"/>
        </w:rPr>
      </w:pPr>
      <w:r>
        <w:rPr>
          <w:sz w:val="22"/>
          <w:szCs w:val="22"/>
          <w:shd w:val="clear" w:color="FFFFFF" w:themeColor="background1" w:fill="FFFFFF" w:themeFill="background1"/>
        </w:rPr>
        <w:t xml:space="preserve">- уточнения  объемов бюджетных ассигнований за счет уменьшения  бюджетных ассигнований в соответствии </w:t>
      </w:r>
      <w:r>
        <w:rPr>
          <w:sz w:val="22"/>
          <w:szCs w:val="22"/>
        </w:rPr>
        <w:t xml:space="preserve"> с постановление Правительства Приморского края от 13 июля 2023 года № 481-пп «О внесении изменений в постановление Правительства Приморского края от 24 января 2023 года № 25-пп «Об утверждении распределения субсидий из краевого бюджета бюджетам муниципальных образований Приморского края на реализацию проектов инициативного бюджетирования по направлению «Твой проект»:</w:t>
      </w:r>
    </w:p>
    <w:p w:rsidR="00CC42FB" w:rsidRDefault="00776351">
      <w:pPr>
        <w:shd w:val="clear" w:color="FFFFFF" w:themeColor="background1" w:fill="FFFFFF" w:themeFill="background1"/>
        <w:tabs>
          <w:tab w:val="left" w:pos="4016"/>
        </w:tabs>
        <w:spacing w:line="336" w:lineRule="auto"/>
        <w:ind w:firstLine="709"/>
        <w:jc w:val="both"/>
        <w:rPr>
          <w:sz w:val="22"/>
          <w:szCs w:val="22"/>
        </w:rPr>
      </w:pPr>
      <w:r>
        <w:rPr>
          <w:sz w:val="22"/>
          <w:szCs w:val="22"/>
        </w:rPr>
        <w:t>а) внесены изменения в сводную бюджетную роспись, т.к. в результате проведенных аукционов уменьшилась стоимость работ по устройству спортивной площадки на территории МБОУ СОШ с. Степное и  работ по благоустройству территории МАОУ СОШ № 25 в рамках реализации проектов инициативного бюджетирования «Твой проект».</w:t>
      </w:r>
    </w:p>
    <w:p w:rsidR="00CC42FB" w:rsidRDefault="00776351">
      <w:pPr>
        <w:spacing w:line="336" w:lineRule="auto"/>
        <w:ind w:firstLine="709"/>
        <w:jc w:val="both"/>
        <w:rPr>
          <w:sz w:val="22"/>
          <w:szCs w:val="22"/>
        </w:rPr>
      </w:pPr>
      <w:r>
        <w:rPr>
          <w:sz w:val="22"/>
          <w:szCs w:val="22"/>
        </w:rPr>
        <w:t xml:space="preserve"> Полномочие по расходованию бюджетных средств установлено:</w:t>
      </w:r>
    </w:p>
    <w:p w:rsidR="00CC42FB" w:rsidRDefault="00776351">
      <w:pPr>
        <w:spacing w:line="336" w:lineRule="auto"/>
        <w:ind w:firstLine="709"/>
        <w:jc w:val="both"/>
        <w:rPr>
          <w:sz w:val="22"/>
          <w:szCs w:val="22"/>
        </w:rPr>
      </w:pPr>
      <w:r>
        <w:rPr>
          <w:sz w:val="22"/>
          <w:szCs w:val="22"/>
        </w:rPr>
        <w:t>-    Решением Думы Уссурийского городского округа от 27 июня 2014 года № 929-НПА</w:t>
      </w:r>
      <w:r>
        <w:rPr>
          <w:sz w:val="22"/>
          <w:szCs w:val="22"/>
        </w:rPr>
        <w:br/>
        <w:t xml:space="preserve"> «О Положении об организации предоставления общедоступного и бесплатного дошкольного образования по основным общеобразовательным программам на территории Уссурийского городского округа;</w:t>
      </w:r>
    </w:p>
    <w:p w:rsidR="00CC42FB" w:rsidRDefault="00776351">
      <w:pPr>
        <w:tabs>
          <w:tab w:val="left" w:pos="709"/>
        </w:tabs>
        <w:spacing w:line="336" w:lineRule="auto"/>
        <w:ind w:firstLine="709"/>
        <w:jc w:val="both"/>
        <w:rPr>
          <w:sz w:val="22"/>
          <w:szCs w:val="22"/>
        </w:rPr>
      </w:pPr>
      <w:r>
        <w:rPr>
          <w:sz w:val="22"/>
          <w:szCs w:val="22"/>
        </w:rPr>
        <w:t xml:space="preserve">- Решением Думы Уссурийского городского округа от 27 июня 2014 года </w:t>
      </w:r>
      <w:r>
        <w:rPr>
          <w:sz w:val="22"/>
          <w:szCs w:val="22"/>
        </w:rPr>
        <w:br/>
        <w:t>№ 930-НПА «О Положении об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Уссурийского городского округа»;</w:t>
      </w:r>
    </w:p>
    <w:p w:rsidR="00CC42FB" w:rsidRDefault="00776351">
      <w:pPr>
        <w:tabs>
          <w:tab w:val="left" w:pos="709"/>
        </w:tabs>
        <w:spacing w:line="336" w:lineRule="auto"/>
        <w:jc w:val="both"/>
        <w:rPr>
          <w:sz w:val="22"/>
          <w:szCs w:val="22"/>
        </w:rPr>
      </w:pPr>
      <w:r>
        <w:rPr>
          <w:sz w:val="22"/>
          <w:szCs w:val="22"/>
        </w:rPr>
        <w:t xml:space="preserve">              -  Решение Думы Уссурийского городского округа от 31.05.2005 г. № 240 «О Положении об организации отдыха детей в каникулярное время, включая мероприятия по обеспечению безопасности их жизни и здоровья на территории Уссурийского городского округа».</w:t>
      </w:r>
    </w:p>
    <w:p w:rsidR="00CC42FB" w:rsidRDefault="00776351">
      <w:pPr>
        <w:spacing w:line="336" w:lineRule="auto"/>
        <w:ind w:firstLine="709"/>
        <w:jc w:val="both"/>
        <w:rPr>
          <w:sz w:val="22"/>
          <w:szCs w:val="22"/>
        </w:rPr>
      </w:pPr>
      <w:r>
        <w:rPr>
          <w:sz w:val="22"/>
          <w:szCs w:val="22"/>
        </w:rPr>
        <w:t xml:space="preserve">В соответствии с предлагаемыми изменениями общая сумма бюджетных ассигнований, направленных на реализацию Программы увеличится  на 60 974,00 тыс. руб. и составит </w:t>
      </w:r>
      <w:r>
        <w:rPr>
          <w:sz w:val="22"/>
          <w:szCs w:val="22"/>
        </w:rPr>
        <w:br/>
        <w:t xml:space="preserve">22 385 034,89 тыс. руб., в том числе местный бюджет  увеличится на 6 900,00 тыс. руб. и составит  6 783 833,45 тыс. руб., краевой бюджет увеличится на 54074,00 тыс. руб. и составит   14 235 798,69 тыс. руб., федеральный  бюджет без изменений, в том числе:   </w:t>
      </w:r>
    </w:p>
    <w:p w:rsidR="00CC42FB" w:rsidRDefault="00776351">
      <w:pPr>
        <w:tabs>
          <w:tab w:val="left" w:pos="709"/>
        </w:tabs>
        <w:spacing w:line="336" w:lineRule="auto"/>
        <w:ind w:firstLine="709"/>
        <w:jc w:val="both"/>
        <w:rPr>
          <w:sz w:val="22"/>
          <w:szCs w:val="22"/>
        </w:rPr>
      </w:pPr>
      <w:r>
        <w:rPr>
          <w:sz w:val="22"/>
          <w:szCs w:val="22"/>
        </w:rPr>
        <w:t>в 2023 году</w:t>
      </w:r>
    </w:p>
    <w:p w:rsidR="00CC42FB" w:rsidRDefault="00776351">
      <w:pPr>
        <w:tabs>
          <w:tab w:val="left" w:pos="709"/>
        </w:tabs>
        <w:spacing w:line="336" w:lineRule="auto"/>
        <w:ind w:firstLine="709"/>
        <w:jc w:val="both"/>
        <w:rPr>
          <w:sz w:val="22"/>
          <w:szCs w:val="22"/>
        </w:rPr>
      </w:pPr>
      <w:r>
        <w:rPr>
          <w:sz w:val="22"/>
          <w:szCs w:val="22"/>
        </w:rPr>
        <w:t xml:space="preserve">сумма бюджетных ассигнований увеличится на 60 974,000 тыс. руб. и составит        </w:t>
      </w:r>
      <w:r>
        <w:rPr>
          <w:sz w:val="22"/>
          <w:szCs w:val="22"/>
        </w:rPr>
        <w:br/>
        <w:t>3 907 657,27 тыс. руб. (местный бюджет увеличится на 6 900,00 тыс. руб. и составит                  1 253 190,82 тыс. руб., краевой бюджет увеличится на 54 074,00 и составит 2 409 617,77 тыс. руб., федеральный бюджет  без изменений);</w:t>
      </w:r>
    </w:p>
    <w:p w:rsidR="00CC42FB" w:rsidRDefault="00B6516A">
      <w:pPr>
        <w:spacing w:line="336" w:lineRule="auto"/>
        <w:ind w:firstLine="709"/>
        <w:jc w:val="both"/>
        <w:rPr>
          <w:sz w:val="22"/>
          <w:szCs w:val="22"/>
        </w:rPr>
      </w:pPr>
      <w:r>
        <w:rPr>
          <w:sz w:val="22"/>
          <w:szCs w:val="22"/>
        </w:rPr>
        <w:t>в 2024 году</w:t>
      </w:r>
    </w:p>
    <w:p w:rsidR="00B6516A" w:rsidRDefault="00B6516A">
      <w:pPr>
        <w:spacing w:line="336" w:lineRule="auto"/>
        <w:ind w:firstLine="709"/>
        <w:jc w:val="both"/>
        <w:rPr>
          <w:sz w:val="22"/>
          <w:szCs w:val="22"/>
        </w:rPr>
      </w:pPr>
      <w:r>
        <w:rPr>
          <w:sz w:val="22"/>
          <w:szCs w:val="22"/>
        </w:rPr>
        <w:t>изменений</w:t>
      </w:r>
      <w:r w:rsidR="00E37456">
        <w:rPr>
          <w:sz w:val="22"/>
          <w:szCs w:val="22"/>
        </w:rPr>
        <w:t xml:space="preserve"> объемов бюджетных </w:t>
      </w:r>
      <w:r>
        <w:rPr>
          <w:sz w:val="22"/>
          <w:szCs w:val="22"/>
        </w:rPr>
        <w:t>ассигнований нет.</w:t>
      </w:r>
    </w:p>
    <w:p w:rsidR="00CC42FB" w:rsidRDefault="00CC42FB">
      <w:pPr>
        <w:spacing w:line="336" w:lineRule="auto"/>
        <w:ind w:firstLine="709"/>
        <w:jc w:val="both"/>
        <w:rPr>
          <w:sz w:val="22"/>
          <w:szCs w:val="22"/>
        </w:rPr>
      </w:pPr>
    </w:p>
    <w:p w:rsidR="00CC42FB" w:rsidRDefault="00776351">
      <w:pPr>
        <w:spacing w:line="336" w:lineRule="auto"/>
        <w:ind w:firstLine="709"/>
        <w:jc w:val="both"/>
        <w:rPr>
          <w:sz w:val="22"/>
          <w:szCs w:val="22"/>
        </w:rPr>
      </w:pPr>
      <w:r>
        <w:rPr>
          <w:sz w:val="22"/>
          <w:szCs w:val="22"/>
        </w:rPr>
        <w:t xml:space="preserve">Предлагаемые изменения финансирования мероприятий на 2023 год </w:t>
      </w:r>
      <w:r w:rsidR="00B6516A">
        <w:rPr>
          <w:sz w:val="22"/>
          <w:szCs w:val="22"/>
        </w:rPr>
        <w:t>и на 2024 год</w:t>
      </w:r>
      <w:r>
        <w:rPr>
          <w:sz w:val="22"/>
          <w:szCs w:val="22"/>
        </w:rPr>
        <w:t xml:space="preserve"> в таблице №1.</w:t>
      </w:r>
    </w:p>
    <w:p w:rsidR="00CC42FB" w:rsidRDefault="00CC42FB">
      <w:pPr>
        <w:spacing w:line="336" w:lineRule="auto"/>
        <w:rPr>
          <w:sz w:val="22"/>
          <w:szCs w:val="22"/>
        </w:rPr>
        <w:sectPr w:rsidR="00CC42FB">
          <w:pgSz w:w="11906" w:h="16838"/>
          <w:pgMar w:top="624" w:right="680" w:bottom="567" w:left="1191" w:header="624" w:footer="624" w:gutter="0"/>
          <w:cols w:space="720"/>
          <w:docGrid w:linePitch="360"/>
        </w:sectPr>
      </w:pPr>
    </w:p>
    <w:p w:rsidR="00CC42FB" w:rsidRDefault="00776351">
      <w:pPr>
        <w:spacing w:line="360" w:lineRule="auto"/>
        <w:jc w:val="right"/>
        <w:rPr>
          <w:sz w:val="22"/>
          <w:szCs w:val="22"/>
        </w:rPr>
      </w:pPr>
      <w:r>
        <w:rPr>
          <w:sz w:val="22"/>
          <w:szCs w:val="22"/>
        </w:rPr>
        <w:lastRenderedPageBreak/>
        <w:t>Таблица №1</w:t>
      </w:r>
    </w:p>
    <w:p w:rsidR="00CC42FB" w:rsidRDefault="00CC42FB">
      <w:pPr>
        <w:spacing w:line="360" w:lineRule="auto"/>
        <w:rPr>
          <w:sz w:val="22"/>
          <w:szCs w:val="22"/>
        </w:rPr>
      </w:pPr>
    </w:p>
    <w:tbl>
      <w:tblPr>
        <w:tblW w:w="1545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709"/>
        <w:gridCol w:w="2550"/>
        <w:gridCol w:w="1307"/>
        <w:gridCol w:w="1672"/>
        <w:gridCol w:w="1419"/>
        <w:gridCol w:w="3680"/>
        <w:gridCol w:w="3550"/>
      </w:tblGrid>
      <w:tr w:rsidR="00CC42FB">
        <w:trPr>
          <w:cantSplit/>
        </w:trPr>
        <w:tc>
          <w:tcPr>
            <w:tcW w:w="564" w:type="dxa"/>
            <w:vMerge w:val="restart"/>
          </w:tcPr>
          <w:p w:rsidR="00CC42FB" w:rsidRDefault="00776351">
            <w:pPr>
              <w:jc w:val="both"/>
              <w:rPr>
                <w:sz w:val="22"/>
                <w:szCs w:val="22"/>
              </w:rPr>
            </w:pPr>
            <w:r>
              <w:rPr>
                <w:sz w:val="22"/>
                <w:szCs w:val="22"/>
              </w:rPr>
              <w:t>№ п/п</w:t>
            </w:r>
          </w:p>
        </w:tc>
        <w:tc>
          <w:tcPr>
            <w:tcW w:w="709" w:type="dxa"/>
            <w:vMerge w:val="restart"/>
          </w:tcPr>
          <w:p w:rsidR="00CC42FB" w:rsidRDefault="00776351">
            <w:pPr>
              <w:jc w:val="both"/>
              <w:rPr>
                <w:sz w:val="22"/>
                <w:szCs w:val="22"/>
              </w:rPr>
            </w:pPr>
            <w:r>
              <w:rPr>
                <w:sz w:val="22"/>
                <w:szCs w:val="22"/>
              </w:rPr>
              <w:t xml:space="preserve">Пункт </w:t>
            </w:r>
          </w:p>
        </w:tc>
        <w:tc>
          <w:tcPr>
            <w:tcW w:w="2550" w:type="dxa"/>
            <w:vMerge w:val="restart"/>
          </w:tcPr>
          <w:p w:rsidR="00CC42FB" w:rsidRDefault="00776351">
            <w:pPr>
              <w:jc w:val="both"/>
              <w:rPr>
                <w:sz w:val="22"/>
                <w:szCs w:val="22"/>
              </w:rPr>
            </w:pPr>
            <w:r>
              <w:rPr>
                <w:sz w:val="22"/>
                <w:szCs w:val="22"/>
              </w:rPr>
              <w:t>Наименование мероприятий</w:t>
            </w:r>
          </w:p>
        </w:tc>
        <w:tc>
          <w:tcPr>
            <w:tcW w:w="4398" w:type="dxa"/>
            <w:gridSpan w:val="3"/>
          </w:tcPr>
          <w:p w:rsidR="00CC42FB" w:rsidRDefault="00776351">
            <w:pPr>
              <w:jc w:val="center"/>
              <w:rPr>
                <w:sz w:val="22"/>
                <w:szCs w:val="22"/>
              </w:rPr>
            </w:pPr>
            <w:r>
              <w:rPr>
                <w:b/>
                <w:sz w:val="22"/>
                <w:szCs w:val="22"/>
              </w:rPr>
              <w:t>2023 год</w:t>
            </w:r>
            <w:r>
              <w:rPr>
                <w:sz w:val="22"/>
                <w:szCs w:val="22"/>
              </w:rPr>
              <w:t xml:space="preserve"> (тыс. руб.)</w:t>
            </w:r>
          </w:p>
        </w:tc>
        <w:tc>
          <w:tcPr>
            <w:tcW w:w="3680" w:type="dxa"/>
            <w:vMerge w:val="restart"/>
          </w:tcPr>
          <w:p w:rsidR="00CC42FB" w:rsidRDefault="00776351">
            <w:pPr>
              <w:jc w:val="both"/>
              <w:rPr>
                <w:sz w:val="22"/>
                <w:szCs w:val="22"/>
              </w:rPr>
            </w:pPr>
            <w:r>
              <w:rPr>
                <w:sz w:val="22"/>
                <w:szCs w:val="22"/>
              </w:rPr>
              <w:t>Причины изменения</w:t>
            </w:r>
          </w:p>
        </w:tc>
        <w:tc>
          <w:tcPr>
            <w:tcW w:w="3550" w:type="dxa"/>
            <w:vMerge w:val="restart"/>
          </w:tcPr>
          <w:p w:rsidR="00CC42FB" w:rsidRDefault="00776351">
            <w:pPr>
              <w:jc w:val="both"/>
              <w:rPr>
                <w:sz w:val="22"/>
                <w:szCs w:val="22"/>
              </w:rPr>
            </w:pPr>
            <w:r>
              <w:rPr>
                <w:sz w:val="22"/>
                <w:szCs w:val="22"/>
              </w:rPr>
              <w:t>Основание изменения объема финансирования</w:t>
            </w:r>
          </w:p>
        </w:tc>
      </w:tr>
      <w:tr w:rsidR="00CC42FB">
        <w:trPr>
          <w:cantSplit/>
        </w:trPr>
        <w:tc>
          <w:tcPr>
            <w:tcW w:w="564" w:type="dxa"/>
            <w:vMerge/>
          </w:tcPr>
          <w:p w:rsidR="00CC42FB" w:rsidRDefault="00CC42FB">
            <w:pPr>
              <w:spacing w:line="360" w:lineRule="auto"/>
              <w:jc w:val="both"/>
              <w:rPr>
                <w:sz w:val="22"/>
                <w:szCs w:val="22"/>
              </w:rPr>
            </w:pPr>
          </w:p>
        </w:tc>
        <w:tc>
          <w:tcPr>
            <w:tcW w:w="709" w:type="dxa"/>
            <w:vMerge/>
          </w:tcPr>
          <w:p w:rsidR="00CC42FB" w:rsidRDefault="00CC42FB">
            <w:pPr>
              <w:spacing w:line="360" w:lineRule="auto"/>
              <w:jc w:val="both"/>
              <w:rPr>
                <w:sz w:val="22"/>
                <w:szCs w:val="22"/>
              </w:rPr>
            </w:pPr>
          </w:p>
        </w:tc>
        <w:tc>
          <w:tcPr>
            <w:tcW w:w="2550" w:type="dxa"/>
            <w:vMerge/>
          </w:tcPr>
          <w:p w:rsidR="00CC42FB" w:rsidRDefault="00CC42FB">
            <w:pPr>
              <w:spacing w:line="360" w:lineRule="auto"/>
              <w:jc w:val="both"/>
              <w:rPr>
                <w:sz w:val="22"/>
                <w:szCs w:val="22"/>
              </w:rPr>
            </w:pPr>
          </w:p>
        </w:tc>
        <w:tc>
          <w:tcPr>
            <w:tcW w:w="1307" w:type="dxa"/>
          </w:tcPr>
          <w:p w:rsidR="00CC42FB" w:rsidRDefault="00776351">
            <w:pPr>
              <w:jc w:val="both"/>
              <w:rPr>
                <w:sz w:val="22"/>
                <w:szCs w:val="22"/>
              </w:rPr>
            </w:pPr>
            <w:r>
              <w:rPr>
                <w:sz w:val="22"/>
                <w:szCs w:val="22"/>
              </w:rPr>
              <w:t>Действующая редакция</w:t>
            </w:r>
          </w:p>
        </w:tc>
        <w:tc>
          <w:tcPr>
            <w:tcW w:w="1672" w:type="dxa"/>
          </w:tcPr>
          <w:p w:rsidR="00CC42FB" w:rsidRDefault="00776351">
            <w:pPr>
              <w:jc w:val="both"/>
              <w:rPr>
                <w:sz w:val="22"/>
                <w:szCs w:val="22"/>
              </w:rPr>
            </w:pPr>
            <w:r>
              <w:rPr>
                <w:sz w:val="22"/>
                <w:szCs w:val="22"/>
              </w:rPr>
              <w:t>Редакция с изменениями</w:t>
            </w:r>
          </w:p>
        </w:tc>
        <w:tc>
          <w:tcPr>
            <w:tcW w:w="1419" w:type="dxa"/>
          </w:tcPr>
          <w:p w:rsidR="00CC42FB" w:rsidRDefault="00776351">
            <w:pPr>
              <w:jc w:val="both"/>
              <w:rPr>
                <w:sz w:val="22"/>
                <w:szCs w:val="22"/>
              </w:rPr>
            </w:pPr>
            <w:r>
              <w:rPr>
                <w:sz w:val="22"/>
                <w:szCs w:val="22"/>
              </w:rPr>
              <w:t>отклонения</w:t>
            </w:r>
          </w:p>
        </w:tc>
        <w:tc>
          <w:tcPr>
            <w:tcW w:w="3680" w:type="dxa"/>
            <w:vMerge/>
          </w:tcPr>
          <w:p w:rsidR="00CC42FB" w:rsidRDefault="00CC42FB">
            <w:pPr>
              <w:jc w:val="both"/>
              <w:rPr>
                <w:sz w:val="22"/>
                <w:szCs w:val="22"/>
              </w:rPr>
            </w:pPr>
          </w:p>
        </w:tc>
        <w:tc>
          <w:tcPr>
            <w:tcW w:w="3550" w:type="dxa"/>
            <w:vMerge/>
          </w:tcPr>
          <w:p w:rsidR="00CC42FB" w:rsidRDefault="00CC42FB">
            <w:pPr>
              <w:jc w:val="both"/>
              <w:rPr>
                <w:sz w:val="22"/>
                <w:szCs w:val="22"/>
              </w:rPr>
            </w:pPr>
          </w:p>
        </w:tc>
      </w:tr>
      <w:tr w:rsidR="00CC42FB">
        <w:trPr>
          <w:trHeight w:val="424"/>
        </w:trPr>
        <w:tc>
          <w:tcPr>
            <w:tcW w:w="15451" w:type="dxa"/>
            <w:gridSpan w:val="8"/>
          </w:tcPr>
          <w:p w:rsidR="00CC42FB" w:rsidRDefault="00776351">
            <w:pPr>
              <w:spacing w:line="360" w:lineRule="auto"/>
              <w:jc w:val="center"/>
              <w:rPr>
                <w:sz w:val="22"/>
                <w:szCs w:val="22"/>
              </w:rPr>
            </w:pPr>
            <w:r>
              <w:rPr>
                <w:sz w:val="22"/>
                <w:szCs w:val="22"/>
              </w:rPr>
              <w:t>Финансовое обеспечение</w:t>
            </w:r>
          </w:p>
        </w:tc>
      </w:tr>
      <w:tr w:rsidR="00CC42FB">
        <w:tc>
          <w:tcPr>
            <w:tcW w:w="564" w:type="dxa"/>
            <w:vMerge w:val="restart"/>
            <w:tcBorders>
              <w:right w:val="single" w:sz="4" w:space="0" w:color="000000"/>
            </w:tcBorders>
          </w:tcPr>
          <w:p w:rsidR="00CC42FB" w:rsidRDefault="00776351">
            <w:pPr>
              <w:rPr>
                <w:sz w:val="22"/>
                <w:szCs w:val="22"/>
              </w:rPr>
            </w:pPr>
            <w:r>
              <w:rPr>
                <w:sz w:val="22"/>
                <w:szCs w:val="22"/>
              </w:rPr>
              <w:t>1</w:t>
            </w:r>
          </w:p>
        </w:tc>
        <w:tc>
          <w:tcPr>
            <w:tcW w:w="709" w:type="dxa"/>
            <w:tcBorders>
              <w:left w:val="single" w:sz="4" w:space="0" w:color="000000"/>
              <w:right w:val="single" w:sz="4" w:space="0" w:color="000000"/>
            </w:tcBorders>
          </w:tcPr>
          <w:p w:rsidR="00CC42FB" w:rsidRDefault="00776351">
            <w:pPr>
              <w:rPr>
                <w:sz w:val="22"/>
                <w:szCs w:val="22"/>
              </w:rPr>
            </w:pPr>
            <w:r>
              <w:rPr>
                <w:sz w:val="22"/>
                <w:szCs w:val="22"/>
              </w:rPr>
              <w:t>1.1.</w:t>
            </w:r>
          </w:p>
        </w:tc>
        <w:tc>
          <w:tcPr>
            <w:tcW w:w="2550" w:type="dxa"/>
            <w:tcBorders>
              <w:left w:val="single" w:sz="4" w:space="0" w:color="000000"/>
              <w:right w:val="single" w:sz="4" w:space="0" w:color="000000"/>
            </w:tcBorders>
          </w:tcPr>
          <w:p w:rsidR="00CC42FB" w:rsidRDefault="00776351">
            <w:pPr>
              <w:rPr>
                <w:sz w:val="22"/>
                <w:szCs w:val="22"/>
              </w:rPr>
            </w:pPr>
            <w:r>
              <w:rPr>
                <w:sz w:val="22"/>
                <w:szCs w:val="22"/>
              </w:rPr>
              <w:t>Организация предоставления дошкольного образования по основным общеобразовательным программам (включая присмотр и уход за детьми)</w:t>
            </w:r>
          </w:p>
        </w:tc>
        <w:tc>
          <w:tcPr>
            <w:tcW w:w="1307" w:type="dxa"/>
            <w:tcBorders>
              <w:left w:val="single" w:sz="4" w:space="0" w:color="000000"/>
              <w:right w:val="single" w:sz="4" w:space="0" w:color="000000"/>
            </w:tcBorders>
          </w:tcPr>
          <w:p w:rsidR="00CC42FB" w:rsidRDefault="00776351">
            <w:pPr>
              <w:rPr>
                <w:sz w:val="22"/>
                <w:szCs w:val="22"/>
              </w:rPr>
            </w:pPr>
            <w:r>
              <w:rPr>
                <w:sz w:val="22"/>
                <w:szCs w:val="22"/>
              </w:rPr>
              <w:t>1266663,33</w:t>
            </w:r>
          </w:p>
        </w:tc>
        <w:tc>
          <w:tcPr>
            <w:tcW w:w="1672" w:type="dxa"/>
            <w:tcBorders>
              <w:left w:val="single" w:sz="4" w:space="0" w:color="000000"/>
              <w:right w:val="single" w:sz="4" w:space="0" w:color="000000"/>
            </w:tcBorders>
            <w:shd w:val="clear" w:color="auto" w:fill="auto"/>
          </w:tcPr>
          <w:p w:rsidR="00CC42FB" w:rsidRDefault="002B36FC">
            <w:pPr>
              <w:rPr>
                <w:sz w:val="22"/>
                <w:szCs w:val="22"/>
              </w:rPr>
            </w:pPr>
            <w:r>
              <w:rPr>
                <w:sz w:val="22"/>
                <w:szCs w:val="22"/>
              </w:rPr>
              <w:t>1289658,48</w:t>
            </w:r>
          </w:p>
        </w:tc>
        <w:tc>
          <w:tcPr>
            <w:tcW w:w="1419" w:type="dxa"/>
            <w:tcBorders>
              <w:left w:val="single" w:sz="4" w:space="0" w:color="000000"/>
              <w:right w:val="single" w:sz="4" w:space="0" w:color="000000"/>
            </w:tcBorders>
            <w:shd w:val="clear" w:color="auto" w:fill="auto"/>
          </w:tcPr>
          <w:p w:rsidR="00CC42FB" w:rsidRDefault="00776351">
            <w:pPr>
              <w:jc w:val="center"/>
              <w:rPr>
                <w:sz w:val="22"/>
                <w:szCs w:val="22"/>
              </w:rPr>
            </w:pPr>
            <w:r>
              <w:rPr>
                <w:sz w:val="22"/>
                <w:szCs w:val="22"/>
                <w:lang w:val="en-US"/>
              </w:rPr>
              <w:t>+22995</w:t>
            </w:r>
            <w:r>
              <w:rPr>
                <w:sz w:val="22"/>
                <w:szCs w:val="22"/>
              </w:rPr>
              <w:t>,</w:t>
            </w:r>
            <w:r>
              <w:rPr>
                <w:sz w:val="22"/>
                <w:szCs w:val="22"/>
                <w:lang w:val="en-US"/>
              </w:rPr>
              <w:t>15</w:t>
            </w:r>
          </w:p>
        </w:tc>
        <w:tc>
          <w:tcPr>
            <w:tcW w:w="3680" w:type="dxa"/>
            <w:tcBorders>
              <w:left w:val="single" w:sz="4" w:space="0" w:color="000000"/>
              <w:right w:val="single" w:sz="4" w:space="0" w:color="000000"/>
            </w:tcBorders>
            <w:shd w:val="clear" w:color="auto" w:fill="auto"/>
          </w:tcPr>
          <w:p w:rsidR="00CC42FB" w:rsidRDefault="00776351">
            <w:pPr>
              <w:rPr>
                <w:sz w:val="22"/>
                <w:szCs w:val="22"/>
              </w:rPr>
            </w:pPr>
            <w:r>
              <w:rPr>
                <w:sz w:val="22"/>
                <w:szCs w:val="22"/>
              </w:rPr>
              <w:t>Увеличение  бюджетных ассигнований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общеобразовательных организациях</w:t>
            </w:r>
          </w:p>
          <w:p w:rsidR="00CC42FB" w:rsidRDefault="00CC42FB">
            <w:pPr>
              <w:rPr>
                <w:sz w:val="22"/>
                <w:szCs w:val="22"/>
              </w:rPr>
            </w:pPr>
          </w:p>
        </w:tc>
        <w:tc>
          <w:tcPr>
            <w:tcW w:w="3550" w:type="dxa"/>
            <w:tcBorders>
              <w:left w:val="single" w:sz="4" w:space="0" w:color="000000"/>
            </w:tcBorders>
            <w:shd w:val="clear" w:color="auto" w:fill="auto"/>
          </w:tcPr>
          <w:p w:rsidR="00CC42FB" w:rsidRDefault="00776351">
            <w:pPr>
              <w:rPr>
                <w:sz w:val="22"/>
                <w:szCs w:val="22"/>
              </w:rPr>
            </w:pPr>
            <w:r>
              <w:rPr>
                <w:sz w:val="22"/>
                <w:szCs w:val="22"/>
              </w:rPr>
              <w:t>Распоряжение финансового управления от 31.07.2023 № 29.Закон Приморского края от 26 июля 2023 года № 388-КЗ «О внесении изменений в Закон Приморского края «О краевом бюджете на 2023 год и плановый период 2024-2025 годов»</w:t>
            </w:r>
          </w:p>
        </w:tc>
      </w:tr>
      <w:tr w:rsidR="00CC42FB">
        <w:tc>
          <w:tcPr>
            <w:tcW w:w="564" w:type="dxa"/>
            <w:vMerge/>
            <w:tcBorders>
              <w:right w:val="single" w:sz="4" w:space="0" w:color="000000"/>
            </w:tcBorders>
          </w:tcPr>
          <w:p w:rsidR="00CC42FB" w:rsidRDefault="00CC42FB">
            <w:pPr>
              <w:rPr>
                <w:sz w:val="22"/>
                <w:szCs w:val="22"/>
              </w:rPr>
            </w:pPr>
          </w:p>
        </w:tc>
        <w:tc>
          <w:tcPr>
            <w:tcW w:w="709" w:type="dxa"/>
            <w:tcBorders>
              <w:left w:val="single" w:sz="4" w:space="0" w:color="000000"/>
              <w:right w:val="single" w:sz="4" w:space="0" w:color="000000"/>
            </w:tcBorders>
          </w:tcPr>
          <w:p w:rsidR="00CC42FB" w:rsidRDefault="00CC42FB">
            <w:pPr>
              <w:rPr>
                <w:sz w:val="22"/>
                <w:szCs w:val="22"/>
              </w:rPr>
            </w:pPr>
          </w:p>
        </w:tc>
        <w:tc>
          <w:tcPr>
            <w:tcW w:w="2550" w:type="dxa"/>
            <w:tcBorders>
              <w:left w:val="single" w:sz="4" w:space="0" w:color="000000"/>
              <w:right w:val="single" w:sz="4" w:space="0" w:color="000000"/>
            </w:tcBorders>
          </w:tcPr>
          <w:p w:rsidR="00CC42FB" w:rsidRDefault="00776351">
            <w:pPr>
              <w:rPr>
                <w:sz w:val="22"/>
                <w:szCs w:val="22"/>
              </w:rPr>
            </w:pPr>
            <w:r>
              <w:rPr>
                <w:sz w:val="22"/>
                <w:szCs w:val="22"/>
              </w:rPr>
              <w:t>в том числе:</w:t>
            </w:r>
          </w:p>
        </w:tc>
        <w:tc>
          <w:tcPr>
            <w:tcW w:w="1307" w:type="dxa"/>
            <w:tcBorders>
              <w:left w:val="single" w:sz="4" w:space="0" w:color="000000"/>
              <w:right w:val="single" w:sz="4" w:space="0" w:color="000000"/>
            </w:tcBorders>
          </w:tcPr>
          <w:p w:rsidR="00CC42FB" w:rsidRDefault="00CC42FB">
            <w:pPr>
              <w:rPr>
                <w:sz w:val="22"/>
                <w:szCs w:val="22"/>
              </w:rPr>
            </w:pPr>
          </w:p>
        </w:tc>
        <w:tc>
          <w:tcPr>
            <w:tcW w:w="1672" w:type="dxa"/>
            <w:tcBorders>
              <w:left w:val="single" w:sz="4" w:space="0" w:color="000000"/>
              <w:right w:val="single" w:sz="4" w:space="0" w:color="000000"/>
            </w:tcBorders>
          </w:tcPr>
          <w:p w:rsidR="00CC42FB" w:rsidRDefault="00CC42FB">
            <w:pPr>
              <w:rPr>
                <w:sz w:val="22"/>
                <w:szCs w:val="22"/>
              </w:rPr>
            </w:pPr>
          </w:p>
        </w:tc>
        <w:tc>
          <w:tcPr>
            <w:tcW w:w="1419" w:type="dxa"/>
            <w:tcBorders>
              <w:left w:val="single" w:sz="4" w:space="0" w:color="000000"/>
              <w:right w:val="single" w:sz="4" w:space="0" w:color="000000"/>
            </w:tcBorders>
          </w:tcPr>
          <w:p w:rsidR="00CC42FB" w:rsidRDefault="00CC42FB">
            <w:pPr>
              <w:jc w:val="center"/>
              <w:rPr>
                <w:sz w:val="22"/>
                <w:szCs w:val="22"/>
              </w:rPr>
            </w:pPr>
          </w:p>
        </w:tc>
        <w:tc>
          <w:tcPr>
            <w:tcW w:w="3680" w:type="dxa"/>
            <w:tcBorders>
              <w:left w:val="single" w:sz="4" w:space="0" w:color="000000"/>
              <w:right w:val="single" w:sz="4" w:space="0" w:color="000000"/>
            </w:tcBorders>
          </w:tcPr>
          <w:p w:rsidR="00CC42FB" w:rsidRDefault="00CC42FB">
            <w:pPr>
              <w:rPr>
                <w:sz w:val="22"/>
                <w:szCs w:val="22"/>
              </w:rPr>
            </w:pPr>
          </w:p>
        </w:tc>
        <w:tc>
          <w:tcPr>
            <w:tcW w:w="3550" w:type="dxa"/>
            <w:tcBorders>
              <w:left w:val="single" w:sz="4" w:space="0" w:color="000000"/>
            </w:tcBorders>
          </w:tcPr>
          <w:p w:rsidR="00CC42FB" w:rsidRDefault="00CC42FB">
            <w:pPr>
              <w:rPr>
                <w:sz w:val="22"/>
                <w:szCs w:val="22"/>
              </w:rPr>
            </w:pPr>
          </w:p>
        </w:tc>
      </w:tr>
      <w:tr w:rsidR="00CC42FB">
        <w:trPr>
          <w:trHeight w:val="570"/>
        </w:trPr>
        <w:tc>
          <w:tcPr>
            <w:tcW w:w="564" w:type="dxa"/>
            <w:vMerge/>
            <w:tcBorders>
              <w:right w:val="single" w:sz="4" w:space="0" w:color="000000"/>
            </w:tcBorders>
          </w:tcPr>
          <w:p w:rsidR="00CC42FB" w:rsidRDefault="00CC42FB">
            <w:pPr>
              <w:rPr>
                <w:sz w:val="22"/>
                <w:szCs w:val="22"/>
              </w:rPr>
            </w:pPr>
          </w:p>
        </w:tc>
        <w:tc>
          <w:tcPr>
            <w:tcW w:w="709" w:type="dxa"/>
            <w:tcBorders>
              <w:left w:val="single" w:sz="4" w:space="0" w:color="000000"/>
              <w:right w:val="single" w:sz="4" w:space="0" w:color="000000"/>
            </w:tcBorders>
          </w:tcPr>
          <w:p w:rsidR="00CC42FB" w:rsidRDefault="00CC42FB">
            <w:pPr>
              <w:rPr>
                <w:sz w:val="22"/>
                <w:szCs w:val="22"/>
              </w:rPr>
            </w:pPr>
          </w:p>
        </w:tc>
        <w:tc>
          <w:tcPr>
            <w:tcW w:w="2550" w:type="dxa"/>
            <w:tcBorders>
              <w:left w:val="single" w:sz="4" w:space="0" w:color="000000"/>
              <w:right w:val="single" w:sz="4" w:space="0" w:color="000000"/>
            </w:tcBorders>
          </w:tcPr>
          <w:p w:rsidR="00CC42FB" w:rsidRDefault="00776351">
            <w:pPr>
              <w:rPr>
                <w:sz w:val="22"/>
                <w:szCs w:val="22"/>
              </w:rPr>
            </w:pPr>
            <w:r>
              <w:rPr>
                <w:sz w:val="22"/>
                <w:szCs w:val="22"/>
              </w:rPr>
              <w:t>средства местного бюджета</w:t>
            </w:r>
          </w:p>
          <w:p w:rsidR="00CC42FB" w:rsidRDefault="00CC42FB">
            <w:pPr>
              <w:rPr>
                <w:sz w:val="22"/>
                <w:szCs w:val="22"/>
              </w:rPr>
            </w:pPr>
          </w:p>
        </w:tc>
        <w:tc>
          <w:tcPr>
            <w:tcW w:w="1307" w:type="dxa"/>
            <w:tcBorders>
              <w:left w:val="single" w:sz="4" w:space="0" w:color="000000"/>
              <w:right w:val="single" w:sz="4" w:space="0" w:color="000000"/>
            </w:tcBorders>
          </w:tcPr>
          <w:p w:rsidR="00CC42FB" w:rsidRDefault="00776351">
            <w:pPr>
              <w:rPr>
                <w:sz w:val="22"/>
                <w:szCs w:val="22"/>
              </w:rPr>
            </w:pPr>
            <w:r>
              <w:rPr>
                <w:sz w:val="22"/>
                <w:szCs w:val="22"/>
              </w:rPr>
              <w:t>550179,20</w:t>
            </w:r>
          </w:p>
        </w:tc>
        <w:tc>
          <w:tcPr>
            <w:tcW w:w="1672" w:type="dxa"/>
            <w:tcBorders>
              <w:left w:val="single" w:sz="4" w:space="0" w:color="000000"/>
              <w:right w:val="single" w:sz="4" w:space="0" w:color="000000"/>
            </w:tcBorders>
            <w:shd w:val="clear" w:color="auto" w:fill="auto"/>
          </w:tcPr>
          <w:p w:rsidR="00CC42FB" w:rsidRDefault="00776351">
            <w:pPr>
              <w:rPr>
                <w:sz w:val="22"/>
                <w:szCs w:val="22"/>
              </w:rPr>
            </w:pPr>
            <w:r>
              <w:rPr>
                <w:sz w:val="22"/>
                <w:szCs w:val="22"/>
              </w:rPr>
              <w:t>550179,20</w:t>
            </w:r>
          </w:p>
        </w:tc>
        <w:tc>
          <w:tcPr>
            <w:tcW w:w="1419" w:type="dxa"/>
            <w:tcBorders>
              <w:left w:val="single" w:sz="4" w:space="0" w:color="000000"/>
              <w:right w:val="single" w:sz="4" w:space="0" w:color="000000"/>
            </w:tcBorders>
            <w:shd w:val="clear" w:color="auto" w:fill="auto"/>
          </w:tcPr>
          <w:p w:rsidR="00CC42FB" w:rsidRDefault="00776351">
            <w:pPr>
              <w:jc w:val="center"/>
              <w:rPr>
                <w:sz w:val="22"/>
                <w:szCs w:val="22"/>
              </w:rPr>
            </w:pPr>
            <w:r>
              <w:rPr>
                <w:sz w:val="22"/>
                <w:szCs w:val="22"/>
              </w:rPr>
              <w:t>0,00</w:t>
            </w:r>
          </w:p>
        </w:tc>
        <w:tc>
          <w:tcPr>
            <w:tcW w:w="3680" w:type="dxa"/>
            <w:tcBorders>
              <w:left w:val="single" w:sz="4" w:space="0" w:color="000000"/>
              <w:right w:val="single" w:sz="4" w:space="0" w:color="000000"/>
            </w:tcBorders>
          </w:tcPr>
          <w:p w:rsidR="00CC42FB" w:rsidRDefault="00CC42FB">
            <w:pPr>
              <w:rPr>
                <w:sz w:val="22"/>
                <w:szCs w:val="22"/>
              </w:rPr>
            </w:pPr>
          </w:p>
        </w:tc>
        <w:tc>
          <w:tcPr>
            <w:tcW w:w="3550" w:type="dxa"/>
            <w:tcBorders>
              <w:left w:val="single" w:sz="4" w:space="0" w:color="000000"/>
            </w:tcBorders>
          </w:tcPr>
          <w:p w:rsidR="00CC42FB" w:rsidRDefault="00CC42FB">
            <w:pPr>
              <w:rPr>
                <w:sz w:val="22"/>
                <w:szCs w:val="22"/>
              </w:rPr>
            </w:pPr>
          </w:p>
        </w:tc>
      </w:tr>
      <w:tr w:rsidR="00CC42FB">
        <w:trPr>
          <w:trHeight w:val="570"/>
        </w:trPr>
        <w:tc>
          <w:tcPr>
            <w:tcW w:w="564" w:type="dxa"/>
            <w:vMerge/>
            <w:tcBorders>
              <w:right w:val="single" w:sz="4" w:space="0" w:color="000000"/>
            </w:tcBorders>
          </w:tcPr>
          <w:p w:rsidR="00CC42FB" w:rsidRDefault="00CC42FB">
            <w:pPr>
              <w:rPr>
                <w:sz w:val="22"/>
                <w:szCs w:val="22"/>
              </w:rPr>
            </w:pPr>
          </w:p>
        </w:tc>
        <w:tc>
          <w:tcPr>
            <w:tcW w:w="709" w:type="dxa"/>
            <w:tcBorders>
              <w:left w:val="single" w:sz="4" w:space="0" w:color="000000"/>
              <w:right w:val="single" w:sz="4" w:space="0" w:color="000000"/>
            </w:tcBorders>
          </w:tcPr>
          <w:p w:rsidR="00CC42FB" w:rsidRDefault="00CC42FB">
            <w:pPr>
              <w:rPr>
                <w:sz w:val="22"/>
                <w:szCs w:val="22"/>
              </w:rPr>
            </w:pPr>
          </w:p>
        </w:tc>
        <w:tc>
          <w:tcPr>
            <w:tcW w:w="2550" w:type="dxa"/>
            <w:tcBorders>
              <w:left w:val="single" w:sz="4" w:space="0" w:color="000000"/>
              <w:right w:val="single" w:sz="4" w:space="0" w:color="000000"/>
            </w:tcBorders>
          </w:tcPr>
          <w:p w:rsidR="00CC42FB" w:rsidRDefault="00E37456">
            <w:pPr>
              <w:rPr>
                <w:sz w:val="22"/>
                <w:szCs w:val="22"/>
              </w:rPr>
            </w:pPr>
            <w:r>
              <w:rPr>
                <w:sz w:val="22"/>
                <w:szCs w:val="22"/>
              </w:rPr>
              <w:t>с</w:t>
            </w:r>
            <w:r w:rsidR="00776351">
              <w:rPr>
                <w:sz w:val="22"/>
                <w:szCs w:val="22"/>
              </w:rPr>
              <w:t>ред</w:t>
            </w:r>
            <w:r w:rsidR="00776351">
              <w:rPr>
                <w:sz w:val="22"/>
                <w:szCs w:val="22"/>
                <w:lang w:val="en-US"/>
              </w:rPr>
              <w:t>c</w:t>
            </w:r>
            <w:r w:rsidR="00776351">
              <w:rPr>
                <w:sz w:val="22"/>
                <w:szCs w:val="22"/>
              </w:rPr>
              <w:t>тва</w:t>
            </w:r>
            <w:r>
              <w:rPr>
                <w:sz w:val="22"/>
                <w:szCs w:val="22"/>
              </w:rPr>
              <w:t xml:space="preserve"> </w:t>
            </w:r>
            <w:r w:rsidR="00776351">
              <w:rPr>
                <w:sz w:val="22"/>
                <w:szCs w:val="22"/>
              </w:rPr>
              <w:t xml:space="preserve"> краевого бюджета</w:t>
            </w:r>
          </w:p>
        </w:tc>
        <w:tc>
          <w:tcPr>
            <w:tcW w:w="1307" w:type="dxa"/>
            <w:tcBorders>
              <w:left w:val="single" w:sz="4" w:space="0" w:color="000000"/>
              <w:right w:val="single" w:sz="4" w:space="0" w:color="000000"/>
            </w:tcBorders>
          </w:tcPr>
          <w:p w:rsidR="00CC42FB" w:rsidRDefault="00776351">
            <w:pPr>
              <w:rPr>
                <w:sz w:val="22"/>
                <w:szCs w:val="22"/>
              </w:rPr>
            </w:pPr>
            <w:r>
              <w:rPr>
                <w:sz w:val="22"/>
                <w:szCs w:val="22"/>
                <w:lang w:val="en-US"/>
              </w:rPr>
              <w:t>716484</w:t>
            </w:r>
            <w:r>
              <w:rPr>
                <w:sz w:val="22"/>
                <w:szCs w:val="22"/>
              </w:rPr>
              <w:t>,</w:t>
            </w:r>
            <w:r>
              <w:rPr>
                <w:sz w:val="22"/>
                <w:szCs w:val="22"/>
                <w:lang w:val="en-US"/>
              </w:rPr>
              <w:t>13</w:t>
            </w:r>
          </w:p>
        </w:tc>
        <w:tc>
          <w:tcPr>
            <w:tcW w:w="1672" w:type="dxa"/>
            <w:tcBorders>
              <w:left w:val="single" w:sz="4" w:space="0" w:color="000000"/>
              <w:right w:val="single" w:sz="4" w:space="0" w:color="000000"/>
            </w:tcBorders>
            <w:shd w:val="clear" w:color="auto" w:fill="auto"/>
          </w:tcPr>
          <w:p w:rsidR="00CC42FB" w:rsidRDefault="00776351">
            <w:pPr>
              <w:rPr>
                <w:sz w:val="22"/>
                <w:szCs w:val="22"/>
              </w:rPr>
            </w:pPr>
            <w:r>
              <w:rPr>
                <w:sz w:val="22"/>
                <w:szCs w:val="22"/>
                <w:lang w:val="en-US"/>
              </w:rPr>
              <w:t>739479</w:t>
            </w:r>
            <w:r>
              <w:rPr>
                <w:sz w:val="22"/>
                <w:szCs w:val="22"/>
              </w:rPr>
              <w:t>,</w:t>
            </w:r>
            <w:r>
              <w:rPr>
                <w:sz w:val="22"/>
                <w:szCs w:val="22"/>
                <w:lang w:val="en-US"/>
              </w:rPr>
              <w:t>28</w:t>
            </w:r>
          </w:p>
        </w:tc>
        <w:tc>
          <w:tcPr>
            <w:tcW w:w="1419" w:type="dxa"/>
            <w:tcBorders>
              <w:left w:val="single" w:sz="4" w:space="0" w:color="000000"/>
              <w:right w:val="single" w:sz="4" w:space="0" w:color="000000"/>
            </w:tcBorders>
            <w:shd w:val="clear" w:color="auto" w:fill="auto"/>
          </w:tcPr>
          <w:p w:rsidR="00CC42FB" w:rsidRDefault="00776351">
            <w:pPr>
              <w:jc w:val="center"/>
              <w:rPr>
                <w:sz w:val="22"/>
                <w:szCs w:val="22"/>
              </w:rPr>
            </w:pPr>
            <w:r>
              <w:rPr>
                <w:sz w:val="22"/>
                <w:szCs w:val="22"/>
                <w:lang w:val="en-US"/>
              </w:rPr>
              <w:t>+2299</w:t>
            </w:r>
            <w:r>
              <w:rPr>
                <w:sz w:val="22"/>
                <w:szCs w:val="22"/>
              </w:rPr>
              <w:t>5,</w:t>
            </w:r>
            <w:r>
              <w:rPr>
                <w:sz w:val="22"/>
                <w:szCs w:val="22"/>
                <w:lang w:val="en-US"/>
              </w:rPr>
              <w:t>15</w:t>
            </w:r>
          </w:p>
        </w:tc>
        <w:tc>
          <w:tcPr>
            <w:tcW w:w="3680" w:type="dxa"/>
            <w:tcBorders>
              <w:left w:val="single" w:sz="4" w:space="0" w:color="000000"/>
              <w:right w:val="single" w:sz="4" w:space="0" w:color="000000"/>
            </w:tcBorders>
          </w:tcPr>
          <w:p w:rsidR="00CC42FB" w:rsidRDefault="00CC42FB">
            <w:pPr>
              <w:rPr>
                <w:sz w:val="22"/>
                <w:szCs w:val="22"/>
              </w:rPr>
            </w:pPr>
          </w:p>
        </w:tc>
        <w:tc>
          <w:tcPr>
            <w:tcW w:w="3550" w:type="dxa"/>
            <w:tcBorders>
              <w:left w:val="single" w:sz="4" w:space="0" w:color="000000"/>
            </w:tcBorders>
          </w:tcPr>
          <w:p w:rsidR="00CC42FB" w:rsidRDefault="00CC42FB">
            <w:pPr>
              <w:rPr>
                <w:sz w:val="22"/>
                <w:szCs w:val="22"/>
              </w:rPr>
            </w:pPr>
          </w:p>
        </w:tc>
      </w:tr>
      <w:tr w:rsidR="00CC42FB">
        <w:trPr>
          <w:trHeight w:val="570"/>
        </w:trPr>
        <w:tc>
          <w:tcPr>
            <w:tcW w:w="564" w:type="dxa"/>
            <w:vMerge w:val="restart"/>
            <w:tcBorders>
              <w:right w:val="single" w:sz="4" w:space="0" w:color="000000"/>
            </w:tcBorders>
          </w:tcPr>
          <w:p w:rsidR="00CC42FB" w:rsidRDefault="00776351">
            <w:pPr>
              <w:rPr>
                <w:sz w:val="22"/>
                <w:szCs w:val="22"/>
              </w:rPr>
            </w:pPr>
            <w:r>
              <w:rPr>
                <w:sz w:val="22"/>
                <w:szCs w:val="22"/>
              </w:rPr>
              <w:t>2</w:t>
            </w:r>
          </w:p>
        </w:tc>
        <w:tc>
          <w:tcPr>
            <w:tcW w:w="709" w:type="dxa"/>
            <w:tcBorders>
              <w:left w:val="single" w:sz="4" w:space="0" w:color="000000"/>
              <w:right w:val="single" w:sz="4" w:space="0" w:color="000000"/>
            </w:tcBorders>
          </w:tcPr>
          <w:p w:rsidR="00CC42FB" w:rsidRDefault="00776351">
            <w:pPr>
              <w:rPr>
                <w:sz w:val="22"/>
                <w:szCs w:val="22"/>
              </w:rPr>
            </w:pPr>
            <w:r>
              <w:rPr>
                <w:sz w:val="22"/>
                <w:szCs w:val="22"/>
              </w:rPr>
              <w:t>1.2.</w:t>
            </w:r>
          </w:p>
        </w:tc>
        <w:tc>
          <w:tcPr>
            <w:tcW w:w="2550" w:type="dxa"/>
            <w:tcBorders>
              <w:left w:val="single" w:sz="4" w:space="0" w:color="000000"/>
              <w:right w:val="single" w:sz="4" w:space="0" w:color="000000"/>
            </w:tcBorders>
          </w:tcPr>
          <w:p w:rsidR="00CC42FB" w:rsidRDefault="00776351">
            <w:pPr>
              <w:rPr>
                <w:sz w:val="22"/>
                <w:szCs w:val="22"/>
              </w:rPr>
            </w:pPr>
            <w:r>
              <w:rPr>
                <w:sz w:val="22"/>
                <w:szCs w:val="22"/>
              </w:rPr>
              <w:t>Материально-техническое обеспечение дошкольных образовательных организаций</w:t>
            </w:r>
          </w:p>
        </w:tc>
        <w:tc>
          <w:tcPr>
            <w:tcW w:w="1307" w:type="dxa"/>
            <w:tcBorders>
              <w:left w:val="single" w:sz="4" w:space="0" w:color="000000"/>
              <w:right w:val="single" w:sz="4" w:space="0" w:color="000000"/>
            </w:tcBorders>
          </w:tcPr>
          <w:p w:rsidR="00CC42FB" w:rsidRDefault="00776351">
            <w:pPr>
              <w:rPr>
                <w:sz w:val="22"/>
                <w:szCs w:val="22"/>
              </w:rPr>
            </w:pPr>
            <w:r>
              <w:rPr>
                <w:sz w:val="22"/>
                <w:szCs w:val="22"/>
              </w:rPr>
              <w:t>483,19</w:t>
            </w:r>
          </w:p>
        </w:tc>
        <w:tc>
          <w:tcPr>
            <w:tcW w:w="1672" w:type="dxa"/>
            <w:tcBorders>
              <w:left w:val="single" w:sz="4" w:space="0" w:color="000000"/>
              <w:right w:val="single" w:sz="4" w:space="0" w:color="000000"/>
            </w:tcBorders>
            <w:shd w:val="clear" w:color="auto" w:fill="auto"/>
          </w:tcPr>
          <w:p w:rsidR="00CC42FB" w:rsidRDefault="00776351" w:rsidP="00482D22">
            <w:pPr>
              <w:rPr>
                <w:sz w:val="22"/>
                <w:szCs w:val="22"/>
              </w:rPr>
            </w:pPr>
            <w:r>
              <w:rPr>
                <w:sz w:val="22"/>
                <w:szCs w:val="22"/>
              </w:rPr>
              <w:t>612,</w:t>
            </w:r>
            <w:r w:rsidR="00482D22">
              <w:rPr>
                <w:sz w:val="22"/>
                <w:szCs w:val="22"/>
              </w:rPr>
              <w:t>40</w:t>
            </w:r>
          </w:p>
        </w:tc>
        <w:tc>
          <w:tcPr>
            <w:tcW w:w="1419" w:type="dxa"/>
            <w:tcBorders>
              <w:left w:val="single" w:sz="4" w:space="0" w:color="000000"/>
              <w:right w:val="single" w:sz="4" w:space="0" w:color="000000"/>
            </w:tcBorders>
            <w:shd w:val="clear" w:color="auto" w:fill="auto"/>
          </w:tcPr>
          <w:p w:rsidR="00CC42FB" w:rsidRDefault="00776351" w:rsidP="00482D22">
            <w:pPr>
              <w:jc w:val="center"/>
              <w:rPr>
                <w:sz w:val="22"/>
                <w:szCs w:val="22"/>
              </w:rPr>
            </w:pPr>
            <w:r>
              <w:rPr>
                <w:sz w:val="22"/>
                <w:szCs w:val="22"/>
              </w:rPr>
              <w:t>+129,2</w:t>
            </w:r>
            <w:r w:rsidR="00482D22">
              <w:rPr>
                <w:sz w:val="22"/>
                <w:szCs w:val="22"/>
              </w:rPr>
              <w:t>1</w:t>
            </w:r>
          </w:p>
        </w:tc>
        <w:tc>
          <w:tcPr>
            <w:tcW w:w="3680" w:type="dxa"/>
            <w:tcBorders>
              <w:left w:val="single" w:sz="4" w:space="0" w:color="000000"/>
              <w:right w:val="single" w:sz="4" w:space="0" w:color="000000"/>
            </w:tcBorders>
          </w:tcPr>
          <w:p w:rsidR="00CC42FB" w:rsidRDefault="00776351">
            <w:pPr>
              <w:rPr>
                <w:sz w:val="22"/>
                <w:szCs w:val="22"/>
              </w:rPr>
            </w:pPr>
            <w:r>
              <w:rPr>
                <w:sz w:val="22"/>
                <w:szCs w:val="22"/>
              </w:rPr>
              <w:t>Увеличение бюджетных ассигнований в связи с открытием групп раннего развития в МАДОУ № 6 на приобретение соответствующей мебели.</w:t>
            </w:r>
          </w:p>
        </w:tc>
        <w:tc>
          <w:tcPr>
            <w:tcW w:w="3550" w:type="dxa"/>
            <w:tcBorders>
              <w:left w:val="single" w:sz="4" w:space="0" w:color="000000"/>
            </w:tcBorders>
          </w:tcPr>
          <w:p w:rsidR="00CC42FB" w:rsidRDefault="00776351">
            <w:pPr>
              <w:rPr>
                <w:sz w:val="22"/>
                <w:szCs w:val="22"/>
              </w:rPr>
            </w:pPr>
            <w:r>
              <w:rPr>
                <w:sz w:val="22"/>
                <w:szCs w:val="22"/>
              </w:rPr>
              <w:t>Перераспределение бюджетных ассигнований на 2023 год в рамках мероприятий программы</w:t>
            </w:r>
            <w:r w:rsidR="002E5308">
              <w:rPr>
                <w:sz w:val="22"/>
                <w:szCs w:val="22"/>
              </w:rPr>
              <w:t xml:space="preserve">, </w:t>
            </w:r>
            <w:r>
              <w:rPr>
                <w:sz w:val="22"/>
                <w:szCs w:val="22"/>
              </w:rPr>
              <w:t>предусмотренных на  материально</w:t>
            </w:r>
            <w:r w:rsidR="002E5308">
              <w:rPr>
                <w:sz w:val="22"/>
                <w:szCs w:val="22"/>
              </w:rPr>
              <w:t>-</w:t>
            </w:r>
            <w:r>
              <w:rPr>
                <w:sz w:val="22"/>
                <w:szCs w:val="22"/>
              </w:rPr>
              <w:t xml:space="preserve"> техническое обеспечение бюджетных дошкольных организаций, на мероприятия по противопожарной безопасности и за счет сложившейся экономии по результату аукциона на ремонт учебных кабинетов МБОУ СОШ № 14.</w:t>
            </w:r>
          </w:p>
        </w:tc>
      </w:tr>
      <w:tr w:rsidR="00CC42FB">
        <w:trPr>
          <w:trHeight w:val="570"/>
        </w:trPr>
        <w:tc>
          <w:tcPr>
            <w:tcW w:w="564" w:type="dxa"/>
            <w:vMerge/>
            <w:tcBorders>
              <w:right w:val="single" w:sz="4" w:space="0" w:color="000000"/>
            </w:tcBorders>
          </w:tcPr>
          <w:p w:rsidR="00CC42FB" w:rsidRDefault="00CC42FB">
            <w:pPr>
              <w:rPr>
                <w:sz w:val="22"/>
                <w:szCs w:val="22"/>
              </w:rPr>
            </w:pPr>
          </w:p>
        </w:tc>
        <w:tc>
          <w:tcPr>
            <w:tcW w:w="709" w:type="dxa"/>
            <w:tcBorders>
              <w:left w:val="single" w:sz="4" w:space="0" w:color="000000"/>
              <w:right w:val="single" w:sz="4" w:space="0" w:color="000000"/>
            </w:tcBorders>
          </w:tcPr>
          <w:p w:rsidR="00CC42FB" w:rsidRDefault="00CC42FB">
            <w:pPr>
              <w:rPr>
                <w:sz w:val="22"/>
                <w:szCs w:val="22"/>
              </w:rPr>
            </w:pPr>
          </w:p>
        </w:tc>
        <w:tc>
          <w:tcPr>
            <w:tcW w:w="2550" w:type="dxa"/>
            <w:tcBorders>
              <w:left w:val="single" w:sz="4" w:space="0" w:color="000000"/>
              <w:right w:val="single" w:sz="4" w:space="0" w:color="000000"/>
            </w:tcBorders>
          </w:tcPr>
          <w:p w:rsidR="00CC42FB" w:rsidRDefault="00776351">
            <w:pPr>
              <w:rPr>
                <w:sz w:val="22"/>
                <w:szCs w:val="22"/>
              </w:rPr>
            </w:pPr>
            <w:r>
              <w:rPr>
                <w:sz w:val="22"/>
                <w:szCs w:val="22"/>
              </w:rPr>
              <w:t>в том числе:</w:t>
            </w:r>
          </w:p>
        </w:tc>
        <w:tc>
          <w:tcPr>
            <w:tcW w:w="1307" w:type="dxa"/>
            <w:tcBorders>
              <w:left w:val="single" w:sz="4" w:space="0" w:color="000000"/>
              <w:right w:val="single" w:sz="4" w:space="0" w:color="000000"/>
            </w:tcBorders>
          </w:tcPr>
          <w:p w:rsidR="00CC42FB" w:rsidRDefault="00CC42FB">
            <w:pPr>
              <w:rPr>
                <w:sz w:val="22"/>
                <w:szCs w:val="22"/>
              </w:rPr>
            </w:pPr>
          </w:p>
        </w:tc>
        <w:tc>
          <w:tcPr>
            <w:tcW w:w="1672" w:type="dxa"/>
            <w:tcBorders>
              <w:left w:val="single" w:sz="4" w:space="0" w:color="000000"/>
              <w:right w:val="single" w:sz="4" w:space="0" w:color="000000"/>
            </w:tcBorders>
            <w:shd w:val="clear" w:color="auto" w:fill="auto"/>
          </w:tcPr>
          <w:p w:rsidR="00CC42FB" w:rsidRDefault="00CC42FB">
            <w:pPr>
              <w:rPr>
                <w:sz w:val="22"/>
                <w:szCs w:val="22"/>
              </w:rPr>
            </w:pPr>
          </w:p>
        </w:tc>
        <w:tc>
          <w:tcPr>
            <w:tcW w:w="1419" w:type="dxa"/>
            <w:tcBorders>
              <w:left w:val="single" w:sz="4" w:space="0" w:color="000000"/>
              <w:right w:val="single" w:sz="4" w:space="0" w:color="000000"/>
            </w:tcBorders>
            <w:shd w:val="clear" w:color="auto" w:fill="auto"/>
          </w:tcPr>
          <w:p w:rsidR="00CC42FB" w:rsidRDefault="00CC42FB">
            <w:pPr>
              <w:jc w:val="center"/>
              <w:rPr>
                <w:sz w:val="22"/>
                <w:szCs w:val="22"/>
              </w:rPr>
            </w:pPr>
          </w:p>
        </w:tc>
        <w:tc>
          <w:tcPr>
            <w:tcW w:w="3680" w:type="dxa"/>
            <w:tcBorders>
              <w:left w:val="single" w:sz="4" w:space="0" w:color="000000"/>
              <w:right w:val="single" w:sz="4" w:space="0" w:color="000000"/>
            </w:tcBorders>
          </w:tcPr>
          <w:p w:rsidR="00CC42FB" w:rsidRDefault="00CC42FB">
            <w:pPr>
              <w:rPr>
                <w:sz w:val="22"/>
                <w:szCs w:val="22"/>
              </w:rPr>
            </w:pPr>
          </w:p>
        </w:tc>
        <w:tc>
          <w:tcPr>
            <w:tcW w:w="3550" w:type="dxa"/>
            <w:tcBorders>
              <w:left w:val="single" w:sz="4" w:space="0" w:color="000000"/>
            </w:tcBorders>
          </w:tcPr>
          <w:p w:rsidR="00CC42FB" w:rsidRDefault="00CC42FB">
            <w:pPr>
              <w:rPr>
                <w:sz w:val="22"/>
                <w:szCs w:val="22"/>
              </w:rPr>
            </w:pPr>
          </w:p>
        </w:tc>
      </w:tr>
      <w:tr w:rsidR="00CC42FB">
        <w:trPr>
          <w:trHeight w:val="570"/>
        </w:trPr>
        <w:tc>
          <w:tcPr>
            <w:tcW w:w="564" w:type="dxa"/>
            <w:vMerge/>
            <w:tcBorders>
              <w:right w:val="single" w:sz="4" w:space="0" w:color="000000"/>
            </w:tcBorders>
          </w:tcPr>
          <w:p w:rsidR="00CC42FB" w:rsidRDefault="00CC42FB">
            <w:pPr>
              <w:rPr>
                <w:sz w:val="22"/>
                <w:szCs w:val="22"/>
              </w:rPr>
            </w:pPr>
          </w:p>
        </w:tc>
        <w:tc>
          <w:tcPr>
            <w:tcW w:w="709" w:type="dxa"/>
            <w:tcBorders>
              <w:left w:val="single" w:sz="4" w:space="0" w:color="000000"/>
              <w:right w:val="single" w:sz="4" w:space="0" w:color="000000"/>
            </w:tcBorders>
          </w:tcPr>
          <w:p w:rsidR="00CC42FB" w:rsidRDefault="00CC42FB">
            <w:pPr>
              <w:rPr>
                <w:sz w:val="22"/>
                <w:szCs w:val="22"/>
              </w:rPr>
            </w:pPr>
          </w:p>
        </w:tc>
        <w:tc>
          <w:tcPr>
            <w:tcW w:w="2550" w:type="dxa"/>
            <w:tcBorders>
              <w:left w:val="single" w:sz="4" w:space="0" w:color="000000"/>
              <w:right w:val="single" w:sz="4" w:space="0" w:color="000000"/>
            </w:tcBorders>
          </w:tcPr>
          <w:p w:rsidR="00CC42FB" w:rsidRDefault="00776351">
            <w:pPr>
              <w:rPr>
                <w:sz w:val="22"/>
                <w:szCs w:val="22"/>
              </w:rPr>
            </w:pPr>
            <w:r>
              <w:rPr>
                <w:sz w:val="22"/>
                <w:szCs w:val="22"/>
              </w:rPr>
              <w:t>средства местного бюджета</w:t>
            </w:r>
          </w:p>
          <w:p w:rsidR="00CC42FB" w:rsidRDefault="00CC42FB">
            <w:pPr>
              <w:rPr>
                <w:sz w:val="22"/>
                <w:szCs w:val="22"/>
              </w:rPr>
            </w:pPr>
          </w:p>
        </w:tc>
        <w:tc>
          <w:tcPr>
            <w:tcW w:w="1307" w:type="dxa"/>
            <w:tcBorders>
              <w:left w:val="single" w:sz="4" w:space="0" w:color="000000"/>
              <w:right w:val="single" w:sz="4" w:space="0" w:color="000000"/>
            </w:tcBorders>
          </w:tcPr>
          <w:p w:rsidR="00CC42FB" w:rsidRDefault="00776351">
            <w:pPr>
              <w:rPr>
                <w:sz w:val="22"/>
                <w:szCs w:val="22"/>
              </w:rPr>
            </w:pPr>
            <w:r>
              <w:rPr>
                <w:sz w:val="22"/>
                <w:szCs w:val="22"/>
              </w:rPr>
              <w:t>483,19</w:t>
            </w:r>
          </w:p>
        </w:tc>
        <w:tc>
          <w:tcPr>
            <w:tcW w:w="1672" w:type="dxa"/>
            <w:tcBorders>
              <w:left w:val="single" w:sz="4" w:space="0" w:color="000000"/>
              <w:right w:val="single" w:sz="4" w:space="0" w:color="000000"/>
            </w:tcBorders>
            <w:shd w:val="clear" w:color="auto" w:fill="auto"/>
          </w:tcPr>
          <w:p w:rsidR="00CC42FB" w:rsidRDefault="00776351" w:rsidP="00482D22">
            <w:pPr>
              <w:rPr>
                <w:sz w:val="22"/>
                <w:szCs w:val="22"/>
              </w:rPr>
            </w:pPr>
            <w:r>
              <w:rPr>
                <w:sz w:val="22"/>
                <w:szCs w:val="22"/>
              </w:rPr>
              <w:t>612,</w:t>
            </w:r>
            <w:r w:rsidR="00482D22">
              <w:rPr>
                <w:sz w:val="22"/>
                <w:szCs w:val="22"/>
              </w:rPr>
              <w:t>40</w:t>
            </w:r>
          </w:p>
        </w:tc>
        <w:tc>
          <w:tcPr>
            <w:tcW w:w="1419" w:type="dxa"/>
            <w:tcBorders>
              <w:left w:val="single" w:sz="4" w:space="0" w:color="000000"/>
              <w:right w:val="single" w:sz="4" w:space="0" w:color="000000"/>
            </w:tcBorders>
            <w:shd w:val="clear" w:color="auto" w:fill="auto"/>
          </w:tcPr>
          <w:p w:rsidR="00CC42FB" w:rsidRDefault="00776351" w:rsidP="00482D22">
            <w:pPr>
              <w:jc w:val="center"/>
              <w:rPr>
                <w:sz w:val="22"/>
                <w:szCs w:val="22"/>
              </w:rPr>
            </w:pPr>
            <w:r>
              <w:rPr>
                <w:sz w:val="22"/>
                <w:szCs w:val="22"/>
              </w:rPr>
              <w:t>+129,2</w:t>
            </w:r>
            <w:r w:rsidR="00482D22">
              <w:rPr>
                <w:sz w:val="22"/>
                <w:szCs w:val="22"/>
              </w:rPr>
              <w:t>1</w:t>
            </w:r>
          </w:p>
        </w:tc>
        <w:tc>
          <w:tcPr>
            <w:tcW w:w="3680" w:type="dxa"/>
            <w:tcBorders>
              <w:left w:val="single" w:sz="4" w:space="0" w:color="000000"/>
              <w:right w:val="single" w:sz="4" w:space="0" w:color="000000"/>
            </w:tcBorders>
          </w:tcPr>
          <w:p w:rsidR="00CC42FB" w:rsidRDefault="00CC42FB">
            <w:pPr>
              <w:rPr>
                <w:sz w:val="22"/>
                <w:szCs w:val="22"/>
              </w:rPr>
            </w:pPr>
          </w:p>
        </w:tc>
        <w:tc>
          <w:tcPr>
            <w:tcW w:w="3550" w:type="dxa"/>
            <w:tcBorders>
              <w:left w:val="single" w:sz="4" w:space="0" w:color="000000"/>
            </w:tcBorders>
          </w:tcPr>
          <w:p w:rsidR="00CC42FB" w:rsidRDefault="00CC42FB">
            <w:pPr>
              <w:rPr>
                <w:sz w:val="22"/>
                <w:szCs w:val="22"/>
              </w:rPr>
            </w:pPr>
          </w:p>
        </w:tc>
      </w:tr>
      <w:tr w:rsidR="00CC42FB">
        <w:trPr>
          <w:trHeight w:val="570"/>
        </w:trPr>
        <w:tc>
          <w:tcPr>
            <w:tcW w:w="564" w:type="dxa"/>
            <w:vMerge w:val="restart"/>
            <w:tcBorders>
              <w:right w:val="single" w:sz="4" w:space="0" w:color="000000"/>
            </w:tcBorders>
          </w:tcPr>
          <w:p w:rsidR="00CC42FB" w:rsidRDefault="00776351">
            <w:pPr>
              <w:rPr>
                <w:sz w:val="22"/>
                <w:szCs w:val="22"/>
              </w:rPr>
            </w:pPr>
            <w:r>
              <w:rPr>
                <w:sz w:val="22"/>
                <w:szCs w:val="22"/>
              </w:rPr>
              <w:t>3</w:t>
            </w:r>
          </w:p>
        </w:tc>
        <w:tc>
          <w:tcPr>
            <w:tcW w:w="709" w:type="dxa"/>
            <w:tcBorders>
              <w:left w:val="single" w:sz="4" w:space="0" w:color="000000"/>
              <w:right w:val="single" w:sz="4" w:space="0" w:color="000000"/>
            </w:tcBorders>
          </w:tcPr>
          <w:p w:rsidR="00CC42FB" w:rsidRDefault="00776351">
            <w:pPr>
              <w:rPr>
                <w:sz w:val="22"/>
                <w:szCs w:val="22"/>
              </w:rPr>
            </w:pPr>
            <w:r>
              <w:rPr>
                <w:sz w:val="22"/>
                <w:szCs w:val="22"/>
              </w:rPr>
              <w:t>1.3.</w:t>
            </w:r>
          </w:p>
        </w:tc>
        <w:tc>
          <w:tcPr>
            <w:tcW w:w="2550" w:type="dxa"/>
            <w:tcBorders>
              <w:left w:val="single" w:sz="4" w:space="0" w:color="000000"/>
              <w:right w:val="single" w:sz="4" w:space="0" w:color="000000"/>
            </w:tcBorders>
          </w:tcPr>
          <w:p w:rsidR="00CC42FB" w:rsidRDefault="00776351">
            <w:pPr>
              <w:rPr>
                <w:sz w:val="22"/>
                <w:szCs w:val="22"/>
              </w:rPr>
            </w:pPr>
            <w:r>
              <w:rPr>
                <w:sz w:val="22"/>
                <w:szCs w:val="22"/>
              </w:rPr>
              <w:t>Капитальный ремонт (ремонт) дошкольных образовательных организаций (включая разработку проектно-сметной документации, проведение экспертизы, обследования зданий и осуществление строительного контроля)</w:t>
            </w:r>
          </w:p>
        </w:tc>
        <w:tc>
          <w:tcPr>
            <w:tcW w:w="1307" w:type="dxa"/>
            <w:tcBorders>
              <w:left w:val="single" w:sz="4" w:space="0" w:color="000000"/>
              <w:right w:val="single" w:sz="4" w:space="0" w:color="000000"/>
            </w:tcBorders>
          </w:tcPr>
          <w:p w:rsidR="00CC42FB" w:rsidRDefault="00776351">
            <w:pPr>
              <w:rPr>
                <w:sz w:val="22"/>
                <w:szCs w:val="22"/>
              </w:rPr>
            </w:pPr>
            <w:r>
              <w:rPr>
                <w:sz w:val="22"/>
                <w:szCs w:val="22"/>
              </w:rPr>
              <w:t>8241,81</w:t>
            </w:r>
          </w:p>
        </w:tc>
        <w:tc>
          <w:tcPr>
            <w:tcW w:w="1672" w:type="dxa"/>
            <w:tcBorders>
              <w:left w:val="single" w:sz="4" w:space="0" w:color="000000"/>
              <w:right w:val="single" w:sz="4" w:space="0" w:color="000000"/>
            </w:tcBorders>
            <w:shd w:val="clear" w:color="auto" w:fill="auto"/>
          </w:tcPr>
          <w:p w:rsidR="00CC42FB" w:rsidRDefault="00776351">
            <w:pPr>
              <w:rPr>
                <w:sz w:val="22"/>
                <w:szCs w:val="22"/>
              </w:rPr>
            </w:pPr>
            <w:r>
              <w:rPr>
                <w:sz w:val="22"/>
                <w:szCs w:val="22"/>
              </w:rPr>
              <w:t>8399,56</w:t>
            </w:r>
          </w:p>
        </w:tc>
        <w:tc>
          <w:tcPr>
            <w:tcW w:w="1419" w:type="dxa"/>
            <w:tcBorders>
              <w:left w:val="single" w:sz="4" w:space="0" w:color="000000"/>
              <w:right w:val="single" w:sz="4" w:space="0" w:color="000000"/>
            </w:tcBorders>
            <w:shd w:val="clear" w:color="auto" w:fill="auto"/>
          </w:tcPr>
          <w:p w:rsidR="00CC42FB" w:rsidRDefault="00776351">
            <w:pPr>
              <w:jc w:val="center"/>
              <w:rPr>
                <w:sz w:val="22"/>
                <w:szCs w:val="22"/>
              </w:rPr>
            </w:pPr>
            <w:r>
              <w:rPr>
                <w:sz w:val="22"/>
                <w:szCs w:val="22"/>
              </w:rPr>
              <w:t>+157,75</w:t>
            </w:r>
          </w:p>
        </w:tc>
        <w:tc>
          <w:tcPr>
            <w:tcW w:w="3680" w:type="dxa"/>
            <w:tcBorders>
              <w:left w:val="single" w:sz="4" w:space="0" w:color="000000"/>
              <w:right w:val="single" w:sz="4" w:space="0" w:color="000000"/>
            </w:tcBorders>
          </w:tcPr>
          <w:p w:rsidR="00CC42FB" w:rsidRDefault="00776351">
            <w:pPr>
              <w:rPr>
                <w:sz w:val="22"/>
                <w:szCs w:val="22"/>
              </w:rPr>
            </w:pPr>
            <w:r>
              <w:rPr>
                <w:sz w:val="22"/>
                <w:szCs w:val="22"/>
              </w:rPr>
              <w:t>Увеличение бюджетных ассигнований в связи с аварийным состоянием кровли здания МБОУ № 44 требуется проведение работ по ремонту</w:t>
            </w:r>
          </w:p>
        </w:tc>
        <w:tc>
          <w:tcPr>
            <w:tcW w:w="3550" w:type="dxa"/>
            <w:tcBorders>
              <w:left w:val="single" w:sz="4" w:space="0" w:color="000000"/>
            </w:tcBorders>
          </w:tcPr>
          <w:p w:rsidR="00CC42FB" w:rsidRDefault="00776351">
            <w:pPr>
              <w:rPr>
                <w:sz w:val="22"/>
                <w:szCs w:val="22"/>
              </w:rPr>
            </w:pPr>
            <w:r>
              <w:rPr>
                <w:sz w:val="22"/>
                <w:szCs w:val="22"/>
              </w:rPr>
              <w:t>Перераспределение бюджетных ассигнований на 2023 год в рамках мероприятий программы за счет мероприятий по противопожарной безопасности дошкольных образовательных организаций.</w:t>
            </w:r>
          </w:p>
        </w:tc>
      </w:tr>
      <w:tr w:rsidR="00CC42FB">
        <w:trPr>
          <w:trHeight w:val="570"/>
        </w:trPr>
        <w:tc>
          <w:tcPr>
            <w:tcW w:w="564" w:type="dxa"/>
            <w:vMerge/>
            <w:tcBorders>
              <w:right w:val="single" w:sz="4" w:space="0" w:color="000000"/>
            </w:tcBorders>
          </w:tcPr>
          <w:p w:rsidR="00CC42FB" w:rsidRDefault="00CC42FB">
            <w:pPr>
              <w:rPr>
                <w:sz w:val="22"/>
                <w:szCs w:val="22"/>
              </w:rPr>
            </w:pPr>
          </w:p>
        </w:tc>
        <w:tc>
          <w:tcPr>
            <w:tcW w:w="709" w:type="dxa"/>
            <w:tcBorders>
              <w:left w:val="single" w:sz="4" w:space="0" w:color="000000"/>
              <w:right w:val="single" w:sz="4" w:space="0" w:color="000000"/>
            </w:tcBorders>
          </w:tcPr>
          <w:p w:rsidR="00CC42FB" w:rsidRDefault="00CC42FB">
            <w:pPr>
              <w:rPr>
                <w:sz w:val="22"/>
                <w:szCs w:val="22"/>
              </w:rPr>
            </w:pPr>
          </w:p>
        </w:tc>
        <w:tc>
          <w:tcPr>
            <w:tcW w:w="2550" w:type="dxa"/>
            <w:tcBorders>
              <w:left w:val="single" w:sz="4" w:space="0" w:color="000000"/>
              <w:right w:val="single" w:sz="4" w:space="0" w:color="000000"/>
            </w:tcBorders>
          </w:tcPr>
          <w:p w:rsidR="00CC42FB" w:rsidRDefault="00776351">
            <w:pPr>
              <w:rPr>
                <w:sz w:val="22"/>
                <w:szCs w:val="22"/>
              </w:rPr>
            </w:pPr>
            <w:r>
              <w:rPr>
                <w:sz w:val="22"/>
                <w:szCs w:val="22"/>
              </w:rPr>
              <w:t>в том числе:</w:t>
            </w:r>
          </w:p>
        </w:tc>
        <w:tc>
          <w:tcPr>
            <w:tcW w:w="1307" w:type="dxa"/>
            <w:tcBorders>
              <w:left w:val="single" w:sz="4" w:space="0" w:color="000000"/>
              <w:right w:val="single" w:sz="4" w:space="0" w:color="000000"/>
            </w:tcBorders>
          </w:tcPr>
          <w:p w:rsidR="00CC42FB" w:rsidRDefault="00CC42FB">
            <w:pPr>
              <w:rPr>
                <w:sz w:val="22"/>
                <w:szCs w:val="22"/>
              </w:rPr>
            </w:pPr>
          </w:p>
        </w:tc>
        <w:tc>
          <w:tcPr>
            <w:tcW w:w="1672" w:type="dxa"/>
            <w:tcBorders>
              <w:left w:val="single" w:sz="4" w:space="0" w:color="000000"/>
              <w:right w:val="single" w:sz="4" w:space="0" w:color="000000"/>
            </w:tcBorders>
            <w:shd w:val="clear" w:color="auto" w:fill="auto"/>
          </w:tcPr>
          <w:p w:rsidR="00CC42FB" w:rsidRDefault="00CC42FB">
            <w:pPr>
              <w:rPr>
                <w:sz w:val="22"/>
                <w:szCs w:val="22"/>
              </w:rPr>
            </w:pPr>
          </w:p>
        </w:tc>
        <w:tc>
          <w:tcPr>
            <w:tcW w:w="1419" w:type="dxa"/>
            <w:tcBorders>
              <w:left w:val="single" w:sz="4" w:space="0" w:color="000000"/>
              <w:right w:val="single" w:sz="4" w:space="0" w:color="000000"/>
            </w:tcBorders>
            <w:shd w:val="clear" w:color="auto" w:fill="auto"/>
          </w:tcPr>
          <w:p w:rsidR="00CC42FB" w:rsidRDefault="00CC42FB">
            <w:pPr>
              <w:jc w:val="center"/>
              <w:rPr>
                <w:sz w:val="22"/>
                <w:szCs w:val="22"/>
              </w:rPr>
            </w:pPr>
          </w:p>
        </w:tc>
        <w:tc>
          <w:tcPr>
            <w:tcW w:w="3680" w:type="dxa"/>
            <w:tcBorders>
              <w:left w:val="single" w:sz="4" w:space="0" w:color="000000"/>
              <w:right w:val="single" w:sz="4" w:space="0" w:color="000000"/>
            </w:tcBorders>
          </w:tcPr>
          <w:p w:rsidR="00CC42FB" w:rsidRDefault="00CC42FB">
            <w:pPr>
              <w:rPr>
                <w:sz w:val="22"/>
                <w:szCs w:val="22"/>
              </w:rPr>
            </w:pPr>
          </w:p>
        </w:tc>
        <w:tc>
          <w:tcPr>
            <w:tcW w:w="3550" w:type="dxa"/>
            <w:tcBorders>
              <w:left w:val="single" w:sz="4" w:space="0" w:color="000000"/>
            </w:tcBorders>
          </w:tcPr>
          <w:p w:rsidR="00CC42FB" w:rsidRDefault="00CC42FB">
            <w:pPr>
              <w:rPr>
                <w:sz w:val="22"/>
                <w:szCs w:val="22"/>
              </w:rPr>
            </w:pPr>
          </w:p>
        </w:tc>
      </w:tr>
      <w:tr w:rsidR="00CC42FB">
        <w:trPr>
          <w:trHeight w:val="570"/>
        </w:trPr>
        <w:tc>
          <w:tcPr>
            <w:tcW w:w="564" w:type="dxa"/>
            <w:vMerge/>
            <w:tcBorders>
              <w:right w:val="single" w:sz="4" w:space="0" w:color="000000"/>
            </w:tcBorders>
          </w:tcPr>
          <w:p w:rsidR="00CC42FB" w:rsidRDefault="00CC42FB">
            <w:pPr>
              <w:rPr>
                <w:sz w:val="22"/>
                <w:szCs w:val="22"/>
              </w:rPr>
            </w:pPr>
          </w:p>
        </w:tc>
        <w:tc>
          <w:tcPr>
            <w:tcW w:w="709" w:type="dxa"/>
            <w:tcBorders>
              <w:left w:val="single" w:sz="4" w:space="0" w:color="000000"/>
              <w:right w:val="single" w:sz="4" w:space="0" w:color="000000"/>
            </w:tcBorders>
          </w:tcPr>
          <w:p w:rsidR="00CC42FB" w:rsidRDefault="00CC42FB">
            <w:pPr>
              <w:rPr>
                <w:sz w:val="22"/>
                <w:szCs w:val="22"/>
              </w:rPr>
            </w:pPr>
          </w:p>
        </w:tc>
        <w:tc>
          <w:tcPr>
            <w:tcW w:w="2550" w:type="dxa"/>
            <w:tcBorders>
              <w:left w:val="single" w:sz="4" w:space="0" w:color="000000"/>
              <w:right w:val="single" w:sz="4" w:space="0" w:color="000000"/>
            </w:tcBorders>
          </w:tcPr>
          <w:p w:rsidR="00CC42FB" w:rsidRDefault="00776351">
            <w:pPr>
              <w:rPr>
                <w:sz w:val="22"/>
                <w:szCs w:val="22"/>
              </w:rPr>
            </w:pPr>
            <w:r>
              <w:rPr>
                <w:sz w:val="22"/>
                <w:szCs w:val="22"/>
              </w:rPr>
              <w:t>средства местного бюджета</w:t>
            </w:r>
          </w:p>
          <w:p w:rsidR="00CC42FB" w:rsidRDefault="00CC42FB">
            <w:pPr>
              <w:rPr>
                <w:sz w:val="22"/>
                <w:szCs w:val="22"/>
              </w:rPr>
            </w:pPr>
          </w:p>
        </w:tc>
        <w:tc>
          <w:tcPr>
            <w:tcW w:w="1307" w:type="dxa"/>
            <w:tcBorders>
              <w:left w:val="single" w:sz="4" w:space="0" w:color="000000"/>
              <w:right w:val="single" w:sz="4" w:space="0" w:color="000000"/>
            </w:tcBorders>
          </w:tcPr>
          <w:p w:rsidR="00CC42FB" w:rsidRDefault="009920AF">
            <w:pPr>
              <w:rPr>
                <w:sz w:val="22"/>
                <w:szCs w:val="22"/>
              </w:rPr>
            </w:pPr>
            <w:r>
              <w:rPr>
                <w:sz w:val="22"/>
                <w:szCs w:val="22"/>
              </w:rPr>
              <w:t>99,60</w:t>
            </w:r>
          </w:p>
        </w:tc>
        <w:tc>
          <w:tcPr>
            <w:tcW w:w="1672" w:type="dxa"/>
            <w:tcBorders>
              <w:left w:val="single" w:sz="4" w:space="0" w:color="000000"/>
              <w:right w:val="single" w:sz="4" w:space="0" w:color="000000"/>
            </w:tcBorders>
            <w:shd w:val="clear" w:color="auto" w:fill="auto"/>
          </w:tcPr>
          <w:p w:rsidR="00CC42FB" w:rsidRDefault="009920AF">
            <w:pPr>
              <w:rPr>
                <w:sz w:val="22"/>
                <w:szCs w:val="22"/>
              </w:rPr>
            </w:pPr>
            <w:r>
              <w:rPr>
                <w:sz w:val="22"/>
                <w:szCs w:val="22"/>
              </w:rPr>
              <w:t>257,35</w:t>
            </w:r>
          </w:p>
        </w:tc>
        <w:tc>
          <w:tcPr>
            <w:tcW w:w="1419" w:type="dxa"/>
            <w:tcBorders>
              <w:left w:val="single" w:sz="4" w:space="0" w:color="000000"/>
              <w:right w:val="single" w:sz="4" w:space="0" w:color="000000"/>
            </w:tcBorders>
            <w:shd w:val="clear" w:color="auto" w:fill="auto"/>
          </w:tcPr>
          <w:p w:rsidR="00CC42FB" w:rsidRDefault="00776351">
            <w:pPr>
              <w:jc w:val="center"/>
              <w:rPr>
                <w:sz w:val="22"/>
                <w:szCs w:val="22"/>
              </w:rPr>
            </w:pPr>
            <w:r>
              <w:rPr>
                <w:sz w:val="22"/>
                <w:szCs w:val="22"/>
              </w:rPr>
              <w:t>+157,75</w:t>
            </w:r>
          </w:p>
        </w:tc>
        <w:tc>
          <w:tcPr>
            <w:tcW w:w="3680" w:type="dxa"/>
            <w:tcBorders>
              <w:left w:val="single" w:sz="4" w:space="0" w:color="000000"/>
              <w:right w:val="single" w:sz="4" w:space="0" w:color="000000"/>
            </w:tcBorders>
          </w:tcPr>
          <w:p w:rsidR="00CC42FB" w:rsidRDefault="00CC42FB">
            <w:pPr>
              <w:rPr>
                <w:sz w:val="22"/>
                <w:szCs w:val="22"/>
              </w:rPr>
            </w:pPr>
          </w:p>
        </w:tc>
        <w:tc>
          <w:tcPr>
            <w:tcW w:w="3550" w:type="dxa"/>
            <w:tcBorders>
              <w:left w:val="single" w:sz="4" w:space="0" w:color="000000"/>
            </w:tcBorders>
          </w:tcPr>
          <w:p w:rsidR="00CC42FB" w:rsidRDefault="00CC42FB">
            <w:pPr>
              <w:rPr>
                <w:sz w:val="22"/>
                <w:szCs w:val="22"/>
              </w:rPr>
            </w:pPr>
          </w:p>
        </w:tc>
      </w:tr>
      <w:tr w:rsidR="009920AF">
        <w:trPr>
          <w:trHeight w:val="570"/>
        </w:trPr>
        <w:tc>
          <w:tcPr>
            <w:tcW w:w="564" w:type="dxa"/>
            <w:tcBorders>
              <w:right w:val="single" w:sz="4" w:space="0" w:color="000000"/>
            </w:tcBorders>
          </w:tcPr>
          <w:p w:rsidR="009920AF" w:rsidRDefault="009920AF">
            <w:pPr>
              <w:rPr>
                <w:sz w:val="22"/>
                <w:szCs w:val="22"/>
              </w:rPr>
            </w:pPr>
          </w:p>
        </w:tc>
        <w:tc>
          <w:tcPr>
            <w:tcW w:w="709" w:type="dxa"/>
            <w:tcBorders>
              <w:left w:val="single" w:sz="4" w:space="0" w:color="000000"/>
              <w:right w:val="single" w:sz="4" w:space="0" w:color="000000"/>
            </w:tcBorders>
          </w:tcPr>
          <w:p w:rsidR="009920AF" w:rsidRDefault="009920AF">
            <w:pPr>
              <w:rPr>
                <w:sz w:val="22"/>
                <w:szCs w:val="22"/>
              </w:rPr>
            </w:pPr>
          </w:p>
        </w:tc>
        <w:tc>
          <w:tcPr>
            <w:tcW w:w="2550" w:type="dxa"/>
            <w:tcBorders>
              <w:left w:val="single" w:sz="4" w:space="0" w:color="000000"/>
              <w:right w:val="single" w:sz="4" w:space="0" w:color="000000"/>
            </w:tcBorders>
          </w:tcPr>
          <w:p w:rsidR="009920AF" w:rsidRDefault="009920AF">
            <w:pPr>
              <w:rPr>
                <w:sz w:val="22"/>
                <w:szCs w:val="22"/>
              </w:rPr>
            </w:pPr>
            <w:r w:rsidRPr="009920AF">
              <w:rPr>
                <w:sz w:val="22"/>
                <w:szCs w:val="22"/>
              </w:rPr>
              <w:t>средства местного бюджета (МКУ УГО «СЕЗЗ»)</w:t>
            </w:r>
          </w:p>
        </w:tc>
        <w:tc>
          <w:tcPr>
            <w:tcW w:w="1307" w:type="dxa"/>
            <w:tcBorders>
              <w:left w:val="single" w:sz="4" w:space="0" w:color="000000"/>
              <w:right w:val="single" w:sz="4" w:space="0" w:color="000000"/>
            </w:tcBorders>
          </w:tcPr>
          <w:p w:rsidR="009920AF" w:rsidRDefault="009920AF">
            <w:pPr>
              <w:rPr>
                <w:sz w:val="22"/>
                <w:szCs w:val="22"/>
              </w:rPr>
            </w:pPr>
            <w:r>
              <w:rPr>
                <w:sz w:val="22"/>
                <w:szCs w:val="22"/>
              </w:rPr>
              <w:t>8142,21</w:t>
            </w:r>
          </w:p>
        </w:tc>
        <w:tc>
          <w:tcPr>
            <w:tcW w:w="1672" w:type="dxa"/>
            <w:tcBorders>
              <w:left w:val="single" w:sz="4" w:space="0" w:color="000000"/>
              <w:right w:val="single" w:sz="4" w:space="0" w:color="000000"/>
            </w:tcBorders>
            <w:shd w:val="clear" w:color="auto" w:fill="auto"/>
          </w:tcPr>
          <w:p w:rsidR="009920AF" w:rsidRDefault="009920AF">
            <w:pPr>
              <w:rPr>
                <w:sz w:val="22"/>
                <w:szCs w:val="22"/>
              </w:rPr>
            </w:pPr>
            <w:r>
              <w:rPr>
                <w:sz w:val="22"/>
                <w:szCs w:val="22"/>
              </w:rPr>
              <w:t>8142,21</w:t>
            </w:r>
          </w:p>
        </w:tc>
        <w:tc>
          <w:tcPr>
            <w:tcW w:w="1419" w:type="dxa"/>
            <w:tcBorders>
              <w:left w:val="single" w:sz="4" w:space="0" w:color="000000"/>
              <w:right w:val="single" w:sz="4" w:space="0" w:color="000000"/>
            </w:tcBorders>
            <w:shd w:val="clear" w:color="auto" w:fill="auto"/>
          </w:tcPr>
          <w:p w:rsidR="009920AF" w:rsidRDefault="009920AF">
            <w:pPr>
              <w:jc w:val="center"/>
              <w:rPr>
                <w:sz w:val="22"/>
                <w:szCs w:val="22"/>
              </w:rPr>
            </w:pPr>
            <w:r>
              <w:rPr>
                <w:sz w:val="22"/>
                <w:szCs w:val="22"/>
              </w:rPr>
              <w:t>0,00</w:t>
            </w:r>
          </w:p>
        </w:tc>
        <w:tc>
          <w:tcPr>
            <w:tcW w:w="3680" w:type="dxa"/>
            <w:tcBorders>
              <w:left w:val="single" w:sz="4" w:space="0" w:color="000000"/>
              <w:right w:val="single" w:sz="4" w:space="0" w:color="000000"/>
            </w:tcBorders>
          </w:tcPr>
          <w:p w:rsidR="009920AF" w:rsidRDefault="009920AF">
            <w:pPr>
              <w:rPr>
                <w:sz w:val="22"/>
                <w:szCs w:val="22"/>
              </w:rPr>
            </w:pPr>
          </w:p>
        </w:tc>
        <w:tc>
          <w:tcPr>
            <w:tcW w:w="3550" w:type="dxa"/>
            <w:tcBorders>
              <w:left w:val="single" w:sz="4" w:space="0" w:color="000000"/>
            </w:tcBorders>
          </w:tcPr>
          <w:p w:rsidR="009920AF" w:rsidRDefault="009920AF">
            <w:pPr>
              <w:rPr>
                <w:sz w:val="22"/>
                <w:szCs w:val="22"/>
              </w:rPr>
            </w:pPr>
          </w:p>
        </w:tc>
      </w:tr>
      <w:tr w:rsidR="00CC42FB">
        <w:trPr>
          <w:trHeight w:val="414"/>
        </w:trPr>
        <w:tc>
          <w:tcPr>
            <w:tcW w:w="564" w:type="dxa"/>
          </w:tcPr>
          <w:p w:rsidR="00CC42FB" w:rsidRDefault="00776351">
            <w:pPr>
              <w:spacing w:line="360" w:lineRule="auto"/>
              <w:jc w:val="center"/>
              <w:rPr>
                <w:sz w:val="22"/>
                <w:szCs w:val="22"/>
              </w:rPr>
            </w:pPr>
            <w:r>
              <w:rPr>
                <w:sz w:val="22"/>
                <w:szCs w:val="22"/>
              </w:rPr>
              <w:t>4</w:t>
            </w:r>
          </w:p>
        </w:tc>
        <w:tc>
          <w:tcPr>
            <w:tcW w:w="709" w:type="dxa"/>
          </w:tcPr>
          <w:p w:rsidR="00CC42FB" w:rsidRDefault="00776351">
            <w:pPr>
              <w:rPr>
                <w:sz w:val="22"/>
                <w:szCs w:val="22"/>
              </w:rPr>
            </w:pPr>
            <w:r>
              <w:rPr>
                <w:sz w:val="22"/>
                <w:szCs w:val="22"/>
              </w:rPr>
              <w:t>3.1</w:t>
            </w:r>
          </w:p>
        </w:tc>
        <w:tc>
          <w:tcPr>
            <w:tcW w:w="2550" w:type="dxa"/>
          </w:tcPr>
          <w:p w:rsidR="00CC42FB" w:rsidRDefault="00776351">
            <w:pPr>
              <w:rPr>
                <w:sz w:val="22"/>
                <w:szCs w:val="22"/>
              </w:rPr>
            </w:pPr>
            <w:r>
              <w:rPr>
                <w:sz w:val="22"/>
                <w:szCs w:val="22"/>
              </w:rPr>
              <w:t>Организация предоставления начального общего, основного общего, среднего общего образования по основным общеобразовательным программам</w:t>
            </w:r>
          </w:p>
        </w:tc>
        <w:tc>
          <w:tcPr>
            <w:tcW w:w="1307" w:type="dxa"/>
            <w:tcBorders>
              <w:right w:val="single" w:sz="4" w:space="0" w:color="000000"/>
            </w:tcBorders>
          </w:tcPr>
          <w:p w:rsidR="00CC42FB" w:rsidRDefault="00776351">
            <w:pPr>
              <w:rPr>
                <w:sz w:val="22"/>
                <w:szCs w:val="22"/>
              </w:rPr>
            </w:pPr>
            <w:r>
              <w:rPr>
                <w:sz w:val="22"/>
                <w:szCs w:val="22"/>
              </w:rPr>
              <w:t>1694300,82</w:t>
            </w:r>
          </w:p>
        </w:tc>
        <w:tc>
          <w:tcPr>
            <w:tcW w:w="1672" w:type="dxa"/>
            <w:tcBorders>
              <w:left w:val="single" w:sz="4" w:space="0" w:color="000000"/>
              <w:right w:val="single" w:sz="4" w:space="0" w:color="000000"/>
            </w:tcBorders>
          </w:tcPr>
          <w:p w:rsidR="00CC42FB" w:rsidRPr="00482D22" w:rsidRDefault="00482D22">
            <w:pPr>
              <w:jc w:val="center"/>
              <w:rPr>
                <w:sz w:val="22"/>
                <w:szCs w:val="22"/>
              </w:rPr>
            </w:pPr>
            <w:r w:rsidRPr="00482D22">
              <w:rPr>
                <w:sz w:val="22"/>
                <w:szCs w:val="22"/>
              </w:rPr>
              <w:t>1726437,52</w:t>
            </w:r>
          </w:p>
        </w:tc>
        <w:tc>
          <w:tcPr>
            <w:tcW w:w="1419" w:type="dxa"/>
            <w:tcBorders>
              <w:left w:val="single" w:sz="4" w:space="0" w:color="000000"/>
            </w:tcBorders>
          </w:tcPr>
          <w:p w:rsidR="00CC42FB" w:rsidRDefault="00776351" w:rsidP="00482D22">
            <w:pPr>
              <w:jc w:val="center"/>
              <w:rPr>
                <w:sz w:val="22"/>
                <w:szCs w:val="22"/>
              </w:rPr>
            </w:pPr>
            <w:r>
              <w:rPr>
                <w:sz w:val="22"/>
                <w:szCs w:val="22"/>
              </w:rPr>
              <w:t>+32136,7</w:t>
            </w:r>
            <w:r w:rsidR="00482D22">
              <w:rPr>
                <w:sz w:val="22"/>
                <w:szCs w:val="22"/>
              </w:rPr>
              <w:t>0</w:t>
            </w:r>
          </w:p>
        </w:tc>
        <w:tc>
          <w:tcPr>
            <w:tcW w:w="3680" w:type="dxa"/>
            <w:tcBorders>
              <w:right w:val="single" w:sz="4" w:space="0" w:color="000000"/>
            </w:tcBorders>
          </w:tcPr>
          <w:p w:rsidR="00CC42FB" w:rsidRDefault="00776351">
            <w:pPr>
              <w:rPr>
                <w:sz w:val="22"/>
                <w:szCs w:val="22"/>
              </w:rPr>
            </w:pPr>
            <w:r>
              <w:rPr>
                <w:sz w:val="22"/>
                <w:szCs w:val="22"/>
              </w:rPr>
              <w:t>Увеличение  бюджетных ассигнований для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образовательных организациях</w:t>
            </w:r>
          </w:p>
        </w:tc>
        <w:tc>
          <w:tcPr>
            <w:tcW w:w="3550" w:type="dxa"/>
            <w:tcBorders>
              <w:left w:val="single" w:sz="4" w:space="0" w:color="000000"/>
            </w:tcBorders>
            <w:shd w:val="clear" w:color="auto" w:fill="auto"/>
          </w:tcPr>
          <w:p w:rsidR="00CC42FB" w:rsidRDefault="00776351">
            <w:pPr>
              <w:rPr>
                <w:sz w:val="22"/>
                <w:szCs w:val="22"/>
              </w:rPr>
            </w:pPr>
            <w:r>
              <w:rPr>
                <w:sz w:val="22"/>
                <w:szCs w:val="22"/>
              </w:rPr>
              <w:t>Закон Приморского края от 26 июля 2023 года № 388-КЗ «О внесении изменений в Закон Приморского края «О краевом бюджете на 2023 год и плановый период 2024-2025 годов»,</w:t>
            </w:r>
            <w:r w:rsidR="002E5308">
              <w:rPr>
                <w:sz w:val="22"/>
                <w:szCs w:val="22"/>
              </w:rPr>
              <w:t xml:space="preserve"> </w:t>
            </w:r>
            <w:r>
              <w:rPr>
                <w:sz w:val="22"/>
                <w:szCs w:val="22"/>
              </w:rPr>
              <w:t>распоряжение финансового управления от 31.07.2023 № 29</w:t>
            </w:r>
          </w:p>
          <w:p w:rsidR="00CC42FB" w:rsidRDefault="00776351">
            <w:pPr>
              <w:rPr>
                <w:sz w:val="22"/>
                <w:szCs w:val="22"/>
              </w:rPr>
            </w:pPr>
            <w:r>
              <w:rPr>
                <w:sz w:val="22"/>
                <w:szCs w:val="22"/>
              </w:rPr>
              <w:t xml:space="preserve">Перераспределение средств местного бюджета  на </w:t>
            </w:r>
            <w:r w:rsidR="002E5308">
              <w:rPr>
                <w:sz w:val="22"/>
                <w:szCs w:val="22"/>
              </w:rPr>
              <w:t>20</w:t>
            </w:r>
            <w:r>
              <w:rPr>
                <w:sz w:val="22"/>
                <w:szCs w:val="22"/>
              </w:rPr>
              <w:t xml:space="preserve">23 год в рамках программы. В связи с  уменьшением субсидии из краевого бюджета на реализацию проектов инициативного бюджетирования по направлению «Твой проект» на условиях софинансирования уменьшена </w:t>
            </w:r>
            <w:r>
              <w:rPr>
                <w:sz w:val="22"/>
                <w:szCs w:val="22"/>
              </w:rPr>
              <w:lastRenderedPageBreak/>
              <w:t>доля местного бюджета для соблюдения условий софинансирования.</w:t>
            </w:r>
          </w:p>
        </w:tc>
      </w:tr>
      <w:tr w:rsidR="00CC42FB">
        <w:trPr>
          <w:trHeight w:val="414"/>
        </w:trPr>
        <w:tc>
          <w:tcPr>
            <w:tcW w:w="564" w:type="dxa"/>
          </w:tcPr>
          <w:p w:rsidR="00CC42FB" w:rsidRDefault="00CC42FB">
            <w:pPr>
              <w:spacing w:line="360" w:lineRule="auto"/>
              <w:jc w:val="center"/>
              <w:rPr>
                <w:sz w:val="22"/>
                <w:szCs w:val="22"/>
              </w:rPr>
            </w:pPr>
          </w:p>
        </w:tc>
        <w:tc>
          <w:tcPr>
            <w:tcW w:w="709" w:type="dxa"/>
          </w:tcPr>
          <w:p w:rsidR="00CC42FB" w:rsidRDefault="00CC42FB">
            <w:pPr>
              <w:rPr>
                <w:sz w:val="22"/>
                <w:szCs w:val="22"/>
              </w:rPr>
            </w:pPr>
          </w:p>
        </w:tc>
        <w:tc>
          <w:tcPr>
            <w:tcW w:w="2550" w:type="dxa"/>
            <w:tcBorders>
              <w:left w:val="single" w:sz="4" w:space="0" w:color="000000"/>
              <w:bottom w:val="single" w:sz="4" w:space="0" w:color="auto"/>
              <w:right w:val="single" w:sz="4" w:space="0" w:color="000000"/>
            </w:tcBorders>
          </w:tcPr>
          <w:p w:rsidR="00CC42FB" w:rsidRDefault="00776351">
            <w:pPr>
              <w:rPr>
                <w:sz w:val="22"/>
                <w:szCs w:val="22"/>
              </w:rPr>
            </w:pPr>
            <w:r>
              <w:rPr>
                <w:sz w:val="22"/>
                <w:szCs w:val="22"/>
              </w:rPr>
              <w:t>в том числе:</w:t>
            </w:r>
          </w:p>
        </w:tc>
        <w:tc>
          <w:tcPr>
            <w:tcW w:w="1307" w:type="dxa"/>
            <w:tcBorders>
              <w:right w:val="single" w:sz="4" w:space="0" w:color="000000"/>
            </w:tcBorders>
          </w:tcPr>
          <w:p w:rsidR="00CC42FB" w:rsidRDefault="00CC42FB">
            <w:pPr>
              <w:jc w:val="center"/>
              <w:rPr>
                <w:sz w:val="22"/>
                <w:szCs w:val="22"/>
              </w:rPr>
            </w:pPr>
          </w:p>
        </w:tc>
        <w:tc>
          <w:tcPr>
            <w:tcW w:w="1672" w:type="dxa"/>
            <w:tcBorders>
              <w:left w:val="single" w:sz="4" w:space="0" w:color="000000"/>
              <w:right w:val="single" w:sz="4" w:space="0" w:color="000000"/>
            </w:tcBorders>
          </w:tcPr>
          <w:p w:rsidR="00CC42FB" w:rsidRDefault="00CC42FB">
            <w:pPr>
              <w:jc w:val="center"/>
              <w:rPr>
                <w:sz w:val="22"/>
                <w:szCs w:val="22"/>
              </w:rPr>
            </w:pPr>
          </w:p>
        </w:tc>
        <w:tc>
          <w:tcPr>
            <w:tcW w:w="1419" w:type="dxa"/>
            <w:tcBorders>
              <w:left w:val="single" w:sz="4" w:space="0" w:color="000000"/>
            </w:tcBorders>
          </w:tcPr>
          <w:p w:rsidR="00CC42FB" w:rsidRDefault="00CC42FB">
            <w:pPr>
              <w:jc w:val="center"/>
              <w:rPr>
                <w:sz w:val="22"/>
                <w:szCs w:val="22"/>
              </w:rPr>
            </w:pPr>
          </w:p>
        </w:tc>
        <w:tc>
          <w:tcPr>
            <w:tcW w:w="3680" w:type="dxa"/>
            <w:tcBorders>
              <w:right w:val="single" w:sz="4" w:space="0" w:color="000000"/>
            </w:tcBorders>
          </w:tcPr>
          <w:p w:rsidR="00CC42FB" w:rsidRDefault="00CC42FB">
            <w:pPr>
              <w:rPr>
                <w:sz w:val="22"/>
                <w:szCs w:val="22"/>
              </w:rPr>
            </w:pPr>
          </w:p>
        </w:tc>
        <w:tc>
          <w:tcPr>
            <w:tcW w:w="3550" w:type="dxa"/>
            <w:tcBorders>
              <w:left w:val="single" w:sz="4" w:space="0" w:color="000000"/>
            </w:tcBorders>
          </w:tcPr>
          <w:p w:rsidR="00CC42FB" w:rsidRDefault="00CC42FB">
            <w:pPr>
              <w:rPr>
                <w:sz w:val="22"/>
                <w:szCs w:val="22"/>
              </w:rPr>
            </w:pPr>
          </w:p>
        </w:tc>
      </w:tr>
      <w:tr w:rsidR="00CC42FB">
        <w:trPr>
          <w:trHeight w:val="414"/>
        </w:trPr>
        <w:tc>
          <w:tcPr>
            <w:tcW w:w="564" w:type="dxa"/>
          </w:tcPr>
          <w:p w:rsidR="00CC42FB" w:rsidRDefault="00CC42FB">
            <w:pPr>
              <w:spacing w:line="360" w:lineRule="auto"/>
              <w:jc w:val="center"/>
              <w:rPr>
                <w:sz w:val="22"/>
                <w:szCs w:val="22"/>
              </w:rPr>
            </w:pPr>
          </w:p>
        </w:tc>
        <w:tc>
          <w:tcPr>
            <w:tcW w:w="709" w:type="dxa"/>
          </w:tcPr>
          <w:p w:rsidR="00CC42FB" w:rsidRDefault="00CC42FB">
            <w:pPr>
              <w:rPr>
                <w:sz w:val="22"/>
                <w:szCs w:val="22"/>
              </w:rPr>
            </w:pPr>
          </w:p>
        </w:tc>
        <w:tc>
          <w:tcPr>
            <w:tcW w:w="2550" w:type="dxa"/>
            <w:tcBorders>
              <w:left w:val="single" w:sz="4" w:space="0" w:color="000000"/>
              <w:bottom w:val="single" w:sz="4" w:space="0" w:color="auto"/>
              <w:right w:val="single" w:sz="4" w:space="0" w:color="000000"/>
            </w:tcBorders>
          </w:tcPr>
          <w:p w:rsidR="00CC42FB" w:rsidRDefault="00776351">
            <w:pPr>
              <w:rPr>
                <w:sz w:val="22"/>
                <w:szCs w:val="22"/>
              </w:rPr>
            </w:pPr>
            <w:r>
              <w:rPr>
                <w:sz w:val="22"/>
                <w:szCs w:val="22"/>
              </w:rPr>
              <w:t>средства местного бюджета</w:t>
            </w:r>
          </w:p>
        </w:tc>
        <w:tc>
          <w:tcPr>
            <w:tcW w:w="1307" w:type="dxa"/>
            <w:tcBorders>
              <w:right w:val="single" w:sz="4" w:space="0" w:color="000000"/>
            </w:tcBorders>
          </w:tcPr>
          <w:p w:rsidR="00CC42FB" w:rsidRDefault="00776351">
            <w:pPr>
              <w:jc w:val="center"/>
              <w:rPr>
                <w:sz w:val="22"/>
                <w:szCs w:val="22"/>
              </w:rPr>
            </w:pPr>
            <w:r>
              <w:rPr>
                <w:sz w:val="22"/>
                <w:szCs w:val="22"/>
              </w:rPr>
              <w:t>356692,60</w:t>
            </w:r>
          </w:p>
        </w:tc>
        <w:tc>
          <w:tcPr>
            <w:tcW w:w="1672" w:type="dxa"/>
            <w:tcBorders>
              <w:left w:val="single" w:sz="4" w:space="0" w:color="000000"/>
              <w:right w:val="single" w:sz="4" w:space="0" w:color="000000"/>
            </w:tcBorders>
          </w:tcPr>
          <w:p w:rsidR="00CC42FB" w:rsidRDefault="00776351" w:rsidP="00482D22">
            <w:pPr>
              <w:jc w:val="center"/>
              <w:rPr>
                <w:sz w:val="22"/>
                <w:szCs w:val="22"/>
              </w:rPr>
            </w:pPr>
            <w:r>
              <w:rPr>
                <w:sz w:val="22"/>
                <w:szCs w:val="22"/>
              </w:rPr>
              <w:t>356703,1</w:t>
            </w:r>
            <w:r w:rsidR="00482D22">
              <w:rPr>
                <w:sz w:val="22"/>
                <w:szCs w:val="22"/>
              </w:rPr>
              <w:t>7</w:t>
            </w:r>
          </w:p>
        </w:tc>
        <w:tc>
          <w:tcPr>
            <w:tcW w:w="1419" w:type="dxa"/>
            <w:tcBorders>
              <w:left w:val="single" w:sz="4" w:space="0" w:color="000000"/>
            </w:tcBorders>
          </w:tcPr>
          <w:p w:rsidR="00CC42FB" w:rsidRDefault="00776351" w:rsidP="00482D22">
            <w:pPr>
              <w:jc w:val="center"/>
              <w:rPr>
                <w:sz w:val="22"/>
                <w:szCs w:val="22"/>
              </w:rPr>
            </w:pPr>
            <w:r>
              <w:rPr>
                <w:sz w:val="22"/>
                <w:szCs w:val="22"/>
              </w:rPr>
              <w:t>+10,5</w:t>
            </w:r>
            <w:r w:rsidR="00482D22">
              <w:rPr>
                <w:sz w:val="22"/>
                <w:szCs w:val="22"/>
              </w:rPr>
              <w:t>7</w:t>
            </w:r>
          </w:p>
        </w:tc>
        <w:tc>
          <w:tcPr>
            <w:tcW w:w="3680" w:type="dxa"/>
            <w:tcBorders>
              <w:right w:val="single" w:sz="4" w:space="0" w:color="000000"/>
            </w:tcBorders>
          </w:tcPr>
          <w:p w:rsidR="00CC42FB" w:rsidRDefault="00776351">
            <w:pPr>
              <w:rPr>
                <w:sz w:val="22"/>
                <w:szCs w:val="22"/>
              </w:rPr>
            </w:pPr>
            <w:r>
              <w:rPr>
                <w:sz w:val="22"/>
                <w:szCs w:val="22"/>
              </w:rPr>
              <w:t xml:space="preserve"> </w:t>
            </w:r>
          </w:p>
          <w:p w:rsidR="00CC42FB" w:rsidRDefault="00CC42FB">
            <w:pPr>
              <w:rPr>
                <w:sz w:val="22"/>
                <w:szCs w:val="22"/>
              </w:rPr>
            </w:pPr>
          </w:p>
        </w:tc>
        <w:tc>
          <w:tcPr>
            <w:tcW w:w="3550" w:type="dxa"/>
            <w:vMerge w:val="restart"/>
            <w:tcBorders>
              <w:left w:val="single" w:sz="4" w:space="0" w:color="000000"/>
            </w:tcBorders>
          </w:tcPr>
          <w:p w:rsidR="00CC42FB" w:rsidRDefault="00CC42FB">
            <w:pPr>
              <w:rPr>
                <w:sz w:val="22"/>
                <w:szCs w:val="22"/>
              </w:rPr>
            </w:pPr>
          </w:p>
        </w:tc>
      </w:tr>
      <w:tr w:rsidR="00CC42FB">
        <w:trPr>
          <w:trHeight w:val="414"/>
        </w:trPr>
        <w:tc>
          <w:tcPr>
            <w:tcW w:w="564" w:type="dxa"/>
          </w:tcPr>
          <w:p w:rsidR="00CC42FB" w:rsidRDefault="00CC42FB">
            <w:pPr>
              <w:spacing w:line="360" w:lineRule="auto"/>
              <w:jc w:val="center"/>
              <w:rPr>
                <w:sz w:val="22"/>
                <w:szCs w:val="22"/>
              </w:rPr>
            </w:pPr>
          </w:p>
        </w:tc>
        <w:tc>
          <w:tcPr>
            <w:tcW w:w="709" w:type="dxa"/>
          </w:tcPr>
          <w:p w:rsidR="00CC42FB" w:rsidRDefault="00CC42FB">
            <w:pPr>
              <w:rPr>
                <w:sz w:val="22"/>
                <w:szCs w:val="22"/>
              </w:rPr>
            </w:pPr>
          </w:p>
        </w:tc>
        <w:tc>
          <w:tcPr>
            <w:tcW w:w="2550" w:type="dxa"/>
            <w:tcBorders>
              <w:left w:val="single" w:sz="4" w:space="0" w:color="000000"/>
              <w:bottom w:val="single" w:sz="4" w:space="0" w:color="auto"/>
              <w:right w:val="single" w:sz="4" w:space="0" w:color="000000"/>
            </w:tcBorders>
          </w:tcPr>
          <w:p w:rsidR="00CC42FB" w:rsidRDefault="00776351">
            <w:pPr>
              <w:rPr>
                <w:sz w:val="22"/>
                <w:szCs w:val="22"/>
              </w:rPr>
            </w:pPr>
            <w:r>
              <w:rPr>
                <w:sz w:val="22"/>
                <w:szCs w:val="22"/>
              </w:rPr>
              <w:t>средства краевого бюджета</w:t>
            </w:r>
          </w:p>
        </w:tc>
        <w:tc>
          <w:tcPr>
            <w:tcW w:w="1307" w:type="dxa"/>
            <w:tcBorders>
              <w:right w:val="single" w:sz="4" w:space="0" w:color="000000"/>
            </w:tcBorders>
          </w:tcPr>
          <w:p w:rsidR="00CC42FB" w:rsidRDefault="00776351">
            <w:pPr>
              <w:rPr>
                <w:sz w:val="22"/>
                <w:szCs w:val="22"/>
              </w:rPr>
            </w:pPr>
            <w:r>
              <w:rPr>
                <w:sz w:val="22"/>
                <w:szCs w:val="22"/>
              </w:rPr>
              <w:t>1337608,22</w:t>
            </w:r>
          </w:p>
        </w:tc>
        <w:tc>
          <w:tcPr>
            <w:tcW w:w="1672" w:type="dxa"/>
            <w:tcBorders>
              <w:left w:val="single" w:sz="4" w:space="0" w:color="000000"/>
              <w:right w:val="single" w:sz="4" w:space="0" w:color="000000"/>
            </w:tcBorders>
          </w:tcPr>
          <w:p w:rsidR="00CC42FB" w:rsidRDefault="00776351">
            <w:pPr>
              <w:jc w:val="center"/>
              <w:rPr>
                <w:sz w:val="22"/>
                <w:szCs w:val="22"/>
              </w:rPr>
            </w:pPr>
            <w:r>
              <w:rPr>
                <w:sz w:val="22"/>
                <w:szCs w:val="22"/>
              </w:rPr>
              <w:t>1369734,35</w:t>
            </w:r>
          </w:p>
        </w:tc>
        <w:tc>
          <w:tcPr>
            <w:tcW w:w="1419" w:type="dxa"/>
            <w:tcBorders>
              <w:left w:val="single" w:sz="4" w:space="0" w:color="000000"/>
            </w:tcBorders>
          </w:tcPr>
          <w:p w:rsidR="00CC42FB" w:rsidRDefault="00776351">
            <w:pPr>
              <w:jc w:val="center"/>
              <w:rPr>
                <w:sz w:val="22"/>
                <w:szCs w:val="22"/>
              </w:rPr>
            </w:pPr>
            <w:r>
              <w:rPr>
                <w:sz w:val="22"/>
                <w:szCs w:val="22"/>
              </w:rPr>
              <w:t>+32126,13</w:t>
            </w:r>
          </w:p>
        </w:tc>
        <w:tc>
          <w:tcPr>
            <w:tcW w:w="3680" w:type="dxa"/>
            <w:tcBorders>
              <w:right w:val="single" w:sz="4" w:space="0" w:color="000000"/>
            </w:tcBorders>
          </w:tcPr>
          <w:p w:rsidR="00CC42FB" w:rsidRDefault="00CC42FB">
            <w:pPr>
              <w:rPr>
                <w:sz w:val="22"/>
                <w:szCs w:val="22"/>
              </w:rPr>
            </w:pPr>
          </w:p>
        </w:tc>
        <w:tc>
          <w:tcPr>
            <w:tcW w:w="3550" w:type="dxa"/>
            <w:vMerge/>
            <w:tcBorders>
              <w:left w:val="single" w:sz="4" w:space="0" w:color="000000"/>
            </w:tcBorders>
          </w:tcPr>
          <w:p w:rsidR="00CC42FB" w:rsidRDefault="00CC42FB">
            <w:pPr>
              <w:rPr>
                <w:sz w:val="20"/>
                <w:szCs w:val="20"/>
              </w:rPr>
            </w:pPr>
          </w:p>
        </w:tc>
      </w:tr>
      <w:tr w:rsidR="00CC42FB">
        <w:trPr>
          <w:trHeight w:val="414"/>
        </w:trPr>
        <w:tc>
          <w:tcPr>
            <w:tcW w:w="564" w:type="dxa"/>
            <w:vMerge w:val="restart"/>
          </w:tcPr>
          <w:p w:rsidR="00CC42FB" w:rsidRDefault="00776351">
            <w:pPr>
              <w:spacing w:line="360" w:lineRule="auto"/>
              <w:jc w:val="center"/>
              <w:rPr>
                <w:sz w:val="22"/>
                <w:szCs w:val="22"/>
              </w:rPr>
            </w:pPr>
            <w:r>
              <w:rPr>
                <w:sz w:val="22"/>
                <w:szCs w:val="22"/>
              </w:rPr>
              <w:t>5</w:t>
            </w:r>
          </w:p>
        </w:tc>
        <w:tc>
          <w:tcPr>
            <w:tcW w:w="709" w:type="dxa"/>
          </w:tcPr>
          <w:p w:rsidR="00CC42FB" w:rsidRDefault="00776351">
            <w:pPr>
              <w:rPr>
                <w:sz w:val="22"/>
                <w:szCs w:val="22"/>
              </w:rPr>
            </w:pPr>
            <w:r>
              <w:rPr>
                <w:sz w:val="22"/>
                <w:szCs w:val="22"/>
              </w:rPr>
              <w:t>3.4</w:t>
            </w:r>
          </w:p>
        </w:tc>
        <w:tc>
          <w:tcPr>
            <w:tcW w:w="2550" w:type="dxa"/>
            <w:tcBorders>
              <w:left w:val="single" w:sz="4" w:space="0" w:color="000000"/>
              <w:bottom w:val="single" w:sz="4" w:space="0" w:color="auto"/>
              <w:right w:val="single" w:sz="4" w:space="0" w:color="000000"/>
            </w:tcBorders>
          </w:tcPr>
          <w:p w:rsidR="00CC42FB" w:rsidRDefault="00776351">
            <w:pPr>
              <w:rPr>
                <w:sz w:val="22"/>
                <w:szCs w:val="22"/>
              </w:rPr>
            </w:pPr>
            <w:r>
              <w:rPr>
                <w:sz w:val="22"/>
                <w:szCs w:val="22"/>
              </w:rPr>
              <w:t xml:space="preserve">Материально-техническое обеспечение </w:t>
            </w:r>
          </w:p>
          <w:p w:rsidR="00CC42FB" w:rsidRDefault="00776351">
            <w:pPr>
              <w:rPr>
                <w:sz w:val="22"/>
                <w:szCs w:val="22"/>
              </w:rPr>
            </w:pPr>
            <w:r>
              <w:rPr>
                <w:sz w:val="22"/>
                <w:szCs w:val="22"/>
              </w:rPr>
              <w:t>общеобразовательных организаций</w:t>
            </w:r>
          </w:p>
        </w:tc>
        <w:tc>
          <w:tcPr>
            <w:tcW w:w="1307" w:type="dxa"/>
            <w:tcBorders>
              <w:right w:val="single" w:sz="4" w:space="0" w:color="000000"/>
            </w:tcBorders>
          </w:tcPr>
          <w:p w:rsidR="00CC42FB" w:rsidRDefault="00776351">
            <w:pPr>
              <w:rPr>
                <w:sz w:val="22"/>
                <w:szCs w:val="22"/>
              </w:rPr>
            </w:pPr>
            <w:r>
              <w:rPr>
                <w:sz w:val="22"/>
                <w:szCs w:val="22"/>
              </w:rPr>
              <w:t>1341,52</w:t>
            </w:r>
          </w:p>
        </w:tc>
        <w:tc>
          <w:tcPr>
            <w:tcW w:w="1672" w:type="dxa"/>
            <w:tcBorders>
              <w:left w:val="single" w:sz="4" w:space="0" w:color="000000"/>
              <w:right w:val="single" w:sz="4" w:space="0" w:color="000000"/>
            </w:tcBorders>
          </w:tcPr>
          <w:p w:rsidR="00CC42FB" w:rsidRDefault="00776351" w:rsidP="00482D22">
            <w:pPr>
              <w:rPr>
                <w:sz w:val="22"/>
                <w:szCs w:val="22"/>
              </w:rPr>
            </w:pPr>
            <w:r>
              <w:rPr>
                <w:sz w:val="22"/>
                <w:szCs w:val="22"/>
              </w:rPr>
              <w:t>1602</w:t>
            </w:r>
            <w:r w:rsidR="00482D22">
              <w:rPr>
                <w:sz w:val="22"/>
                <w:szCs w:val="22"/>
              </w:rPr>
              <w:t>,</w:t>
            </w:r>
            <w:r>
              <w:rPr>
                <w:sz w:val="22"/>
                <w:szCs w:val="22"/>
              </w:rPr>
              <w:t>52</w:t>
            </w:r>
          </w:p>
        </w:tc>
        <w:tc>
          <w:tcPr>
            <w:tcW w:w="1419" w:type="dxa"/>
            <w:tcBorders>
              <w:left w:val="single" w:sz="4" w:space="0" w:color="000000"/>
            </w:tcBorders>
          </w:tcPr>
          <w:p w:rsidR="00CC42FB" w:rsidRDefault="00776351">
            <w:pPr>
              <w:jc w:val="center"/>
              <w:rPr>
                <w:sz w:val="22"/>
                <w:szCs w:val="22"/>
              </w:rPr>
            </w:pPr>
            <w:r>
              <w:rPr>
                <w:sz w:val="22"/>
                <w:szCs w:val="22"/>
              </w:rPr>
              <w:t>+261,00</w:t>
            </w:r>
          </w:p>
        </w:tc>
        <w:tc>
          <w:tcPr>
            <w:tcW w:w="3680" w:type="dxa"/>
            <w:tcBorders>
              <w:right w:val="single" w:sz="4" w:space="0" w:color="000000"/>
            </w:tcBorders>
          </w:tcPr>
          <w:p w:rsidR="00CC42FB" w:rsidRDefault="00776351">
            <w:pPr>
              <w:rPr>
                <w:sz w:val="22"/>
                <w:szCs w:val="22"/>
              </w:rPr>
            </w:pPr>
            <w:r>
              <w:rPr>
                <w:sz w:val="22"/>
                <w:szCs w:val="22"/>
              </w:rPr>
              <w:t xml:space="preserve">Увеличение бюджетных ассигнований для укрепления материальной базы  </w:t>
            </w:r>
            <w:r w:rsidR="002E5308">
              <w:rPr>
                <w:sz w:val="22"/>
                <w:szCs w:val="22"/>
              </w:rPr>
              <w:t xml:space="preserve"> </w:t>
            </w:r>
            <w:r>
              <w:rPr>
                <w:sz w:val="22"/>
                <w:szCs w:val="22"/>
              </w:rPr>
              <w:t>в связи с необходимостью приобретения оборудования и инвентаря в пищеблоки МБОУ СОШ № 3 и МБОУ СОШ № 31.</w:t>
            </w:r>
          </w:p>
        </w:tc>
        <w:tc>
          <w:tcPr>
            <w:tcW w:w="3550" w:type="dxa"/>
            <w:tcBorders>
              <w:left w:val="single" w:sz="4" w:space="0" w:color="000000"/>
            </w:tcBorders>
          </w:tcPr>
          <w:p w:rsidR="00CC42FB" w:rsidRDefault="00776351">
            <w:pPr>
              <w:rPr>
                <w:sz w:val="22"/>
                <w:szCs w:val="22"/>
              </w:rPr>
            </w:pPr>
            <w:r>
              <w:rPr>
                <w:sz w:val="22"/>
                <w:szCs w:val="22"/>
              </w:rPr>
              <w:t>Перераспределение бюджетных ассигнований на 2023 год в рамках мероприятий программы за счет  сложившейся экономии по результату аукциона на ремонт учебных кабинетов МБОУ СОШ № 14 и за счет остатка средств на организацию отдыха детей в лагерях с дневным пребыванием.</w:t>
            </w:r>
          </w:p>
        </w:tc>
      </w:tr>
      <w:tr w:rsidR="00CC42FB">
        <w:trPr>
          <w:trHeight w:val="414"/>
        </w:trPr>
        <w:tc>
          <w:tcPr>
            <w:tcW w:w="564" w:type="dxa"/>
            <w:vMerge/>
          </w:tcPr>
          <w:p w:rsidR="00CC42FB" w:rsidRDefault="00CC42FB">
            <w:pPr>
              <w:spacing w:line="360" w:lineRule="auto"/>
              <w:jc w:val="center"/>
              <w:rPr>
                <w:sz w:val="22"/>
                <w:szCs w:val="22"/>
              </w:rPr>
            </w:pPr>
          </w:p>
        </w:tc>
        <w:tc>
          <w:tcPr>
            <w:tcW w:w="709" w:type="dxa"/>
          </w:tcPr>
          <w:p w:rsidR="00CC42FB" w:rsidRDefault="00CC42FB">
            <w:pPr>
              <w:rPr>
                <w:sz w:val="22"/>
                <w:szCs w:val="22"/>
              </w:rPr>
            </w:pPr>
          </w:p>
        </w:tc>
        <w:tc>
          <w:tcPr>
            <w:tcW w:w="2550" w:type="dxa"/>
            <w:tcBorders>
              <w:left w:val="single" w:sz="4" w:space="0" w:color="000000"/>
              <w:bottom w:val="single" w:sz="4" w:space="0" w:color="auto"/>
              <w:right w:val="single" w:sz="4" w:space="0" w:color="000000"/>
            </w:tcBorders>
          </w:tcPr>
          <w:p w:rsidR="00CC42FB" w:rsidRDefault="00776351">
            <w:pPr>
              <w:rPr>
                <w:sz w:val="22"/>
                <w:szCs w:val="22"/>
              </w:rPr>
            </w:pPr>
            <w:r>
              <w:rPr>
                <w:sz w:val="22"/>
                <w:szCs w:val="22"/>
              </w:rPr>
              <w:t>в том числе:</w:t>
            </w:r>
          </w:p>
        </w:tc>
        <w:tc>
          <w:tcPr>
            <w:tcW w:w="1307" w:type="dxa"/>
            <w:tcBorders>
              <w:right w:val="single" w:sz="4" w:space="0" w:color="000000"/>
            </w:tcBorders>
          </w:tcPr>
          <w:p w:rsidR="00CC42FB" w:rsidRDefault="00CC42FB">
            <w:pPr>
              <w:rPr>
                <w:sz w:val="22"/>
                <w:szCs w:val="22"/>
              </w:rPr>
            </w:pPr>
          </w:p>
        </w:tc>
        <w:tc>
          <w:tcPr>
            <w:tcW w:w="1672" w:type="dxa"/>
            <w:tcBorders>
              <w:left w:val="single" w:sz="4" w:space="0" w:color="000000"/>
              <w:right w:val="single" w:sz="4" w:space="0" w:color="000000"/>
            </w:tcBorders>
          </w:tcPr>
          <w:p w:rsidR="00CC42FB" w:rsidRDefault="00CC42FB">
            <w:pPr>
              <w:rPr>
                <w:sz w:val="22"/>
                <w:szCs w:val="22"/>
              </w:rPr>
            </w:pPr>
          </w:p>
        </w:tc>
        <w:tc>
          <w:tcPr>
            <w:tcW w:w="1419" w:type="dxa"/>
            <w:tcBorders>
              <w:left w:val="single" w:sz="4" w:space="0" w:color="000000"/>
            </w:tcBorders>
          </w:tcPr>
          <w:p w:rsidR="00CC42FB" w:rsidRDefault="00CC42FB">
            <w:pPr>
              <w:jc w:val="center"/>
              <w:rPr>
                <w:sz w:val="22"/>
                <w:szCs w:val="22"/>
              </w:rPr>
            </w:pPr>
          </w:p>
        </w:tc>
        <w:tc>
          <w:tcPr>
            <w:tcW w:w="3680" w:type="dxa"/>
            <w:tcBorders>
              <w:right w:val="single" w:sz="4" w:space="0" w:color="000000"/>
            </w:tcBorders>
          </w:tcPr>
          <w:p w:rsidR="00CC42FB" w:rsidRDefault="00CC42FB">
            <w:pPr>
              <w:rPr>
                <w:sz w:val="22"/>
                <w:szCs w:val="22"/>
              </w:rPr>
            </w:pPr>
          </w:p>
        </w:tc>
        <w:tc>
          <w:tcPr>
            <w:tcW w:w="3550" w:type="dxa"/>
            <w:tcBorders>
              <w:left w:val="single" w:sz="4" w:space="0" w:color="000000"/>
            </w:tcBorders>
          </w:tcPr>
          <w:p w:rsidR="00CC42FB" w:rsidRDefault="00CC42FB">
            <w:pPr>
              <w:rPr>
                <w:sz w:val="22"/>
                <w:szCs w:val="22"/>
              </w:rPr>
            </w:pPr>
          </w:p>
        </w:tc>
      </w:tr>
      <w:tr w:rsidR="00CC42FB">
        <w:trPr>
          <w:trHeight w:val="414"/>
        </w:trPr>
        <w:tc>
          <w:tcPr>
            <w:tcW w:w="564" w:type="dxa"/>
            <w:vMerge/>
          </w:tcPr>
          <w:p w:rsidR="00CC42FB" w:rsidRDefault="00CC42FB">
            <w:pPr>
              <w:spacing w:line="360" w:lineRule="auto"/>
              <w:jc w:val="center"/>
              <w:rPr>
                <w:sz w:val="22"/>
                <w:szCs w:val="22"/>
              </w:rPr>
            </w:pPr>
          </w:p>
        </w:tc>
        <w:tc>
          <w:tcPr>
            <w:tcW w:w="709" w:type="dxa"/>
          </w:tcPr>
          <w:p w:rsidR="00CC42FB" w:rsidRDefault="00CC42FB">
            <w:pPr>
              <w:rPr>
                <w:sz w:val="22"/>
                <w:szCs w:val="22"/>
              </w:rPr>
            </w:pPr>
          </w:p>
        </w:tc>
        <w:tc>
          <w:tcPr>
            <w:tcW w:w="2550" w:type="dxa"/>
            <w:tcBorders>
              <w:left w:val="single" w:sz="4" w:space="0" w:color="000000"/>
              <w:bottom w:val="single" w:sz="4" w:space="0" w:color="auto"/>
              <w:right w:val="single" w:sz="4" w:space="0" w:color="000000"/>
            </w:tcBorders>
          </w:tcPr>
          <w:p w:rsidR="00CC42FB" w:rsidRDefault="00776351">
            <w:pPr>
              <w:rPr>
                <w:sz w:val="22"/>
                <w:szCs w:val="22"/>
              </w:rPr>
            </w:pPr>
            <w:r>
              <w:rPr>
                <w:sz w:val="22"/>
                <w:szCs w:val="22"/>
              </w:rPr>
              <w:t>средства местного бюджета</w:t>
            </w:r>
          </w:p>
        </w:tc>
        <w:tc>
          <w:tcPr>
            <w:tcW w:w="1307" w:type="dxa"/>
            <w:tcBorders>
              <w:right w:val="single" w:sz="4" w:space="0" w:color="000000"/>
            </w:tcBorders>
          </w:tcPr>
          <w:p w:rsidR="00CC42FB" w:rsidRDefault="00776351">
            <w:pPr>
              <w:rPr>
                <w:sz w:val="22"/>
                <w:szCs w:val="22"/>
              </w:rPr>
            </w:pPr>
            <w:r>
              <w:rPr>
                <w:sz w:val="22"/>
                <w:szCs w:val="22"/>
              </w:rPr>
              <w:t>1341,52</w:t>
            </w:r>
          </w:p>
        </w:tc>
        <w:tc>
          <w:tcPr>
            <w:tcW w:w="1672" w:type="dxa"/>
            <w:tcBorders>
              <w:left w:val="single" w:sz="4" w:space="0" w:color="000000"/>
              <w:right w:val="single" w:sz="4" w:space="0" w:color="000000"/>
            </w:tcBorders>
          </w:tcPr>
          <w:p w:rsidR="00CC42FB" w:rsidRDefault="00776351">
            <w:pPr>
              <w:rPr>
                <w:sz w:val="22"/>
                <w:szCs w:val="22"/>
              </w:rPr>
            </w:pPr>
            <w:r>
              <w:rPr>
                <w:sz w:val="22"/>
                <w:szCs w:val="22"/>
              </w:rPr>
              <w:t>1602,52</w:t>
            </w:r>
          </w:p>
        </w:tc>
        <w:tc>
          <w:tcPr>
            <w:tcW w:w="1419" w:type="dxa"/>
            <w:tcBorders>
              <w:left w:val="single" w:sz="4" w:space="0" w:color="000000"/>
            </w:tcBorders>
          </w:tcPr>
          <w:p w:rsidR="00CC42FB" w:rsidRDefault="00776351">
            <w:pPr>
              <w:jc w:val="center"/>
              <w:rPr>
                <w:sz w:val="22"/>
                <w:szCs w:val="22"/>
              </w:rPr>
            </w:pPr>
            <w:r>
              <w:rPr>
                <w:sz w:val="22"/>
                <w:szCs w:val="22"/>
              </w:rPr>
              <w:t>+261,00</w:t>
            </w:r>
          </w:p>
        </w:tc>
        <w:tc>
          <w:tcPr>
            <w:tcW w:w="3680" w:type="dxa"/>
            <w:tcBorders>
              <w:right w:val="single" w:sz="4" w:space="0" w:color="000000"/>
            </w:tcBorders>
          </w:tcPr>
          <w:p w:rsidR="00CC42FB" w:rsidRDefault="00CC42FB">
            <w:pPr>
              <w:rPr>
                <w:sz w:val="22"/>
                <w:szCs w:val="22"/>
              </w:rPr>
            </w:pPr>
          </w:p>
        </w:tc>
        <w:tc>
          <w:tcPr>
            <w:tcW w:w="3550" w:type="dxa"/>
            <w:tcBorders>
              <w:left w:val="single" w:sz="4" w:space="0" w:color="000000"/>
            </w:tcBorders>
          </w:tcPr>
          <w:p w:rsidR="00CC42FB" w:rsidRDefault="00CC42FB">
            <w:pPr>
              <w:rPr>
                <w:sz w:val="22"/>
                <w:szCs w:val="22"/>
              </w:rPr>
            </w:pPr>
          </w:p>
        </w:tc>
      </w:tr>
      <w:tr w:rsidR="00CC42FB">
        <w:trPr>
          <w:trHeight w:val="414"/>
        </w:trPr>
        <w:tc>
          <w:tcPr>
            <w:tcW w:w="564" w:type="dxa"/>
            <w:vMerge w:val="restart"/>
          </w:tcPr>
          <w:p w:rsidR="00CC42FB" w:rsidRDefault="00776351">
            <w:pPr>
              <w:spacing w:line="360" w:lineRule="auto"/>
              <w:jc w:val="center"/>
              <w:rPr>
                <w:sz w:val="22"/>
                <w:szCs w:val="22"/>
              </w:rPr>
            </w:pPr>
            <w:r>
              <w:rPr>
                <w:sz w:val="22"/>
                <w:szCs w:val="22"/>
              </w:rPr>
              <w:t>6</w:t>
            </w:r>
          </w:p>
        </w:tc>
        <w:tc>
          <w:tcPr>
            <w:tcW w:w="709" w:type="dxa"/>
          </w:tcPr>
          <w:p w:rsidR="00CC42FB" w:rsidRDefault="00776351">
            <w:pPr>
              <w:rPr>
                <w:sz w:val="22"/>
                <w:szCs w:val="22"/>
              </w:rPr>
            </w:pPr>
            <w:r>
              <w:rPr>
                <w:sz w:val="22"/>
                <w:szCs w:val="22"/>
              </w:rPr>
              <w:t>3.5</w:t>
            </w:r>
          </w:p>
        </w:tc>
        <w:tc>
          <w:tcPr>
            <w:tcW w:w="2550" w:type="dxa"/>
            <w:tcBorders>
              <w:left w:val="single" w:sz="4" w:space="0" w:color="000000"/>
              <w:bottom w:val="single" w:sz="4" w:space="0" w:color="auto"/>
              <w:right w:val="single" w:sz="4" w:space="0" w:color="000000"/>
            </w:tcBorders>
          </w:tcPr>
          <w:p w:rsidR="00CC42FB" w:rsidRDefault="00776351">
            <w:pPr>
              <w:rPr>
                <w:sz w:val="22"/>
                <w:szCs w:val="22"/>
              </w:rPr>
            </w:pPr>
            <w:r>
              <w:rPr>
                <w:sz w:val="22"/>
                <w:szCs w:val="22"/>
              </w:rPr>
              <w:t>Капитальный ремонт (ремонт) общеобразовательных организаций (включая предпроектные работы, разработку проектно-сметной документации, проведение экспертизы, обследования зданий и осуществление строительного контроля)</w:t>
            </w:r>
          </w:p>
        </w:tc>
        <w:tc>
          <w:tcPr>
            <w:tcW w:w="1307" w:type="dxa"/>
            <w:tcBorders>
              <w:right w:val="single" w:sz="4" w:space="0" w:color="000000"/>
            </w:tcBorders>
          </w:tcPr>
          <w:p w:rsidR="00CC42FB" w:rsidRDefault="00776351">
            <w:pPr>
              <w:rPr>
                <w:sz w:val="22"/>
                <w:szCs w:val="22"/>
              </w:rPr>
            </w:pPr>
            <w:r>
              <w:rPr>
                <w:sz w:val="22"/>
                <w:szCs w:val="22"/>
              </w:rPr>
              <w:t xml:space="preserve"> 30277,07</w:t>
            </w:r>
          </w:p>
        </w:tc>
        <w:tc>
          <w:tcPr>
            <w:tcW w:w="1672" w:type="dxa"/>
            <w:tcBorders>
              <w:left w:val="single" w:sz="4" w:space="0" w:color="000000"/>
              <w:right w:val="single" w:sz="4" w:space="0" w:color="000000"/>
            </w:tcBorders>
          </w:tcPr>
          <w:p w:rsidR="00CC42FB" w:rsidRDefault="00776351">
            <w:pPr>
              <w:rPr>
                <w:sz w:val="22"/>
                <w:szCs w:val="22"/>
              </w:rPr>
            </w:pPr>
            <w:r>
              <w:rPr>
                <w:sz w:val="22"/>
                <w:szCs w:val="22"/>
              </w:rPr>
              <w:t>29176,03</w:t>
            </w:r>
          </w:p>
        </w:tc>
        <w:tc>
          <w:tcPr>
            <w:tcW w:w="1419" w:type="dxa"/>
            <w:tcBorders>
              <w:left w:val="single" w:sz="4" w:space="0" w:color="000000"/>
            </w:tcBorders>
          </w:tcPr>
          <w:p w:rsidR="00CC42FB" w:rsidRDefault="00776351">
            <w:pPr>
              <w:jc w:val="center"/>
              <w:rPr>
                <w:sz w:val="22"/>
                <w:szCs w:val="22"/>
              </w:rPr>
            </w:pPr>
            <w:r>
              <w:rPr>
                <w:sz w:val="22"/>
                <w:szCs w:val="22"/>
              </w:rPr>
              <w:t>-1101,04</w:t>
            </w:r>
          </w:p>
        </w:tc>
        <w:tc>
          <w:tcPr>
            <w:tcW w:w="3680" w:type="dxa"/>
            <w:tcBorders>
              <w:right w:val="single" w:sz="4" w:space="0" w:color="000000"/>
            </w:tcBorders>
          </w:tcPr>
          <w:p w:rsidR="00CC42FB" w:rsidRDefault="00776351" w:rsidP="00B80B77">
            <w:pPr>
              <w:rPr>
                <w:sz w:val="22"/>
                <w:szCs w:val="22"/>
              </w:rPr>
            </w:pPr>
            <w:r>
              <w:rPr>
                <w:sz w:val="22"/>
                <w:szCs w:val="22"/>
              </w:rPr>
              <w:t xml:space="preserve">Уменьшение бюджетных ассигнований для перераспределения в связи с необходимостью завершения мер по антитеррористической защищенности объектов. Требуется выполнение работ по устройству ограждения территории </w:t>
            </w:r>
            <w:r>
              <w:rPr>
                <w:sz w:val="22"/>
                <w:szCs w:val="22"/>
                <w:shd w:val="clear" w:color="FFFFFF" w:themeColor="background1" w:fill="FFFFFF" w:themeFill="background1"/>
              </w:rPr>
              <w:t>МБО</w:t>
            </w:r>
            <w:r>
              <w:rPr>
                <w:sz w:val="22"/>
                <w:szCs w:val="22"/>
              </w:rPr>
              <w:t>У ДО «ЦДТ», а также на   материально-техническое обеспечение МАДОУ № 6, МБОУ СОШ  № 3 и МБОУ СОШ № 31.</w:t>
            </w:r>
          </w:p>
        </w:tc>
        <w:tc>
          <w:tcPr>
            <w:tcW w:w="3550" w:type="dxa"/>
            <w:tcBorders>
              <w:left w:val="single" w:sz="4" w:space="0" w:color="000000"/>
            </w:tcBorders>
          </w:tcPr>
          <w:p w:rsidR="00CC42FB" w:rsidRDefault="00776351">
            <w:pPr>
              <w:rPr>
                <w:sz w:val="22"/>
                <w:szCs w:val="22"/>
              </w:rPr>
            </w:pPr>
            <w:r>
              <w:rPr>
                <w:sz w:val="22"/>
                <w:szCs w:val="22"/>
              </w:rPr>
              <w:t>Перераспределение бюджетных ассигнований на 2023 год в рамках мероприятий программы.</w:t>
            </w:r>
          </w:p>
        </w:tc>
      </w:tr>
      <w:tr w:rsidR="00CC42FB">
        <w:trPr>
          <w:trHeight w:val="414"/>
        </w:trPr>
        <w:tc>
          <w:tcPr>
            <w:tcW w:w="564" w:type="dxa"/>
            <w:vMerge/>
          </w:tcPr>
          <w:p w:rsidR="00CC42FB" w:rsidRDefault="00CC42FB">
            <w:pPr>
              <w:spacing w:line="360" w:lineRule="auto"/>
              <w:jc w:val="center"/>
              <w:rPr>
                <w:sz w:val="22"/>
                <w:szCs w:val="22"/>
              </w:rPr>
            </w:pPr>
          </w:p>
        </w:tc>
        <w:tc>
          <w:tcPr>
            <w:tcW w:w="709" w:type="dxa"/>
          </w:tcPr>
          <w:p w:rsidR="00CC42FB" w:rsidRDefault="00CC42FB">
            <w:pPr>
              <w:rPr>
                <w:sz w:val="22"/>
                <w:szCs w:val="22"/>
              </w:rPr>
            </w:pPr>
          </w:p>
        </w:tc>
        <w:tc>
          <w:tcPr>
            <w:tcW w:w="2550" w:type="dxa"/>
            <w:tcBorders>
              <w:left w:val="single" w:sz="4" w:space="0" w:color="000000"/>
              <w:bottom w:val="single" w:sz="4" w:space="0" w:color="auto"/>
              <w:right w:val="single" w:sz="4" w:space="0" w:color="000000"/>
            </w:tcBorders>
          </w:tcPr>
          <w:p w:rsidR="00CC42FB" w:rsidRDefault="00776351">
            <w:pPr>
              <w:rPr>
                <w:sz w:val="22"/>
                <w:szCs w:val="22"/>
              </w:rPr>
            </w:pPr>
            <w:r>
              <w:rPr>
                <w:sz w:val="22"/>
                <w:szCs w:val="22"/>
              </w:rPr>
              <w:t>в том числе:</w:t>
            </w:r>
          </w:p>
        </w:tc>
        <w:tc>
          <w:tcPr>
            <w:tcW w:w="1307" w:type="dxa"/>
            <w:tcBorders>
              <w:right w:val="single" w:sz="4" w:space="0" w:color="000000"/>
            </w:tcBorders>
          </w:tcPr>
          <w:p w:rsidR="00CC42FB" w:rsidRDefault="00CC42FB">
            <w:pPr>
              <w:rPr>
                <w:sz w:val="22"/>
                <w:szCs w:val="22"/>
              </w:rPr>
            </w:pPr>
          </w:p>
        </w:tc>
        <w:tc>
          <w:tcPr>
            <w:tcW w:w="1672" w:type="dxa"/>
            <w:tcBorders>
              <w:left w:val="single" w:sz="4" w:space="0" w:color="000000"/>
              <w:right w:val="single" w:sz="4" w:space="0" w:color="000000"/>
            </w:tcBorders>
          </w:tcPr>
          <w:p w:rsidR="00CC42FB" w:rsidRDefault="00CC42FB">
            <w:pPr>
              <w:rPr>
                <w:sz w:val="22"/>
                <w:szCs w:val="22"/>
              </w:rPr>
            </w:pPr>
          </w:p>
        </w:tc>
        <w:tc>
          <w:tcPr>
            <w:tcW w:w="1419" w:type="dxa"/>
            <w:tcBorders>
              <w:left w:val="single" w:sz="4" w:space="0" w:color="000000"/>
            </w:tcBorders>
          </w:tcPr>
          <w:p w:rsidR="00CC42FB" w:rsidRDefault="00CC42FB">
            <w:pPr>
              <w:jc w:val="center"/>
              <w:rPr>
                <w:sz w:val="22"/>
                <w:szCs w:val="22"/>
              </w:rPr>
            </w:pPr>
          </w:p>
        </w:tc>
        <w:tc>
          <w:tcPr>
            <w:tcW w:w="3680" w:type="dxa"/>
            <w:tcBorders>
              <w:right w:val="single" w:sz="4" w:space="0" w:color="000000"/>
            </w:tcBorders>
          </w:tcPr>
          <w:p w:rsidR="00CC42FB" w:rsidRDefault="00CC42FB">
            <w:pPr>
              <w:rPr>
                <w:sz w:val="22"/>
                <w:szCs w:val="22"/>
              </w:rPr>
            </w:pPr>
          </w:p>
        </w:tc>
        <w:tc>
          <w:tcPr>
            <w:tcW w:w="3550" w:type="dxa"/>
            <w:tcBorders>
              <w:left w:val="single" w:sz="4" w:space="0" w:color="000000"/>
            </w:tcBorders>
          </w:tcPr>
          <w:p w:rsidR="00CC42FB" w:rsidRDefault="00CC42FB">
            <w:pPr>
              <w:rPr>
                <w:sz w:val="22"/>
                <w:szCs w:val="22"/>
              </w:rPr>
            </w:pPr>
          </w:p>
        </w:tc>
      </w:tr>
      <w:tr w:rsidR="00CC42FB">
        <w:trPr>
          <w:trHeight w:val="414"/>
        </w:trPr>
        <w:tc>
          <w:tcPr>
            <w:tcW w:w="564" w:type="dxa"/>
            <w:vMerge/>
          </w:tcPr>
          <w:p w:rsidR="00CC42FB" w:rsidRDefault="00CC42FB">
            <w:pPr>
              <w:spacing w:line="360" w:lineRule="auto"/>
              <w:jc w:val="center"/>
              <w:rPr>
                <w:sz w:val="22"/>
                <w:szCs w:val="22"/>
              </w:rPr>
            </w:pPr>
          </w:p>
        </w:tc>
        <w:tc>
          <w:tcPr>
            <w:tcW w:w="709" w:type="dxa"/>
          </w:tcPr>
          <w:p w:rsidR="00CC42FB" w:rsidRDefault="00CC42FB">
            <w:pPr>
              <w:rPr>
                <w:sz w:val="22"/>
                <w:szCs w:val="22"/>
              </w:rPr>
            </w:pPr>
          </w:p>
        </w:tc>
        <w:tc>
          <w:tcPr>
            <w:tcW w:w="2550" w:type="dxa"/>
            <w:tcBorders>
              <w:left w:val="single" w:sz="4" w:space="0" w:color="000000"/>
              <w:bottom w:val="single" w:sz="4" w:space="0" w:color="auto"/>
              <w:right w:val="single" w:sz="4" w:space="0" w:color="000000"/>
            </w:tcBorders>
          </w:tcPr>
          <w:p w:rsidR="00CC42FB" w:rsidRDefault="00776351">
            <w:pPr>
              <w:rPr>
                <w:sz w:val="22"/>
                <w:szCs w:val="22"/>
              </w:rPr>
            </w:pPr>
            <w:r>
              <w:rPr>
                <w:sz w:val="22"/>
                <w:szCs w:val="22"/>
              </w:rPr>
              <w:t xml:space="preserve">средства местного бюджета (муниципальные </w:t>
            </w:r>
            <w:r>
              <w:rPr>
                <w:sz w:val="22"/>
                <w:szCs w:val="22"/>
              </w:rPr>
              <w:lastRenderedPageBreak/>
              <w:t>общеобразовательные организации)</w:t>
            </w:r>
          </w:p>
        </w:tc>
        <w:tc>
          <w:tcPr>
            <w:tcW w:w="1307" w:type="dxa"/>
            <w:tcBorders>
              <w:right w:val="single" w:sz="4" w:space="0" w:color="000000"/>
            </w:tcBorders>
          </w:tcPr>
          <w:p w:rsidR="00CC42FB" w:rsidRDefault="00776351">
            <w:pPr>
              <w:rPr>
                <w:sz w:val="22"/>
                <w:szCs w:val="22"/>
              </w:rPr>
            </w:pPr>
            <w:r>
              <w:rPr>
                <w:sz w:val="22"/>
                <w:szCs w:val="22"/>
              </w:rPr>
              <w:lastRenderedPageBreak/>
              <w:t>9523,22</w:t>
            </w:r>
          </w:p>
        </w:tc>
        <w:tc>
          <w:tcPr>
            <w:tcW w:w="1672" w:type="dxa"/>
            <w:tcBorders>
              <w:left w:val="single" w:sz="4" w:space="0" w:color="000000"/>
              <w:right w:val="single" w:sz="4" w:space="0" w:color="000000"/>
            </w:tcBorders>
          </w:tcPr>
          <w:p w:rsidR="00CC42FB" w:rsidRDefault="00E37456">
            <w:pPr>
              <w:rPr>
                <w:sz w:val="22"/>
                <w:szCs w:val="22"/>
              </w:rPr>
            </w:pPr>
            <w:r>
              <w:rPr>
                <w:sz w:val="22"/>
                <w:szCs w:val="22"/>
              </w:rPr>
              <w:t>8422,18</w:t>
            </w:r>
          </w:p>
        </w:tc>
        <w:tc>
          <w:tcPr>
            <w:tcW w:w="1419" w:type="dxa"/>
            <w:tcBorders>
              <w:left w:val="single" w:sz="4" w:space="0" w:color="000000"/>
            </w:tcBorders>
          </w:tcPr>
          <w:p w:rsidR="00CC42FB" w:rsidRDefault="00776351">
            <w:pPr>
              <w:jc w:val="center"/>
              <w:rPr>
                <w:sz w:val="22"/>
                <w:szCs w:val="22"/>
              </w:rPr>
            </w:pPr>
            <w:r>
              <w:rPr>
                <w:sz w:val="22"/>
                <w:szCs w:val="22"/>
              </w:rPr>
              <w:t>-1101,04</w:t>
            </w:r>
          </w:p>
        </w:tc>
        <w:tc>
          <w:tcPr>
            <w:tcW w:w="3680" w:type="dxa"/>
            <w:tcBorders>
              <w:right w:val="single" w:sz="4" w:space="0" w:color="000000"/>
            </w:tcBorders>
          </w:tcPr>
          <w:p w:rsidR="00CC42FB" w:rsidRDefault="00CC42FB">
            <w:pPr>
              <w:rPr>
                <w:sz w:val="22"/>
                <w:szCs w:val="22"/>
              </w:rPr>
            </w:pPr>
          </w:p>
        </w:tc>
        <w:tc>
          <w:tcPr>
            <w:tcW w:w="3550" w:type="dxa"/>
            <w:tcBorders>
              <w:left w:val="single" w:sz="4" w:space="0" w:color="000000"/>
            </w:tcBorders>
          </w:tcPr>
          <w:p w:rsidR="00CC42FB" w:rsidRDefault="00CC42FB">
            <w:pPr>
              <w:rPr>
                <w:sz w:val="22"/>
                <w:szCs w:val="22"/>
              </w:rPr>
            </w:pPr>
          </w:p>
        </w:tc>
      </w:tr>
      <w:tr w:rsidR="00CC42FB">
        <w:trPr>
          <w:trHeight w:val="920"/>
        </w:trPr>
        <w:tc>
          <w:tcPr>
            <w:tcW w:w="564" w:type="dxa"/>
          </w:tcPr>
          <w:p w:rsidR="00CC42FB" w:rsidRDefault="00CC42FB">
            <w:pPr>
              <w:spacing w:line="360" w:lineRule="auto"/>
              <w:jc w:val="center"/>
              <w:rPr>
                <w:sz w:val="22"/>
                <w:szCs w:val="22"/>
              </w:rPr>
            </w:pPr>
          </w:p>
        </w:tc>
        <w:tc>
          <w:tcPr>
            <w:tcW w:w="709" w:type="dxa"/>
          </w:tcPr>
          <w:p w:rsidR="00CC42FB" w:rsidRDefault="00CC42FB">
            <w:pPr>
              <w:rPr>
                <w:sz w:val="22"/>
                <w:szCs w:val="22"/>
              </w:rPr>
            </w:pPr>
          </w:p>
        </w:tc>
        <w:tc>
          <w:tcPr>
            <w:tcW w:w="2550" w:type="dxa"/>
            <w:tcBorders>
              <w:left w:val="single" w:sz="4" w:space="0" w:color="000000"/>
              <w:bottom w:val="single" w:sz="4" w:space="0" w:color="auto"/>
              <w:right w:val="single" w:sz="4" w:space="0" w:color="000000"/>
            </w:tcBorders>
          </w:tcPr>
          <w:p w:rsidR="00CC42FB" w:rsidRDefault="00776351">
            <w:pPr>
              <w:rPr>
                <w:sz w:val="22"/>
                <w:szCs w:val="22"/>
              </w:rPr>
            </w:pPr>
            <w:r>
              <w:rPr>
                <w:sz w:val="22"/>
                <w:szCs w:val="22"/>
              </w:rPr>
              <w:t>средства местного бюджета (МКУ УГО «СЕЗЗ»)</w:t>
            </w:r>
          </w:p>
        </w:tc>
        <w:tc>
          <w:tcPr>
            <w:tcW w:w="1307" w:type="dxa"/>
            <w:tcBorders>
              <w:right w:val="single" w:sz="4" w:space="0" w:color="000000"/>
            </w:tcBorders>
          </w:tcPr>
          <w:p w:rsidR="00CC42FB" w:rsidRDefault="00776351">
            <w:pPr>
              <w:rPr>
                <w:sz w:val="22"/>
                <w:szCs w:val="22"/>
              </w:rPr>
            </w:pPr>
            <w:r>
              <w:rPr>
                <w:sz w:val="22"/>
                <w:szCs w:val="22"/>
              </w:rPr>
              <w:t>20753,85</w:t>
            </w:r>
          </w:p>
        </w:tc>
        <w:tc>
          <w:tcPr>
            <w:tcW w:w="1672" w:type="dxa"/>
            <w:tcBorders>
              <w:left w:val="single" w:sz="4" w:space="0" w:color="000000"/>
              <w:right w:val="single" w:sz="4" w:space="0" w:color="000000"/>
            </w:tcBorders>
          </w:tcPr>
          <w:p w:rsidR="00CC42FB" w:rsidRDefault="00776351">
            <w:pPr>
              <w:rPr>
                <w:sz w:val="22"/>
                <w:szCs w:val="22"/>
              </w:rPr>
            </w:pPr>
            <w:r>
              <w:rPr>
                <w:sz w:val="22"/>
                <w:szCs w:val="22"/>
              </w:rPr>
              <w:t>20753,85</w:t>
            </w:r>
          </w:p>
        </w:tc>
        <w:tc>
          <w:tcPr>
            <w:tcW w:w="1419" w:type="dxa"/>
            <w:tcBorders>
              <w:left w:val="single" w:sz="4" w:space="0" w:color="000000"/>
            </w:tcBorders>
          </w:tcPr>
          <w:p w:rsidR="00CC42FB" w:rsidRDefault="00776351">
            <w:pPr>
              <w:jc w:val="center"/>
              <w:rPr>
                <w:sz w:val="22"/>
                <w:szCs w:val="22"/>
              </w:rPr>
            </w:pPr>
            <w:r>
              <w:rPr>
                <w:sz w:val="22"/>
                <w:szCs w:val="22"/>
              </w:rPr>
              <w:t>0,00</w:t>
            </w:r>
          </w:p>
        </w:tc>
        <w:tc>
          <w:tcPr>
            <w:tcW w:w="3680" w:type="dxa"/>
            <w:tcBorders>
              <w:right w:val="single" w:sz="4" w:space="0" w:color="000000"/>
            </w:tcBorders>
          </w:tcPr>
          <w:p w:rsidR="00CC42FB" w:rsidRDefault="00CC42FB">
            <w:pPr>
              <w:rPr>
                <w:sz w:val="22"/>
                <w:szCs w:val="22"/>
              </w:rPr>
            </w:pPr>
          </w:p>
        </w:tc>
        <w:tc>
          <w:tcPr>
            <w:tcW w:w="3550" w:type="dxa"/>
            <w:tcBorders>
              <w:left w:val="single" w:sz="4" w:space="0" w:color="000000"/>
            </w:tcBorders>
          </w:tcPr>
          <w:p w:rsidR="00CC42FB" w:rsidRDefault="00CC42FB">
            <w:pPr>
              <w:rPr>
                <w:sz w:val="22"/>
                <w:szCs w:val="22"/>
              </w:rPr>
            </w:pPr>
          </w:p>
        </w:tc>
      </w:tr>
      <w:tr w:rsidR="00CC42FB" w:rsidTr="00E031EE">
        <w:trPr>
          <w:trHeight w:val="414"/>
        </w:trPr>
        <w:tc>
          <w:tcPr>
            <w:tcW w:w="564" w:type="dxa"/>
            <w:vMerge w:val="restart"/>
          </w:tcPr>
          <w:p w:rsidR="00CC42FB" w:rsidRDefault="00776351">
            <w:pPr>
              <w:spacing w:line="360" w:lineRule="auto"/>
              <w:jc w:val="center"/>
              <w:rPr>
                <w:sz w:val="22"/>
                <w:szCs w:val="22"/>
              </w:rPr>
            </w:pPr>
            <w:r>
              <w:rPr>
                <w:sz w:val="22"/>
                <w:szCs w:val="22"/>
              </w:rPr>
              <w:t>7</w:t>
            </w:r>
          </w:p>
        </w:tc>
        <w:tc>
          <w:tcPr>
            <w:tcW w:w="709" w:type="dxa"/>
          </w:tcPr>
          <w:p w:rsidR="00CC42FB" w:rsidRDefault="00776351">
            <w:pPr>
              <w:rPr>
                <w:sz w:val="22"/>
                <w:szCs w:val="22"/>
              </w:rPr>
            </w:pPr>
            <w:r>
              <w:rPr>
                <w:sz w:val="22"/>
                <w:szCs w:val="22"/>
              </w:rPr>
              <w:t>3.8.2</w:t>
            </w:r>
          </w:p>
        </w:tc>
        <w:tc>
          <w:tcPr>
            <w:tcW w:w="2550" w:type="dxa"/>
            <w:tcBorders>
              <w:left w:val="single" w:sz="4" w:space="0" w:color="000000"/>
              <w:bottom w:val="single" w:sz="4" w:space="0" w:color="auto"/>
              <w:right w:val="single" w:sz="4" w:space="0" w:color="000000"/>
            </w:tcBorders>
          </w:tcPr>
          <w:p w:rsidR="00CC42FB" w:rsidRDefault="00776351">
            <w:pPr>
              <w:rPr>
                <w:color w:val="000000" w:themeColor="text1"/>
                <w:sz w:val="22"/>
                <w:szCs w:val="22"/>
              </w:rPr>
            </w:pPr>
            <w:r>
              <w:rPr>
                <w:color w:val="000000" w:themeColor="text1"/>
                <w:sz w:val="22"/>
                <w:szCs w:val="22"/>
              </w:rPr>
              <w:t>«Благоустройство территории МАОУ СОШ № 25»</w:t>
            </w:r>
          </w:p>
        </w:tc>
        <w:tc>
          <w:tcPr>
            <w:tcW w:w="1307" w:type="dxa"/>
            <w:tcBorders>
              <w:right w:val="single" w:sz="4" w:space="0" w:color="000000"/>
            </w:tcBorders>
          </w:tcPr>
          <w:p w:rsidR="00CC42FB" w:rsidRDefault="00776351" w:rsidP="00E031EE">
            <w:pPr>
              <w:rPr>
                <w:sz w:val="22"/>
                <w:szCs w:val="22"/>
              </w:rPr>
            </w:pPr>
            <w:r>
              <w:rPr>
                <w:sz w:val="22"/>
                <w:szCs w:val="22"/>
              </w:rPr>
              <w:t>3030,</w:t>
            </w:r>
            <w:r w:rsidR="00E031EE">
              <w:rPr>
                <w:sz w:val="22"/>
                <w:szCs w:val="22"/>
              </w:rPr>
              <w:t xml:space="preserve">3 </w:t>
            </w:r>
            <w:r>
              <w:rPr>
                <w:sz w:val="22"/>
                <w:szCs w:val="22"/>
              </w:rPr>
              <w:t>0</w:t>
            </w:r>
          </w:p>
        </w:tc>
        <w:tc>
          <w:tcPr>
            <w:tcW w:w="1672" w:type="dxa"/>
            <w:tcBorders>
              <w:left w:val="single" w:sz="4" w:space="0" w:color="000000"/>
              <w:right w:val="single" w:sz="4" w:space="0" w:color="000000"/>
            </w:tcBorders>
            <w:shd w:val="clear" w:color="auto" w:fill="auto"/>
          </w:tcPr>
          <w:p w:rsidR="00CC42FB" w:rsidRPr="00E031EE" w:rsidRDefault="00776351" w:rsidP="00E031EE">
            <w:pPr>
              <w:rPr>
                <w:sz w:val="22"/>
                <w:szCs w:val="22"/>
              </w:rPr>
            </w:pPr>
            <w:r w:rsidRPr="00E031EE">
              <w:rPr>
                <w:sz w:val="22"/>
                <w:szCs w:val="22"/>
              </w:rPr>
              <w:t>251</w:t>
            </w:r>
            <w:r w:rsidR="00E031EE" w:rsidRPr="00E031EE">
              <w:rPr>
                <w:sz w:val="22"/>
                <w:szCs w:val="22"/>
              </w:rPr>
              <w:t>0</w:t>
            </w:r>
            <w:r w:rsidRPr="00E031EE">
              <w:rPr>
                <w:sz w:val="22"/>
                <w:szCs w:val="22"/>
              </w:rPr>
              <w:t>,</w:t>
            </w:r>
            <w:r w:rsidR="00E031EE" w:rsidRPr="00E031EE">
              <w:rPr>
                <w:sz w:val="22"/>
                <w:szCs w:val="22"/>
              </w:rPr>
              <w:t>00</w:t>
            </w:r>
          </w:p>
        </w:tc>
        <w:tc>
          <w:tcPr>
            <w:tcW w:w="1419" w:type="dxa"/>
            <w:tcBorders>
              <w:left w:val="single" w:sz="4" w:space="0" w:color="000000"/>
            </w:tcBorders>
          </w:tcPr>
          <w:p w:rsidR="00CC42FB" w:rsidRDefault="00776351">
            <w:pPr>
              <w:jc w:val="center"/>
              <w:rPr>
                <w:sz w:val="22"/>
                <w:szCs w:val="22"/>
              </w:rPr>
            </w:pPr>
            <w:r>
              <w:rPr>
                <w:sz w:val="22"/>
                <w:szCs w:val="22"/>
              </w:rPr>
              <w:t>-520,30</w:t>
            </w:r>
          </w:p>
        </w:tc>
        <w:tc>
          <w:tcPr>
            <w:tcW w:w="3680" w:type="dxa"/>
            <w:tcBorders>
              <w:right w:val="single" w:sz="4" w:space="0" w:color="000000"/>
            </w:tcBorders>
          </w:tcPr>
          <w:p w:rsidR="00CC42FB" w:rsidRDefault="00776351">
            <w:pPr>
              <w:rPr>
                <w:sz w:val="22"/>
                <w:szCs w:val="22"/>
              </w:rPr>
            </w:pPr>
            <w:r>
              <w:rPr>
                <w:sz w:val="22"/>
                <w:szCs w:val="22"/>
              </w:rPr>
              <w:t>Уменьшение бюджетных  ассигнований , т.к.  в результате проведенных аукционов уменьшилась стоимость работ по благоустройству территории МАОУ СОШ № 25 в рамках реализации проектов инициативного бюджетирования «Твой проект» .</w:t>
            </w:r>
          </w:p>
        </w:tc>
        <w:tc>
          <w:tcPr>
            <w:tcW w:w="3550" w:type="dxa"/>
            <w:tcBorders>
              <w:left w:val="single" w:sz="4" w:space="0" w:color="000000"/>
            </w:tcBorders>
          </w:tcPr>
          <w:p w:rsidR="00CC42FB" w:rsidRDefault="00776351" w:rsidP="002E5308">
            <w:pPr>
              <w:rPr>
                <w:sz w:val="22"/>
                <w:szCs w:val="22"/>
              </w:rPr>
            </w:pPr>
            <w:r>
              <w:rPr>
                <w:sz w:val="22"/>
                <w:szCs w:val="22"/>
              </w:rPr>
              <w:t>В соответствии с распоряжением финансового управления администрации УГО от 19.07.20232 года № 28 в соответствии с постановлением Правительства Приморского края от 13 июля 2023 № 481-пп «О внесении изменений в постановление Правительства Приморского края от 24 января 2023 года № 25-пп</w:t>
            </w:r>
            <w:r w:rsidR="002E5308">
              <w:rPr>
                <w:sz w:val="22"/>
                <w:szCs w:val="22"/>
              </w:rPr>
              <w:t xml:space="preserve"> </w:t>
            </w:r>
            <w:r>
              <w:rPr>
                <w:sz w:val="22"/>
                <w:szCs w:val="22"/>
              </w:rPr>
              <w:t xml:space="preserve">  «Об утверждении распределения субсидий из краевого бюджета бюджетам муниципальных образований Приморского края на реализацию проектов инициативного бюджетирования по направлению «Твой проект» на 2023 год»</w:t>
            </w:r>
          </w:p>
        </w:tc>
      </w:tr>
      <w:tr w:rsidR="00CC42FB">
        <w:trPr>
          <w:trHeight w:val="414"/>
        </w:trPr>
        <w:tc>
          <w:tcPr>
            <w:tcW w:w="564" w:type="dxa"/>
            <w:vMerge/>
          </w:tcPr>
          <w:p w:rsidR="00CC42FB" w:rsidRDefault="00CC42FB">
            <w:pPr>
              <w:spacing w:line="360" w:lineRule="auto"/>
              <w:jc w:val="center"/>
              <w:rPr>
                <w:sz w:val="22"/>
                <w:szCs w:val="22"/>
              </w:rPr>
            </w:pPr>
          </w:p>
        </w:tc>
        <w:tc>
          <w:tcPr>
            <w:tcW w:w="709" w:type="dxa"/>
          </w:tcPr>
          <w:p w:rsidR="00CC42FB" w:rsidRDefault="00CC42FB">
            <w:pPr>
              <w:rPr>
                <w:sz w:val="22"/>
                <w:szCs w:val="22"/>
              </w:rPr>
            </w:pPr>
          </w:p>
        </w:tc>
        <w:tc>
          <w:tcPr>
            <w:tcW w:w="2550" w:type="dxa"/>
            <w:tcBorders>
              <w:left w:val="single" w:sz="4" w:space="0" w:color="000000"/>
              <w:bottom w:val="single" w:sz="4" w:space="0" w:color="auto"/>
              <w:right w:val="single" w:sz="4" w:space="0" w:color="000000"/>
            </w:tcBorders>
          </w:tcPr>
          <w:p w:rsidR="00CC42FB" w:rsidRDefault="00776351">
            <w:pPr>
              <w:tabs>
                <w:tab w:val="left" w:pos="709"/>
              </w:tabs>
              <w:jc w:val="both"/>
              <w:rPr>
                <w:sz w:val="22"/>
                <w:szCs w:val="22"/>
              </w:rPr>
            </w:pPr>
            <w:r>
              <w:rPr>
                <w:sz w:val="22"/>
                <w:szCs w:val="22"/>
              </w:rPr>
              <w:t>в том числе:</w:t>
            </w:r>
          </w:p>
        </w:tc>
        <w:tc>
          <w:tcPr>
            <w:tcW w:w="1307" w:type="dxa"/>
            <w:tcBorders>
              <w:right w:val="single" w:sz="4" w:space="0" w:color="000000"/>
            </w:tcBorders>
          </w:tcPr>
          <w:p w:rsidR="00CC42FB" w:rsidRDefault="00CC42FB">
            <w:pPr>
              <w:rPr>
                <w:sz w:val="22"/>
                <w:szCs w:val="22"/>
              </w:rPr>
            </w:pPr>
          </w:p>
        </w:tc>
        <w:tc>
          <w:tcPr>
            <w:tcW w:w="1672" w:type="dxa"/>
            <w:tcBorders>
              <w:left w:val="single" w:sz="4" w:space="0" w:color="000000"/>
              <w:right w:val="single" w:sz="4" w:space="0" w:color="000000"/>
            </w:tcBorders>
          </w:tcPr>
          <w:p w:rsidR="00CC42FB" w:rsidRDefault="00CC42FB">
            <w:pPr>
              <w:rPr>
                <w:sz w:val="22"/>
                <w:szCs w:val="22"/>
              </w:rPr>
            </w:pPr>
          </w:p>
        </w:tc>
        <w:tc>
          <w:tcPr>
            <w:tcW w:w="1419" w:type="dxa"/>
            <w:tcBorders>
              <w:left w:val="single" w:sz="4" w:space="0" w:color="000000"/>
            </w:tcBorders>
          </w:tcPr>
          <w:p w:rsidR="00CC42FB" w:rsidRDefault="00CC42FB">
            <w:pPr>
              <w:jc w:val="center"/>
              <w:rPr>
                <w:sz w:val="22"/>
                <w:szCs w:val="22"/>
              </w:rPr>
            </w:pPr>
          </w:p>
        </w:tc>
        <w:tc>
          <w:tcPr>
            <w:tcW w:w="3680" w:type="dxa"/>
            <w:tcBorders>
              <w:right w:val="single" w:sz="4" w:space="0" w:color="000000"/>
            </w:tcBorders>
          </w:tcPr>
          <w:p w:rsidR="00CC42FB" w:rsidRDefault="00CC42FB">
            <w:pPr>
              <w:rPr>
                <w:sz w:val="22"/>
                <w:szCs w:val="22"/>
              </w:rPr>
            </w:pPr>
          </w:p>
        </w:tc>
        <w:tc>
          <w:tcPr>
            <w:tcW w:w="3550" w:type="dxa"/>
            <w:tcBorders>
              <w:left w:val="single" w:sz="4" w:space="0" w:color="000000"/>
            </w:tcBorders>
          </w:tcPr>
          <w:p w:rsidR="00CC42FB" w:rsidRDefault="00CC42FB">
            <w:pPr>
              <w:rPr>
                <w:sz w:val="22"/>
                <w:szCs w:val="22"/>
              </w:rPr>
            </w:pPr>
          </w:p>
        </w:tc>
      </w:tr>
      <w:tr w:rsidR="00CC42FB">
        <w:trPr>
          <w:trHeight w:val="414"/>
        </w:trPr>
        <w:tc>
          <w:tcPr>
            <w:tcW w:w="564" w:type="dxa"/>
            <w:vMerge/>
          </w:tcPr>
          <w:p w:rsidR="00CC42FB" w:rsidRDefault="00CC42FB">
            <w:pPr>
              <w:spacing w:line="360" w:lineRule="auto"/>
              <w:jc w:val="center"/>
              <w:rPr>
                <w:sz w:val="22"/>
                <w:szCs w:val="22"/>
              </w:rPr>
            </w:pPr>
          </w:p>
        </w:tc>
        <w:tc>
          <w:tcPr>
            <w:tcW w:w="709" w:type="dxa"/>
          </w:tcPr>
          <w:p w:rsidR="00CC42FB" w:rsidRDefault="00CC42FB">
            <w:pPr>
              <w:rPr>
                <w:sz w:val="22"/>
                <w:szCs w:val="22"/>
              </w:rPr>
            </w:pPr>
          </w:p>
        </w:tc>
        <w:tc>
          <w:tcPr>
            <w:tcW w:w="2550" w:type="dxa"/>
            <w:tcBorders>
              <w:left w:val="single" w:sz="4" w:space="0" w:color="000000"/>
              <w:bottom w:val="single" w:sz="4" w:space="0" w:color="auto"/>
              <w:right w:val="single" w:sz="4" w:space="0" w:color="000000"/>
            </w:tcBorders>
          </w:tcPr>
          <w:p w:rsidR="00CC42FB" w:rsidRDefault="00776351">
            <w:pPr>
              <w:tabs>
                <w:tab w:val="left" w:pos="709"/>
              </w:tabs>
              <w:jc w:val="both"/>
              <w:rPr>
                <w:sz w:val="22"/>
                <w:szCs w:val="22"/>
              </w:rPr>
            </w:pPr>
            <w:r>
              <w:rPr>
                <w:sz w:val="22"/>
                <w:szCs w:val="22"/>
              </w:rPr>
              <w:t>средства местного бюджета</w:t>
            </w:r>
          </w:p>
        </w:tc>
        <w:tc>
          <w:tcPr>
            <w:tcW w:w="1307" w:type="dxa"/>
            <w:tcBorders>
              <w:right w:val="single" w:sz="4" w:space="0" w:color="000000"/>
            </w:tcBorders>
          </w:tcPr>
          <w:p w:rsidR="00CC42FB" w:rsidRDefault="00776351">
            <w:pPr>
              <w:rPr>
                <w:sz w:val="22"/>
                <w:szCs w:val="22"/>
              </w:rPr>
            </w:pPr>
            <w:r>
              <w:rPr>
                <w:sz w:val="22"/>
                <w:szCs w:val="22"/>
              </w:rPr>
              <w:t>30,30</w:t>
            </w:r>
          </w:p>
        </w:tc>
        <w:tc>
          <w:tcPr>
            <w:tcW w:w="1672" w:type="dxa"/>
            <w:tcBorders>
              <w:left w:val="single" w:sz="4" w:space="0" w:color="000000"/>
              <w:right w:val="single" w:sz="4" w:space="0" w:color="000000"/>
            </w:tcBorders>
          </w:tcPr>
          <w:p w:rsidR="00CC42FB" w:rsidRDefault="00776351">
            <w:pPr>
              <w:rPr>
                <w:sz w:val="22"/>
                <w:szCs w:val="22"/>
              </w:rPr>
            </w:pPr>
            <w:r>
              <w:rPr>
                <w:sz w:val="22"/>
                <w:szCs w:val="22"/>
              </w:rPr>
              <w:t>25,10</w:t>
            </w:r>
          </w:p>
        </w:tc>
        <w:tc>
          <w:tcPr>
            <w:tcW w:w="1419" w:type="dxa"/>
            <w:tcBorders>
              <w:left w:val="single" w:sz="4" w:space="0" w:color="000000"/>
            </w:tcBorders>
          </w:tcPr>
          <w:p w:rsidR="00CC42FB" w:rsidRDefault="00776351">
            <w:pPr>
              <w:jc w:val="center"/>
              <w:rPr>
                <w:sz w:val="22"/>
                <w:szCs w:val="22"/>
              </w:rPr>
            </w:pPr>
            <w:r>
              <w:rPr>
                <w:sz w:val="22"/>
                <w:szCs w:val="22"/>
              </w:rPr>
              <w:t>-5,20</w:t>
            </w:r>
          </w:p>
        </w:tc>
        <w:tc>
          <w:tcPr>
            <w:tcW w:w="3680" w:type="dxa"/>
            <w:tcBorders>
              <w:right w:val="single" w:sz="4" w:space="0" w:color="000000"/>
            </w:tcBorders>
          </w:tcPr>
          <w:p w:rsidR="00CC42FB" w:rsidRDefault="00776351">
            <w:pPr>
              <w:rPr>
                <w:sz w:val="22"/>
                <w:szCs w:val="22"/>
              </w:rPr>
            </w:pPr>
            <w:r>
              <w:rPr>
                <w:sz w:val="22"/>
                <w:szCs w:val="22"/>
              </w:rPr>
              <w:t>Уменьшение бюджетных  ассигнований</w:t>
            </w:r>
            <w:r w:rsidR="002E5308">
              <w:rPr>
                <w:sz w:val="22"/>
                <w:szCs w:val="22"/>
              </w:rPr>
              <w:t xml:space="preserve">  в </w:t>
            </w:r>
            <w:r>
              <w:rPr>
                <w:sz w:val="22"/>
                <w:szCs w:val="22"/>
              </w:rPr>
              <w:t xml:space="preserve"> связи с  уменьшением субсидии из краевого бюджета на реализацию проектов инициативного бюджетирования по направлению «Твой проект» ля соблюдения условий софинансирования. Направлены на организацию предоставления начального общего, основного общего, среднего общего образования по основным общеобразовательным программам</w:t>
            </w:r>
          </w:p>
          <w:p w:rsidR="00CC42FB" w:rsidRDefault="00CC42FB">
            <w:pPr>
              <w:rPr>
                <w:sz w:val="22"/>
                <w:szCs w:val="22"/>
              </w:rPr>
            </w:pPr>
          </w:p>
        </w:tc>
        <w:tc>
          <w:tcPr>
            <w:tcW w:w="3550" w:type="dxa"/>
            <w:tcBorders>
              <w:left w:val="single" w:sz="4" w:space="0" w:color="000000"/>
            </w:tcBorders>
          </w:tcPr>
          <w:p w:rsidR="00CC42FB" w:rsidRDefault="00776351">
            <w:pPr>
              <w:rPr>
                <w:sz w:val="22"/>
                <w:szCs w:val="22"/>
              </w:rPr>
            </w:pPr>
            <w:r>
              <w:rPr>
                <w:sz w:val="22"/>
                <w:szCs w:val="22"/>
              </w:rPr>
              <w:lastRenderedPageBreak/>
              <w:t>Перераспределение средств местного бюджета  на 2023 год в рамках программы. В связи с  уменьшением субсидии из краевого бюджета на реализацию проектов инициативного бюджетирования по направлению «Твой проект» на условиях софинансирования уменьшена доля местного бюджета для соблюдения условий софинансирования.</w:t>
            </w:r>
          </w:p>
          <w:p w:rsidR="00CC42FB" w:rsidRDefault="00CC42FB">
            <w:pPr>
              <w:rPr>
                <w:sz w:val="22"/>
                <w:szCs w:val="22"/>
              </w:rPr>
            </w:pPr>
          </w:p>
        </w:tc>
      </w:tr>
      <w:tr w:rsidR="00CC42FB">
        <w:trPr>
          <w:trHeight w:val="414"/>
        </w:trPr>
        <w:tc>
          <w:tcPr>
            <w:tcW w:w="564" w:type="dxa"/>
            <w:vMerge/>
          </w:tcPr>
          <w:p w:rsidR="00CC42FB" w:rsidRDefault="00CC42FB">
            <w:pPr>
              <w:spacing w:line="360" w:lineRule="auto"/>
              <w:jc w:val="center"/>
              <w:rPr>
                <w:sz w:val="22"/>
                <w:szCs w:val="22"/>
              </w:rPr>
            </w:pPr>
          </w:p>
        </w:tc>
        <w:tc>
          <w:tcPr>
            <w:tcW w:w="709" w:type="dxa"/>
          </w:tcPr>
          <w:p w:rsidR="00CC42FB" w:rsidRDefault="00CC42FB">
            <w:pPr>
              <w:rPr>
                <w:sz w:val="22"/>
                <w:szCs w:val="22"/>
              </w:rPr>
            </w:pPr>
          </w:p>
        </w:tc>
        <w:tc>
          <w:tcPr>
            <w:tcW w:w="2550" w:type="dxa"/>
            <w:tcBorders>
              <w:left w:val="single" w:sz="4" w:space="0" w:color="000000"/>
              <w:bottom w:val="single" w:sz="4" w:space="0" w:color="auto"/>
              <w:right w:val="single" w:sz="4" w:space="0" w:color="000000"/>
            </w:tcBorders>
          </w:tcPr>
          <w:p w:rsidR="00CC42FB" w:rsidRDefault="00776351">
            <w:pPr>
              <w:tabs>
                <w:tab w:val="left" w:pos="709"/>
              </w:tabs>
              <w:jc w:val="both"/>
              <w:rPr>
                <w:sz w:val="22"/>
                <w:szCs w:val="22"/>
              </w:rPr>
            </w:pPr>
            <w:r>
              <w:rPr>
                <w:sz w:val="22"/>
                <w:szCs w:val="22"/>
              </w:rPr>
              <w:t>средства краевого бюджета</w:t>
            </w:r>
          </w:p>
        </w:tc>
        <w:tc>
          <w:tcPr>
            <w:tcW w:w="1307" w:type="dxa"/>
            <w:tcBorders>
              <w:right w:val="single" w:sz="4" w:space="0" w:color="000000"/>
            </w:tcBorders>
          </w:tcPr>
          <w:p w:rsidR="00CC42FB" w:rsidRDefault="00776351">
            <w:pPr>
              <w:rPr>
                <w:sz w:val="22"/>
                <w:szCs w:val="22"/>
              </w:rPr>
            </w:pPr>
            <w:r>
              <w:rPr>
                <w:sz w:val="22"/>
                <w:szCs w:val="22"/>
              </w:rPr>
              <w:t>3000,0</w:t>
            </w:r>
            <w:r w:rsidR="00515AED">
              <w:rPr>
                <w:sz w:val="22"/>
                <w:szCs w:val="22"/>
              </w:rPr>
              <w:t>0</w:t>
            </w:r>
          </w:p>
        </w:tc>
        <w:tc>
          <w:tcPr>
            <w:tcW w:w="1672" w:type="dxa"/>
            <w:tcBorders>
              <w:left w:val="single" w:sz="4" w:space="0" w:color="000000"/>
              <w:right w:val="single" w:sz="4" w:space="0" w:color="000000"/>
            </w:tcBorders>
          </w:tcPr>
          <w:p w:rsidR="00CC42FB" w:rsidRDefault="00776351">
            <w:pPr>
              <w:rPr>
                <w:sz w:val="22"/>
                <w:szCs w:val="22"/>
              </w:rPr>
            </w:pPr>
            <w:r>
              <w:rPr>
                <w:sz w:val="22"/>
                <w:szCs w:val="22"/>
              </w:rPr>
              <w:t>2484,90</w:t>
            </w:r>
          </w:p>
        </w:tc>
        <w:tc>
          <w:tcPr>
            <w:tcW w:w="1419" w:type="dxa"/>
            <w:tcBorders>
              <w:left w:val="single" w:sz="4" w:space="0" w:color="000000"/>
            </w:tcBorders>
          </w:tcPr>
          <w:p w:rsidR="00CC42FB" w:rsidRDefault="00776351">
            <w:pPr>
              <w:jc w:val="center"/>
              <w:rPr>
                <w:sz w:val="22"/>
                <w:szCs w:val="22"/>
              </w:rPr>
            </w:pPr>
            <w:r>
              <w:rPr>
                <w:sz w:val="22"/>
                <w:szCs w:val="22"/>
              </w:rPr>
              <w:t>-515,10</w:t>
            </w:r>
          </w:p>
        </w:tc>
        <w:tc>
          <w:tcPr>
            <w:tcW w:w="3680" w:type="dxa"/>
            <w:tcBorders>
              <w:right w:val="single" w:sz="4" w:space="0" w:color="000000"/>
            </w:tcBorders>
          </w:tcPr>
          <w:p w:rsidR="00CC42FB" w:rsidRDefault="00CC42FB">
            <w:pPr>
              <w:rPr>
                <w:sz w:val="22"/>
                <w:szCs w:val="22"/>
              </w:rPr>
            </w:pPr>
          </w:p>
        </w:tc>
        <w:tc>
          <w:tcPr>
            <w:tcW w:w="3550" w:type="dxa"/>
            <w:tcBorders>
              <w:left w:val="single" w:sz="4" w:space="0" w:color="000000"/>
            </w:tcBorders>
          </w:tcPr>
          <w:p w:rsidR="00CC42FB" w:rsidRDefault="00CC42FB">
            <w:pPr>
              <w:rPr>
                <w:sz w:val="22"/>
                <w:szCs w:val="22"/>
              </w:rPr>
            </w:pPr>
          </w:p>
        </w:tc>
      </w:tr>
      <w:tr w:rsidR="00CC42FB">
        <w:trPr>
          <w:trHeight w:val="414"/>
        </w:trPr>
        <w:tc>
          <w:tcPr>
            <w:tcW w:w="564" w:type="dxa"/>
            <w:vMerge w:val="restart"/>
          </w:tcPr>
          <w:p w:rsidR="00CC42FB" w:rsidRDefault="00776351">
            <w:pPr>
              <w:spacing w:line="360" w:lineRule="auto"/>
              <w:jc w:val="center"/>
              <w:rPr>
                <w:sz w:val="22"/>
                <w:szCs w:val="22"/>
              </w:rPr>
            </w:pPr>
            <w:r>
              <w:rPr>
                <w:sz w:val="22"/>
                <w:szCs w:val="22"/>
              </w:rPr>
              <w:t>8.</w:t>
            </w:r>
          </w:p>
        </w:tc>
        <w:tc>
          <w:tcPr>
            <w:tcW w:w="709" w:type="dxa"/>
          </w:tcPr>
          <w:p w:rsidR="00CC42FB" w:rsidRDefault="00776351">
            <w:pPr>
              <w:rPr>
                <w:sz w:val="22"/>
                <w:szCs w:val="22"/>
              </w:rPr>
            </w:pPr>
            <w:r>
              <w:rPr>
                <w:sz w:val="22"/>
                <w:szCs w:val="22"/>
              </w:rPr>
              <w:t>3.8.3</w:t>
            </w:r>
          </w:p>
        </w:tc>
        <w:tc>
          <w:tcPr>
            <w:tcW w:w="2550" w:type="dxa"/>
            <w:tcBorders>
              <w:left w:val="single" w:sz="4" w:space="0" w:color="000000"/>
              <w:bottom w:val="single" w:sz="4" w:space="0" w:color="auto"/>
              <w:right w:val="single" w:sz="4" w:space="0" w:color="000000"/>
            </w:tcBorders>
          </w:tcPr>
          <w:p w:rsidR="00CC42FB" w:rsidRDefault="00776351">
            <w:pPr>
              <w:tabs>
                <w:tab w:val="left" w:pos="709"/>
              </w:tabs>
              <w:jc w:val="both"/>
              <w:rPr>
                <w:sz w:val="22"/>
                <w:szCs w:val="22"/>
              </w:rPr>
            </w:pPr>
            <w:r>
              <w:rPr>
                <w:sz w:val="22"/>
                <w:szCs w:val="22"/>
              </w:rPr>
              <w:t>«Универсальная спортивная площадка на территории МБОУ СОШ с. Степное»</w:t>
            </w:r>
          </w:p>
        </w:tc>
        <w:tc>
          <w:tcPr>
            <w:tcW w:w="1307" w:type="dxa"/>
            <w:tcBorders>
              <w:right w:val="single" w:sz="4" w:space="0" w:color="000000"/>
            </w:tcBorders>
          </w:tcPr>
          <w:p w:rsidR="00CC42FB" w:rsidRDefault="00776351">
            <w:pPr>
              <w:rPr>
                <w:sz w:val="22"/>
                <w:szCs w:val="22"/>
              </w:rPr>
            </w:pPr>
            <w:r>
              <w:rPr>
                <w:sz w:val="22"/>
                <w:szCs w:val="22"/>
              </w:rPr>
              <w:t>3230,30</w:t>
            </w:r>
          </w:p>
        </w:tc>
        <w:tc>
          <w:tcPr>
            <w:tcW w:w="1672" w:type="dxa"/>
            <w:tcBorders>
              <w:left w:val="single" w:sz="4" w:space="0" w:color="000000"/>
              <w:right w:val="single" w:sz="4" w:space="0" w:color="000000"/>
            </w:tcBorders>
          </w:tcPr>
          <w:p w:rsidR="00CC42FB" w:rsidRDefault="00776351" w:rsidP="00515AED">
            <w:pPr>
              <w:rPr>
                <w:sz w:val="22"/>
                <w:szCs w:val="22"/>
              </w:rPr>
            </w:pPr>
            <w:r>
              <w:rPr>
                <w:sz w:val="22"/>
                <w:szCs w:val="22"/>
              </w:rPr>
              <w:t>269</w:t>
            </w:r>
            <w:r w:rsidR="00515AED">
              <w:rPr>
                <w:sz w:val="22"/>
                <w:szCs w:val="22"/>
              </w:rPr>
              <w:t>2,75</w:t>
            </w:r>
          </w:p>
        </w:tc>
        <w:tc>
          <w:tcPr>
            <w:tcW w:w="1419" w:type="dxa"/>
            <w:tcBorders>
              <w:left w:val="single" w:sz="4" w:space="0" w:color="000000"/>
            </w:tcBorders>
          </w:tcPr>
          <w:p w:rsidR="00CC42FB" w:rsidRDefault="00776351" w:rsidP="00515AED">
            <w:pPr>
              <w:jc w:val="center"/>
              <w:rPr>
                <w:sz w:val="22"/>
                <w:szCs w:val="22"/>
              </w:rPr>
            </w:pPr>
            <w:r>
              <w:rPr>
                <w:sz w:val="22"/>
                <w:szCs w:val="22"/>
              </w:rPr>
              <w:t>- 537,5</w:t>
            </w:r>
            <w:r w:rsidR="00515AED">
              <w:rPr>
                <w:sz w:val="22"/>
                <w:szCs w:val="22"/>
              </w:rPr>
              <w:t>5</w:t>
            </w:r>
          </w:p>
        </w:tc>
        <w:tc>
          <w:tcPr>
            <w:tcW w:w="3680" w:type="dxa"/>
            <w:tcBorders>
              <w:right w:val="single" w:sz="4" w:space="0" w:color="000000"/>
            </w:tcBorders>
          </w:tcPr>
          <w:p w:rsidR="00CC42FB" w:rsidRDefault="00776351">
            <w:pPr>
              <w:rPr>
                <w:sz w:val="22"/>
                <w:szCs w:val="22"/>
              </w:rPr>
            </w:pPr>
            <w:r>
              <w:rPr>
                <w:sz w:val="22"/>
                <w:szCs w:val="22"/>
              </w:rPr>
              <w:t>Уменьшение бюджетных  ассигнований , т.к.  в результате проведенных аукционов уменьшилась стоимость работ по  устройству спортивной площадки МБОУ СОШ с. Степное в рамках реализации проектов инициативного бюджетирования «Твой проект»</w:t>
            </w:r>
          </w:p>
        </w:tc>
        <w:tc>
          <w:tcPr>
            <w:tcW w:w="3550" w:type="dxa"/>
            <w:tcBorders>
              <w:left w:val="single" w:sz="4" w:space="0" w:color="000000"/>
            </w:tcBorders>
          </w:tcPr>
          <w:p w:rsidR="00CC42FB" w:rsidRDefault="00776351">
            <w:pPr>
              <w:rPr>
                <w:sz w:val="22"/>
                <w:szCs w:val="22"/>
              </w:rPr>
            </w:pPr>
            <w:r>
              <w:rPr>
                <w:sz w:val="22"/>
                <w:szCs w:val="22"/>
              </w:rPr>
              <w:t xml:space="preserve">Правительства Приморского края от 13 июля 2023 № 481-пп «О внесении изменений в постановление Правительства Приморского края от 24 января 2023 года № 25-пп </w:t>
            </w:r>
            <w:r w:rsidR="002E5308">
              <w:rPr>
                <w:sz w:val="22"/>
                <w:szCs w:val="22"/>
              </w:rPr>
              <w:t xml:space="preserve"> </w:t>
            </w:r>
            <w:r>
              <w:rPr>
                <w:sz w:val="22"/>
                <w:szCs w:val="22"/>
              </w:rPr>
              <w:t xml:space="preserve"> «Об утверждении распределения субсидий из краевого бюджета бюджетам муниципальных образований Приморского края на реализацию проектов инициативного бюджетирования по направлению «Твой проект» на 2023 год»</w:t>
            </w:r>
          </w:p>
        </w:tc>
      </w:tr>
      <w:tr w:rsidR="00CC42FB">
        <w:trPr>
          <w:trHeight w:val="414"/>
        </w:trPr>
        <w:tc>
          <w:tcPr>
            <w:tcW w:w="564" w:type="dxa"/>
            <w:vMerge/>
          </w:tcPr>
          <w:p w:rsidR="00CC42FB" w:rsidRDefault="00CC42FB">
            <w:pPr>
              <w:spacing w:line="360" w:lineRule="auto"/>
              <w:jc w:val="center"/>
              <w:rPr>
                <w:sz w:val="22"/>
                <w:szCs w:val="22"/>
              </w:rPr>
            </w:pPr>
          </w:p>
        </w:tc>
        <w:tc>
          <w:tcPr>
            <w:tcW w:w="709" w:type="dxa"/>
          </w:tcPr>
          <w:p w:rsidR="00CC42FB" w:rsidRDefault="00CC42FB">
            <w:pPr>
              <w:rPr>
                <w:sz w:val="22"/>
                <w:szCs w:val="22"/>
              </w:rPr>
            </w:pPr>
          </w:p>
        </w:tc>
        <w:tc>
          <w:tcPr>
            <w:tcW w:w="2550" w:type="dxa"/>
            <w:tcBorders>
              <w:left w:val="single" w:sz="4" w:space="0" w:color="000000"/>
              <w:bottom w:val="single" w:sz="4" w:space="0" w:color="auto"/>
              <w:right w:val="single" w:sz="4" w:space="0" w:color="000000"/>
            </w:tcBorders>
          </w:tcPr>
          <w:p w:rsidR="00CC42FB" w:rsidRDefault="00776351">
            <w:pPr>
              <w:tabs>
                <w:tab w:val="left" w:pos="709"/>
              </w:tabs>
              <w:jc w:val="both"/>
              <w:rPr>
                <w:sz w:val="22"/>
                <w:szCs w:val="22"/>
              </w:rPr>
            </w:pPr>
            <w:r>
              <w:rPr>
                <w:sz w:val="22"/>
                <w:szCs w:val="22"/>
              </w:rPr>
              <w:t>в том числе:</w:t>
            </w:r>
          </w:p>
        </w:tc>
        <w:tc>
          <w:tcPr>
            <w:tcW w:w="1307" w:type="dxa"/>
            <w:tcBorders>
              <w:right w:val="single" w:sz="4" w:space="0" w:color="000000"/>
            </w:tcBorders>
          </w:tcPr>
          <w:p w:rsidR="00CC42FB" w:rsidRDefault="00CC42FB">
            <w:pPr>
              <w:rPr>
                <w:sz w:val="22"/>
                <w:szCs w:val="22"/>
              </w:rPr>
            </w:pPr>
          </w:p>
        </w:tc>
        <w:tc>
          <w:tcPr>
            <w:tcW w:w="1672" w:type="dxa"/>
            <w:tcBorders>
              <w:left w:val="single" w:sz="4" w:space="0" w:color="000000"/>
              <w:right w:val="single" w:sz="4" w:space="0" w:color="000000"/>
            </w:tcBorders>
          </w:tcPr>
          <w:p w:rsidR="00CC42FB" w:rsidRDefault="00CC42FB">
            <w:pPr>
              <w:rPr>
                <w:sz w:val="22"/>
                <w:szCs w:val="22"/>
              </w:rPr>
            </w:pPr>
          </w:p>
        </w:tc>
        <w:tc>
          <w:tcPr>
            <w:tcW w:w="1419" w:type="dxa"/>
            <w:tcBorders>
              <w:left w:val="single" w:sz="4" w:space="0" w:color="000000"/>
            </w:tcBorders>
          </w:tcPr>
          <w:p w:rsidR="00CC42FB" w:rsidRDefault="00CC42FB">
            <w:pPr>
              <w:jc w:val="center"/>
              <w:rPr>
                <w:sz w:val="22"/>
                <w:szCs w:val="22"/>
              </w:rPr>
            </w:pPr>
          </w:p>
        </w:tc>
        <w:tc>
          <w:tcPr>
            <w:tcW w:w="3680" w:type="dxa"/>
            <w:tcBorders>
              <w:right w:val="single" w:sz="4" w:space="0" w:color="000000"/>
            </w:tcBorders>
          </w:tcPr>
          <w:p w:rsidR="00CC42FB" w:rsidRDefault="00CC42FB">
            <w:pPr>
              <w:rPr>
                <w:sz w:val="22"/>
                <w:szCs w:val="22"/>
              </w:rPr>
            </w:pPr>
          </w:p>
        </w:tc>
        <w:tc>
          <w:tcPr>
            <w:tcW w:w="3550" w:type="dxa"/>
            <w:tcBorders>
              <w:left w:val="single" w:sz="4" w:space="0" w:color="000000"/>
            </w:tcBorders>
          </w:tcPr>
          <w:p w:rsidR="00CC42FB" w:rsidRDefault="00CC42FB">
            <w:pPr>
              <w:rPr>
                <w:sz w:val="22"/>
                <w:szCs w:val="22"/>
              </w:rPr>
            </w:pPr>
          </w:p>
        </w:tc>
      </w:tr>
      <w:tr w:rsidR="00142287" w:rsidTr="00756D4A">
        <w:trPr>
          <w:trHeight w:val="1412"/>
        </w:trPr>
        <w:tc>
          <w:tcPr>
            <w:tcW w:w="564" w:type="dxa"/>
            <w:vMerge/>
          </w:tcPr>
          <w:p w:rsidR="00142287" w:rsidRDefault="00142287">
            <w:pPr>
              <w:spacing w:line="360" w:lineRule="auto"/>
              <w:jc w:val="center"/>
              <w:rPr>
                <w:sz w:val="22"/>
                <w:szCs w:val="22"/>
              </w:rPr>
            </w:pPr>
          </w:p>
        </w:tc>
        <w:tc>
          <w:tcPr>
            <w:tcW w:w="709" w:type="dxa"/>
            <w:tcBorders>
              <w:bottom w:val="single" w:sz="4" w:space="0" w:color="auto"/>
            </w:tcBorders>
          </w:tcPr>
          <w:p w:rsidR="00142287" w:rsidRDefault="00142287">
            <w:pPr>
              <w:rPr>
                <w:sz w:val="22"/>
                <w:szCs w:val="22"/>
              </w:rPr>
            </w:pPr>
          </w:p>
        </w:tc>
        <w:tc>
          <w:tcPr>
            <w:tcW w:w="2550" w:type="dxa"/>
            <w:tcBorders>
              <w:left w:val="single" w:sz="4" w:space="0" w:color="000000"/>
              <w:bottom w:val="single" w:sz="4" w:space="0" w:color="auto"/>
              <w:right w:val="single" w:sz="4" w:space="0" w:color="000000"/>
            </w:tcBorders>
          </w:tcPr>
          <w:p w:rsidR="00142287" w:rsidRDefault="00142287">
            <w:pPr>
              <w:tabs>
                <w:tab w:val="left" w:pos="709"/>
              </w:tabs>
              <w:jc w:val="both"/>
              <w:rPr>
                <w:sz w:val="22"/>
                <w:szCs w:val="22"/>
              </w:rPr>
            </w:pPr>
            <w:r>
              <w:rPr>
                <w:sz w:val="22"/>
                <w:szCs w:val="22"/>
              </w:rPr>
              <w:t>средства местного бюджета</w:t>
            </w:r>
          </w:p>
        </w:tc>
        <w:tc>
          <w:tcPr>
            <w:tcW w:w="1307" w:type="dxa"/>
            <w:tcBorders>
              <w:bottom w:val="single" w:sz="4" w:space="0" w:color="auto"/>
              <w:right w:val="single" w:sz="4" w:space="0" w:color="000000"/>
            </w:tcBorders>
          </w:tcPr>
          <w:p w:rsidR="00142287" w:rsidRDefault="00142287">
            <w:pPr>
              <w:rPr>
                <w:sz w:val="22"/>
                <w:szCs w:val="22"/>
              </w:rPr>
            </w:pPr>
            <w:r>
              <w:rPr>
                <w:sz w:val="22"/>
                <w:szCs w:val="22"/>
              </w:rPr>
              <w:t>30,30</w:t>
            </w:r>
          </w:p>
        </w:tc>
        <w:tc>
          <w:tcPr>
            <w:tcW w:w="1672" w:type="dxa"/>
            <w:tcBorders>
              <w:left w:val="single" w:sz="4" w:space="0" w:color="000000"/>
              <w:bottom w:val="single" w:sz="4" w:space="0" w:color="auto"/>
              <w:right w:val="single" w:sz="4" w:space="0" w:color="000000"/>
            </w:tcBorders>
            <w:shd w:val="clear" w:color="auto" w:fill="auto"/>
          </w:tcPr>
          <w:p w:rsidR="00142287" w:rsidRPr="00753D33" w:rsidRDefault="00142287" w:rsidP="00142287">
            <w:pPr>
              <w:rPr>
                <w:color w:val="FF0000"/>
                <w:sz w:val="22"/>
                <w:szCs w:val="22"/>
                <w:highlight w:val="yellow"/>
              </w:rPr>
            </w:pPr>
            <w:r w:rsidRPr="00756D4A">
              <w:rPr>
                <w:sz w:val="22"/>
                <w:szCs w:val="22"/>
              </w:rPr>
              <w:t>24,93</w:t>
            </w:r>
            <w:r w:rsidRPr="00142287">
              <w:rPr>
                <w:sz w:val="22"/>
                <w:szCs w:val="22"/>
              </w:rPr>
              <w:t xml:space="preserve"> </w:t>
            </w:r>
          </w:p>
        </w:tc>
        <w:tc>
          <w:tcPr>
            <w:tcW w:w="1419" w:type="dxa"/>
            <w:tcBorders>
              <w:left w:val="single" w:sz="4" w:space="0" w:color="000000"/>
              <w:bottom w:val="single" w:sz="4" w:space="0" w:color="auto"/>
            </w:tcBorders>
          </w:tcPr>
          <w:p w:rsidR="00142287" w:rsidRDefault="00142287" w:rsidP="00142287">
            <w:pPr>
              <w:jc w:val="center"/>
              <w:rPr>
                <w:sz w:val="22"/>
                <w:szCs w:val="22"/>
              </w:rPr>
            </w:pPr>
            <w:r>
              <w:rPr>
                <w:sz w:val="22"/>
                <w:szCs w:val="22"/>
              </w:rPr>
              <w:t>-5,37</w:t>
            </w:r>
          </w:p>
        </w:tc>
        <w:tc>
          <w:tcPr>
            <w:tcW w:w="3680" w:type="dxa"/>
            <w:vMerge w:val="restart"/>
            <w:tcBorders>
              <w:right w:val="single" w:sz="4" w:space="0" w:color="000000"/>
            </w:tcBorders>
          </w:tcPr>
          <w:p w:rsidR="00142287" w:rsidRDefault="00142287">
            <w:pPr>
              <w:rPr>
                <w:sz w:val="22"/>
                <w:szCs w:val="22"/>
              </w:rPr>
            </w:pPr>
            <w:r>
              <w:rPr>
                <w:sz w:val="22"/>
                <w:szCs w:val="22"/>
              </w:rPr>
              <w:t>Уменьшение бюджетных  ассигнований  в связи с  уменьшением субсидии из краевого бюджета на реализацию проектов инициативного бюджетирования по направлению «Твой проект» ля соблюдения условий софинансирования. Направлены на организацию предоставления начального общего, основного общего, среднего общего образования по основным общеобразовательным программам</w:t>
            </w:r>
          </w:p>
          <w:p w:rsidR="00142287" w:rsidRDefault="00142287">
            <w:pPr>
              <w:rPr>
                <w:sz w:val="22"/>
                <w:szCs w:val="22"/>
              </w:rPr>
            </w:pPr>
          </w:p>
        </w:tc>
        <w:tc>
          <w:tcPr>
            <w:tcW w:w="3550" w:type="dxa"/>
            <w:vMerge w:val="restart"/>
            <w:tcBorders>
              <w:left w:val="single" w:sz="4" w:space="0" w:color="000000"/>
            </w:tcBorders>
          </w:tcPr>
          <w:p w:rsidR="00142287" w:rsidRDefault="00142287">
            <w:pPr>
              <w:rPr>
                <w:sz w:val="22"/>
                <w:szCs w:val="22"/>
              </w:rPr>
            </w:pPr>
            <w:r>
              <w:rPr>
                <w:sz w:val="22"/>
                <w:szCs w:val="22"/>
              </w:rPr>
              <w:t>Перераспределение средств местного бюджета  на 2023 год в рамках программы. В связи с  уменьшением субсидии из краевого бюджета на реализацию проектов инициативного бюджетирования по направлению «Твой проект» на условиях софинансирования уменьшена доля местного бюджета для соблюдения условий софинансирования.</w:t>
            </w:r>
          </w:p>
          <w:p w:rsidR="00142287" w:rsidRDefault="00142287">
            <w:pPr>
              <w:rPr>
                <w:sz w:val="22"/>
                <w:szCs w:val="22"/>
              </w:rPr>
            </w:pPr>
          </w:p>
        </w:tc>
      </w:tr>
      <w:tr w:rsidR="00142287" w:rsidTr="00142287">
        <w:trPr>
          <w:trHeight w:val="2115"/>
        </w:trPr>
        <w:tc>
          <w:tcPr>
            <w:tcW w:w="564" w:type="dxa"/>
            <w:vMerge/>
          </w:tcPr>
          <w:p w:rsidR="00142287" w:rsidRDefault="00142287">
            <w:pPr>
              <w:spacing w:line="360" w:lineRule="auto"/>
              <w:jc w:val="center"/>
              <w:rPr>
                <w:sz w:val="22"/>
                <w:szCs w:val="22"/>
              </w:rPr>
            </w:pPr>
          </w:p>
        </w:tc>
        <w:tc>
          <w:tcPr>
            <w:tcW w:w="709" w:type="dxa"/>
            <w:tcBorders>
              <w:top w:val="single" w:sz="4" w:space="0" w:color="auto"/>
            </w:tcBorders>
          </w:tcPr>
          <w:p w:rsidR="00142287" w:rsidRDefault="00142287">
            <w:pPr>
              <w:rPr>
                <w:sz w:val="22"/>
                <w:szCs w:val="22"/>
              </w:rPr>
            </w:pPr>
          </w:p>
        </w:tc>
        <w:tc>
          <w:tcPr>
            <w:tcW w:w="2550" w:type="dxa"/>
            <w:tcBorders>
              <w:top w:val="single" w:sz="4" w:space="0" w:color="auto"/>
              <w:left w:val="single" w:sz="4" w:space="0" w:color="000000"/>
              <w:bottom w:val="single" w:sz="4" w:space="0" w:color="auto"/>
              <w:right w:val="single" w:sz="4" w:space="0" w:color="000000"/>
            </w:tcBorders>
          </w:tcPr>
          <w:p w:rsidR="00142287" w:rsidRDefault="00142287" w:rsidP="00142287">
            <w:pPr>
              <w:tabs>
                <w:tab w:val="left" w:pos="709"/>
              </w:tabs>
              <w:jc w:val="both"/>
              <w:rPr>
                <w:sz w:val="22"/>
                <w:szCs w:val="22"/>
              </w:rPr>
            </w:pPr>
            <w:r>
              <w:rPr>
                <w:sz w:val="22"/>
                <w:szCs w:val="22"/>
              </w:rPr>
              <w:t>Средства местного бюджета</w:t>
            </w:r>
          </w:p>
        </w:tc>
        <w:tc>
          <w:tcPr>
            <w:tcW w:w="1307" w:type="dxa"/>
            <w:tcBorders>
              <w:top w:val="single" w:sz="4" w:space="0" w:color="auto"/>
              <w:right w:val="single" w:sz="4" w:space="0" w:color="000000"/>
            </w:tcBorders>
          </w:tcPr>
          <w:p w:rsidR="00142287" w:rsidRDefault="00142287" w:rsidP="00142287">
            <w:pPr>
              <w:rPr>
                <w:sz w:val="22"/>
                <w:szCs w:val="22"/>
              </w:rPr>
            </w:pPr>
            <w:r>
              <w:rPr>
                <w:sz w:val="22"/>
                <w:szCs w:val="22"/>
              </w:rPr>
              <w:t>200,00</w:t>
            </w:r>
          </w:p>
        </w:tc>
        <w:tc>
          <w:tcPr>
            <w:tcW w:w="1672" w:type="dxa"/>
            <w:tcBorders>
              <w:top w:val="single" w:sz="4" w:space="0" w:color="auto"/>
              <w:left w:val="single" w:sz="4" w:space="0" w:color="000000"/>
              <w:right w:val="single" w:sz="4" w:space="0" w:color="000000"/>
            </w:tcBorders>
          </w:tcPr>
          <w:p w:rsidR="00142287" w:rsidRPr="00756D4A" w:rsidRDefault="00142287" w:rsidP="00142287">
            <w:pPr>
              <w:rPr>
                <w:sz w:val="22"/>
                <w:szCs w:val="22"/>
              </w:rPr>
            </w:pPr>
            <w:r w:rsidRPr="00756D4A">
              <w:rPr>
                <w:sz w:val="22"/>
                <w:szCs w:val="22"/>
              </w:rPr>
              <w:t>200,00</w:t>
            </w:r>
          </w:p>
        </w:tc>
        <w:tc>
          <w:tcPr>
            <w:tcW w:w="1419" w:type="dxa"/>
            <w:tcBorders>
              <w:top w:val="single" w:sz="4" w:space="0" w:color="auto"/>
              <w:left w:val="single" w:sz="4" w:space="0" w:color="000000"/>
            </w:tcBorders>
          </w:tcPr>
          <w:p w:rsidR="00142287" w:rsidRDefault="00142287" w:rsidP="00142287">
            <w:pPr>
              <w:jc w:val="center"/>
              <w:rPr>
                <w:sz w:val="22"/>
                <w:szCs w:val="22"/>
              </w:rPr>
            </w:pPr>
            <w:r>
              <w:rPr>
                <w:sz w:val="22"/>
                <w:szCs w:val="22"/>
              </w:rPr>
              <w:t>0,00</w:t>
            </w:r>
          </w:p>
        </w:tc>
        <w:tc>
          <w:tcPr>
            <w:tcW w:w="3680" w:type="dxa"/>
            <w:vMerge/>
            <w:tcBorders>
              <w:right w:val="single" w:sz="4" w:space="0" w:color="000000"/>
            </w:tcBorders>
          </w:tcPr>
          <w:p w:rsidR="00142287" w:rsidRDefault="00142287">
            <w:pPr>
              <w:rPr>
                <w:sz w:val="22"/>
                <w:szCs w:val="22"/>
              </w:rPr>
            </w:pPr>
          </w:p>
        </w:tc>
        <w:tc>
          <w:tcPr>
            <w:tcW w:w="3550" w:type="dxa"/>
            <w:vMerge/>
            <w:tcBorders>
              <w:left w:val="single" w:sz="4" w:space="0" w:color="000000"/>
            </w:tcBorders>
          </w:tcPr>
          <w:p w:rsidR="00142287" w:rsidRDefault="00142287">
            <w:pPr>
              <w:rPr>
                <w:sz w:val="22"/>
                <w:szCs w:val="22"/>
              </w:rPr>
            </w:pPr>
          </w:p>
        </w:tc>
      </w:tr>
      <w:tr w:rsidR="00CC42FB">
        <w:trPr>
          <w:trHeight w:val="414"/>
        </w:trPr>
        <w:tc>
          <w:tcPr>
            <w:tcW w:w="564" w:type="dxa"/>
            <w:vMerge/>
          </w:tcPr>
          <w:p w:rsidR="00CC42FB" w:rsidRDefault="00CC42FB">
            <w:pPr>
              <w:spacing w:line="360" w:lineRule="auto"/>
              <w:jc w:val="center"/>
              <w:rPr>
                <w:sz w:val="22"/>
                <w:szCs w:val="22"/>
              </w:rPr>
            </w:pPr>
          </w:p>
        </w:tc>
        <w:tc>
          <w:tcPr>
            <w:tcW w:w="709" w:type="dxa"/>
          </w:tcPr>
          <w:p w:rsidR="00CC42FB" w:rsidRDefault="00CC42FB">
            <w:pPr>
              <w:rPr>
                <w:sz w:val="22"/>
                <w:szCs w:val="22"/>
              </w:rPr>
            </w:pPr>
          </w:p>
        </w:tc>
        <w:tc>
          <w:tcPr>
            <w:tcW w:w="2550" w:type="dxa"/>
            <w:tcBorders>
              <w:left w:val="single" w:sz="4" w:space="0" w:color="000000"/>
              <w:bottom w:val="single" w:sz="4" w:space="0" w:color="auto"/>
              <w:right w:val="single" w:sz="4" w:space="0" w:color="000000"/>
            </w:tcBorders>
          </w:tcPr>
          <w:p w:rsidR="00CC42FB" w:rsidRDefault="00776351">
            <w:pPr>
              <w:tabs>
                <w:tab w:val="left" w:pos="709"/>
              </w:tabs>
              <w:jc w:val="both"/>
              <w:rPr>
                <w:sz w:val="22"/>
                <w:szCs w:val="22"/>
              </w:rPr>
            </w:pPr>
            <w:r>
              <w:rPr>
                <w:sz w:val="22"/>
                <w:szCs w:val="22"/>
              </w:rPr>
              <w:t>средства краевого бюджета</w:t>
            </w:r>
          </w:p>
        </w:tc>
        <w:tc>
          <w:tcPr>
            <w:tcW w:w="1307" w:type="dxa"/>
            <w:tcBorders>
              <w:right w:val="single" w:sz="4" w:space="0" w:color="000000"/>
            </w:tcBorders>
          </w:tcPr>
          <w:p w:rsidR="00CC42FB" w:rsidRDefault="00776351">
            <w:pPr>
              <w:rPr>
                <w:sz w:val="22"/>
                <w:szCs w:val="22"/>
              </w:rPr>
            </w:pPr>
            <w:r>
              <w:rPr>
                <w:sz w:val="22"/>
                <w:szCs w:val="22"/>
              </w:rPr>
              <w:t>3000,00</w:t>
            </w:r>
          </w:p>
        </w:tc>
        <w:tc>
          <w:tcPr>
            <w:tcW w:w="1672" w:type="dxa"/>
            <w:tcBorders>
              <w:left w:val="single" w:sz="4" w:space="0" w:color="000000"/>
              <w:right w:val="single" w:sz="4" w:space="0" w:color="000000"/>
            </w:tcBorders>
          </w:tcPr>
          <w:p w:rsidR="00CC42FB" w:rsidRDefault="00776351">
            <w:pPr>
              <w:rPr>
                <w:sz w:val="22"/>
                <w:szCs w:val="22"/>
              </w:rPr>
            </w:pPr>
            <w:r>
              <w:rPr>
                <w:sz w:val="22"/>
                <w:szCs w:val="22"/>
              </w:rPr>
              <w:t>2467,82</w:t>
            </w:r>
          </w:p>
        </w:tc>
        <w:tc>
          <w:tcPr>
            <w:tcW w:w="1419" w:type="dxa"/>
            <w:tcBorders>
              <w:left w:val="single" w:sz="4" w:space="0" w:color="000000"/>
            </w:tcBorders>
          </w:tcPr>
          <w:p w:rsidR="00CC42FB" w:rsidRDefault="00776351">
            <w:pPr>
              <w:jc w:val="center"/>
              <w:rPr>
                <w:sz w:val="22"/>
                <w:szCs w:val="22"/>
              </w:rPr>
            </w:pPr>
            <w:r>
              <w:rPr>
                <w:sz w:val="22"/>
                <w:szCs w:val="22"/>
              </w:rPr>
              <w:t>-532,18</w:t>
            </w:r>
          </w:p>
        </w:tc>
        <w:tc>
          <w:tcPr>
            <w:tcW w:w="3680" w:type="dxa"/>
            <w:tcBorders>
              <w:right w:val="single" w:sz="4" w:space="0" w:color="000000"/>
            </w:tcBorders>
          </w:tcPr>
          <w:p w:rsidR="00CC42FB" w:rsidRDefault="00CC42FB">
            <w:pPr>
              <w:rPr>
                <w:sz w:val="22"/>
                <w:szCs w:val="22"/>
              </w:rPr>
            </w:pPr>
          </w:p>
        </w:tc>
        <w:tc>
          <w:tcPr>
            <w:tcW w:w="3550" w:type="dxa"/>
            <w:tcBorders>
              <w:left w:val="single" w:sz="4" w:space="0" w:color="000000"/>
            </w:tcBorders>
          </w:tcPr>
          <w:p w:rsidR="00CC42FB" w:rsidRDefault="00CC42FB">
            <w:pPr>
              <w:rPr>
                <w:sz w:val="22"/>
                <w:szCs w:val="22"/>
              </w:rPr>
            </w:pPr>
          </w:p>
        </w:tc>
      </w:tr>
      <w:tr w:rsidR="00CC42FB">
        <w:trPr>
          <w:trHeight w:val="414"/>
        </w:trPr>
        <w:tc>
          <w:tcPr>
            <w:tcW w:w="564" w:type="dxa"/>
            <w:tcBorders>
              <w:right w:val="single" w:sz="4" w:space="0" w:color="000000"/>
            </w:tcBorders>
          </w:tcPr>
          <w:p w:rsidR="00CC42FB" w:rsidRDefault="00776351">
            <w:pPr>
              <w:tabs>
                <w:tab w:val="left" w:pos="709"/>
              </w:tabs>
              <w:jc w:val="both"/>
              <w:rPr>
                <w:sz w:val="22"/>
                <w:szCs w:val="22"/>
              </w:rPr>
            </w:pPr>
            <w:r>
              <w:rPr>
                <w:sz w:val="22"/>
                <w:szCs w:val="22"/>
              </w:rPr>
              <w:t>9.</w:t>
            </w:r>
          </w:p>
        </w:tc>
        <w:tc>
          <w:tcPr>
            <w:tcW w:w="709"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5.5</w:t>
            </w:r>
          </w:p>
        </w:tc>
        <w:tc>
          <w:tcPr>
            <w:tcW w:w="2550"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 xml:space="preserve">Организация и проведение мероприятий с детьми и молодежью, </w:t>
            </w:r>
            <w:r>
              <w:rPr>
                <w:sz w:val="22"/>
                <w:szCs w:val="22"/>
              </w:rPr>
              <w:lastRenderedPageBreak/>
              <w:t>направленных на развитие интеллектуальных и творческих способностей, способностей к занятиям физической культурой и спортом, интереса к научно-исследовательской, творческой деятельности, на пропаганду научных знаний и формирование здорового образа жизни</w:t>
            </w:r>
          </w:p>
          <w:p w:rsidR="00CC42FB" w:rsidRDefault="00CC42FB">
            <w:pPr>
              <w:tabs>
                <w:tab w:val="left" w:pos="709"/>
              </w:tabs>
              <w:jc w:val="both"/>
              <w:rPr>
                <w:sz w:val="22"/>
                <w:szCs w:val="22"/>
              </w:rPr>
            </w:pPr>
          </w:p>
        </w:tc>
        <w:tc>
          <w:tcPr>
            <w:tcW w:w="1307"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lastRenderedPageBreak/>
              <w:t>1000,00</w:t>
            </w:r>
          </w:p>
        </w:tc>
        <w:tc>
          <w:tcPr>
            <w:tcW w:w="1672"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900,00</w:t>
            </w:r>
          </w:p>
        </w:tc>
        <w:tc>
          <w:tcPr>
            <w:tcW w:w="1419" w:type="dxa"/>
            <w:tcBorders>
              <w:left w:val="single" w:sz="4" w:space="0" w:color="000000"/>
              <w:right w:val="single" w:sz="4" w:space="0" w:color="000000"/>
            </w:tcBorders>
          </w:tcPr>
          <w:p w:rsidR="00CC42FB" w:rsidRDefault="00776351">
            <w:pPr>
              <w:tabs>
                <w:tab w:val="left" w:pos="709"/>
              </w:tabs>
              <w:jc w:val="center"/>
              <w:rPr>
                <w:sz w:val="22"/>
                <w:szCs w:val="22"/>
              </w:rPr>
            </w:pPr>
            <w:r>
              <w:rPr>
                <w:sz w:val="22"/>
                <w:szCs w:val="22"/>
              </w:rPr>
              <w:t>-100,00</w:t>
            </w:r>
          </w:p>
        </w:tc>
        <w:tc>
          <w:tcPr>
            <w:tcW w:w="3680" w:type="dxa"/>
            <w:tcBorders>
              <w:left w:val="single" w:sz="4" w:space="0" w:color="000000"/>
              <w:right w:val="single" w:sz="4" w:space="0" w:color="000000"/>
            </w:tcBorders>
          </w:tcPr>
          <w:p w:rsidR="00CC42FB" w:rsidRDefault="00776351">
            <w:pPr>
              <w:tabs>
                <w:tab w:val="left" w:pos="709"/>
              </w:tabs>
              <w:rPr>
                <w:sz w:val="22"/>
                <w:szCs w:val="22"/>
              </w:rPr>
            </w:pPr>
            <w:r>
              <w:rPr>
                <w:sz w:val="22"/>
                <w:szCs w:val="22"/>
              </w:rPr>
              <w:t xml:space="preserve"> Уменьшение бюджетных ассигнований  перераспределением в рамках мероприятий программы связи с необходимостью </w:t>
            </w:r>
            <w:r>
              <w:rPr>
                <w:sz w:val="22"/>
                <w:szCs w:val="22"/>
              </w:rPr>
              <w:lastRenderedPageBreak/>
              <w:t>завершения мер по антитеррористической защищенности объектов. Требуется выполнение работ по устройству ограждения территории МБОУ ДО «ЦДТ»</w:t>
            </w:r>
          </w:p>
        </w:tc>
        <w:tc>
          <w:tcPr>
            <w:tcW w:w="3550" w:type="dxa"/>
            <w:tcBorders>
              <w:left w:val="single" w:sz="4" w:space="0" w:color="000000"/>
            </w:tcBorders>
            <w:shd w:val="clear" w:color="auto" w:fill="auto"/>
          </w:tcPr>
          <w:p w:rsidR="00CC42FB" w:rsidRDefault="00776351">
            <w:pPr>
              <w:rPr>
                <w:sz w:val="22"/>
                <w:szCs w:val="22"/>
              </w:rPr>
            </w:pPr>
            <w:r>
              <w:rPr>
                <w:sz w:val="22"/>
                <w:szCs w:val="22"/>
              </w:rPr>
              <w:lastRenderedPageBreak/>
              <w:t>Перераспределение бюджетных ассигнований на 2023 год в рамках мероприятий программы</w:t>
            </w:r>
          </w:p>
        </w:tc>
      </w:tr>
      <w:tr w:rsidR="00CC42FB">
        <w:trPr>
          <w:trHeight w:val="414"/>
        </w:trPr>
        <w:tc>
          <w:tcPr>
            <w:tcW w:w="564" w:type="dxa"/>
            <w:tcBorders>
              <w:right w:val="single" w:sz="4" w:space="0" w:color="000000"/>
            </w:tcBorders>
          </w:tcPr>
          <w:p w:rsidR="00CC42FB" w:rsidRDefault="00CC42FB">
            <w:pPr>
              <w:tabs>
                <w:tab w:val="left" w:pos="709"/>
              </w:tabs>
              <w:jc w:val="both"/>
              <w:rPr>
                <w:sz w:val="22"/>
                <w:szCs w:val="22"/>
              </w:rPr>
            </w:pPr>
          </w:p>
        </w:tc>
        <w:tc>
          <w:tcPr>
            <w:tcW w:w="709"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2550"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в том числе:</w:t>
            </w:r>
          </w:p>
        </w:tc>
        <w:tc>
          <w:tcPr>
            <w:tcW w:w="1307"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1672"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1419" w:type="dxa"/>
            <w:tcBorders>
              <w:left w:val="single" w:sz="4" w:space="0" w:color="000000"/>
              <w:right w:val="single" w:sz="4" w:space="0" w:color="000000"/>
            </w:tcBorders>
          </w:tcPr>
          <w:p w:rsidR="00CC42FB" w:rsidRDefault="00CC42FB">
            <w:pPr>
              <w:tabs>
                <w:tab w:val="left" w:pos="709"/>
              </w:tabs>
              <w:jc w:val="center"/>
              <w:rPr>
                <w:sz w:val="22"/>
                <w:szCs w:val="22"/>
              </w:rPr>
            </w:pPr>
          </w:p>
        </w:tc>
        <w:tc>
          <w:tcPr>
            <w:tcW w:w="3680" w:type="dxa"/>
            <w:tcBorders>
              <w:left w:val="single" w:sz="4" w:space="0" w:color="000000"/>
              <w:right w:val="single" w:sz="4" w:space="0" w:color="000000"/>
            </w:tcBorders>
          </w:tcPr>
          <w:p w:rsidR="00CC42FB" w:rsidRDefault="00CC42FB">
            <w:pPr>
              <w:tabs>
                <w:tab w:val="left" w:pos="709"/>
              </w:tabs>
              <w:rPr>
                <w:sz w:val="22"/>
                <w:szCs w:val="22"/>
              </w:rPr>
            </w:pPr>
          </w:p>
        </w:tc>
        <w:tc>
          <w:tcPr>
            <w:tcW w:w="3550" w:type="dxa"/>
            <w:tcBorders>
              <w:left w:val="single" w:sz="4" w:space="0" w:color="000000"/>
            </w:tcBorders>
          </w:tcPr>
          <w:p w:rsidR="00CC42FB" w:rsidRDefault="00CC42FB">
            <w:pPr>
              <w:tabs>
                <w:tab w:val="left" w:pos="709"/>
              </w:tabs>
              <w:rPr>
                <w:sz w:val="22"/>
                <w:szCs w:val="22"/>
              </w:rPr>
            </w:pPr>
          </w:p>
        </w:tc>
      </w:tr>
      <w:tr w:rsidR="00CC42FB">
        <w:trPr>
          <w:trHeight w:val="414"/>
        </w:trPr>
        <w:tc>
          <w:tcPr>
            <w:tcW w:w="564" w:type="dxa"/>
            <w:tcBorders>
              <w:right w:val="single" w:sz="4" w:space="0" w:color="000000"/>
            </w:tcBorders>
          </w:tcPr>
          <w:p w:rsidR="00CC42FB" w:rsidRDefault="00CC42FB">
            <w:pPr>
              <w:tabs>
                <w:tab w:val="left" w:pos="709"/>
              </w:tabs>
              <w:jc w:val="both"/>
              <w:rPr>
                <w:sz w:val="22"/>
                <w:szCs w:val="22"/>
              </w:rPr>
            </w:pPr>
          </w:p>
        </w:tc>
        <w:tc>
          <w:tcPr>
            <w:tcW w:w="709"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2550"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средства местного  бюджета</w:t>
            </w:r>
          </w:p>
        </w:tc>
        <w:tc>
          <w:tcPr>
            <w:tcW w:w="1307"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1000,00</w:t>
            </w:r>
          </w:p>
        </w:tc>
        <w:tc>
          <w:tcPr>
            <w:tcW w:w="1672"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900,00</w:t>
            </w:r>
          </w:p>
        </w:tc>
        <w:tc>
          <w:tcPr>
            <w:tcW w:w="1419" w:type="dxa"/>
            <w:tcBorders>
              <w:left w:val="single" w:sz="4" w:space="0" w:color="000000"/>
              <w:right w:val="single" w:sz="4" w:space="0" w:color="000000"/>
            </w:tcBorders>
          </w:tcPr>
          <w:p w:rsidR="00CC42FB" w:rsidRDefault="00776351">
            <w:pPr>
              <w:tabs>
                <w:tab w:val="left" w:pos="709"/>
              </w:tabs>
              <w:jc w:val="center"/>
              <w:rPr>
                <w:sz w:val="22"/>
                <w:szCs w:val="22"/>
              </w:rPr>
            </w:pPr>
            <w:r>
              <w:rPr>
                <w:sz w:val="22"/>
                <w:szCs w:val="22"/>
              </w:rPr>
              <w:t>-100,00</w:t>
            </w:r>
          </w:p>
        </w:tc>
        <w:tc>
          <w:tcPr>
            <w:tcW w:w="3680" w:type="dxa"/>
            <w:tcBorders>
              <w:left w:val="single" w:sz="4" w:space="0" w:color="000000"/>
              <w:right w:val="single" w:sz="4" w:space="0" w:color="000000"/>
            </w:tcBorders>
          </w:tcPr>
          <w:p w:rsidR="00CC42FB" w:rsidRDefault="00CC42FB">
            <w:pPr>
              <w:tabs>
                <w:tab w:val="left" w:pos="709"/>
              </w:tabs>
              <w:rPr>
                <w:sz w:val="22"/>
                <w:szCs w:val="22"/>
              </w:rPr>
            </w:pPr>
          </w:p>
        </w:tc>
        <w:tc>
          <w:tcPr>
            <w:tcW w:w="3550" w:type="dxa"/>
            <w:tcBorders>
              <w:left w:val="single" w:sz="4" w:space="0" w:color="000000"/>
            </w:tcBorders>
          </w:tcPr>
          <w:p w:rsidR="00CC42FB" w:rsidRDefault="00CC42FB">
            <w:pPr>
              <w:tabs>
                <w:tab w:val="left" w:pos="709"/>
              </w:tabs>
              <w:rPr>
                <w:sz w:val="22"/>
                <w:szCs w:val="22"/>
              </w:rPr>
            </w:pPr>
          </w:p>
        </w:tc>
      </w:tr>
      <w:tr w:rsidR="00CC42FB">
        <w:trPr>
          <w:trHeight w:val="414"/>
        </w:trPr>
        <w:tc>
          <w:tcPr>
            <w:tcW w:w="564" w:type="dxa"/>
            <w:vMerge w:val="restart"/>
            <w:tcBorders>
              <w:right w:val="single" w:sz="4" w:space="0" w:color="000000"/>
            </w:tcBorders>
          </w:tcPr>
          <w:p w:rsidR="00CC42FB" w:rsidRDefault="00776351">
            <w:pPr>
              <w:tabs>
                <w:tab w:val="left" w:pos="709"/>
              </w:tabs>
              <w:jc w:val="both"/>
              <w:rPr>
                <w:sz w:val="22"/>
                <w:szCs w:val="22"/>
              </w:rPr>
            </w:pPr>
            <w:r>
              <w:rPr>
                <w:sz w:val="22"/>
                <w:szCs w:val="22"/>
              </w:rPr>
              <w:t>10.</w:t>
            </w:r>
          </w:p>
        </w:tc>
        <w:tc>
          <w:tcPr>
            <w:tcW w:w="709"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5.8.</w:t>
            </w:r>
          </w:p>
        </w:tc>
        <w:tc>
          <w:tcPr>
            <w:tcW w:w="2550"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Обеспечение персонифицированного финансирования дополнительного образования детей</w:t>
            </w:r>
          </w:p>
        </w:tc>
        <w:tc>
          <w:tcPr>
            <w:tcW w:w="1307"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18857,60</w:t>
            </w:r>
          </w:p>
        </w:tc>
        <w:tc>
          <w:tcPr>
            <w:tcW w:w="1672"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17934,09</w:t>
            </w:r>
          </w:p>
        </w:tc>
        <w:tc>
          <w:tcPr>
            <w:tcW w:w="1419" w:type="dxa"/>
            <w:tcBorders>
              <w:left w:val="single" w:sz="4" w:space="0" w:color="000000"/>
              <w:right w:val="single" w:sz="4" w:space="0" w:color="000000"/>
            </w:tcBorders>
          </w:tcPr>
          <w:p w:rsidR="00CC42FB" w:rsidRDefault="00776351">
            <w:pPr>
              <w:tabs>
                <w:tab w:val="left" w:pos="709"/>
              </w:tabs>
              <w:jc w:val="center"/>
              <w:rPr>
                <w:sz w:val="22"/>
                <w:szCs w:val="22"/>
              </w:rPr>
            </w:pPr>
            <w:r>
              <w:rPr>
                <w:sz w:val="22"/>
                <w:szCs w:val="22"/>
              </w:rPr>
              <w:t>-923,51</w:t>
            </w:r>
          </w:p>
        </w:tc>
        <w:tc>
          <w:tcPr>
            <w:tcW w:w="3680" w:type="dxa"/>
            <w:tcBorders>
              <w:left w:val="single" w:sz="4" w:space="0" w:color="000000"/>
              <w:right w:val="single" w:sz="4" w:space="0" w:color="000000"/>
            </w:tcBorders>
          </w:tcPr>
          <w:p w:rsidR="00CC42FB" w:rsidRDefault="00776351">
            <w:pPr>
              <w:rPr>
                <w:sz w:val="22"/>
                <w:szCs w:val="22"/>
              </w:rPr>
            </w:pPr>
            <w:r>
              <w:rPr>
                <w:sz w:val="22"/>
                <w:szCs w:val="22"/>
              </w:rPr>
              <w:t>Уменьшение бюджетных ассигнований для перераспределения в связи с необходимостью завершения мер по антитеррористической защищенности объектов. Требуется выполнение работ по устройству ограждения территории МБОУ ДО «ЦДТ»</w:t>
            </w:r>
          </w:p>
        </w:tc>
        <w:tc>
          <w:tcPr>
            <w:tcW w:w="3550" w:type="dxa"/>
            <w:tcBorders>
              <w:left w:val="single" w:sz="4" w:space="0" w:color="000000"/>
            </w:tcBorders>
          </w:tcPr>
          <w:p w:rsidR="00CC42FB" w:rsidRDefault="00776351">
            <w:pPr>
              <w:rPr>
                <w:sz w:val="22"/>
                <w:szCs w:val="22"/>
              </w:rPr>
            </w:pPr>
            <w:r>
              <w:rPr>
                <w:sz w:val="22"/>
                <w:szCs w:val="22"/>
              </w:rPr>
              <w:t>Перераспределение бюджетных ассигнований на 2023 год в рамках мероприятий программы</w:t>
            </w:r>
          </w:p>
        </w:tc>
      </w:tr>
      <w:tr w:rsidR="00CC42FB">
        <w:trPr>
          <w:trHeight w:val="414"/>
        </w:trPr>
        <w:tc>
          <w:tcPr>
            <w:tcW w:w="564" w:type="dxa"/>
            <w:vMerge/>
            <w:tcBorders>
              <w:right w:val="single" w:sz="4" w:space="0" w:color="000000"/>
            </w:tcBorders>
          </w:tcPr>
          <w:p w:rsidR="00CC42FB" w:rsidRDefault="00CC42FB">
            <w:pPr>
              <w:tabs>
                <w:tab w:val="left" w:pos="709"/>
              </w:tabs>
              <w:jc w:val="both"/>
              <w:rPr>
                <w:sz w:val="22"/>
                <w:szCs w:val="22"/>
              </w:rPr>
            </w:pPr>
          </w:p>
        </w:tc>
        <w:tc>
          <w:tcPr>
            <w:tcW w:w="709"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2550"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в том числе:</w:t>
            </w:r>
          </w:p>
        </w:tc>
        <w:tc>
          <w:tcPr>
            <w:tcW w:w="1307"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1672"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1419" w:type="dxa"/>
            <w:tcBorders>
              <w:left w:val="single" w:sz="4" w:space="0" w:color="000000"/>
              <w:right w:val="single" w:sz="4" w:space="0" w:color="000000"/>
            </w:tcBorders>
          </w:tcPr>
          <w:p w:rsidR="00CC42FB" w:rsidRDefault="00CC42FB">
            <w:pPr>
              <w:tabs>
                <w:tab w:val="left" w:pos="709"/>
              </w:tabs>
              <w:jc w:val="center"/>
              <w:rPr>
                <w:sz w:val="22"/>
                <w:szCs w:val="22"/>
              </w:rPr>
            </w:pPr>
          </w:p>
        </w:tc>
        <w:tc>
          <w:tcPr>
            <w:tcW w:w="3680" w:type="dxa"/>
            <w:tcBorders>
              <w:left w:val="single" w:sz="4" w:space="0" w:color="000000"/>
              <w:right w:val="single" w:sz="4" w:space="0" w:color="000000"/>
            </w:tcBorders>
          </w:tcPr>
          <w:p w:rsidR="00CC42FB" w:rsidRDefault="00CC42FB">
            <w:pPr>
              <w:tabs>
                <w:tab w:val="left" w:pos="709"/>
              </w:tabs>
              <w:rPr>
                <w:sz w:val="22"/>
                <w:szCs w:val="22"/>
              </w:rPr>
            </w:pPr>
          </w:p>
        </w:tc>
        <w:tc>
          <w:tcPr>
            <w:tcW w:w="3550" w:type="dxa"/>
            <w:tcBorders>
              <w:left w:val="single" w:sz="4" w:space="0" w:color="000000"/>
            </w:tcBorders>
          </w:tcPr>
          <w:p w:rsidR="00CC42FB" w:rsidRDefault="00CC42FB">
            <w:pPr>
              <w:tabs>
                <w:tab w:val="left" w:pos="709"/>
              </w:tabs>
              <w:rPr>
                <w:sz w:val="22"/>
                <w:szCs w:val="22"/>
              </w:rPr>
            </w:pPr>
          </w:p>
        </w:tc>
      </w:tr>
      <w:tr w:rsidR="00CC42FB">
        <w:trPr>
          <w:trHeight w:val="414"/>
        </w:trPr>
        <w:tc>
          <w:tcPr>
            <w:tcW w:w="564" w:type="dxa"/>
            <w:vMerge/>
            <w:tcBorders>
              <w:right w:val="single" w:sz="4" w:space="0" w:color="000000"/>
            </w:tcBorders>
          </w:tcPr>
          <w:p w:rsidR="00CC42FB" w:rsidRDefault="00CC42FB">
            <w:pPr>
              <w:tabs>
                <w:tab w:val="left" w:pos="709"/>
              </w:tabs>
              <w:jc w:val="both"/>
              <w:rPr>
                <w:sz w:val="22"/>
                <w:szCs w:val="22"/>
              </w:rPr>
            </w:pPr>
          </w:p>
        </w:tc>
        <w:tc>
          <w:tcPr>
            <w:tcW w:w="709"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2550"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средства местного бюджета</w:t>
            </w:r>
          </w:p>
        </w:tc>
        <w:tc>
          <w:tcPr>
            <w:tcW w:w="1307"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18857,60</w:t>
            </w:r>
          </w:p>
        </w:tc>
        <w:tc>
          <w:tcPr>
            <w:tcW w:w="1672"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17934,09</w:t>
            </w:r>
          </w:p>
        </w:tc>
        <w:tc>
          <w:tcPr>
            <w:tcW w:w="1419" w:type="dxa"/>
            <w:tcBorders>
              <w:left w:val="single" w:sz="4" w:space="0" w:color="000000"/>
              <w:right w:val="single" w:sz="4" w:space="0" w:color="000000"/>
            </w:tcBorders>
          </w:tcPr>
          <w:p w:rsidR="00CC42FB" w:rsidRDefault="00776351">
            <w:pPr>
              <w:tabs>
                <w:tab w:val="left" w:pos="709"/>
              </w:tabs>
              <w:jc w:val="center"/>
              <w:rPr>
                <w:sz w:val="22"/>
                <w:szCs w:val="22"/>
              </w:rPr>
            </w:pPr>
            <w:r>
              <w:rPr>
                <w:sz w:val="22"/>
                <w:szCs w:val="22"/>
              </w:rPr>
              <w:t>-923,51</w:t>
            </w:r>
          </w:p>
        </w:tc>
        <w:tc>
          <w:tcPr>
            <w:tcW w:w="3680" w:type="dxa"/>
            <w:tcBorders>
              <w:left w:val="single" w:sz="4" w:space="0" w:color="000000"/>
              <w:right w:val="single" w:sz="4" w:space="0" w:color="000000"/>
            </w:tcBorders>
          </w:tcPr>
          <w:p w:rsidR="00CC42FB" w:rsidRDefault="00CC42FB">
            <w:pPr>
              <w:tabs>
                <w:tab w:val="left" w:pos="709"/>
              </w:tabs>
              <w:rPr>
                <w:sz w:val="22"/>
                <w:szCs w:val="22"/>
              </w:rPr>
            </w:pPr>
          </w:p>
        </w:tc>
        <w:tc>
          <w:tcPr>
            <w:tcW w:w="3550" w:type="dxa"/>
            <w:tcBorders>
              <w:left w:val="single" w:sz="4" w:space="0" w:color="000000"/>
            </w:tcBorders>
          </w:tcPr>
          <w:p w:rsidR="00CC42FB" w:rsidRDefault="00CC42FB">
            <w:pPr>
              <w:tabs>
                <w:tab w:val="left" w:pos="709"/>
              </w:tabs>
              <w:rPr>
                <w:sz w:val="22"/>
                <w:szCs w:val="22"/>
              </w:rPr>
            </w:pPr>
          </w:p>
        </w:tc>
      </w:tr>
      <w:tr w:rsidR="00CC42FB">
        <w:trPr>
          <w:trHeight w:val="414"/>
        </w:trPr>
        <w:tc>
          <w:tcPr>
            <w:tcW w:w="564" w:type="dxa"/>
            <w:vMerge w:val="restart"/>
            <w:tcBorders>
              <w:right w:val="single" w:sz="4" w:space="0" w:color="000000"/>
            </w:tcBorders>
          </w:tcPr>
          <w:p w:rsidR="00CC42FB" w:rsidRDefault="00776351">
            <w:pPr>
              <w:tabs>
                <w:tab w:val="left" w:pos="709"/>
              </w:tabs>
              <w:jc w:val="both"/>
              <w:rPr>
                <w:sz w:val="22"/>
                <w:szCs w:val="22"/>
              </w:rPr>
            </w:pPr>
            <w:r>
              <w:rPr>
                <w:sz w:val="22"/>
                <w:szCs w:val="22"/>
              </w:rPr>
              <w:t>11.</w:t>
            </w:r>
          </w:p>
        </w:tc>
        <w:tc>
          <w:tcPr>
            <w:tcW w:w="709"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5.11.</w:t>
            </w:r>
          </w:p>
        </w:tc>
        <w:tc>
          <w:tcPr>
            <w:tcW w:w="2550"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 xml:space="preserve">Поощрение выпускников муниципальных общеобразовательных организаций,  окончивших школу с </w:t>
            </w:r>
            <w:r>
              <w:rPr>
                <w:sz w:val="22"/>
                <w:szCs w:val="22"/>
              </w:rPr>
              <w:lastRenderedPageBreak/>
              <w:t>медалью «За особые успехи в учении»</w:t>
            </w:r>
          </w:p>
        </w:tc>
        <w:tc>
          <w:tcPr>
            <w:tcW w:w="1307"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lastRenderedPageBreak/>
              <w:t>0,00</w:t>
            </w:r>
          </w:p>
        </w:tc>
        <w:tc>
          <w:tcPr>
            <w:tcW w:w="1672"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6900,00</w:t>
            </w:r>
          </w:p>
        </w:tc>
        <w:tc>
          <w:tcPr>
            <w:tcW w:w="1419" w:type="dxa"/>
            <w:tcBorders>
              <w:left w:val="single" w:sz="4" w:space="0" w:color="000000"/>
              <w:right w:val="single" w:sz="4" w:space="0" w:color="000000"/>
            </w:tcBorders>
          </w:tcPr>
          <w:p w:rsidR="00CC42FB" w:rsidRDefault="00776351">
            <w:pPr>
              <w:tabs>
                <w:tab w:val="left" w:pos="709"/>
              </w:tabs>
              <w:jc w:val="center"/>
              <w:rPr>
                <w:sz w:val="22"/>
                <w:szCs w:val="22"/>
              </w:rPr>
            </w:pPr>
            <w:r>
              <w:rPr>
                <w:sz w:val="22"/>
                <w:szCs w:val="22"/>
              </w:rPr>
              <w:t>+6900,00</w:t>
            </w:r>
          </w:p>
        </w:tc>
        <w:tc>
          <w:tcPr>
            <w:tcW w:w="3680" w:type="dxa"/>
            <w:tcBorders>
              <w:left w:val="single" w:sz="4" w:space="0" w:color="000000"/>
              <w:right w:val="single" w:sz="4" w:space="0" w:color="000000"/>
            </w:tcBorders>
          </w:tcPr>
          <w:p w:rsidR="00CC42FB" w:rsidRDefault="00776351">
            <w:pPr>
              <w:tabs>
                <w:tab w:val="left" w:pos="709"/>
              </w:tabs>
              <w:rPr>
                <w:sz w:val="22"/>
                <w:szCs w:val="22"/>
              </w:rPr>
            </w:pPr>
            <w:r>
              <w:rPr>
                <w:sz w:val="22"/>
                <w:szCs w:val="22"/>
              </w:rPr>
              <w:t>Увеличение бюджетных общеобразовательных организаций для награждения выпускников специальной премией лицам, окончивших школу с медалью «За особые успехи в учении»</w:t>
            </w:r>
          </w:p>
        </w:tc>
        <w:tc>
          <w:tcPr>
            <w:tcW w:w="3550" w:type="dxa"/>
            <w:tcBorders>
              <w:left w:val="single" w:sz="4" w:space="0" w:color="000000"/>
            </w:tcBorders>
          </w:tcPr>
          <w:p w:rsidR="00CC42FB" w:rsidRDefault="00776351">
            <w:pPr>
              <w:tabs>
                <w:tab w:val="left" w:pos="709"/>
              </w:tabs>
              <w:rPr>
                <w:sz w:val="22"/>
                <w:szCs w:val="22"/>
              </w:rPr>
            </w:pPr>
            <w:r>
              <w:rPr>
                <w:sz w:val="22"/>
                <w:szCs w:val="22"/>
              </w:rPr>
              <w:t xml:space="preserve"> Решение Думы Уссурийского городского округа от 20 декабря 2022 года № 779-НПА «О бюджете Уссурийского городского округа на 2023 год и плановый период 2024 и 2025 годов»  (ред. от 28.07.2023 № 880-НПА)</w:t>
            </w:r>
          </w:p>
        </w:tc>
      </w:tr>
      <w:tr w:rsidR="00CC42FB">
        <w:trPr>
          <w:trHeight w:val="414"/>
        </w:trPr>
        <w:tc>
          <w:tcPr>
            <w:tcW w:w="564" w:type="dxa"/>
            <w:vMerge/>
            <w:tcBorders>
              <w:right w:val="single" w:sz="4" w:space="0" w:color="000000"/>
            </w:tcBorders>
          </w:tcPr>
          <w:p w:rsidR="00CC42FB" w:rsidRDefault="00CC42FB">
            <w:pPr>
              <w:tabs>
                <w:tab w:val="left" w:pos="709"/>
              </w:tabs>
              <w:jc w:val="both"/>
              <w:rPr>
                <w:sz w:val="22"/>
                <w:szCs w:val="22"/>
              </w:rPr>
            </w:pPr>
          </w:p>
        </w:tc>
        <w:tc>
          <w:tcPr>
            <w:tcW w:w="709"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2550"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в том числе:</w:t>
            </w:r>
          </w:p>
        </w:tc>
        <w:tc>
          <w:tcPr>
            <w:tcW w:w="1307"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1672"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1419" w:type="dxa"/>
            <w:tcBorders>
              <w:left w:val="single" w:sz="4" w:space="0" w:color="000000"/>
              <w:right w:val="single" w:sz="4" w:space="0" w:color="000000"/>
            </w:tcBorders>
          </w:tcPr>
          <w:p w:rsidR="00CC42FB" w:rsidRDefault="00CC42FB">
            <w:pPr>
              <w:tabs>
                <w:tab w:val="left" w:pos="709"/>
              </w:tabs>
              <w:jc w:val="center"/>
              <w:rPr>
                <w:sz w:val="22"/>
                <w:szCs w:val="22"/>
              </w:rPr>
            </w:pPr>
          </w:p>
        </w:tc>
        <w:tc>
          <w:tcPr>
            <w:tcW w:w="3680" w:type="dxa"/>
            <w:tcBorders>
              <w:left w:val="single" w:sz="4" w:space="0" w:color="000000"/>
              <w:right w:val="single" w:sz="4" w:space="0" w:color="000000"/>
            </w:tcBorders>
          </w:tcPr>
          <w:p w:rsidR="00CC42FB" w:rsidRDefault="00CC42FB">
            <w:pPr>
              <w:tabs>
                <w:tab w:val="left" w:pos="709"/>
              </w:tabs>
              <w:rPr>
                <w:sz w:val="22"/>
                <w:szCs w:val="22"/>
              </w:rPr>
            </w:pPr>
          </w:p>
        </w:tc>
        <w:tc>
          <w:tcPr>
            <w:tcW w:w="3550" w:type="dxa"/>
            <w:tcBorders>
              <w:left w:val="single" w:sz="4" w:space="0" w:color="000000"/>
            </w:tcBorders>
          </w:tcPr>
          <w:p w:rsidR="00CC42FB" w:rsidRDefault="00CC42FB">
            <w:pPr>
              <w:tabs>
                <w:tab w:val="left" w:pos="709"/>
              </w:tabs>
              <w:rPr>
                <w:sz w:val="22"/>
                <w:szCs w:val="22"/>
              </w:rPr>
            </w:pPr>
          </w:p>
        </w:tc>
      </w:tr>
      <w:tr w:rsidR="00CC42FB">
        <w:trPr>
          <w:trHeight w:val="414"/>
        </w:trPr>
        <w:tc>
          <w:tcPr>
            <w:tcW w:w="564" w:type="dxa"/>
            <w:vMerge/>
            <w:tcBorders>
              <w:right w:val="single" w:sz="4" w:space="0" w:color="000000"/>
            </w:tcBorders>
          </w:tcPr>
          <w:p w:rsidR="00CC42FB" w:rsidRDefault="00CC42FB">
            <w:pPr>
              <w:tabs>
                <w:tab w:val="left" w:pos="709"/>
              </w:tabs>
              <w:jc w:val="both"/>
              <w:rPr>
                <w:sz w:val="22"/>
                <w:szCs w:val="22"/>
              </w:rPr>
            </w:pPr>
          </w:p>
        </w:tc>
        <w:tc>
          <w:tcPr>
            <w:tcW w:w="709"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2550"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средства местного бюджета</w:t>
            </w:r>
          </w:p>
        </w:tc>
        <w:tc>
          <w:tcPr>
            <w:tcW w:w="1307"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0,00</w:t>
            </w:r>
          </w:p>
        </w:tc>
        <w:tc>
          <w:tcPr>
            <w:tcW w:w="1672"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6900,00</w:t>
            </w:r>
          </w:p>
        </w:tc>
        <w:tc>
          <w:tcPr>
            <w:tcW w:w="1419" w:type="dxa"/>
            <w:tcBorders>
              <w:left w:val="single" w:sz="4" w:space="0" w:color="000000"/>
              <w:right w:val="single" w:sz="4" w:space="0" w:color="000000"/>
            </w:tcBorders>
          </w:tcPr>
          <w:p w:rsidR="00CC42FB" w:rsidRDefault="00776351">
            <w:pPr>
              <w:tabs>
                <w:tab w:val="left" w:pos="709"/>
              </w:tabs>
              <w:jc w:val="center"/>
              <w:rPr>
                <w:sz w:val="22"/>
                <w:szCs w:val="22"/>
              </w:rPr>
            </w:pPr>
            <w:r>
              <w:rPr>
                <w:sz w:val="22"/>
                <w:szCs w:val="22"/>
              </w:rPr>
              <w:t>+6900,00</w:t>
            </w:r>
          </w:p>
        </w:tc>
        <w:tc>
          <w:tcPr>
            <w:tcW w:w="3680" w:type="dxa"/>
            <w:tcBorders>
              <w:left w:val="single" w:sz="4" w:space="0" w:color="000000"/>
              <w:right w:val="single" w:sz="4" w:space="0" w:color="000000"/>
            </w:tcBorders>
          </w:tcPr>
          <w:p w:rsidR="00CC42FB" w:rsidRDefault="00CC42FB">
            <w:pPr>
              <w:tabs>
                <w:tab w:val="left" w:pos="709"/>
              </w:tabs>
              <w:rPr>
                <w:sz w:val="22"/>
                <w:szCs w:val="22"/>
              </w:rPr>
            </w:pPr>
          </w:p>
        </w:tc>
        <w:tc>
          <w:tcPr>
            <w:tcW w:w="3550" w:type="dxa"/>
            <w:tcBorders>
              <w:left w:val="single" w:sz="4" w:space="0" w:color="000000"/>
            </w:tcBorders>
          </w:tcPr>
          <w:p w:rsidR="00CC42FB" w:rsidRDefault="00CC42FB">
            <w:pPr>
              <w:tabs>
                <w:tab w:val="left" w:pos="709"/>
              </w:tabs>
              <w:rPr>
                <w:sz w:val="22"/>
                <w:szCs w:val="22"/>
              </w:rPr>
            </w:pPr>
          </w:p>
        </w:tc>
      </w:tr>
      <w:tr w:rsidR="00CC42FB">
        <w:trPr>
          <w:trHeight w:val="414"/>
        </w:trPr>
        <w:tc>
          <w:tcPr>
            <w:tcW w:w="564" w:type="dxa"/>
            <w:vMerge w:val="restart"/>
            <w:tcBorders>
              <w:right w:val="single" w:sz="4" w:space="0" w:color="000000"/>
            </w:tcBorders>
          </w:tcPr>
          <w:p w:rsidR="00CC42FB" w:rsidRDefault="00776351">
            <w:pPr>
              <w:tabs>
                <w:tab w:val="left" w:pos="709"/>
              </w:tabs>
              <w:jc w:val="both"/>
              <w:rPr>
                <w:sz w:val="22"/>
                <w:szCs w:val="22"/>
              </w:rPr>
            </w:pPr>
            <w:r>
              <w:rPr>
                <w:sz w:val="22"/>
                <w:szCs w:val="22"/>
              </w:rPr>
              <w:t>12.</w:t>
            </w:r>
          </w:p>
        </w:tc>
        <w:tc>
          <w:tcPr>
            <w:tcW w:w="709"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6.1.</w:t>
            </w:r>
          </w:p>
        </w:tc>
        <w:tc>
          <w:tcPr>
            <w:tcW w:w="2550"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Мероприятия по профилактике терроризма и экстремизма</w:t>
            </w:r>
          </w:p>
        </w:tc>
        <w:tc>
          <w:tcPr>
            <w:tcW w:w="1307"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1100,00</w:t>
            </w:r>
          </w:p>
        </w:tc>
        <w:tc>
          <w:tcPr>
            <w:tcW w:w="1672"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3505,42</w:t>
            </w:r>
          </w:p>
        </w:tc>
        <w:tc>
          <w:tcPr>
            <w:tcW w:w="1419" w:type="dxa"/>
            <w:tcBorders>
              <w:left w:val="single" w:sz="4" w:space="0" w:color="000000"/>
              <w:right w:val="single" w:sz="4" w:space="0" w:color="000000"/>
            </w:tcBorders>
          </w:tcPr>
          <w:p w:rsidR="00CC42FB" w:rsidRDefault="00776351">
            <w:pPr>
              <w:tabs>
                <w:tab w:val="left" w:pos="709"/>
              </w:tabs>
              <w:jc w:val="center"/>
              <w:rPr>
                <w:sz w:val="22"/>
                <w:szCs w:val="22"/>
              </w:rPr>
            </w:pPr>
            <w:r>
              <w:rPr>
                <w:sz w:val="22"/>
                <w:szCs w:val="22"/>
              </w:rPr>
              <w:t>+2405,42</w:t>
            </w:r>
          </w:p>
        </w:tc>
        <w:tc>
          <w:tcPr>
            <w:tcW w:w="3680" w:type="dxa"/>
            <w:tcBorders>
              <w:left w:val="single" w:sz="4" w:space="0" w:color="000000"/>
              <w:right w:val="single" w:sz="4" w:space="0" w:color="000000"/>
            </w:tcBorders>
          </w:tcPr>
          <w:p w:rsidR="00CC42FB" w:rsidRDefault="00776351">
            <w:pPr>
              <w:rPr>
                <w:sz w:val="22"/>
                <w:szCs w:val="22"/>
              </w:rPr>
            </w:pPr>
            <w:r>
              <w:rPr>
                <w:sz w:val="22"/>
                <w:szCs w:val="22"/>
              </w:rPr>
              <w:t>Увеличение  бюджетных ассигнований для перераспределения в связи с необходимостью завершения мер по антитеррористической защищенности объектов. Требуется выполнение работ по устройству ограждения территории МБОУ ДО «ЦДТ»</w:t>
            </w:r>
          </w:p>
        </w:tc>
        <w:tc>
          <w:tcPr>
            <w:tcW w:w="3550" w:type="dxa"/>
            <w:tcBorders>
              <w:left w:val="single" w:sz="4" w:space="0" w:color="000000"/>
            </w:tcBorders>
          </w:tcPr>
          <w:p w:rsidR="00CC42FB" w:rsidRDefault="00776351">
            <w:pPr>
              <w:rPr>
                <w:sz w:val="22"/>
                <w:szCs w:val="22"/>
              </w:rPr>
            </w:pPr>
            <w:r>
              <w:rPr>
                <w:sz w:val="22"/>
                <w:szCs w:val="22"/>
              </w:rPr>
              <w:t>Перераспределение бюджетных ассигнований на 2023 год в рамках мероприятий программы</w:t>
            </w:r>
          </w:p>
        </w:tc>
      </w:tr>
      <w:tr w:rsidR="00CC42FB">
        <w:trPr>
          <w:trHeight w:val="414"/>
        </w:trPr>
        <w:tc>
          <w:tcPr>
            <w:tcW w:w="564" w:type="dxa"/>
            <w:vMerge/>
            <w:tcBorders>
              <w:right w:val="single" w:sz="4" w:space="0" w:color="000000"/>
            </w:tcBorders>
          </w:tcPr>
          <w:p w:rsidR="00CC42FB" w:rsidRDefault="00CC42FB">
            <w:pPr>
              <w:tabs>
                <w:tab w:val="left" w:pos="709"/>
              </w:tabs>
              <w:jc w:val="both"/>
              <w:rPr>
                <w:sz w:val="22"/>
                <w:szCs w:val="22"/>
              </w:rPr>
            </w:pPr>
          </w:p>
        </w:tc>
        <w:tc>
          <w:tcPr>
            <w:tcW w:w="709"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2550"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в том числе:</w:t>
            </w:r>
          </w:p>
        </w:tc>
        <w:tc>
          <w:tcPr>
            <w:tcW w:w="1307"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1672"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1419" w:type="dxa"/>
            <w:tcBorders>
              <w:left w:val="single" w:sz="4" w:space="0" w:color="000000"/>
              <w:right w:val="single" w:sz="4" w:space="0" w:color="000000"/>
            </w:tcBorders>
          </w:tcPr>
          <w:p w:rsidR="00CC42FB" w:rsidRDefault="00CC42FB">
            <w:pPr>
              <w:tabs>
                <w:tab w:val="left" w:pos="709"/>
              </w:tabs>
              <w:jc w:val="center"/>
              <w:rPr>
                <w:sz w:val="22"/>
                <w:szCs w:val="22"/>
              </w:rPr>
            </w:pPr>
          </w:p>
        </w:tc>
        <w:tc>
          <w:tcPr>
            <w:tcW w:w="3680" w:type="dxa"/>
            <w:tcBorders>
              <w:left w:val="single" w:sz="4" w:space="0" w:color="000000"/>
              <w:right w:val="single" w:sz="4" w:space="0" w:color="000000"/>
            </w:tcBorders>
          </w:tcPr>
          <w:p w:rsidR="00CC42FB" w:rsidRDefault="00CC42FB">
            <w:pPr>
              <w:tabs>
                <w:tab w:val="left" w:pos="709"/>
              </w:tabs>
              <w:rPr>
                <w:sz w:val="22"/>
                <w:szCs w:val="22"/>
              </w:rPr>
            </w:pPr>
          </w:p>
        </w:tc>
        <w:tc>
          <w:tcPr>
            <w:tcW w:w="3550" w:type="dxa"/>
            <w:tcBorders>
              <w:left w:val="single" w:sz="4" w:space="0" w:color="000000"/>
            </w:tcBorders>
          </w:tcPr>
          <w:p w:rsidR="00CC42FB" w:rsidRDefault="00CC42FB">
            <w:pPr>
              <w:tabs>
                <w:tab w:val="left" w:pos="709"/>
              </w:tabs>
              <w:rPr>
                <w:sz w:val="22"/>
                <w:szCs w:val="22"/>
              </w:rPr>
            </w:pPr>
          </w:p>
        </w:tc>
      </w:tr>
      <w:tr w:rsidR="00CC42FB">
        <w:trPr>
          <w:trHeight w:val="414"/>
        </w:trPr>
        <w:tc>
          <w:tcPr>
            <w:tcW w:w="564" w:type="dxa"/>
            <w:vMerge/>
            <w:tcBorders>
              <w:right w:val="single" w:sz="4" w:space="0" w:color="000000"/>
            </w:tcBorders>
          </w:tcPr>
          <w:p w:rsidR="00CC42FB" w:rsidRDefault="00CC42FB">
            <w:pPr>
              <w:tabs>
                <w:tab w:val="left" w:pos="709"/>
              </w:tabs>
              <w:jc w:val="both"/>
              <w:rPr>
                <w:sz w:val="22"/>
                <w:szCs w:val="22"/>
              </w:rPr>
            </w:pPr>
          </w:p>
        </w:tc>
        <w:tc>
          <w:tcPr>
            <w:tcW w:w="709"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2550"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средства местного бюджета</w:t>
            </w:r>
          </w:p>
        </w:tc>
        <w:tc>
          <w:tcPr>
            <w:tcW w:w="1307"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1100,00</w:t>
            </w:r>
          </w:p>
        </w:tc>
        <w:tc>
          <w:tcPr>
            <w:tcW w:w="1672"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3505,42</w:t>
            </w:r>
          </w:p>
        </w:tc>
        <w:tc>
          <w:tcPr>
            <w:tcW w:w="1419" w:type="dxa"/>
            <w:tcBorders>
              <w:left w:val="single" w:sz="4" w:space="0" w:color="000000"/>
              <w:right w:val="single" w:sz="4" w:space="0" w:color="000000"/>
            </w:tcBorders>
          </w:tcPr>
          <w:p w:rsidR="00CC42FB" w:rsidRDefault="00776351">
            <w:pPr>
              <w:tabs>
                <w:tab w:val="left" w:pos="709"/>
              </w:tabs>
              <w:jc w:val="center"/>
              <w:rPr>
                <w:sz w:val="22"/>
                <w:szCs w:val="22"/>
              </w:rPr>
            </w:pPr>
            <w:r>
              <w:rPr>
                <w:sz w:val="22"/>
                <w:szCs w:val="22"/>
              </w:rPr>
              <w:t>+2405,42</w:t>
            </w:r>
          </w:p>
        </w:tc>
        <w:tc>
          <w:tcPr>
            <w:tcW w:w="3680" w:type="dxa"/>
            <w:tcBorders>
              <w:left w:val="single" w:sz="4" w:space="0" w:color="000000"/>
              <w:right w:val="single" w:sz="4" w:space="0" w:color="000000"/>
            </w:tcBorders>
          </w:tcPr>
          <w:p w:rsidR="00CC42FB" w:rsidRDefault="00CC42FB">
            <w:pPr>
              <w:tabs>
                <w:tab w:val="left" w:pos="709"/>
              </w:tabs>
              <w:rPr>
                <w:sz w:val="22"/>
                <w:szCs w:val="22"/>
              </w:rPr>
            </w:pPr>
          </w:p>
        </w:tc>
        <w:tc>
          <w:tcPr>
            <w:tcW w:w="3550" w:type="dxa"/>
            <w:tcBorders>
              <w:left w:val="single" w:sz="4" w:space="0" w:color="000000"/>
            </w:tcBorders>
          </w:tcPr>
          <w:p w:rsidR="00CC42FB" w:rsidRDefault="00CC42FB">
            <w:pPr>
              <w:tabs>
                <w:tab w:val="left" w:pos="709"/>
              </w:tabs>
              <w:rPr>
                <w:sz w:val="22"/>
                <w:szCs w:val="22"/>
              </w:rPr>
            </w:pPr>
          </w:p>
        </w:tc>
      </w:tr>
      <w:tr w:rsidR="00CC42FB">
        <w:trPr>
          <w:trHeight w:val="414"/>
        </w:trPr>
        <w:tc>
          <w:tcPr>
            <w:tcW w:w="564" w:type="dxa"/>
            <w:vMerge w:val="restart"/>
            <w:tcBorders>
              <w:right w:val="single" w:sz="4" w:space="0" w:color="000000"/>
            </w:tcBorders>
          </w:tcPr>
          <w:p w:rsidR="00CC42FB" w:rsidRDefault="00776351">
            <w:pPr>
              <w:tabs>
                <w:tab w:val="left" w:pos="709"/>
              </w:tabs>
              <w:jc w:val="both"/>
              <w:rPr>
                <w:sz w:val="22"/>
                <w:szCs w:val="22"/>
              </w:rPr>
            </w:pPr>
            <w:r>
              <w:rPr>
                <w:sz w:val="22"/>
                <w:szCs w:val="22"/>
              </w:rPr>
              <w:t>13.</w:t>
            </w:r>
          </w:p>
        </w:tc>
        <w:tc>
          <w:tcPr>
            <w:tcW w:w="709"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6.3.</w:t>
            </w:r>
          </w:p>
        </w:tc>
        <w:tc>
          <w:tcPr>
            <w:tcW w:w="2550"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Мероприятия по противопожарной безопасности</w:t>
            </w:r>
          </w:p>
        </w:tc>
        <w:tc>
          <w:tcPr>
            <w:tcW w:w="1307"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2721,81</w:t>
            </w:r>
          </w:p>
        </w:tc>
        <w:tc>
          <w:tcPr>
            <w:tcW w:w="1672" w:type="dxa"/>
            <w:tcBorders>
              <w:left w:val="single" w:sz="4" w:space="0" w:color="000000"/>
              <w:right w:val="single" w:sz="4" w:space="0" w:color="000000"/>
            </w:tcBorders>
          </w:tcPr>
          <w:p w:rsidR="00CC42FB" w:rsidRDefault="00776351" w:rsidP="00227DFD">
            <w:pPr>
              <w:tabs>
                <w:tab w:val="left" w:pos="709"/>
              </w:tabs>
              <w:jc w:val="both"/>
              <w:rPr>
                <w:sz w:val="22"/>
                <w:szCs w:val="22"/>
              </w:rPr>
            </w:pPr>
            <w:r>
              <w:rPr>
                <w:sz w:val="22"/>
                <w:szCs w:val="22"/>
              </w:rPr>
              <w:t>1893,1</w:t>
            </w:r>
            <w:r w:rsidR="00227DFD">
              <w:rPr>
                <w:sz w:val="22"/>
                <w:szCs w:val="22"/>
              </w:rPr>
              <w:t>2</w:t>
            </w:r>
          </w:p>
        </w:tc>
        <w:tc>
          <w:tcPr>
            <w:tcW w:w="1419" w:type="dxa"/>
            <w:tcBorders>
              <w:left w:val="single" w:sz="4" w:space="0" w:color="000000"/>
              <w:right w:val="single" w:sz="4" w:space="0" w:color="000000"/>
            </w:tcBorders>
          </w:tcPr>
          <w:p w:rsidR="00CC42FB" w:rsidRDefault="00776351" w:rsidP="00227DFD">
            <w:pPr>
              <w:tabs>
                <w:tab w:val="left" w:pos="709"/>
              </w:tabs>
              <w:jc w:val="center"/>
              <w:rPr>
                <w:sz w:val="22"/>
                <w:szCs w:val="22"/>
              </w:rPr>
            </w:pPr>
            <w:r>
              <w:rPr>
                <w:sz w:val="22"/>
                <w:szCs w:val="22"/>
              </w:rPr>
              <w:t>-828,</w:t>
            </w:r>
            <w:r w:rsidR="00227DFD">
              <w:rPr>
                <w:sz w:val="22"/>
                <w:szCs w:val="22"/>
              </w:rPr>
              <w:t>69</w:t>
            </w:r>
          </w:p>
        </w:tc>
        <w:tc>
          <w:tcPr>
            <w:tcW w:w="3680" w:type="dxa"/>
            <w:tcBorders>
              <w:left w:val="single" w:sz="4" w:space="0" w:color="000000"/>
              <w:right w:val="single" w:sz="4" w:space="0" w:color="000000"/>
            </w:tcBorders>
          </w:tcPr>
          <w:p w:rsidR="00CC42FB" w:rsidRDefault="00776351">
            <w:pPr>
              <w:rPr>
                <w:sz w:val="22"/>
                <w:szCs w:val="22"/>
              </w:rPr>
            </w:pPr>
            <w:r>
              <w:rPr>
                <w:sz w:val="22"/>
                <w:szCs w:val="22"/>
              </w:rPr>
              <w:t>Уменьшение бюджетных ассигнований для перераспределения в связи с необходимостью завершения мер по антитеррористической защищенности объектов. Требуется выполнение работ по устройству ограждения территории МБОУ ДО «ЦДТ»</w:t>
            </w:r>
          </w:p>
        </w:tc>
        <w:tc>
          <w:tcPr>
            <w:tcW w:w="3550" w:type="dxa"/>
            <w:tcBorders>
              <w:left w:val="single" w:sz="4" w:space="0" w:color="000000"/>
            </w:tcBorders>
          </w:tcPr>
          <w:p w:rsidR="00CC42FB" w:rsidRDefault="00776351">
            <w:pPr>
              <w:rPr>
                <w:sz w:val="22"/>
                <w:szCs w:val="22"/>
              </w:rPr>
            </w:pPr>
            <w:r>
              <w:rPr>
                <w:sz w:val="22"/>
                <w:szCs w:val="22"/>
              </w:rPr>
              <w:t>Перераспределение бюджетных ассигнований на 2023 год в рамках мероприятий программы</w:t>
            </w:r>
          </w:p>
        </w:tc>
      </w:tr>
      <w:tr w:rsidR="00CC42FB">
        <w:trPr>
          <w:trHeight w:val="414"/>
        </w:trPr>
        <w:tc>
          <w:tcPr>
            <w:tcW w:w="564" w:type="dxa"/>
            <w:vMerge/>
            <w:tcBorders>
              <w:right w:val="single" w:sz="4" w:space="0" w:color="000000"/>
            </w:tcBorders>
          </w:tcPr>
          <w:p w:rsidR="00CC42FB" w:rsidRDefault="00CC42FB">
            <w:pPr>
              <w:tabs>
                <w:tab w:val="left" w:pos="709"/>
              </w:tabs>
              <w:jc w:val="both"/>
              <w:rPr>
                <w:sz w:val="22"/>
                <w:szCs w:val="22"/>
              </w:rPr>
            </w:pPr>
          </w:p>
        </w:tc>
        <w:tc>
          <w:tcPr>
            <w:tcW w:w="709"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2550"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в том числе:</w:t>
            </w:r>
          </w:p>
        </w:tc>
        <w:tc>
          <w:tcPr>
            <w:tcW w:w="1307"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1672"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1419" w:type="dxa"/>
            <w:tcBorders>
              <w:left w:val="single" w:sz="4" w:space="0" w:color="000000"/>
              <w:right w:val="single" w:sz="4" w:space="0" w:color="000000"/>
            </w:tcBorders>
          </w:tcPr>
          <w:p w:rsidR="00CC42FB" w:rsidRDefault="00CC42FB">
            <w:pPr>
              <w:tabs>
                <w:tab w:val="left" w:pos="709"/>
              </w:tabs>
              <w:jc w:val="center"/>
              <w:rPr>
                <w:sz w:val="22"/>
                <w:szCs w:val="22"/>
              </w:rPr>
            </w:pPr>
          </w:p>
        </w:tc>
        <w:tc>
          <w:tcPr>
            <w:tcW w:w="3680" w:type="dxa"/>
            <w:tcBorders>
              <w:left w:val="single" w:sz="4" w:space="0" w:color="000000"/>
              <w:right w:val="single" w:sz="4" w:space="0" w:color="000000"/>
            </w:tcBorders>
          </w:tcPr>
          <w:p w:rsidR="00CC42FB" w:rsidRDefault="00CC42FB">
            <w:pPr>
              <w:tabs>
                <w:tab w:val="left" w:pos="709"/>
              </w:tabs>
              <w:rPr>
                <w:sz w:val="22"/>
                <w:szCs w:val="22"/>
              </w:rPr>
            </w:pPr>
          </w:p>
        </w:tc>
        <w:tc>
          <w:tcPr>
            <w:tcW w:w="3550" w:type="dxa"/>
            <w:tcBorders>
              <w:left w:val="single" w:sz="4" w:space="0" w:color="000000"/>
            </w:tcBorders>
          </w:tcPr>
          <w:p w:rsidR="00CC42FB" w:rsidRDefault="00CC42FB">
            <w:pPr>
              <w:tabs>
                <w:tab w:val="left" w:pos="709"/>
              </w:tabs>
              <w:rPr>
                <w:sz w:val="22"/>
                <w:szCs w:val="22"/>
              </w:rPr>
            </w:pPr>
          </w:p>
        </w:tc>
      </w:tr>
      <w:tr w:rsidR="00CC42FB">
        <w:trPr>
          <w:trHeight w:val="414"/>
        </w:trPr>
        <w:tc>
          <w:tcPr>
            <w:tcW w:w="564" w:type="dxa"/>
            <w:vMerge/>
            <w:tcBorders>
              <w:right w:val="single" w:sz="4" w:space="0" w:color="000000"/>
            </w:tcBorders>
          </w:tcPr>
          <w:p w:rsidR="00CC42FB" w:rsidRDefault="00CC42FB">
            <w:pPr>
              <w:tabs>
                <w:tab w:val="left" w:pos="709"/>
              </w:tabs>
              <w:jc w:val="both"/>
              <w:rPr>
                <w:sz w:val="22"/>
                <w:szCs w:val="22"/>
              </w:rPr>
            </w:pPr>
          </w:p>
        </w:tc>
        <w:tc>
          <w:tcPr>
            <w:tcW w:w="709"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2550"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средства местного бюджета</w:t>
            </w:r>
          </w:p>
        </w:tc>
        <w:tc>
          <w:tcPr>
            <w:tcW w:w="1307"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2721,81</w:t>
            </w:r>
          </w:p>
        </w:tc>
        <w:tc>
          <w:tcPr>
            <w:tcW w:w="1672"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1893,12</w:t>
            </w:r>
          </w:p>
        </w:tc>
        <w:tc>
          <w:tcPr>
            <w:tcW w:w="1419" w:type="dxa"/>
            <w:tcBorders>
              <w:left w:val="single" w:sz="4" w:space="0" w:color="000000"/>
              <w:right w:val="single" w:sz="4" w:space="0" w:color="000000"/>
            </w:tcBorders>
          </w:tcPr>
          <w:p w:rsidR="00CC42FB" w:rsidRDefault="00776351">
            <w:pPr>
              <w:tabs>
                <w:tab w:val="left" w:pos="709"/>
              </w:tabs>
              <w:jc w:val="center"/>
              <w:rPr>
                <w:sz w:val="22"/>
                <w:szCs w:val="22"/>
              </w:rPr>
            </w:pPr>
            <w:r>
              <w:rPr>
                <w:sz w:val="22"/>
                <w:szCs w:val="22"/>
              </w:rPr>
              <w:t>-828,69</w:t>
            </w:r>
          </w:p>
        </w:tc>
        <w:tc>
          <w:tcPr>
            <w:tcW w:w="3680" w:type="dxa"/>
            <w:tcBorders>
              <w:left w:val="single" w:sz="4" w:space="0" w:color="000000"/>
              <w:right w:val="single" w:sz="4" w:space="0" w:color="000000"/>
            </w:tcBorders>
          </w:tcPr>
          <w:p w:rsidR="00CC42FB" w:rsidRDefault="00CC42FB">
            <w:pPr>
              <w:tabs>
                <w:tab w:val="left" w:pos="709"/>
              </w:tabs>
              <w:rPr>
                <w:sz w:val="22"/>
                <w:szCs w:val="22"/>
              </w:rPr>
            </w:pPr>
          </w:p>
        </w:tc>
        <w:tc>
          <w:tcPr>
            <w:tcW w:w="3550" w:type="dxa"/>
            <w:tcBorders>
              <w:left w:val="single" w:sz="4" w:space="0" w:color="000000"/>
            </w:tcBorders>
          </w:tcPr>
          <w:p w:rsidR="00CC42FB" w:rsidRDefault="00CC42FB">
            <w:pPr>
              <w:tabs>
                <w:tab w:val="left" w:pos="709"/>
              </w:tabs>
              <w:rPr>
                <w:sz w:val="22"/>
                <w:szCs w:val="22"/>
              </w:rPr>
            </w:pPr>
          </w:p>
        </w:tc>
      </w:tr>
      <w:tr w:rsidR="00CC42FB">
        <w:trPr>
          <w:trHeight w:val="414"/>
        </w:trPr>
        <w:tc>
          <w:tcPr>
            <w:tcW w:w="564" w:type="dxa"/>
            <w:vMerge/>
            <w:tcBorders>
              <w:right w:val="single" w:sz="4" w:space="0" w:color="000000"/>
            </w:tcBorders>
          </w:tcPr>
          <w:p w:rsidR="00CC42FB" w:rsidRDefault="00CC42FB">
            <w:pPr>
              <w:tabs>
                <w:tab w:val="left" w:pos="709"/>
              </w:tabs>
              <w:jc w:val="both"/>
              <w:rPr>
                <w:sz w:val="22"/>
                <w:szCs w:val="22"/>
              </w:rPr>
            </w:pPr>
          </w:p>
        </w:tc>
        <w:tc>
          <w:tcPr>
            <w:tcW w:w="709"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2550"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1307"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1672"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1419" w:type="dxa"/>
            <w:tcBorders>
              <w:left w:val="single" w:sz="4" w:space="0" w:color="000000"/>
              <w:right w:val="single" w:sz="4" w:space="0" w:color="000000"/>
            </w:tcBorders>
          </w:tcPr>
          <w:p w:rsidR="00CC42FB" w:rsidRDefault="00CC42FB">
            <w:pPr>
              <w:tabs>
                <w:tab w:val="left" w:pos="709"/>
              </w:tabs>
              <w:jc w:val="center"/>
              <w:rPr>
                <w:sz w:val="22"/>
                <w:szCs w:val="22"/>
              </w:rPr>
            </w:pPr>
          </w:p>
        </w:tc>
        <w:tc>
          <w:tcPr>
            <w:tcW w:w="3680" w:type="dxa"/>
            <w:tcBorders>
              <w:left w:val="single" w:sz="4" w:space="0" w:color="000000"/>
              <w:right w:val="single" w:sz="4" w:space="0" w:color="000000"/>
            </w:tcBorders>
          </w:tcPr>
          <w:p w:rsidR="00CC42FB" w:rsidRDefault="00CC42FB">
            <w:pPr>
              <w:tabs>
                <w:tab w:val="left" w:pos="709"/>
              </w:tabs>
              <w:rPr>
                <w:sz w:val="22"/>
                <w:szCs w:val="22"/>
              </w:rPr>
            </w:pPr>
          </w:p>
        </w:tc>
        <w:tc>
          <w:tcPr>
            <w:tcW w:w="3550" w:type="dxa"/>
            <w:tcBorders>
              <w:left w:val="single" w:sz="4" w:space="0" w:color="000000"/>
            </w:tcBorders>
          </w:tcPr>
          <w:p w:rsidR="00CC42FB" w:rsidRDefault="00CC42FB">
            <w:pPr>
              <w:tabs>
                <w:tab w:val="left" w:pos="709"/>
              </w:tabs>
              <w:rPr>
                <w:sz w:val="22"/>
                <w:szCs w:val="22"/>
              </w:rPr>
            </w:pPr>
          </w:p>
        </w:tc>
      </w:tr>
      <w:tr w:rsidR="00CC42FB">
        <w:trPr>
          <w:trHeight w:val="414"/>
        </w:trPr>
        <w:tc>
          <w:tcPr>
            <w:tcW w:w="564" w:type="dxa"/>
            <w:vMerge w:val="restart"/>
            <w:tcBorders>
              <w:right w:val="single" w:sz="4" w:space="0" w:color="000000"/>
            </w:tcBorders>
          </w:tcPr>
          <w:p w:rsidR="00CC42FB" w:rsidRDefault="00776351">
            <w:pPr>
              <w:tabs>
                <w:tab w:val="left" w:pos="709"/>
              </w:tabs>
              <w:jc w:val="both"/>
              <w:rPr>
                <w:sz w:val="22"/>
                <w:szCs w:val="22"/>
              </w:rPr>
            </w:pPr>
            <w:r>
              <w:rPr>
                <w:sz w:val="22"/>
                <w:szCs w:val="22"/>
              </w:rPr>
              <w:t>14.</w:t>
            </w:r>
          </w:p>
        </w:tc>
        <w:tc>
          <w:tcPr>
            <w:tcW w:w="709"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7.1.</w:t>
            </w:r>
          </w:p>
        </w:tc>
        <w:tc>
          <w:tcPr>
            <w:tcW w:w="2550"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 xml:space="preserve">Организация и обеспечение оздоровления и отдыха детей в детских оздоровительных лагерях с дневным </w:t>
            </w:r>
            <w:r>
              <w:rPr>
                <w:sz w:val="22"/>
                <w:szCs w:val="22"/>
              </w:rPr>
              <w:lastRenderedPageBreak/>
              <w:t>пребыванием в каникулярное время</w:t>
            </w:r>
          </w:p>
        </w:tc>
        <w:tc>
          <w:tcPr>
            <w:tcW w:w="1307" w:type="dxa"/>
            <w:tcBorders>
              <w:left w:val="single" w:sz="4" w:space="0" w:color="000000"/>
              <w:right w:val="single" w:sz="4" w:space="0" w:color="000000"/>
            </w:tcBorders>
          </w:tcPr>
          <w:p w:rsidR="00CC42FB" w:rsidRPr="007C528A" w:rsidRDefault="007C528A">
            <w:pPr>
              <w:tabs>
                <w:tab w:val="left" w:pos="709"/>
              </w:tabs>
              <w:jc w:val="both"/>
              <w:rPr>
                <w:sz w:val="22"/>
                <w:szCs w:val="22"/>
              </w:rPr>
            </w:pPr>
            <w:r w:rsidRPr="007C528A">
              <w:rPr>
                <w:sz w:val="22"/>
                <w:szCs w:val="22"/>
              </w:rPr>
              <w:lastRenderedPageBreak/>
              <w:t>18779,73</w:t>
            </w:r>
          </w:p>
        </w:tc>
        <w:tc>
          <w:tcPr>
            <w:tcW w:w="1672" w:type="dxa"/>
            <w:tcBorders>
              <w:left w:val="single" w:sz="4" w:space="0" w:color="000000"/>
              <w:right w:val="single" w:sz="4" w:space="0" w:color="000000"/>
            </w:tcBorders>
          </w:tcPr>
          <w:p w:rsidR="00CC42FB" w:rsidRPr="007C528A" w:rsidRDefault="007C528A" w:rsidP="00B8545C">
            <w:pPr>
              <w:tabs>
                <w:tab w:val="left" w:pos="709"/>
              </w:tabs>
              <w:jc w:val="both"/>
              <w:rPr>
                <w:sz w:val="22"/>
                <w:szCs w:val="22"/>
              </w:rPr>
            </w:pPr>
            <w:r w:rsidRPr="007C528A">
              <w:rPr>
                <w:sz w:val="22"/>
                <w:szCs w:val="22"/>
              </w:rPr>
              <w:t>18779,59</w:t>
            </w:r>
          </w:p>
        </w:tc>
        <w:tc>
          <w:tcPr>
            <w:tcW w:w="1419" w:type="dxa"/>
            <w:tcBorders>
              <w:left w:val="single" w:sz="4" w:space="0" w:color="000000"/>
              <w:right w:val="single" w:sz="4" w:space="0" w:color="000000"/>
            </w:tcBorders>
          </w:tcPr>
          <w:p w:rsidR="00CC42FB" w:rsidRDefault="00776351" w:rsidP="00F43A14">
            <w:pPr>
              <w:tabs>
                <w:tab w:val="left" w:pos="709"/>
              </w:tabs>
              <w:jc w:val="center"/>
              <w:rPr>
                <w:sz w:val="22"/>
                <w:szCs w:val="22"/>
              </w:rPr>
            </w:pPr>
            <w:r>
              <w:rPr>
                <w:sz w:val="22"/>
                <w:szCs w:val="22"/>
              </w:rPr>
              <w:t>-</w:t>
            </w:r>
            <w:r w:rsidR="00F43A14">
              <w:rPr>
                <w:sz w:val="22"/>
                <w:szCs w:val="22"/>
              </w:rPr>
              <w:t>0</w:t>
            </w:r>
            <w:r>
              <w:rPr>
                <w:sz w:val="22"/>
                <w:szCs w:val="22"/>
              </w:rPr>
              <w:t>,1</w:t>
            </w:r>
            <w:r w:rsidR="00F43A14">
              <w:rPr>
                <w:sz w:val="22"/>
                <w:szCs w:val="22"/>
              </w:rPr>
              <w:t>4</w:t>
            </w:r>
          </w:p>
        </w:tc>
        <w:tc>
          <w:tcPr>
            <w:tcW w:w="3680" w:type="dxa"/>
            <w:tcBorders>
              <w:left w:val="single" w:sz="4" w:space="0" w:color="000000"/>
              <w:right w:val="single" w:sz="4" w:space="0" w:color="000000"/>
            </w:tcBorders>
          </w:tcPr>
          <w:p w:rsidR="00CC42FB" w:rsidRDefault="00776351">
            <w:pPr>
              <w:tabs>
                <w:tab w:val="left" w:pos="709"/>
              </w:tabs>
              <w:rPr>
                <w:sz w:val="22"/>
                <w:szCs w:val="22"/>
              </w:rPr>
            </w:pPr>
            <w:r>
              <w:rPr>
                <w:sz w:val="22"/>
                <w:szCs w:val="22"/>
              </w:rPr>
              <w:t xml:space="preserve"> Уменьшение бюджетных ассигнований  перераспределением в рамках мероприятий программы на материально-техническое обеспечение общеобразовательных организаций.</w:t>
            </w:r>
          </w:p>
        </w:tc>
        <w:tc>
          <w:tcPr>
            <w:tcW w:w="3550" w:type="dxa"/>
            <w:tcBorders>
              <w:left w:val="single" w:sz="4" w:space="0" w:color="000000"/>
            </w:tcBorders>
          </w:tcPr>
          <w:p w:rsidR="00CC42FB" w:rsidRDefault="00776351">
            <w:pPr>
              <w:rPr>
                <w:sz w:val="22"/>
                <w:szCs w:val="22"/>
              </w:rPr>
            </w:pPr>
            <w:r>
              <w:rPr>
                <w:sz w:val="22"/>
                <w:szCs w:val="22"/>
              </w:rPr>
              <w:t>Перераспределение бюджетных ассигнований на 2023 год в рамках мероприятий программы</w:t>
            </w:r>
          </w:p>
        </w:tc>
      </w:tr>
      <w:tr w:rsidR="00CC42FB">
        <w:trPr>
          <w:trHeight w:val="414"/>
        </w:trPr>
        <w:tc>
          <w:tcPr>
            <w:tcW w:w="564" w:type="dxa"/>
            <w:vMerge/>
            <w:tcBorders>
              <w:right w:val="single" w:sz="4" w:space="0" w:color="000000"/>
            </w:tcBorders>
          </w:tcPr>
          <w:p w:rsidR="00CC42FB" w:rsidRDefault="00CC42FB">
            <w:pPr>
              <w:tabs>
                <w:tab w:val="left" w:pos="709"/>
              </w:tabs>
              <w:jc w:val="both"/>
              <w:rPr>
                <w:sz w:val="22"/>
                <w:szCs w:val="22"/>
              </w:rPr>
            </w:pPr>
          </w:p>
        </w:tc>
        <w:tc>
          <w:tcPr>
            <w:tcW w:w="709"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2550"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в том числе:</w:t>
            </w:r>
          </w:p>
        </w:tc>
        <w:tc>
          <w:tcPr>
            <w:tcW w:w="1307"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1672"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1419" w:type="dxa"/>
            <w:tcBorders>
              <w:left w:val="single" w:sz="4" w:space="0" w:color="000000"/>
              <w:right w:val="single" w:sz="4" w:space="0" w:color="000000"/>
            </w:tcBorders>
          </w:tcPr>
          <w:p w:rsidR="00CC42FB" w:rsidRDefault="00CC42FB">
            <w:pPr>
              <w:tabs>
                <w:tab w:val="left" w:pos="709"/>
              </w:tabs>
              <w:jc w:val="center"/>
              <w:rPr>
                <w:sz w:val="22"/>
                <w:szCs w:val="22"/>
              </w:rPr>
            </w:pPr>
          </w:p>
        </w:tc>
        <w:tc>
          <w:tcPr>
            <w:tcW w:w="3680" w:type="dxa"/>
            <w:tcBorders>
              <w:left w:val="single" w:sz="4" w:space="0" w:color="000000"/>
              <w:right w:val="single" w:sz="4" w:space="0" w:color="000000"/>
            </w:tcBorders>
          </w:tcPr>
          <w:p w:rsidR="00CC42FB" w:rsidRDefault="00CC42FB">
            <w:pPr>
              <w:tabs>
                <w:tab w:val="left" w:pos="709"/>
              </w:tabs>
              <w:rPr>
                <w:sz w:val="22"/>
                <w:szCs w:val="22"/>
              </w:rPr>
            </w:pPr>
          </w:p>
        </w:tc>
        <w:tc>
          <w:tcPr>
            <w:tcW w:w="3550" w:type="dxa"/>
            <w:tcBorders>
              <w:left w:val="single" w:sz="4" w:space="0" w:color="000000"/>
            </w:tcBorders>
          </w:tcPr>
          <w:p w:rsidR="00CC42FB" w:rsidRDefault="00CC42FB">
            <w:pPr>
              <w:tabs>
                <w:tab w:val="left" w:pos="709"/>
              </w:tabs>
              <w:rPr>
                <w:sz w:val="22"/>
                <w:szCs w:val="22"/>
              </w:rPr>
            </w:pPr>
          </w:p>
        </w:tc>
      </w:tr>
      <w:tr w:rsidR="00CC42FB">
        <w:trPr>
          <w:trHeight w:val="414"/>
        </w:trPr>
        <w:tc>
          <w:tcPr>
            <w:tcW w:w="564" w:type="dxa"/>
            <w:vMerge/>
            <w:tcBorders>
              <w:right w:val="single" w:sz="4" w:space="0" w:color="000000"/>
            </w:tcBorders>
          </w:tcPr>
          <w:p w:rsidR="00CC42FB" w:rsidRDefault="00CC42FB">
            <w:pPr>
              <w:tabs>
                <w:tab w:val="left" w:pos="709"/>
              </w:tabs>
              <w:jc w:val="both"/>
              <w:rPr>
                <w:sz w:val="22"/>
                <w:szCs w:val="22"/>
              </w:rPr>
            </w:pPr>
          </w:p>
        </w:tc>
        <w:tc>
          <w:tcPr>
            <w:tcW w:w="709"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2550"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средства местного бюджета</w:t>
            </w:r>
          </w:p>
        </w:tc>
        <w:tc>
          <w:tcPr>
            <w:tcW w:w="1307" w:type="dxa"/>
            <w:tcBorders>
              <w:left w:val="single" w:sz="4" w:space="0" w:color="000000"/>
              <w:right w:val="single" w:sz="4" w:space="0" w:color="000000"/>
            </w:tcBorders>
          </w:tcPr>
          <w:p w:rsidR="00CC42FB" w:rsidRDefault="00776351">
            <w:pPr>
              <w:tabs>
                <w:tab w:val="left" w:pos="709"/>
              </w:tabs>
              <w:jc w:val="both"/>
              <w:rPr>
                <w:sz w:val="22"/>
                <w:szCs w:val="22"/>
              </w:rPr>
            </w:pPr>
            <w:r>
              <w:rPr>
                <w:sz w:val="22"/>
                <w:szCs w:val="22"/>
              </w:rPr>
              <w:t>1100,00</w:t>
            </w:r>
          </w:p>
        </w:tc>
        <w:tc>
          <w:tcPr>
            <w:tcW w:w="1672" w:type="dxa"/>
            <w:tcBorders>
              <w:left w:val="single" w:sz="4" w:space="0" w:color="000000"/>
              <w:right w:val="single" w:sz="4" w:space="0" w:color="000000"/>
            </w:tcBorders>
          </w:tcPr>
          <w:p w:rsidR="00CC42FB" w:rsidRDefault="00776351">
            <w:pPr>
              <w:rPr>
                <w:sz w:val="22"/>
                <w:szCs w:val="22"/>
              </w:rPr>
            </w:pPr>
            <w:r>
              <w:rPr>
                <w:sz w:val="22"/>
                <w:szCs w:val="22"/>
              </w:rPr>
              <w:t>1099,86</w:t>
            </w:r>
          </w:p>
        </w:tc>
        <w:tc>
          <w:tcPr>
            <w:tcW w:w="1419" w:type="dxa"/>
            <w:tcBorders>
              <w:left w:val="single" w:sz="4" w:space="0" w:color="000000"/>
              <w:right w:val="single" w:sz="4" w:space="0" w:color="000000"/>
            </w:tcBorders>
          </w:tcPr>
          <w:p w:rsidR="00CC42FB" w:rsidRDefault="00776351">
            <w:pPr>
              <w:tabs>
                <w:tab w:val="left" w:pos="709"/>
              </w:tabs>
              <w:jc w:val="center"/>
              <w:rPr>
                <w:sz w:val="22"/>
                <w:szCs w:val="22"/>
              </w:rPr>
            </w:pPr>
            <w:r>
              <w:rPr>
                <w:sz w:val="22"/>
                <w:szCs w:val="22"/>
              </w:rPr>
              <w:t>-0,14</w:t>
            </w:r>
          </w:p>
        </w:tc>
        <w:tc>
          <w:tcPr>
            <w:tcW w:w="3680" w:type="dxa"/>
            <w:tcBorders>
              <w:left w:val="single" w:sz="4" w:space="0" w:color="000000"/>
              <w:right w:val="single" w:sz="4" w:space="0" w:color="000000"/>
            </w:tcBorders>
          </w:tcPr>
          <w:p w:rsidR="00CC42FB" w:rsidRDefault="00CC42FB">
            <w:pPr>
              <w:tabs>
                <w:tab w:val="left" w:pos="709"/>
              </w:tabs>
              <w:rPr>
                <w:sz w:val="22"/>
                <w:szCs w:val="22"/>
              </w:rPr>
            </w:pPr>
          </w:p>
        </w:tc>
        <w:tc>
          <w:tcPr>
            <w:tcW w:w="3550" w:type="dxa"/>
            <w:tcBorders>
              <w:left w:val="single" w:sz="4" w:space="0" w:color="000000"/>
            </w:tcBorders>
          </w:tcPr>
          <w:p w:rsidR="00CC42FB" w:rsidRDefault="00CC42FB">
            <w:pPr>
              <w:tabs>
                <w:tab w:val="left" w:pos="709"/>
              </w:tabs>
              <w:rPr>
                <w:sz w:val="22"/>
                <w:szCs w:val="22"/>
              </w:rPr>
            </w:pPr>
          </w:p>
        </w:tc>
      </w:tr>
      <w:tr w:rsidR="007C528A">
        <w:trPr>
          <w:trHeight w:val="414"/>
        </w:trPr>
        <w:tc>
          <w:tcPr>
            <w:tcW w:w="564" w:type="dxa"/>
            <w:tcBorders>
              <w:right w:val="single" w:sz="4" w:space="0" w:color="000000"/>
            </w:tcBorders>
          </w:tcPr>
          <w:p w:rsidR="007C528A" w:rsidRDefault="007C528A">
            <w:pPr>
              <w:tabs>
                <w:tab w:val="left" w:pos="709"/>
              </w:tabs>
              <w:jc w:val="both"/>
              <w:rPr>
                <w:sz w:val="22"/>
                <w:szCs w:val="22"/>
              </w:rPr>
            </w:pPr>
          </w:p>
        </w:tc>
        <w:tc>
          <w:tcPr>
            <w:tcW w:w="709" w:type="dxa"/>
            <w:tcBorders>
              <w:left w:val="single" w:sz="4" w:space="0" w:color="000000"/>
              <w:right w:val="single" w:sz="4" w:space="0" w:color="000000"/>
            </w:tcBorders>
          </w:tcPr>
          <w:p w:rsidR="007C528A" w:rsidRDefault="007C528A">
            <w:pPr>
              <w:tabs>
                <w:tab w:val="left" w:pos="709"/>
              </w:tabs>
              <w:jc w:val="both"/>
              <w:rPr>
                <w:sz w:val="22"/>
                <w:szCs w:val="22"/>
              </w:rPr>
            </w:pPr>
          </w:p>
        </w:tc>
        <w:tc>
          <w:tcPr>
            <w:tcW w:w="2550" w:type="dxa"/>
            <w:tcBorders>
              <w:left w:val="single" w:sz="4" w:space="0" w:color="000000"/>
              <w:right w:val="single" w:sz="4" w:space="0" w:color="000000"/>
            </w:tcBorders>
          </w:tcPr>
          <w:p w:rsidR="007C528A" w:rsidRDefault="007C528A">
            <w:pPr>
              <w:tabs>
                <w:tab w:val="left" w:pos="709"/>
              </w:tabs>
              <w:jc w:val="both"/>
              <w:rPr>
                <w:sz w:val="22"/>
                <w:szCs w:val="22"/>
              </w:rPr>
            </w:pPr>
            <w:r>
              <w:rPr>
                <w:sz w:val="22"/>
                <w:szCs w:val="22"/>
              </w:rPr>
              <w:t>средства краевого бюджета</w:t>
            </w:r>
          </w:p>
        </w:tc>
        <w:tc>
          <w:tcPr>
            <w:tcW w:w="1307" w:type="dxa"/>
            <w:tcBorders>
              <w:left w:val="single" w:sz="4" w:space="0" w:color="000000"/>
              <w:right w:val="single" w:sz="4" w:space="0" w:color="000000"/>
            </w:tcBorders>
          </w:tcPr>
          <w:p w:rsidR="007C528A" w:rsidRDefault="007C528A">
            <w:pPr>
              <w:tabs>
                <w:tab w:val="left" w:pos="709"/>
              </w:tabs>
              <w:jc w:val="both"/>
              <w:rPr>
                <w:sz w:val="22"/>
                <w:szCs w:val="22"/>
              </w:rPr>
            </w:pPr>
            <w:r>
              <w:rPr>
                <w:sz w:val="22"/>
                <w:szCs w:val="22"/>
              </w:rPr>
              <w:t>17679,73</w:t>
            </w:r>
          </w:p>
        </w:tc>
        <w:tc>
          <w:tcPr>
            <w:tcW w:w="1672" w:type="dxa"/>
            <w:tcBorders>
              <w:left w:val="single" w:sz="4" w:space="0" w:color="000000"/>
              <w:right w:val="single" w:sz="4" w:space="0" w:color="000000"/>
            </w:tcBorders>
          </w:tcPr>
          <w:p w:rsidR="007C528A" w:rsidRDefault="007C528A">
            <w:pPr>
              <w:rPr>
                <w:sz w:val="22"/>
                <w:szCs w:val="22"/>
              </w:rPr>
            </w:pPr>
            <w:r>
              <w:rPr>
                <w:sz w:val="22"/>
                <w:szCs w:val="22"/>
              </w:rPr>
              <w:t>17679,73</w:t>
            </w:r>
          </w:p>
        </w:tc>
        <w:tc>
          <w:tcPr>
            <w:tcW w:w="1419" w:type="dxa"/>
            <w:tcBorders>
              <w:left w:val="single" w:sz="4" w:space="0" w:color="000000"/>
              <w:right w:val="single" w:sz="4" w:space="0" w:color="000000"/>
            </w:tcBorders>
          </w:tcPr>
          <w:p w:rsidR="007C528A" w:rsidRDefault="007C528A">
            <w:pPr>
              <w:tabs>
                <w:tab w:val="left" w:pos="709"/>
              </w:tabs>
              <w:jc w:val="center"/>
              <w:rPr>
                <w:sz w:val="22"/>
                <w:szCs w:val="22"/>
              </w:rPr>
            </w:pPr>
            <w:r>
              <w:rPr>
                <w:sz w:val="22"/>
                <w:szCs w:val="22"/>
              </w:rPr>
              <w:t>0,00</w:t>
            </w:r>
          </w:p>
        </w:tc>
        <w:tc>
          <w:tcPr>
            <w:tcW w:w="3680" w:type="dxa"/>
            <w:tcBorders>
              <w:left w:val="single" w:sz="4" w:space="0" w:color="000000"/>
              <w:right w:val="single" w:sz="4" w:space="0" w:color="000000"/>
            </w:tcBorders>
          </w:tcPr>
          <w:p w:rsidR="007C528A" w:rsidRDefault="007C528A">
            <w:pPr>
              <w:tabs>
                <w:tab w:val="left" w:pos="709"/>
              </w:tabs>
              <w:rPr>
                <w:sz w:val="22"/>
                <w:szCs w:val="22"/>
              </w:rPr>
            </w:pPr>
          </w:p>
        </w:tc>
        <w:tc>
          <w:tcPr>
            <w:tcW w:w="3550" w:type="dxa"/>
            <w:tcBorders>
              <w:left w:val="single" w:sz="4" w:space="0" w:color="000000"/>
            </w:tcBorders>
          </w:tcPr>
          <w:p w:rsidR="007C528A" w:rsidRDefault="007C528A">
            <w:pPr>
              <w:tabs>
                <w:tab w:val="left" w:pos="709"/>
              </w:tabs>
              <w:rPr>
                <w:sz w:val="22"/>
                <w:szCs w:val="22"/>
              </w:rPr>
            </w:pPr>
          </w:p>
        </w:tc>
      </w:tr>
      <w:tr w:rsidR="00CC42FB" w:rsidTr="00B80B77">
        <w:trPr>
          <w:trHeight w:val="414"/>
        </w:trPr>
        <w:tc>
          <w:tcPr>
            <w:tcW w:w="3823" w:type="dxa"/>
            <w:gridSpan w:val="3"/>
            <w:tcBorders>
              <w:right w:val="single" w:sz="4" w:space="0" w:color="000000"/>
            </w:tcBorders>
          </w:tcPr>
          <w:p w:rsidR="00CC42FB" w:rsidRDefault="00776351">
            <w:pPr>
              <w:tabs>
                <w:tab w:val="left" w:pos="709"/>
              </w:tabs>
              <w:jc w:val="center"/>
              <w:rPr>
                <w:b/>
                <w:sz w:val="22"/>
                <w:szCs w:val="22"/>
              </w:rPr>
            </w:pPr>
            <w:r>
              <w:rPr>
                <w:b/>
                <w:sz w:val="22"/>
                <w:szCs w:val="22"/>
              </w:rPr>
              <w:t>ИТОГО:</w:t>
            </w:r>
          </w:p>
        </w:tc>
        <w:tc>
          <w:tcPr>
            <w:tcW w:w="1307" w:type="dxa"/>
            <w:tcBorders>
              <w:left w:val="single" w:sz="4" w:space="0" w:color="000000"/>
              <w:right w:val="single" w:sz="4" w:space="0" w:color="000000"/>
            </w:tcBorders>
          </w:tcPr>
          <w:p w:rsidR="00CC42FB" w:rsidRDefault="00CC42FB">
            <w:pPr>
              <w:tabs>
                <w:tab w:val="left" w:pos="709"/>
              </w:tabs>
              <w:jc w:val="both"/>
              <w:rPr>
                <w:b/>
                <w:sz w:val="22"/>
                <w:szCs w:val="22"/>
              </w:rPr>
            </w:pPr>
          </w:p>
        </w:tc>
        <w:tc>
          <w:tcPr>
            <w:tcW w:w="1672" w:type="dxa"/>
            <w:tcBorders>
              <w:left w:val="single" w:sz="4" w:space="0" w:color="000000"/>
              <w:right w:val="single" w:sz="4" w:space="0" w:color="000000"/>
            </w:tcBorders>
          </w:tcPr>
          <w:p w:rsidR="00CC42FB" w:rsidRDefault="00CC42FB">
            <w:pPr>
              <w:tabs>
                <w:tab w:val="left" w:pos="709"/>
              </w:tabs>
              <w:jc w:val="both"/>
              <w:rPr>
                <w:b/>
                <w:sz w:val="22"/>
                <w:szCs w:val="22"/>
              </w:rPr>
            </w:pPr>
          </w:p>
        </w:tc>
        <w:tc>
          <w:tcPr>
            <w:tcW w:w="1419" w:type="dxa"/>
            <w:tcBorders>
              <w:left w:val="single" w:sz="4" w:space="0" w:color="000000"/>
              <w:right w:val="single" w:sz="4" w:space="0" w:color="000000"/>
            </w:tcBorders>
            <w:shd w:val="clear" w:color="auto" w:fill="auto"/>
          </w:tcPr>
          <w:p w:rsidR="00CC42FB" w:rsidRPr="00B8545C" w:rsidRDefault="00776351">
            <w:pPr>
              <w:tabs>
                <w:tab w:val="left" w:pos="709"/>
              </w:tabs>
              <w:jc w:val="center"/>
              <w:rPr>
                <w:b/>
                <w:sz w:val="22"/>
                <w:szCs w:val="22"/>
                <w:highlight w:val="yellow"/>
              </w:rPr>
            </w:pPr>
            <w:r w:rsidRPr="00B80B77">
              <w:rPr>
                <w:b/>
                <w:sz w:val="22"/>
                <w:szCs w:val="22"/>
              </w:rPr>
              <w:t>+60974,00</w:t>
            </w:r>
          </w:p>
        </w:tc>
        <w:tc>
          <w:tcPr>
            <w:tcW w:w="3680" w:type="dxa"/>
            <w:tcBorders>
              <w:left w:val="single" w:sz="4" w:space="0" w:color="000000"/>
              <w:right w:val="single" w:sz="4" w:space="0" w:color="000000"/>
            </w:tcBorders>
            <w:shd w:val="clear" w:color="auto" w:fill="auto"/>
          </w:tcPr>
          <w:p w:rsidR="00CC42FB" w:rsidRPr="00B8545C" w:rsidRDefault="00CC42FB">
            <w:pPr>
              <w:tabs>
                <w:tab w:val="left" w:pos="709"/>
              </w:tabs>
              <w:jc w:val="both"/>
              <w:rPr>
                <w:color w:val="FF0000"/>
                <w:sz w:val="22"/>
                <w:szCs w:val="22"/>
              </w:rPr>
            </w:pPr>
          </w:p>
        </w:tc>
        <w:tc>
          <w:tcPr>
            <w:tcW w:w="3550" w:type="dxa"/>
            <w:tcBorders>
              <w:left w:val="single" w:sz="4" w:space="0" w:color="000000"/>
            </w:tcBorders>
          </w:tcPr>
          <w:p w:rsidR="00CC42FB" w:rsidRDefault="00CC42FB">
            <w:pPr>
              <w:tabs>
                <w:tab w:val="left" w:pos="709"/>
              </w:tabs>
              <w:jc w:val="both"/>
              <w:rPr>
                <w:sz w:val="22"/>
                <w:szCs w:val="22"/>
              </w:rPr>
            </w:pPr>
          </w:p>
        </w:tc>
      </w:tr>
      <w:tr w:rsidR="00CC42FB">
        <w:trPr>
          <w:trHeight w:val="414"/>
        </w:trPr>
        <w:tc>
          <w:tcPr>
            <w:tcW w:w="3823" w:type="dxa"/>
            <w:gridSpan w:val="3"/>
            <w:tcBorders>
              <w:right w:val="single" w:sz="4" w:space="0" w:color="000000"/>
            </w:tcBorders>
          </w:tcPr>
          <w:p w:rsidR="00CC42FB" w:rsidRDefault="00776351">
            <w:pPr>
              <w:tabs>
                <w:tab w:val="left" w:pos="709"/>
              </w:tabs>
              <w:jc w:val="center"/>
              <w:rPr>
                <w:sz w:val="22"/>
                <w:szCs w:val="22"/>
              </w:rPr>
            </w:pPr>
            <w:r>
              <w:rPr>
                <w:sz w:val="22"/>
                <w:szCs w:val="22"/>
              </w:rPr>
              <w:t>в том числе: средства местного бюджета</w:t>
            </w:r>
          </w:p>
        </w:tc>
        <w:tc>
          <w:tcPr>
            <w:tcW w:w="1307"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1672"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1419" w:type="dxa"/>
            <w:tcBorders>
              <w:left w:val="single" w:sz="4" w:space="0" w:color="000000"/>
              <w:right w:val="single" w:sz="4" w:space="0" w:color="000000"/>
            </w:tcBorders>
          </w:tcPr>
          <w:p w:rsidR="00CC42FB" w:rsidRDefault="00776351">
            <w:pPr>
              <w:tabs>
                <w:tab w:val="left" w:pos="709"/>
              </w:tabs>
              <w:jc w:val="center"/>
              <w:rPr>
                <w:sz w:val="22"/>
                <w:szCs w:val="22"/>
              </w:rPr>
            </w:pPr>
            <w:r>
              <w:rPr>
                <w:sz w:val="22"/>
                <w:szCs w:val="22"/>
              </w:rPr>
              <w:t>+6900,00</w:t>
            </w:r>
          </w:p>
        </w:tc>
        <w:tc>
          <w:tcPr>
            <w:tcW w:w="3680"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3550" w:type="dxa"/>
            <w:tcBorders>
              <w:left w:val="single" w:sz="4" w:space="0" w:color="000000"/>
            </w:tcBorders>
          </w:tcPr>
          <w:p w:rsidR="00CC42FB" w:rsidRDefault="00CC42FB">
            <w:pPr>
              <w:tabs>
                <w:tab w:val="left" w:pos="709"/>
              </w:tabs>
              <w:jc w:val="both"/>
              <w:rPr>
                <w:sz w:val="22"/>
                <w:szCs w:val="22"/>
              </w:rPr>
            </w:pPr>
          </w:p>
        </w:tc>
      </w:tr>
      <w:tr w:rsidR="00CC42FB">
        <w:trPr>
          <w:trHeight w:val="414"/>
        </w:trPr>
        <w:tc>
          <w:tcPr>
            <w:tcW w:w="3823" w:type="dxa"/>
            <w:gridSpan w:val="3"/>
            <w:tcBorders>
              <w:right w:val="single" w:sz="4" w:space="0" w:color="000000"/>
            </w:tcBorders>
          </w:tcPr>
          <w:p w:rsidR="00CC42FB" w:rsidRDefault="00776351">
            <w:pPr>
              <w:tabs>
                <w:tab w:val="left" w:pos="709"/>
              </w:tabs>
              <w:jc w:val="center"/>
              <w:rPr>
                <w:sz w:val="22"/>
                <w:szCs w:val="22"/>
              </w:rPr>
            </w:pPr>
            <w:r>
              <w:rPr>
                <w:sz w:val="22"/>
                <w:szCs w:val="22"/>
              </w:rPr>
              <w:t>средства краевого бюджета бюджет</w:t>
            </w:r>
          </w:p>
        </w:tc>
        <w:tc>
          <w:tcPr>
            <w:tcW w:w="1307"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1672"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1419" w:type="dxa"/>
            <w:tcBorders>
              <w:left w:val="single" w:sz="4" w:space="0" w:color="000000"/>
              <w:right w:val="single" w:sz="4" w:space="0" w:color="000000"/>
            </w:tcBorders>
          </w:tcPr>
          <w:p w:rsidR="00CC42FB" w:rsidRDefault="00776351">
            <w:pPr>
              <w:tabs>
                <w:tab w:val="left" w:pos="709"/>
              </w:tabs>
              <w:jc w:val="center"/>
              <w:rPr>
                <w:sz w:val="22"/>
                <w:szCs w:val="22"/>
              </w:rPr>
            </w:pPr>
            <w:r>
              <w:rPr>
                <w:sz w:val="22"/>
                <w:szCs w:val="22"/>
              </w:rPr>
              <w:t>+54074,00</w:t>
            </w:r>
          </w:p>
        </w:tc>
        <w:tc>
          <w:tcPr>
            <w:tcW w:w="3680" w:type="dxa"/>
            <w:tcBorders>
              <w:left w:val="single" w:sz="4" w:space="0" w:color="000000"/>
              <w:right w:val="single" w:sz="4" w:space="0" w:color="000000"/>
            </w:tcBorders>
          </w:tcPr>
          <w:p w:rsidR="00CC42FB" w:rsidRDefault="00CC42FB">
            <w:pPr>
              <w:tabs>
                <w:tab w:val="left" w:pos="709"/>
              </w:tabs>
              <w:jc w:val="both"/>
              <w:rPr>
                <w:sz w:val="22"/>
                <w:szCs w:val="22"/>
              </w:rPr>
            </w:pPr>
          </w:p>
        </w:tc>
        <w:tc>
          <w:tcPr>
            <w:tcW w:w="3550" w:type="dxa"/>
            <w:tcBorders>
              <w:left w:val="single" w:sz="4" w:space="0" w:color="000000"/>
            </w:tcBorders>
          </w:tcPr>
          <w:p w:rsidR="00CC42FB" w:rsidRDefault="00CC42FB">
            <w:pPr>
              <w:tabs>
                <w:tab w:val="left" w:pos="709"/>
              </w:tabs>
              <w:jc w:val="both"/>
              <w:rPr>
                <w:sz w:val="22"/>
                <w:szCs w:val="22"/>
              </w:rPr>
            </w:pPr>
          </w:p>
        </w:tc>
      </w:tr>
    </w:tbl>
    <w:p w:rsidR="00CC42FB" w:rsidRDefault="00CC42FB">
      <w:pPr>
        <w:tabs>
          <w:tab w:val="left" w:pos="709"/>
        </w:tabs>
        <w:jc w:val="both"/>
        <w:rPr>
          <w:sz w:val="22"/>
          <w:szCs w:val="22"/>
        </w:rPr>
      </w:pPr>
    </w:p>
    <w:p w:rsidR="00CC42FB" w:rsidRDefault="00CC42FB">
      <w:pPr>
        <w:tabs>
          <w:tab w:val="left" w:pos="709"/>
        </w:tabs>
        <w:jc w:val="both"/>
        <w:rPr>
          <w:sz w:val="22"/>
          <w:szCs w:val="22"/>
        </w:rPr>
      </w:pPr>
    </w:p>
    <w:p w:rsidR="00C855C5" w:rsidRDefault="00776351">
      <w:pPr>
        <w:tabs>
          <w:tab w:val="left" w:pos="709"/>
        </w:tabs>
        <w:jc w:val="both"/>
        <w:rPr>
          <w:sz w:val="22"/>
          <w:szCs w:val="22"/>
        </w:rPr>
      </w:pPr>
      <w:r>
        <w:rPr>
          <w:sz w:val="22"/>
          <w:szCs w:val="22"/>
        </w:rPr>
        <w:t xml:space="preserve">     </w:t>
      </w:r>
    </w:p>
    <w:tbl>
      <w:tblPr>
        <w:tblW w:w="1545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709"/>
        <w:gridCol w:w="2550"/>
        <w:gridCol w:w="1307"/>
        <w:gridCol w:w="1672"/>
        <w:gridCol w:w="1419"/>
        <w:gridCol w:w="3680"/>
        <w:gridCol w:w="3550"/>
      </w:tblGrid>
      <w:tr w:rsidR="00C855C5" w:rsidRPr="00C855C5" w:rsidTr="007C528A">
        <w:trPr>
          <w:cantSplit/>
        </w:trPr>
        <w:tc>
          <w:tcPr>
            <w:tcW w:w="564" w:type="dxa"/>
            <w:vMerge w:val="restart"/>
          </w:tcPr>
          <w:p w:rsidR="00C855C5" w:rsidRPr="00C855C5" w:rsidRDefault="00C855C5" w:rsidP="00C855C5">
            <w:pPr>
              <w:tabs>
                <w:tab w:val="left" w:pos="709"/>
              </w:tabs>
              <w:jc w:val="both"/>
              <w:rPr>
                <w:sz w:val="22"/>
                <w:szCs w:val="22"/>
              </w:rPr>
            </w:pPr>
            <w:r w:rsidRPr="00C855C5">
              <w:rPr>
                <w:sz w:val="22"/>
                <w:szCs w:val="22"/>
              </w:rPr>
              <w:t>№ п/п</w:t>
            </w:r>
          </w:p>
        </w:tc>
        <w:tc>
          <w:tcPr>
            <w:tcW w:w="709" w:type="dxa"/>
            <w:vMerge w:val="restart"/>
          </w:tcPr>
          <w:p w:rsidR="00C855C5" w:rsidRPr="00C855C5" w:rsidRDefault="00C855C5" w:rsidP="00C855C5">
            <w:pPr>
              <w:tabs>
                <w:tab w:val="left" w:pos="709"/>
              </w:tabs>
              <w:jc w:val="both"/>
              <w:rPr>
                <w:sz w:val="22"/>
                <w:szCs w:val="22"/>
              </w:rPr>
            </w:pPr>
            <w:r w:rsidRPr="00C855C5">
              <w:rPr>
                <w:sz w:val="22"/>
                <w:szCs w:val="22"/>
              </w:rPr>
              <w:t xml:space="preserve">Пункт </w:t>
            </w:r>
          </w:p>
        </w:tc>
        <w:tc>
          <w:tcPr>
            <w:tcW w:w="2550" w:type="dxa"/>
            <w:vMerge w:val="restart"/>
          </w:tcPr>
          <w:p w:rsidR="00C855C5" w:rsidRPr="00C855C5" w:rsidRDefault="00C855C5" w:rsidP="00C855C5">
            <w:pPr>
              <w:tabs>
                <w:tab w:val="left" w:pos="709"/>
              </w:tabs>
              <w:jc w:val="both"/>
              <w:rPr>
                <w:sz w:val="22"/>
                <w:szCs w:val="22"/>
              </w:rPr>
            </w:pPr>
            <w:r w:rsidRPr="00C855C5">
              <w:rPr>
                <w:sz w:val="22"/>
                <w:szCs w:val="22"/>
              </w:rPr>
              <w:t>Наименование мероприятий</w:t>
            </w:r>
          </w:p>
        </w:tc>
        <w:tc>
          <w:tcPr>
            <w:tcW w:w="4398" w:type="dxa"/>
            <w:gridSpan w:val="3"/>
          </w:tcPr>
          <w:p w:rsidR="00C855C5" w:rsidRPr="00C855C5" w:rsidRDefault="00C855C5" w:rsidP="00C855C5">
            <w:pPr>
              <w:tabs>
                <w:tab w:val="left" w:pos="709"/>
              </w:tabs>
              <w:jc w:val="both"/>
              <w:rPr>
                <w:sz w:val="22"/>
                <w:szCs w:val="22"/>
              </w:rPr>
            </w:pPr>
            <w:r w:rsidRPr="00C855C5">
              <w:rPr>
                <w:b/>
                <w:sz w:val="22"/>
                <w:szCs w:val="22"/>
              </w:rPr>
              <w:t>202</w:t>
            </w:r>
            <w:r>
              <w:rPr>
                <w:b/>
                <w:sz w:val="22"/>
                <w:szCs w:val="22"/>
              </w:rPr>
              <w:t>4</w:t>
            </w:r>
            <w:r w:rsidRPr="00C855C5">
              <w:rPr>
                <w:b/>
                <w:sz w:val="22"/>
                <w:szCs w:val="22"/>
              </w:rPr>
              <w:t xml:space="preserve"> год</w:t>
            </w:r>
            <w:r w:rsidRPr="00C855C5">
              <w:rPr>
                <w:sz w:val="22"/>
                <w:szCs w:val="22"/>
              </w:rPr>
              <w:t xml:space="preserve"> (тыс. руб.)</w:t>
            </w:r>
          </w:p>
        </w:tc>
        <w:tc>
          <w:tcPr>
            <w:tcW w:w="3680" w:type="dxa"/>
            <w:vMerge w:val="restart"/>
          </w:tcPr>
          <w:p w:rsidR="00C855C5" w:rsidRPr="00C855C5" w:rsidRDefault="00C855C5" w:rsidP="00C855C5">
            <w:pPr>
              <w:tabs>
                <w:tab w:val="left" w:pos="709"/>
              </w:tabs>
              <w:jc w:val="both"/>
              <w:rPr>
                <w:sz w:val="22"/>
                <w:szCs w:val="22"/>
              </w:rPr>
            </w:pPr>
            <w:r w:rsidRPr="00C855C5">
              <w:rPr>
                <w:sz w:val="22"/>
                <w:szCs w:val="22"/>
              </w:rPr>
              <w:t>Причины изменения</w:t>
            </w:r>
          </w:p>
        </w:tc>
        <w:tc>
          <w:tcPr>
            <w:tcW w:w="3550" w:type="dxa"/>
            <w:vMerge w:val="restart"/>
          </w:tcPr>
          <w:p w:rsidR="00C855C5" w:rsidRPr="00C855C5" w:rsidRDefault="00C855C5" w:rsidP="00C855C5">
            <w:pPr>
              <w:tabs>
                <w:tab w:val="left" w:pos="709"/>
              </w:tabs>
              <w:jc w:val="both"/>
              <w:rPr>
                <w:sz w:val="22"/>
                <w:szCs w:val="22"/>
              </w:rPr>
            </w:pPr>
            <w:r w:rsidRPr="00C855C5">
              <w:rPr>
                <w:sz w:val="22"/>
                <w:szCs w:val="22"/>
              </w:rPr>
              <w:t>Основание изменения объема финансирования</w:t>
            </w:r>
          </w:p>
        </w:tc>
      </w:tr>
      <w:tr w:rsidR="00C855C5" w:rsidRPr="00C855C5" w:rsidTr="007C528A">
        <w:trPr>
          <w:cantSplit/>
        </w:trPr>
        <w:tc>
          <w:tcPr>
            <w:tcW w:w="564" w:type="dxa"/>
            <w:vMerge/>
          </w:tcPr>
          <w:p w:rsidR="00C855C5" w:rsidRPr="00C855C5" w:rsidRDefault="00C855C5" w:rsidP="00C855C5">
            <w:pPr>
              <w:tabs>
                <w:tab w:val="left" w:pos="709"/>
              </w:tabs>
              <w:jc w:val="both"/>
              <w:rPr>
                <w:sz w:val="22"/>
                <w:szCs w:val="22"/>
              </w:rPr>
            </w:pPr>
          </w:p>
        </w:tc>
        <w:tc>
          <w:tcPr>
            <w:tcW w:w="709" w:type="dxa"/>
            <w:vMerge/>
          </w:tcPr>
          <w:p w:rsidR="00C855C5" w:rsidRPr="00C855C5" w:rsidRDefault="00C855C5" w:rsidP="00C855C5">
            <w:pPr>
              <w:tabs>
                <w:tab w:val="left" w:pos="709"/>
              </w:tabs>
              <w:jc w:val="both"/>
              <w:rPr>
                <w:sz w:val="22"/>
                <w:szCs w:val="22"/>
              </w:rPr>
            </w:pPr>
          </w:p>
        </w:tc>
        <w:tc>
          <w:tcPr>
            <w:tcW w:w="2550" w:type="dxa"/>
            <w:vMerge/>
          </w:tcPr>
          <w:p w:rsidR="00C855C5" w:rsidRPr="00C855C5" w:rsidRDefault="00C855C5" w:rsidP="00C855C5">
            <w:pPr>
              <w:tabs>
                <w:tab w:val="left" w:pos="709"/>
              </w:tabs>
              <w:jc w:val="both"/>
              <w:rPr>
                <w:sz w:val="22"/>
                <w:szCs w:val="22"/>
              </w:rPr>
            </w:pPr>
          </w:p>
        </w:tc>
        <w:tc>
          <w:tcPr>
            <w:tcW w:w="1307" w:type="dxa"/>
          </w:tcPr>
          <w:p w:rsidR="00C855C5" w:rsidRPr="00C855C5" w:rsidRDefault="00C855C5" w:rsidP="00C855C5">
            <w:pPr>
              <w:tabs>
                <w:tab w:val="left" w:pos="709"/>
              </w:tabs>
              <w:jc w:val="both"/>
              <w:rPr>
                <w:sz w:val="22"/>
                <w:szCs w:val="22"/>
              </w:rPr>
            </w:pPr>
            <w:r w:rsidRPr="00C855C5">
              <w:rPr>
                <w:sz w:val="22"/>
                <w:szCs w:val="22"/>
              </w:rPr>
              <w:t>Действующая редакция</w:t>
            </w:r>
          </w:p>
        </w:tc>
        <w:tc>
          <w:tcPr>
            <w:tcW w:w="1672" w:type="dxa"/>
          </w:tcPr>
          <w:p w:rsidR="00C855C5" w:rsidRPr="00C855C5" w:rsidRDefault="00C855C5" w:rsidP="00C855C5">
            <w:pPr>
              <w:tabs>
                <w:tab w:val="left" w:pos="709"/>
              </w:tabs>
              <w:jc w:val="both"/>
              <w:rPr>
                <w:sz w:val="22"/>
                <w:szCs w:val="22"/>
              </w:rPr>
            </w:pPr>
            <w:r w:rsidRPr="00C855C5">
              <w:rPr>
                <w:sz w:val="22"/>
                <w:szCs w:val="22"/>
              </w:rPr>
              <w:t>Редакция с изменениями</w:t>
            </w:r>
          </w:p>
        </w:tc>
        <w:tc>
          <w:tcPr>
            <w:tcW w:w="1419" w:type="dxa"/>
          </w:tcPr>
          <w:p w:rsidR="00C855C5" w:rsidRPr="00C855C5" w:rsidRDefault="00C855C5" w:rsidP="00C855C5">
            <w:pPr>
              <w:tabs>
                <w:tab w:val="left" w:pos="709"/>
              </w:tabs>
              <w:jc w:val="both"/>
              <w:rPr>
                <w:sz w:val="22"/>
                <w:szCs w:val="22"/>
              </w:rPr>
            </w:pPr>
            <w:r w:rsidRPr="00C855C5">
              <w:rPr>
                <w:sz w:val="22"/>
                <w:szCs w:val="22"/>
              </w:rPr>
              <w:t>отклонения</w:t>
            </w:r>
          </w:p>
        </w:tc>
        <w:tc>
          <w:tcPr>
            <w:tcW w:w="3680" w:type="dxa"/>
            <w:vMerge/>
          </w:tcPr>
          <w:p w:rsidR="00C855C5" w:rsidRPr="00C855C5" w:rsidRDefault="00C855C5" w:rsidP="00C855C5">
            <w:pPr>
              <w:tabs>
                <w:tab w:val="left" w:pos="709"/>
              </w:tabs>
              <w:jc w:val="both"/>
              <w:rPr>
                <w:sz w:val="22"/>
                <w:szCs w:val="22"/>
              </w:rPr>
            </w:pPr>
          </w:p>
        </w:tc>
        <w:tc>
          <w:tcPr>
            <w:tcW w:w="3550" w:type="dxa"/>
            <w:vMerge/>
          </w:tcPr>
          <w:p w:rsidR="00C855C5" w:rsidRPr="00C855C5" w:rsidRDefault="00C855C5" w:rsidP="00C855C5">
            <w:pPr>
              <w:tabs>
                <w:tab w:val="left" w:pos="709"/>
              </w:tabs>
              <w:jc w:val="both"/>
              <w:rPr>
                <w:sz w:val="22"/>
                <w:szCs w:val="22"/>
              </w:rPr>
            </w:pPr>
          </w:p>
        </w:tc>
      </w:tr>
      <w:tr w:rsidR="00C855C5" w:rsidRPr="00C855C5" w:rsidTr="007C528A">
        <w:trPr>
          <w:trHeight w:val="424"/>
        </w:trPr>
        <w:tc>
          <w:tcPr>
            <w:tcW w:w="15451" w:type="dxa"/>
            <w:gridSpan w:val="8"/>
          </w:tcPr>
          <w:p w:rsidR="00C855C5" w:rsidRPr="00C855C5" w:rsidRDefault="00C855C5" w:rsidP="00C855C5">
            <w:pPr>
              <w:tabs>
                <w:tab w:val="left" w:pos="709"/>
              </w:tabs>
              <w:jc w:val="center"/>
              <w:rPr>
                <w:sz w:val="22"/>
                <w:szCs w:val="22"/>
              </w:rPr>
            </w:pPr>
            <w:r w:rsidRPr="00C855C5">
              <w:rPr>
                <w:sz w:val="22"/>
                <w:szCs w:val="22"/>
              </w:rPr>
              <w:t>Финансовое обеспечение</w:t>
            </w:r>
          </w:p>
        </w:tc>
      </w:tr>
      <w:tr w:rsidR="00C855C5" w:rsidRPr="00C855C5" w:rsidTr="007C528A">
        <w:tc>
          <w:tcPr>
            <w:tcW w:w="564" w:type="dxa"/>
            <w:vMerge w:val="restart"/>
            <w:tcBorders>
              <w:right w:val="single" w:sz="4" w:space="0" w:color="000000"/>
            </w:tcBorders>
          </w:tcPr>
          <w:p w:rsidR="002A41EB" w:rsidRDefault="00C855C5" w:rsidP="00C855C5">
            <w:pPr>
              <w:tabs>
                <w:tab w:val="left" w:pos="709"/>
              </w:tabs>
              <w:jc w:val="both"/>
              <w:rPr>
                <w:sz w:val="22"/>
                <w:szCs w:val="22"/>
              </w:rPr>
            </w:pPr>
            <w:r w:rsidRPr="00C855C5">
              <w:rPr>
                <w:sz w:val="22"/>
                <w:szCs w:val="22"/>
              </w:rPr>
              <w:t>1</w:t>
            </w:r>
          </w:p>
          <w:p w:rsidR="002A41EB" w:rsidRPr="002A41EB" w:rsidRDefault="002A41EB" w:rsidP="002A41EB">
            <w:pPr>
              <w:rPr>
                <w:sz w:val="22"/>
                <w:szCs w:val="22"/>
              </w:rPr>
            </w:pPr>
          </w:p>
          <w:p w:rsidR="002A41EB" w:rsidRPr="002A41EB" w:rsidRDefault="002A41EB" w:rsidP="002A41EB">
            <w:pPr>
              <w:rPr>
                <w:sz w:val="22"/>
                <w:szCs w:val="22"/>
              </w:rPr>
            </w:pPr>
          </w:p>
          <w:p w:rsidR="002A41EB" w:rsidRDefault="002A41EB" w:rsidP="002A41EB">
            <w:pPr>
              <w:rPr>
                <w:sz w:val="22"/>
                <w:szCs w:val="22"/>
              </w:rPr>
            </w:pPr>
          </w:p>
          <w:p w:rsidR="00C855C5" w:rsidRPr="002A41EB" w:rsidRDefault="00C855C5" w:rsidP="002A41EB">
            <w:pPr>
              <w:rPr>
                <w:sz w:val="22"/>
                <w:szCs w:val="22"/>
              </w:rPr>
            </w:pPr>
          </w:p>
        </w:tc>
        <w:tc>
          <w:tcPr>
            <w:tcW w:w="709" w:type="dxa"/>
            <w:tcBorders>
              <w:left w:val="single" w:sz="4" w:space="0" w:color="000000"/>
              <w:right w:val="single" w:sz="4" w:space="0" w:color="000000"/>
            </w:tcBorders>
          </w:tcPr>
          <w:p w:rsidR="00C855C5" w:rsidRPr="00C855C5" w:rsidRDefault="00C855C5" w:rsidP="00C855C5">
            <w:pPr>
              <w:tabs>
                <w:tab w:val="left" w:pos="709"/>
              </w:tabs>
              <w:jc w:val="both"/>
              <w:rPr>
                <w:sz w:val="22"/>
                <w:szCs w:val="22"/>
              </w:rPr>
            </w:pPr>
            <w:r w:rsidRPr="00C855C5">
              <w:rPr>
                <w:sz w:val="22"/>
                <w:szCs w:val="22"/>
              </w:rPr>
              <w:t>1.1.</w:t>
            </w:r>
          </w:p>
        </w:tc>
        <w:tc>
          <w:tcPr>
            <w:tcW w:w="2550" w:type="dxa"/>
            <w:tcBorders>
              <w:left w:val="single" w:sz="4" w:space="0" w:color="000000"/>
              <w:right w:val="single" w:sz="4" w:space="0" w:color="000000"/>
            </w:tcBorders>
          </w:tcPr>
          <w:p w:rsidR="00C855C5" w:rsidRPr="00C855C5" w:rsidRDefault="00C855C5" w:rsidP="00C855C5">
            <w:pPr>
              <w:tabs>
                <w:tab w:val="left" w:pos="709"/>
              </w:tabs>
              <w:jc w:val="both"/>
              <w:rPr>
                <w:sz w:val="22"/>
                <w:szCs w:val="22"/>
              </w:rPr>
            </w:pPr>
            <w:r w:rsidRPr="00C855C5">
              <w:rPr>
                <w:sz w:val="22"/>
                <w:szCs w:val="22"/>
              </w:rPr>
              <w:t>Организация предоставления дошкольного образования по основным общеобразовательным программам (включая присмотр и уход за детьми)</w:t>
            </w:r>
          </w:p>
        </w:tc>
        <w:tc>
          <w:tcPr>
            <w:tcW w:w="1307" w:type="dxa"/>
            <w:tcBorders>
              <w:left w:val="single" w:sz="4" w:space="0" w:color="000000"/>
              <w:right w:val="single" w:sz="4" w:space="0" w:color="000000"/>
            </w:tcBorders>
          </w:tcPr>
          <w:p w:rsidR="00C855C5" w:rsidRPr="00C855C5" w:rsidRDefault="005D5952" w:rsidP="00C855C5">
            <w:pPr>
              <w:tabs>
                <w:tab w:val="left" w:pos="709"/>
              </w:tabs>
              <w:jc w:val="both"/>
              <w:rPr>
                <w:sz w:val="22"/>
                <w:szCs w:val="22"/>
              </w:rPr>
            </w:pPr>
            <w:r>
              <w:rPr>
                <w:sz w:val="22"/>
                <w:szCs w:val="22"/>
              </w:rPr>
              <w:t>1180510,16</w:t>
            </w:r>
          </w:p>
        </w:tc>
        <w:tc>
          <w:tcPr>
            <w:tcW w:w="1672" w:type="dxa"/>
            <w:tcBorders>
              <w:left w:val="single" w:sz="4" w:space="0" w:color="000000"/>
              <w:right w:val="single" w:sz="4" w:space="0" w:color="000000"/>
            </w:tcBorders>
            <w:shd w:val="clear" w:color="auto" w:fill="auto"/>
          </w:tcPr>
          <w:p w:rsidR="00C855C5" w:rsidRPr="00C855C5" w:rsidRDefault="005D5952" w:rsidP="00C855C5">
            <w:pPr>
              <w:tabs>
                <w:tab w:val="left" w:pos="709"/>
              </w:tabs>
              <w:jc w:val="both"/>
              <w:rPr>
                <w:sz w:val="22"/>
                <w:szCs w:val="22"/>
              </w:rPr>
            </w:pPr>
            <w:r>
              <w:rPr>
                <w:sz w:val="22"/>
                <w:szCs w:val="22"/>
              </w:rPr>
              <w:t>1178413,06</w:t>
            </w:r>
          </w:p>
        </w:tc>
        <w:tc>
          <w:tcPr>
            <w:tcW w:w="1419" w:type="dxa"/>
            <w:tcBorders>
              <w:left w:val="single" w:sz="4" w:space="0" w:color="000000"/>
              <w:right w:val="single" w:sz="4" w:space="0" w:color="000000"/>
            </w:tcBorders>
            <w:shd w:val="clear" w:color="auto" w:fill="auto"/>
          </w:tcPr>
          <w:p w:rsidR="00C855C5" w:rsidRPr="00C855C5" w:rsidRDefault="005D1F1C" w:rsidP="00C855C5">
            <w:pPr>
              <w:tabs>
                <w:tab w:val="left" w:pos="709"/>
              </w:tabs>
              <w:jc w:val="both"/>
              <w:rPr>
                <w:sz w:val="22"/>
                <w:szCs w:val="22"/>
              </w:rPr>
            </w:pPr>
            <w:r>
              <w:rPr>
                <w:sz w:val="22"/>
                <w:szCs w:val="22"/>
              </w:rPr>
              <w:t>-2097,10</w:t>
            </w:r>
          </w:p>
        </w:tc>
        <w:tc>
          <w:tcPr>
            <w:tcW w:w="3680" w:type="dxa"/>
            <w:tcBorders>
              <w:left w:val="single" w:sz="4" w:space="0" w:color="000000"/>
              <w:right w:val="single" w:sz="4" w:space="0" w:color="000000"/>
            </w:tcBorders>
            <w:shd w:val="clear" w:color="auto" w:fill="auto"/>
          </w:tcPr>
          <w:p w:rsidR="00C855C5" w:rsidRPr="00C855C5" w:rsidRDefault="00C855C5" w:rsidP="00C855C5">
            <w:pPr>
              <w:tabs>
                <w:tab w:val="left" w:pos="709"/>
              </w:tabs>
              <w:jc w:val="both"/>
              <w:rPr>
                <w:sz w:val="22"/>
                <w:szCs w:val="22"/>
              </w:rPr>
            </w:pPr>
            <w:r w:rsidRPr="00C855C5">
              <w:rPr>
                <w:sz w:val="22"/>
                <w:szCs w:val="22"/>
              </w:rPr>
              <w:t xml:space="preserve">Уменьшение бюджетных ассигнований  перераспределением в рамках мероприятий программы на </w:t>
            </w:r>
            <w:r>
              <w:rPr>
                <w:sz w:val="22"/>
                <w:szCs w:val="22"/>
              </w:rPr>
              <w:t>капитальный ремонт общеобразовательных организаций в целях обеспечения условий софинансирования</w:t>
            </w:r>
            <w:r w:rsidR="00304E79">
              <w:rPr>
                <w:sz w:val="22"/>
                <w:szCs w:val="22"/>
              </w:rPr>
              <w:t xml:space="preserve"> для ООШ № 134</w:t>
            </w:r>
          </w:p>
        </w:tc>
        <w:tc>
          <w:tcPr>
            <w:tcW w:w="3550" w:type="dxa"/>
            <w:tcBorders>
              <w:left w:val="single" w:sz="4" w:space="0" w:color="000000"/>
            </w:tcBorders>
            <w:shd w:val="clear" w:color="auto" w:fill="auto"/>
          </w:tcPr>
          <w:p w:rsidR="00C855C5" w:rsidRPr="00C855C5" w:rsidRDefault="00C855C5" w:rsidP="00C855C5">
            <w:pPr>
              <w:tabs>
                <w:tab w:val="left" w:pos="709"/>
              </w:tabs>
              <w:jc w:val="both"/>
              <w:rPr>
                <w:sz w:val="22"/>
                <w:szCs w:val="22"/>
              </w:rPr>
            </w:pPr>
            <w:r w:rsidRPr="00C855C5">
              <w:rPr>
                <w:sz w:val="22"/>
                <w:szCs w:val="22"/>
              </w:rPr>
              <w:t>Перераспределение бюджетных ассигнований на 202</w:t>
            </w:r>
            <w:r>
              <w:rPr>
                <w:sz w:val="22"/>
                <w:szCs w:val="22"/>
              </w:rPr>
              <w:t>4</w:t>
            </w:r>
            <w:r w:rsidRPr="00C855C5">
              <w:rPr>
                <w:sz w:val="22"/>
                <w:szCs w:val="22"/>
              </w:rPr>
              <w:t xml:space="preserve"> год в рамках мероприятий программы</w:t>
            </w:r>
          </w:p>
        </w:tc>
      </w:tr>
      <w:tr w:rsidR="00C855C5" w:rsidRPr="00C855C5" w:rsidTr="007C528A">
        <w:tc>
          <w:tcPr>
            <w:tcW w:w="564" w:type="dxa"/>
            <w:vMerge/>
            <w:tcBorders>
              <w:right w:val="single" w:sz="4" w:space="0" w:color="000000"/>
            </w:tcBorders>
          </w:tcPr>
          <w:p w:rsidR="00C855C5" w:rsidRPr="00C855C5" w:rsidRDefault="00C855C5" w:rsidP="00C855C5">
            <w:pPr>
              <w:tabs>
                <w:tab w:val="left" w:pos="709"/>
              </w:tabs>
              <w:jc w:val="both"/>
              <w:rPr>
                <w:sz w:val="22"/>
                <w:szCs w:val="22"/>
              </w:rPr>
            </w:pPr>
          </w:p>
        </w:tc>
        <w:tc>
          <w:tcPr>
            <w:tcW w:w="709" w:type="dxa"/>
            <w:tcBorders>
              <w:left w:val="single" w:sz="4" w:space="0" w:color="000000"/>
              <w:right w:val="single" w:sz="4" w:space="0" w:color="000000"/>
            </w:tcBorders>
          </w:tcPr>
          <w:p w:rsidR="00C855C5" w:rsidRPr="00C855C5" w:rsidRDefault="00C855C5" w:rsidP="00C855C5">
            <w:pPr>
              <w:tabs>
                <w:tab w:val="left" w:pos="709"/>
              </w:tabs>
              <w:jc w:val="both"/>
              <w:rPr>
                <w:sz w:val="22"/>
                <w:szCs w:val="22"/>
              </w:rPr>
            </w:pPr>
          </w:p>
        </w:tc>
        <w:tc>
          <w:tcPr>
            <w:tcW w:w="2550" w:type="dxa"/>
            <w:tcBorders>
              <w:left w:val="single" w:sz="4" w:space="0" w:color="000000"/>
              <w:right w:val="single" w:sz="4" w:space="0" w:color="000000"/>
            </w:tcBorders>
          </w:tcPr>
          <w:p w:rsidR="00C855C5" w:rsidRPr="00C855C5" w:rsidRDefault="00C855C5" w:rsidP="00C855C5">
            <w:pPr>
              <w:tabs>
                <w:tab w:val="left" w:pos="709"/>
              </w:tabs>
              <w:jc w:val="both"/>
              <w:rPr>
                <w:sz w:val="22"/>
                <w:szCs w:val="22"/>
              </w:rPr>
            </w:pPr>
            <w:r w:rsidRPr="00C855C5">
              <w:rPr>
                <w:sz w:val="22"/>
                <w:szCs w:val="22"/>
              </w:rPr>
              <w:t>в том числе:</w:t>
            </w:r>
          </w:p>
        </w:tc>
        <w:tc>
          <w:tcPr>
            <w:tcW w:w="1307" w:type="dxa"/>
            <w:tcBorders>
              <w:left w:val="single" w:sz="4" w:space="0" w:color="000000"/>
              <w:right w:val="single" w:sz="4" w:space="0" w:color="000000"/>
            </w:tcBorders>
          </w:tcPr>
          <w:p w:rsidR="00C855C5" w:rsidRPr="00C855C5" w:rsidRDefault="00C855C5" w:rsidP="00C855C5">
            <w:pPr>
              <w:tabs>
                <w:tab w:val="left" w:pos="709"/>
              </w:tabs>
              <w:jc w:val="both"/>
              <w:rPr>
                <w:sz w:val="22"/>
                <w:szCs w:val="22"/>
              </w:rPr>
            </w:pPr>
          </w:p>
        </w:tc>
        <w:tc>
          <w:tcPr>
            <w:tcW w:w="1672" w:type="dxa"/>
            <w:tcBorders>
              <w:left w:val="single" w:sz="4" w:space="0" w:color="000000"/>
              <w:right w:val="single" w:sz="4" w:space="0" w:color="000000"/>
            </w:tcBorders>
          </w:tcPr>
          <w:p w:rsidR="00C855C5" w:rsidRPr="00C855C5" w:rsidRDefault="00C855C5" w:rsidP="00C855C5">
            <w:pPr>
              <w:tabs>
                <w:tab w:val="left" w:pos="709"/>
              </w:tabs>
              <w:jc w:val="both"/>
              <w:rPr>
                <w:sz w:val="22"/>
                <w:szCs w:val="22"/>
              </w:rPr>
            </w:pPr>
          </w:p>
        </w:tc>
        <w:tc>
          <w:tcPr>
            <w:tcW w:w="1419" w:type="dxa"/>
            <w:tcBorders>
              <w:left w:val="single" w:sz="4" w:space="0" w:color="000000"/>
              <w:right w:val="single" w:sz="4" w:space="0" w:color="000000"/>
            </w:tcBorders>
          </w:tcPr>
          <w:p w:rsidR="00C855C5" w:rsidRPr="00C855C5" w:rsidRDefault="00C855C5" w:rsidP="00C855C5">
            <w:pPr>
              <w:tabs>
                <w:tab w:val="left" w:pos="709"/>
              </w:tabs>
              <w:jc w:val="both"/>
              <w:rPr>
                <w:sz w:val="22"/>
                <w:szCs w:val="22"/>
              </w:rPr>
            </w:pPr>
          </w:p>
        </w:tc>
        <w:tc>
          <w:tcPr>
            <w:tcW w:w="3680" w:type="dxa"/>
            <w:tcBorders>
              <w:left w:val="single" w:sz="4" w:space="0" w:color="000000"/>
              <w:right w:val="single" w:sz="4" w:space="0" w:color="000000"/>
            </w:tcBorders>
          </w:tcPr>
          <w:p w:rsidR="00C855C5" w:rsidRPr="00C855C5" w:rsidRDefault="00C855C5" w:rsidP="00C855C5">
            <w:pPr>
              <w:tabs>
                <w:tab w:val="left" w:pos="709"/>
              </w:tabs>
              <w:jc w:val="both"/>
              <w:rPr>
                <w:sz w:val="22"/>
                <w:szCs w:val="22"/>
              </w:rPr>
            </w:pPr>
          </w:p>
        </w:tc>
        <w:tc>
          <w:tcPr>
            <w:tcW w:w="3550" w:type="dxa"/>
            <w:tcBorders>
              <w:left w:val="single" w:sz="4" w:space="0" w:color="000000"/>
            </w:tcBorders>
          </w:tcPr>
          <w:p w:rsidR="00C855C5" w:rsidRPr="00C855C5" w:rsidRDefault="00C855C5" w:rsidP="00C855C5">
            <w:pPr>
              <w:tabs>
                <w:tab w:val="left" w:pos="709"/>
              </w:tabs>
              <w:jc w:val="both"/>
              <w:rPr>
                <w:sz w:val="22"/>
                <w:szCs w:val="22"/>
              </w:rPr>
            </w:pPr>
          </w:p>
        </w:tc>
      </w:tr>
      <w:tr w:rsidR="00C855C5" w:rsidRPr="00C855C5" w:rsidTr="007C528A">
        <w:trPr>
          <w:trHeight w:val="570"/>
        </w:trPr>
        <w:tc>
          <w:tcPr>
            <w:tcW w:w="564" w:type="dxa"/>
            <w:vMerge/>
            <w:tcBorders>
              <w:right w:val="single" w:sz="4" w:space="0" w:color="000000"/>
            </w:tcBorders>
          </w:tcPr>
          <w:p w:rsidR="00C855C5" w:rsidRPr="00C855C5" w:rsidRDefault="00C855C5" w:rsidP="00C855C5">
            <w:pPr>
              <w:tabs>
                <w:tab w:val="left" w:pos="709"/>
              </w:tabs>
              <w:jc w:val="both"/>
              <w:rPr>
                <w:sz w:val="22"/>
                <w:szCs w:val="22"/>
              </w:rPr>
            </w:pPr>
          </w:p>
        </w:tc>
        <w:tc>
          <w:tcPr>
            <w:tcW w:w="709" w:type="dxa"/>
            <w:tcBorders>
              <w:left w:val="single" w:sz="4" w:space="0" w:color="000000"/>
              <w:right w:val="single" w:sz="4" w:space="0" w:color="000000"/>
            </w:tcBorders>
          </w:tcPr>
          <w:p w:rsidR="00C855C5" w:rsidRPr="00C855C5" w:rsidRDefault="00C855C5" w:rsidP="00C855C5">
            <w:pPr>
              <w:tabs>
                <w:tab w:val="left" w:pos="709"/>
              </w:tabs>
              <w:jc w:val="both"/>
              <w:rPr>
                <w:sz w:val="22"/>
                <w:szCs w:val="22"/>
              </w:rPr>
            </w:pPr>
          </w:p>
        </w:tc>
        <w:tc>
          <w:tcPr>
            <w:tcW w:w="2550" w:type="dxa"/>
            <w:tcBorders>
              <w:left w:val="single" w:sz="4" w:space="0" w:color="000000"/>
              <w:right w:val="single" w:sz="4" w:space="0" w:color="000000"/>
            </w:tcBorders>
          </w:tcPr>
          <w:p w:rsidR="00C855C5" w:rsidRPr="00C855C5" w:rsidRDefault="00C855C5" w:rsidP="00C855C5">
            <w:pPr>
              <w:tabs>
                <w:tab w:val="left" w:pos="709"/>
              </w:tabs>
              <w:jc w:val="both"/>
              <w:rPr>
                <w:sz w:val="22"/>
                <w:szCs w:val="22"/>
              </w:rPr>
            </w:pPr>
            <w:r w:rsidRPr="00C855C5">
              <w:rPr>
                <w:sz w:val="22"/>
                <w:szCs w:val="22"/>
              </w:rPr>
              <w:t>средства местного бюджета</w:t>
            </w:r>
          </w:p>
          <w:p w:rsidR="00C855C5" w:rsidRPr="00C855C5" w:rsidRDefault="00C855C5" w:rsidP="00C855C5">
            <w:pPr>
              <w:tabs>
                <w:tab w:val="left" w:pos="709"/>
              </w:tabs>
              <w:jc w:val="both"/>
              <w:rPr>
                <w:sz w:val="22"/>
                <w:szCs w:val="22"/>
              </w:rPr>
            </w:pPr>
          </w:p>
        </w:tc>
        <w:tc>
          <w:tcPr>
            <w:tcW w:w="1307" w:type="dxa"/>
            <w:tcBorders>
              <w:left w:val="single" w:sz="4" w:space="0" w:color="000000"/>
              <w:right w:val="single" w:sz="4" w:space="0" w:color="000000"/>
            </w:tcBorders>
          </w:tcPr>
          <w:p w:rsidR="00C855C5" w:rsidRPr="00C855C5" w:rsidRDefault="005D5952" w:rsidP="00C855C5">
            <w:pPr>
              <w:tabs>
                <w:tab w:val="left" w:pos="709"/>
              </w:tabs>
              <w:jc w:val="both"/>
              <w:rPr>
                <w:sz w:val="22"/>
                <w:szCs w:val="22"/>
              </w:rPr>
            </w:pPr>
            <w:r>
              <w:rPr>
                <w:sz w:val="22"/>
                <w:szCs w:val="22"/>
              </w:rPr>
              <w:t>415489,08</w:t>
            </w:r>
          </w:p>
        </w:tc>
        <w:tc>
          <w:tcPr>
            <w:tcW w:w="1672" w:type="dxa"/>
            <w:tcBorders>
              <w:left w:val="single" w:sz="4" w:space="0" w:color="000000"/>
              <w:right w:val="single" w:sz="4" w:space="0" w:color="000000"/>
            </w:tcBorders>
            <w:shd w:val="clear" w:color="auto" w:fill="auto"/>
          </w:tcPr>
          <w:p w:rsidR="00C855C5" w:rsidRPr="00C855C5" w:rsidRDefault="005D5952" w:rsidP="00C855C5">
            <w:pPr>
              <w:tabs>
                <w:tab w:val="left" w:pos="709"/>
              </w:tabs>
              <w:jc w:val="both"/>
              <w:rPr>
                <w:sz w:val="22"/>
                <w:szCs w:val="22"/>
              </w:rPr>
            </w:pPr>
            <w:r>
              <w:rPr>
                <w:sz w:val="22"/>
                <w:szCs w:val="22"/>
              </w:rPr>
              <w:t>413391,98</w:t>
            </w:r>
          </w:p>
        </w:tc>
        <w:tc>
          <w:tcPr>
            <w:tcW w:w="1419" w:type="dxa"/>
            <w:tcBorders>
              <w:left w:val="single" w:sz="4" w:space="0" w:color="000000"/>
              <w:right w:val="single" w:sz="4" w:space="0" w:color="000000"/>
            </w:tcBorders>
            <w:shd w:val="clear" w:color="auto" w:fill="auto"/>
          </w:tcPr>
          <w:p w:rsidR="00C855C5" w:rsidRPr="00C855C5" w:rsidRDefault="005D1F1C" w:rsidP="00C855C5">
            <w:pPr>
              <w:tabs>
                <w:tab w:val="left" w:pos="709"/>
              </w:tabs>
              <w:jc w:val="both"/>
              <w:rPr>
                <w:sz w:val="22"/>
                <w:szCs w:val="22"/>
              </w:rPr>
            </w:pPr>
            <w:r>
              <w:rPr>
                <w:sz w:val="22"/>
                <w:szCs w:val="22"/>
              </w:rPr>
              <w:t>-2097,10</w:t>
            </w:r>
          </w:p>
        </w:tc>
        <w:tc>
          <w:tcPr>
            <w:tcW w:w="3680" w:type="dxa"/>
            <w:tcBorders>
              <w:left w:val="single" w:sz="4" w:space="0" w:color="000000"/>
              <w:right w:val="single" w:sz="4" w:space="0" w:color="000000"/>
            </w:tcBorders>
          </w:tcPr>
          <w:p w:rsidR="00C855C5" w:rsidRPr="00C855C5" w:rsidRDefault="00C855C5" w:rsidP="00C855C5">
            <w:pPr>
              <w:tabs>
                <w:tab w:val="left" w:pos="709"/>
              </w:tabs>
              <w:jc w:val="both"/>
              <w:rPr>
                <w:sz w:val="22"/>
                <w:szCs w:val="22"/>
              </w:rPr>
            </w:pPr>
          </w:p>
        </w:tc>
        <w:tc>
          <w:tcPr>
            <w:tcW w:w="3550" w:type="dxa"/>
            <w:tcBorders>
              <w:left w:val="single" w:sz="4" w:space="0" w:color="000000"/>
            </w:tcBorders>
          </w:tcPr>
          <w:p w:rsidR="00C855C5" w:rsidRPr="00C855C5" w:rsidRDefault="00C855C5" w:rsidP="00C855C5">
            <w:pPr>
              <w:tabs>
                <w:tab w:val="left" w:pos="709"/>
              </w:tabs>
              <w:jc w:val="both"/>
              <w:rPr>
                <w:sz w:val="22"/>
                <w:szCs w:val="22"/>
              </w:rPr>
            </w:pPr>
          </w:p>
        </w:tc>
      </w:tr>
      <w:tr w:rsidR="00C855C5" w:rsidRPr="00C855C5" w:rsidTr="007C528A">
        <w:trPr>
          <w:trHeight w:val="570"/>
        </w:trPr>
        <w:tc>
          <w:tcPr>
            <w:tcW w:w="564" w:type="dxa"/>
            <w:vMerge/>
            <w:tcBorders>
              <w:right w:val="single" w:sz="4" w:space="0" w:color="000000"/>
            </w:tcBorders>
          </w:tcPr>
          <w:p w:rsidR="00C855C5" w:rsidRPr="00C855C5" w:rsidRDefault="00C855C5" w:rsidP="00C855C5">
            <w:pPr>
              <w:tabs>
                <w:tab w:val="left" w:pos="709"/>
              </w:tabs>
              <w:jc w:val="both"/>
              <w:rPr>
                <w:sz w:val="22"/>
                <w:szCs w:val="22"/>
              </w:rPr>
            </w:pPr>
          </w:p>
        </w:tc>
        <w:tc>
          <w:tcPr>
            <w:tcW w:w="709" w:type="dxa"/>
            <w:tcBorders>
              <w:left w:val="single" w:sz="4" w:space="0" w:color="000000"/>
              <w:right w:val="single" w:sz="4" w:space="0" w:color="000000"/>
            </w:tcBorders>
          </w:tcPr>
          <w:p w:rsidR="00C855C5" w:rsidRPr="00C855C5" w:rsidRDefault="00C855C5" w:rsidP="00C855C5">
            <w:pPr>
              <w:tabs>
                <w:tab w:val="left" w:pos="709"/>
              </w:tabs>
              <w:jc w:val="both"/>
              <w:rPr>
                <w:sz w:val="22"/>
                <w:szCs w:val="22"/>
              </w:rPr>
            </w:pPr>
          </w:p>
        </w:tc>
        <w:tc>
          <w:tcPr>
            <w:tcW w:w="2550" w:type="dxa"/>
            <w:tcBorders>
              <w:left w:val="single" w:sz="4" w:space="0" w:color="000000"/>
              <w:right w:val="single" w:sz="4" w:space="0" w:color="000000"/>
            </w:tcBorders>
          </w:tcPr>
          <w:p w:rsidR="00C855C5" w:rsidRPr="00C855C5" w:rsidRDefault="00C855C5" w:rsidP="00C855C5">
            <w:pPr>
              <w:tabs>
                <w:tab w:val="left" w:pos="709"/>
              </w:tabs>
              <w:jc w:val="both"/>
              <w:rPr>
                <w:sz w:val="22"/>
                <w:szCs w:val="22"/>
              </w:rPr>
            </w:pPr>
            <w:r w:rsidRPr="00C855C5">
              <w:rPr>
                <w:sz w:val="22"/>
                <w:szCs w:val="22"/>
                <w:lang w:val="en-US"/>
              </w:rPr>
              <w:t>c</w:t>
            </w:r>
            <w:r w:rsidRPr="00C855C5">
              <w:rPr>
                <w:sz w:val="22"/>
                <w:szCs w:val="22"/>
              </w:rPr>
              <w:t>ред</w:t>
            </w:r>
            <w:r w:rsidRPr="00C855C5">
              <w:rPr>
                <w:sz w:val="22"/>
                <w:szCs w:val="22"/>
                <w:lang w:val="en-US"/>
              </w:rPr>
              <w:t>c</w:t>
            </w:r>
            <w:r w:rsidRPr="00C855C5">
              <w:rPr>
                <w:sz w:val="22"/>
                <w:szCs w:val="22"/>
              </w:rPr>
              <w:t>тва краевого бюджета</w:t>
            </w:r>
          </w:p>
        </w:tc>
        <w:tc>
          <w:tcPr>
            <w:tcW w:w="1307" w:type="dxa"/>
            <w:tcBorders>
              <w:left w:val="single" w:sz="4" w:space="0" w:color="000000"/>
              <w:right w:val="single" w:sz="4" w:space="0" w:color="000000"/>
            </w:tcBorders>
          </w:tcPr>
          <w:p w:rsidR="00C855C5" w:rsidRPr="00C855C5" w:rsidRDefault="004A56CF" w:rsidP="00C855C5">
            <w:pPr>
              <w:tabs>
                <w:tab w:val="left" w:pos="709"/>
              </w:tabs>
              <w:jc w:val="both"/>
              <w:rPr>
                <w:sz w:val="22"/>
                <w:szCs w:val="22"/>
              </w:rPr>
            </w:pPr>
            <w:r>
              <w:rPr>
                <w:sz w:val="22"/>
                <w:szCs w:val="22"/>
              </w:rPr>
              <w:t>765021,08</w:t>
            </w:r>
          </w:p>
        </w:tc>
        <w:tc>
          <w:tcPr>
            <w:tcW w:w="1672" w:type="dxa"/>
            <w:tcBorders>
              <w:left w:val="single" w:sz="4" w:space="0" w:color="000000"/>
              <w:right w:val="single" w:sz="4" w:space="0" w:color="000000"/>
            </w:tcBorders>
            <w:shd w:val="clear" w:color="auto" w:fill="auto"/>
          </w:tcPr>
          <w:p w:rsidR="00C855C5" w:rsidRPr="00C855C5" w:rsidRDefault="004A56CF" w:rsidP="00C855C5">
            <w:pPr>
              <w:tabs>
                <w:tab w:val="left" w:pos="709"/>
              </w:tabs>
              <w:jc w:val="both"/>
              <w:rPr>
                <w:sz w:val="22"/>
                <w:szCs w:val="22"/>
              </w:rPr>
            </w:pPr>
            <w:r>
              <w:rPr>
                <w:sz w:val="22"/>
                <w:szCs w:val="22"/>
              </w:rPr>
              <w:t>765021,08</w:t>
            </w:r>
          </w:p>
        </w:tc>
        <w:tc>
          <w:tcPr>
            <w:tcW w:w="1419" w:type="dxa"/>
            <w:tcBorders>
              <w:left w:val="single" w:sz="4" w:space="0" w:color="000000"/>
              <w:right w:val="single" w:sz="4" w:space="0" w:color="000000"/>
            </w:tcBorders>
            <w:shd w:val="clear" w:color="auto" w:fill="auto"/>
          </w:tcPr>
          <w:p w:rsidR="00C855C5" w:rsidRPr="00C855C5" w:rsidRDefault="004A56CF" w:rsidP="00C855C5">
            <w:pPr>
              <w:tabs>
                <w:tab w:val="left" w:pos="709"/>
              </w:tabs>
              <w:jc w:val="both"/>
              <w:rPr>
                <w:sz w:val="22"/>
                <w:szCs w:val="22"/>
              </w:rPr>
            </w:pPr>
            <w:r>
              <w:rPr>
                <w:sz w:val="22"/>
                <w:szCs w:val="22"/>
              </w:rPr>
              <w:t>0,00</w:t>
            </w:r>
          </w:p>
        </w:tc>
        <w:tc>
          <w:tcPr>
            <w:tcW w:w="3680" w:type="dxa"/>
            <w:tcBorders>
              <w:left w:val="single" w:sz="4" w:space="0" w:color="000000"/>
              <w:right w:val="single" w:sz="4" w:space="0" w:color="000000"/>
            </w:tcBorders>
          </w:tcPr>
          <w:p w:rsidR="00C855C5" w:rsidRPr="00C855C5" w:rsidRDefault="00C855C5" w:rsidP="00C855C5">
            <w:pPr>
              <w:tabs>
                <w:tab w:val="left" w:pos="709"/>
              </w:tabs>
              <w:jc w:val="both"/>
              <w:rPr>
                <w:sz w:val="22"/>
                <w:szCs w:val="22"/>
              </w:rPr>
            </w:pPr>
          </w:p>
        </w:tc>
        <w:tc>
          <w:tcPr>
            <w:tcW w:w="3550" w:type="dxa"/>
            <w:tcBorders>
              <w:left w:val="single" w:sz="4" w:space="0" w:color="000000"/>
            </w:tcBorders>
          </w:tcPr>
          <w:p w:rsidR="00C855C5" w:rsidRPr="00C855C5" w:rsidRDefault="00C855C5" w:rsidP="00C855C5">
            <w:pPr>
              <w:tabs>
                <w:tab w:val="left" w:pos="709"/>
              </w:tabs>
              <w:jc w:val="both"/>
              <w:rPr>
                <w:sz w:val="22"/>
                <w:szCs w:val="22"/>
              </w:rPr>
            </w:pPr>
          </w:p>
        </w:tc>
      </w:tr>
      <w:tr w:rsidR="00C855C5" w:rsidRPr="00C855C5" w:rsidTr="007C528A">
        <w:trPr>
          <w:trHeight w:val="570"/>
        </w:trPr>
        <w:tc>
          <w:tcPr>
            <w:tcW w:w="564" w:type="dxa"/>
            <w:tcBorders>
              <w:right w:val="single" w:sz="4" w:space="0" w:color="000000"/>
            </w:tcBorders>
          </w:tcPr>
          <w:p w:rsidR="00C855C5" w:rsidRPr="00C855C5" w:rsidRDefault="00B667C8" w:rsidP="00C855C5">
            <w:pPr>
              <w:tabs>
                <w:tab w:val="left" w:pos="709"/>
              </w:tabs>
              <w:jc w:val="both"/>
              <w:rPr>
                <w:sz w:val="22"/>
                <w:szCs w:val="22"/>
              </w:rPr>
            </w:pPr>
            <w:r>
              <w:rPr>
                <w:sz w:val="22"/>
                <w:szCs w:val="22"/>
              </w:rPr>
              <w:lastRenderedPageBreak/>
              <w:t>2</w:t>
            </w:r>
          </w:p>
        </w:tc>
        <w:tc>
          <w:tcPr>
            <w:tcW w:w="709" w:type="dxa"/>
            <w:tcBorders>
              <w:left w:val="single" w:sz="4" w:space="0" w:color="000000"/>
              <w:right w:val="single" w:sz="4" w:space="0" w:color="000000"/>
            </w:tcBorders>
          </w:tcPr>
          <w:p w:rsidR="00C855C5" w:rsidRPr="00C855C5" w:rsidRDefault="00304E79" w:rsidP="00C855C5">
            <w:pPr>
              <w:tabs>
                <w:tab w:val="left" w:pos="709"/>
              </w:tabs>
              <w:jc w:val="both"/>
              <w:rPr>
                <w:sz w:val="22"/>
                <w:szCs w:val="22"/>
              </w:rPr>
            </w:pPr>
            <w:r>
              <w:rPr>
                <w:sz w:val="22"/>
                <w:szCs w:val="22"/>
              </w:rPr>
              <w:t>2.2</w:t>
            </w:r>
          </w:p>
        </w:tc>
        <w:tc>
          <w:tcPr>
            <w:tcW w:w="2550" w:type="dxa"/>
            <w:tcBorders>
              <w:left w:val="single" w:sz="4" w:space="0" w:color="000000"/>
              <w:right w:val="single" w:sz="4" w:space="0" w:color="000000"/>
            </w:tcBorders>
          </w:tcPr>
          <w:p w:rsidR="00C855C5" w:rsidRPr="00304E79" w:rsidRDefault="00304E79" w:rsidP="00C855C5">
            <w:pPr>
              <w:tabs>
                <w:tab w:val="left" w:pos="709"/>
              </w:tabs>
              <w:jc w:val="both"/>
              <w:rPr>
                <w:sz w:val="22"/>
                <w:szCs w:val="22"/>
              </w:rPr>
            </w:pPr>
            <w:r>
              <w:rPr>
                <w:sz w:val="22"/>
                <w:szCs w:val="22"/>
              </w:rPr>
              <w:t>Реконструкция здания детского сада по ул. Промышленной,5д в г. Уссурийске</w:t>
            </w:r>
          </w:p>
        </w:tc>
        <w:tc>
          <w:tcPr>
            <w:tcW w:w="1307" w:type="dxa"/>
            <w:tcBorders>
              <w:left w:val="single" w:sz="4" w:space="0" w:color="000000"/>
              <w:right w:val="single" w:sz="4" w:space="0" w:color="000000"/>
            </w:tcBorders>
          </w:tcPr>
          <w:p w:rsidR="00C855C5" w:rsidRPr="00C855C5" w:rsidRDefault="004A56CF" w:rsidP="00C855C5">
            <w:pPr>
              <w:tabs>
                <w:tab w:val="left" w:pos="709"/>
              </w:tabs>
              <w:jc w:val="both"/>
              <w:rPr>
                <w:sz w:val="22"/>
                <w:szCs w:val="22"/>
              </w:rPr>
            </w:pPr>
            <w:r>
              <w:rPr>
                <w:sz w:val="22"/>
                <w:szCs w:val="22"/>
              </w:rPr>
              <w:t>1996,90</w:t>
            </w:r>
          </w:p>
        </w:tc>
        <w:tc>
          <w:tcPr>
            <w:tcW w:w="1672" w:type="dxa"/>
            <w:tcBorders>
              <w:left w:val="single" w:sz="4" w:space="0" w:color="000000"/>
              <w:right w:val="single" w:sz="4" w:space="0" w:color="000000"/>
            </w:tcBorders>
            <w:shd w:val="clear" w:color="auto" w:fill="auto"/>
          </w:tcPr>
          <w:p w:rsidR="00C855C5" w:rsidRPr="00C855C5" w:rsidRDefault="004A56CF" w:rsidP="00C855C5">
            <w:pPr>
              <w:tabs>
                <w:tab w:val="left" w:pos="709"/>
              </w:tabs>
              <w:jc w:val="both"/>
              <w:rPr>
                <w:sz w:val="22"/>
                <w:szCs w:val="22"/>
              </w:rPr>
            </w:pPr>
            <w:r>
              <w:rPr>
                <w:sz w:val="22"/>
                <w:szCs w:val="22"/>
              </w:rPr>
              <w:t>1836,86</w:t>
            </w:r>
          </w:p>
        </w:tc>
        <w:tc>
          <w:tcPr>
            <w:tcW w:w="1419" w:type="dxa"/>
            <w:tcBorders>
              <w:left w:val="single" w:sz="4" w:space="0" w:color="000000"/>
              <w:right w:val="single" w:sz="4" w:space="0" w:color="000000"/>
            </w:tcBorders>
            <w:shd w:val="clear" w:color="auto" w:fill="auto"/>
          </w:tcPr>
          <w:p w:rsidR="00C855C5" w:rsidRPr="00C855C5" w:rsidRDefault="005D1F1C" w:rsidP="00C855C5">
            <w:pPr>
              <w:tabs>
                <w:tab w:val="left" w:pos="709"/>
              </w:tabs>
              <w:jc w:val="both"/>
              <w:rPr>
                <w:sz w:val="22"/>
                <w:szCs w:val="22"/>
              </w:rPr>
            </w:pPr>
            <w:r>
              <w:rPr>
                <w:sz w:val="22"/>
                <w:szCs w:val="22"/>
              </w:rPr>
              <w:t>-160,04</w:t>
            </w:r>
          </w:p>
        </w:tc>
        <w:tc>
          <w:tcPr>
            <w:tcW w:w="3680" w:type="dxa"/>
            <w:tcBorders>
              <w:left w:val="single" w:sz="4" w:space="0" w:color="000000"/>
              <w:right w:val="single" w:sz="4" w:space="0" w:color="000000"/>
            </w:tcBorders>
          </w:tcPr>
          <w:p w:rsidR="00C855C5" w:rsidRPr="00C855C5" w:rsidRDefault="00304E79" w:rsidP="00304E79">
            <w:pPr>
              <w:tabs>
                <w:tab w:val="left" w:pos="709"/>
              </w:tabs>
              <w:jc w:val="both"/>
              <w:rPr>
                <w:sz w:val="22"/>
                <w:szCs w:val="22"/>
              </w:rPr>
            </w:pPr>
            <w:r w:rsidRPr="00304E79">
              <w:rPr>
                <w:sz w:val="22"/>
                <w:szCs w:val="22"/>
              </w:rPr>
              <w:t>Уменьшение</w:t>
            </w:r>
            <w:r>
              <w:rPr>
                <w:sz w:val="22"/>
                <w:szCs w:val="22"/>
              </w:rPr>
              <w:t xml:space="preserve"> б</w:t>
            </w:r>
            <w:r w:rsidRPr="00304E79">
              <w:rPr>
                <w:sz w:val="22"/>
                <w:szCs w:val="22"/>
              </w:rPr>
              <w:t>юджетных ассигнований  перераспределением в рамках мероприятий программы</w:t>
            </w:r>
            <w:r>
              <w:rPr>
                <w:sz w:val="22"/>
                <w:szCs w:val="22"/>
              </w:rPr>
              <w:t xml:space="preserve"> для  соответствия объема местного бюджета постановлению о реализации бюджетных инвестиций</w:t>
            </w:r>
            <w:r w:rsidR="00A31FFD">
              <w:rPr>
                <w:sz w:val="22"/>
                <w:szCs w:val="22"/>
              </w:rPr>
              <w:t xml:space="preserve"> от 04.08.2023 № 2386</w:t>
            </w:r>
          </w:p>
        </w:tc>
        <w:tc>
          <w:tcPr>
            <w:tcW w:w="3550" w:type="dxa"/>
            <w:tcBorders>
              <w:left w:val="single" w:sz="4" w:space="0" w:color="000000"/>
            </w:tcBorders>
          </w:tcPr>
          <w:p w:rsidR="00C855C5" w:rsidRPr="00C855C5" w:rsidRDefault="00304E79" w:rsidP="00C855C5">
            <w:pPr>
              <w:tabs>
                <w:tab w:val="left" w:pos="709"/>
              </w:tabs>
              <w:jc w:val="both"/>
              <w:rPr>
                <w:sz w:val="22"/>
                <w:szCs w:val="22"/>
              </w:rPr>
            </w:pPr>
            <w:r w:rsidRPr="00304E79">
              <w:rPr>
                <w:sz w:val="22"/>
                <w:szCs w:val="22"/>
              </w:rPr>
              <w:t>Перераспределение бюджетных ассигнований на 2024 год в рамках мероприятий программы</w:t>
            </w:r>
          </w:p>
        </w:tc>
      </w:tr>
      <w:tr w:rsidR="005D1F1C" w:rsidRPr="00C855C5" w:rsidTr="007C528A">
        <w:trPr>
          <w:trHeight w:val="570"/>
        </w:trPr>
        <w:tc>
          <w:tcPr>
            <w:tcW w:w="564" w:type="dxa"/>
            <w:tcBorders>
              <w:right w:val="single" w:sz="4" w:space="0" w:color="000000"/>
            </w:tcBorders>
          </w:tcPr>
          <w:p w:rsidR="005D1F1C" w:rsidRPr="00C855C5" w:rsidRDefault="005D1F1C" w:rsidP="005D1F1C">
            <w:pPr>
              <w:tabs>
                <w:tab w:val="left" w:pos="709"/>
              </w:tabs>
              <w:jc w:val="both"/>
              <w:rPr>
                <w:sz w:val="22"/>
                <w:szCs w:val="22"/>
              </w:rPr>
            </w:pPr>
          </w:p>
        </w:tc>
        <w:tc>
          <w:tcPr>
            <w:tcW w:w="709" w:type="dxa"/>
            <w:tcBorders>
              <w:left w:val="single" w:sz="4" w:space="0" w:color="000000"/>
              <w:right w:val="single" w:sz="4" w:space="0" w:color="000000"/>
            </w:tcBorders>
          </w:tcPr>
          <w:p w:rsidR="005D1F1C" w:rsidRPr="00C855C5" w:rsidRDefault="005D1F1C" w:rsidP="005D1F1C">
            <w:pPr>
              <w:tabs>
                <w:tab w:val="left" w:pos="709"/>
              </w:tabs>
              <w:jc w:val="both"/>
              <w:rPr>
                <w:sz w:val="22"/>
                <w:szCs w:val="22"/>
              </w:rPr>
            </w:pPr>
          </w:p>
        </w:tc>
        <w:tc>
          <w:tcPr>
            <w:tcW w:w="2550" w:type="dxa"/>
            <w:tcBorders>
              <w:left w:val="single" w:sz="4" w:space="0" w:color="000000"/>
              <w:right w:val="single" w:sz="4" w:space="0" w:color="000000"/>
            </w:tcBorders>
          </w:tcPr>
          <w:p w:rsidR="005D1F1C" w:rsidRPr="00C855C5" w:rsidRDefault="005D1F1C" w:rsidP="005D1F1C">
            <w:pPr>
              <w:tabs>
                <w:tab w:val="left" w:pos="709"/>
              </w:tabs>
              <w:jc w:val="both"/>
              <w:rPr>
                <w:sz w:val="22"/>
                <w:szCs w:val="22"/>
              </w:rPr>
            </w:pPr>
            <w:r w:rsidRPr="00C855C5">
              <w:rPr>
                <w:sz w:val="22"/>
                <w:szCs w:val="22"/>
              </w:rPr>
              <w:t>в том числе:</w:t>
            </w:r>
          </w:p>
        </w:tc>
        <w:tc>
          <w:tcPr>
            <w:tcW w:w="1307" w:type="dxa"/>
            <w:tcBorders>
              <w:left w:val="single" w:sz="4" w:space="0" w:color="000000"/>
              <w:right w:val="single" w:sz="4" w:space="0" w:color="000000"/>
            </w:tcBorders>
          </w:tcPr>
          <w:p w:rsidR="005D1F1C" w:rsidRPr="00C855C5" w:rsidRDefault="005D1F1C" w:rsidP="005D1F1C">
            <w:pPr>
              <w:tabs>
                <w:tab w:val="left" w:pos="709"/>
              </w:tabs>
              <w:jc w:val="both"/>
              <w:rPr>
                <w:sz w:val="22"/>
                <w:szCs w:val="22"/>
              </w:rPr>
            </w:pPr>
          </w:p>
        </w:tc>
        <w:tc>
          <w:tcPr>
            <w:tcW w:w="1672" w:type="dxa"/>
            <w:tcBorders>
              <w:left w:val="single" w:sz="4" w:space="0" w:color="000000"/>
              <w:right w:val="single" w:sz="4" w:space="0" w:color="000000"/>
            </w:tcBorders>
            <w:shd w:val="clear" w:color="auto" w:fill="auto"/>
          </w:tcPr>
          <w:p w:rsidR="005D1F1C" w:rsidRPr="00C855C5" w:rsidRDefault="005D1F1C" w:rsidP="005D1F1C">
            <w:pPr>
              <w:tabs>
                <w:tab w:val="left" w:pos="709"/>
              </w:tabs>
              <w:jc w:val="both"/>
              <w:rPr>
                <w:sz w:val="22"/>
                <w:szCs w:val="22"/>
              </w:rPr>
            </w:pPr>
          </w:p>
        </w:tc>
        <w:tc>
          <w:tcPr>
            <w:tcW w:w="1419" w:type="dxa"/>
            <w:tcBorders>
              <w:left w:val="single" w:sz="4" w:space="0" w:color="000000"/>
              <w:right w:val="single" w:sz="4" w:space="0" w:color="000000"/>
            </w:tcBorders>
            <w:shd w:val="clear" w:color="auto" w:fill="auto"/>
          </w:tcPr>
          <w:p w:rsidR="005D1F1C" w:rsidRPr="00C855C5" w:rsidRDefault="005D1F1C" w:rsidP="005D1F1C">
            <w:pPr>
              <w:tabs>
                <w:tab w:val="left" w:pos="709"/>
              </w:tabs>
              <w:jc w:val="both"/>
              <w:rPr>
                <w:sz w:val="22"/>
                <w:szCs w:val="22"/>
              </w:rPr>
            </w:pPr>
          </w:p>
        </w:tc>
        <w:tc>
          <w:tcPr>
            <w:tcW w:w="3680" w:type="dxa"/>
            <w:tcBorders>
              <w:left w:val="single" w:sz="4" w:space="0" w:color="000000"/>
              <w:right w:val="single" w:sz="4" w:space="0" w:color="000000"/>
            </w:tcBorders>
          </w:tcPr>
          <w:p w:rsidR="005D1F1C" w:rsidRPr="00C855C5" w:rsidRDefault="005D1F1C" w:rsidP="005D1F1C">
            <w:pPr>
              <w:tabs>
                <w:tab w:val="left" w:pos="709"/>
              </w:tabs>
              <w:jc w:val="both"/>
              <w:rPr>
                <w:sz w:val="22"/>
                <w:szCs w:val="22"/>
              </w:rPr>
            </w:pPr>
          </w:p>
        </w:tc>
        <w:tc>
          <w:tcPr>
            <w:tcW w:w="3550" w:type="dxa"/>
            <w:tcBorders>
              <w:left w:val="single" w:sz="4" w:space="0" w:color="000000"/>
            </w:tcBorders>
          </w:tcPr>
          <w:p w:rsidR="005D1F1C" w:rsidRPr="00C855C5" w:rsidRDefault="005D1F1C" w:rsidP="005D1F1C">
            <w:pPr>
              <w:tabs>
                <w:tab w:val="left" w:pos="709"/>
              </w:tabs>
              <w:jc w:val="both"/>
              <w:rPr>
                <w:sz w:val="22"/>
                <w:szCs w:val="22"/>
              </w:rPr>
            </w:pPr>
          </w:p>
        </w:tc>
      </w:tr>
      <w:tr w:rsidR="008F7ECC" w:rsidRPr="00C855C5" w:rsidTr="00A563BC">
        <w:trPr>
          <w:trHeight w:val="670"/>
        </w:trPr>
        <w:tc>
          <w:tcPr>
            <w:tcW w:w="564" w:type="dxa"/>
            <w:tcBorders>
              <w:right w:val="single" w:sz="4" w:space="0" w:color="000000"/>
            </w:tcBorders>
          </w:tcPr>
          <w:p w:rsidR="008F7ECC" w:rsidRPr="00C855C5" w:rsidRDefault="008F7ECC" w:rsidP="008F7ECC">
            <w:pPr>
              <w:tabs>
                <w:tab w:val="left" w:pos="709"/>
              </w:tabs>
              <w:jc w:val="both"/>
              <w:rPr>
                <w:sz w:val="22"/>
                <w:szCs w:val="22"/>
              </w:rPr>
            </w:pPr>
          </w:p>
        </w:tc>
        <w:tc>
          <w:tcPr>
            <w:tcW w:w="709" w:type="dxa"/>
            <w:tcBorders>
              <w:left w:val="single" w:sz="4" w:space="0" w:color="000000"/>
              <w:right w:val="single" w:sz="4" w:space="0" w:color="000000"/>
            </w:tcBorders>
          </w:tcPr>
          <w:p w:rsidR="008F7ECC" w:rsidRPr="00C855C5" w:rsidRDefault="008F7ECC" w:rsidP="008F7ECC">
            <w:pPr>
              <w:tabs>
                <w:tab w:val="left" w:pos="709"/>
              </w:tabs>
              <w:jc w:val="both"/>
              <w:rPr>
                <w:sz w:val="22"/>
                <w:szCs w:val="22"/>
              </w:rPr>
            </w:pPr>
          </w:p>
        </w:tc>
        <w:tc>
          <w:tcPr>
            <w:tcW w:w="2550" w:type="dxa"/>
            <w:tcBorders>
              <w:left w:val="single" w:sz="4" w:space="0" w:color="000000"/>
              <w:right w:val="single" w:sz="4" w:space="0" w:color="000000"/>
            </w:tcBorders>
          </w:tcPr>
          <w:p w:rsidR="008F7ECC" w:rsidRPr="00C855C5" w:rsidRDefault="008F7ECC" w:rsidP="008F7ECC">
            <w:pPr>
              <w:tabs>
                <w:tab w:val="left" w:pos="709"/>
              </w:tabs>
              <w:jc w:val="both"/>
              <w:rPr>
                <w:sz w:val="22"/>
                <w:szCs w:val="22"/>
              </w:rPr>
            </w:pPr>
            <w:r w:rsidRPr="00C855C5">
              <w:rPr>
                <w:sz w:val="22"/>
                <w:szCs w:val="22"/>
              </w:rPr>
              <w:t>средства местного бюджета</w:t>
            </w:r>
            <w:r>
              <w:rPr>
                <w:sz w:val="22"/>
                <w:szCs w:val="22"/>
              </w:rPr>
              <w:t xml:space="preserve"> </w:t>
            </w:r>
            <w:r w:rsidRPr="00A563BC">
              <w:rPr>
                <w:sz w:val="22"/>
                <w:szCs w:val="22"/>
              </w:rPr>
              <w:t>(МКУ УГО «СЕЗЗ»)</w:t>
            </w:r>
            <w:r w:rsidRPr="00C855C5">
              <w:rPr>
                <w:sz w:val="22"/>
                <w:szCs w:val="22"/>
              </w:rPr>
              <w:t xml:space="preserve"> </w:t>
            </w:r>
          </w:p>
        </w:tc>
        <w:tc>
          <w:tcPr>
            <w:tcW w:w="1307" w:type="dxa"/>
            <w:tcBorders>
              <w:left w:val="single" w:sz="4" w:space="0" w:color="000000"/>
              <w:right w:val="single" w:sz="4" w:space="0" w:color="000000"/>
            </w:tcBorders>
          </w:tcPr>
          <w:p w:rsidR="008F7ECC" w:rsidRPr="00C855C5" w:rsidRDefault="008F7ECC" w:rsidP="008F7ECC">
            <w:pPr>
              <w:tabs>
                <w:tab w:val="left" w:pos="709"/>
              </w:tabs>
              <w:jc w:val="both"/>
              <w:rPr>
                <w:sz w:val="22"/>
                <w:szCs w:val="22"/>
              </w:rPr>
            </w:pPr>
            <w:r>
              <w:rPr>
                <w:sz w:val="22"/>
                <w:szCs w:val="22"/>
              </w:rPr>
              <w:t>1996,90</w:t>
            </w:r>
          </w:p>
        </w:tc>
        <w:tc>
          <w:tcPr>
            <w:tcW w:w="1672" w:type="dxa"/>
            <w:tcBorders>
              <w:left w:val="single" w:sz="4" w:space="0" w:color="000000"/>
              <w:right w:val="single" w:sz="4" w:space="0" w:color="000000"/>
            </w:tcBorders>
            <w:shd w:val="clear" w:color="auto" w:fill="auto"/>
          </w:tcPr>
          <w:p w:rsidR="008F7ECC" w:rsidRPr="00C855C5" w:rsidRDefault="008F7ECC" w:rsidP="008F7ECC">
            <w:pPr>
              <w:tabs>
                <w:tab w:val="left" w:pos="709"/>
              </w:tabs>
              <w:jc w:val="both"/>
              <w:rPr>
                <w:sz w:val="22"/>
                <w:szCs w:val="22"/>
              </w:rPr>
            </w:pPr>
            <w:r>
              <w:rPr>
                <w:sz w:val="22"/>
                <w:szCs w:val="22"/>
              </w:rPr>
              <w:t>1836,86</w:t>
            </w:r>
          </w:p>
        </w:tc>
        <w:tc>
          <w:tcPr>
            <w:tcW w:w="1419" w:type="dxa"/>
            <w:tcBorders>
              <w:left w:val="single" w:sz="4" w:space="0" w:color="000000"/>
              <w:right w:val="single" w:sz="4" w:space="0" w:color="000000"/>
            </w:tcBorders>
            <w:shd w:val="clear" w:color="auto" w:fill="auto"/>
          </w:tcPr>
          <w:p w:rsidR="008F7ECC" w:rsidRPr="00C855C5" w:rsidRDefault="008F7ECC" w:rsidP="008F7ECC">
            <w:pPr>
              <w:tabs>
                <w:tab w:val="left" w:pos="709"/>
              </w:tabs>
              <w:jc w:val="both"/>
              <w:rPr>
                <w:sz w:val="22"/>
                <w:szCs w:val="22"/>
              </w:rPr>
            </w:pPr>
            <w:r>
              <w:rPr>
                <w:sz w:val="22"/>
                <w:szCs w:val="22"/>
              </w:rPr>
              <w:t>-  160,04</w:t>
            </w:r>
          </w:p>
        </w:tc>
        <w:tc>
          <w:tcPr>
            <w:tcW w:w="3680" w:type="dxa"/>
            <w:tcBorders>
              <w:left w:val="single" w:sz="4" w:space="0" w:color="000000"/>
              <w:right w:val="single" w:sz="4" w:space="0" w:color="000000"/>
            </w:tcBorders>
          </w:tcPr>
          <w:p w:rsidR="008F7ECC" w:rsidRPr="00C855C5" w:rsidRDefault="008F7ECC" w:rsidP="008F7ECC">
            <w:pPr>
              <w:tabs>
                <w:tab w:val="left" w:pos="709"/>
              </w:tabs>
              <w:jc w:val="both"/>
              <w:rPr>
                <w:sz w:val="22"/>
                <w:szCs w:val="22"/>
              </w:rPr>
            </w:pPr>
          </w:p>
        </w:tc>
        <w:tc>
          <w:tcPr>
            <w:tcW w:w="3550" w:type="dxa"/>
            <w:tcBorders>
              <w:left w:val="single" w:sz="4" w:space="0" w:color="000000"/>
            </w:tcBorders>
          </w:tcPr>
          <w:p w:rsidR="008F7ECC" w:rsidRPr="00C855C5" w:rsidRDefault="008F7ECC" w:rsidP="008F7ECC">
            <w:pPr>
              <w:tabs>
                <w:tab w:val="left" w:pos="709"/>
              </w:tabs>
              <w:jc w:val="both"/>
              <w:rPr>
                <w:sz w:val="22"/>
                <w:szCs w:val="22"/>
              </w:rPr>
            </w:pPr>
          </w:p>
        </w:tc>
      </w:tr>
      <w:tr w:rsidR="008F7ECC" w:rsidRPr="00C855C5" w:rsidTr="007C528A">
        <w:trPr>
          <w:trHeight w:val="570"/>
        </w:trPr>
        <w:tc>
          <w:tcPr>
            <w:tcW w:w="564" w:type="dxa"/>
            <w:vMerge w:val="restart"/>
            <w:tcBorders>
              <w:right w:val="single" w:sz="4" w:space="0" w:color="000000"/>
            </w:tcBorders>
          </w:tcPr>
          <w:p w:rsidR="008F7ECC" w:rsidRPr="00C855C5" w:rsidRDefault="00B667C8" w:rsidP="008F7ECC">
            <w:pPr>
              <w:tabs>
                <w:tab w:val="left" w:pos="709"/>
              </w:tabs>
              <w:jc w:val="both"/>
              <w:rPr>
                <w:sz w:val="22"/>
                <w:szCs w:val="22"/>
              </w:rPr>
            </w:pPr>
            <w:r>
              <w:rPr>
                <w:sz w:val="22"/>
                <w:szCs w:val="22"/>
              </w:rPr>
              <w:t>3</w:t>
            </w:r>
          </w:p>
        </w:tc>
        <w:tc>
          <w:tcPr>
            <w:tcW w:w="709" w:type="dxa"/>
          </w:tcPr>
          <w:p w:rsidR="008F7ECC" w:rsidRDefault="008F7ECC" w:rsidP="008F7ECC">
            <w:pPr>
              <w:rPr>
                <w:sz w:val="22"/>
                <w:szCs w:val="22"/>
              </w:rPr>
            </w:pPr>
            <w:r>
              <w:rPr>
                <w:sz w:val="22"/>
                <w:szCs w:val="22"/>
              </w:rPr>
              <w:t>3.5</w:t>
            </w:r>
          </w:p>
        </w:tc>
        <w:tc>
          <w:tcPr>
            <w:tcW w:w="2550" w:type="dxa"/>
            <w:tcBorders>
              <w:left w:val="single" w:sz="4" w:space="0" w:color="000000"/>
              <w:bottom w:val="single" w:sz="4" w:space="0" w:color="auto"/>
              <w:right w:val="single" w:sz="4" w:space="0" w:color="000000"/>
            </w:tcBorders>
          </w:tcPr>
          <w:p w:rsidR="008F7ECC" w:rsidRDefault="008F7ECC" w:rsidP="008F7ECC">
            <w:pPr>
              <w:rPr>
                <w:sz w:val="22"/>
                <w:szCs w:val="22"/>
              </w:rPr>
            </w:pPr>
            <w:r>
              <w:rPr>
                <w:sz w:val="22"/>
                <w:szCs w:val="22"/>
              </w:rPr>
              <w:t>Капитальный ремонт (ремонт) общеобразовательных организаций (включая предпроектные работы, разработку проектно-сметной документации, проведение экспертизы, обследования зданий и осуществление строительного контроля)</w:t>
            </w:r>
          </w:p>
        </w:tc>
        <w:tc>
          <w:tcPr>
            <w:tcW w:w="1307" w:type="dxa"/>
            <w:tcBorders>
              <w:left w:val="single" w:sz="4" w:space="0" w:color="000000"/>
              <w:right w:val="single" w:sz="4" w:space="0" w:color="000000"/>
            </w:tcBorders>
          </w:tcPr>
          <w:p w:rsidR="008F7ECC" w:rsidRPr="00C855C5" w:rsidRDefault="008F7ECC" w:rsidP="008F7ECC">
            <w:pPr>
              <w:tabs>
                <w:tab w:val="left" w:pos="709"/>
              </w:tabs>
              <w:jc w:val="both"/>
              <w:rPr>
                <w:sz w:val="22"/>
                <w:szCs w:val="22"/>
              </w:rPr>
            </w:pPr>
            <w:r>
              <w:rPr>
                <w:sz w:val="22"/>
                <w:szCs w:val="22"/>
              </w:rPr>
              <w:t>7632,17</w:t>
            </w:r>
          </w:p>
        </w:tc>
        <w:tc>
          <w:tcPr>
            <w:tcW w:w="1672" w:type="dxa"/>
            <w:tcBorders>
              <w:left w:val="single" w:sz="4" w:space="0" w:color="000000"/>
              <w:right w:val="single" w:sz="4" w:space="0" w:color="000000"/>
            </w:tcBorders>
            <w:shd w:val="clear" w:color="auto" w:fill="auto"/>
          </w:tcPr>
          <w:p w:rsidR="008F7ECC" w:rsidRPr="00C855C5" w:rsidRDefault="008F7ECC" w:rsidP="008F7ECC">
            <w:pPr>
              <w:tabs>
                <w:tab w:val="left" w:pos="709"/>
              </w:tabs>
              <w:jc w:val="both"/>
              <w:rPr>
                <w:sz w:val="22"/>
                <w:szCs w:val="22"/>
              </w:rPr>
            </w:pPr>
            <w:r>
              <w:rPr>
                <w:sz w:val="22"/>
                <w:szCs w:val="22"/>
              </w:rPr>
              <w:t>9889,31</w:t>
            </w:r>
          </w:p>
        </w:tc>
        <w:tc>
          <w:tcPr>
            <w:tcW w:w="1419" w:type="dxa"/>
            <w:tcBorders>
              <w:left w:val="single" w:sz="4" w:space="0" w:color="000000"/>
              <w:right w:val="single" w:sz="4" w:space="0" w:color="000000"/>
            </w:tcBorders>
            <w:shd w:val="clear" w:color="auto" w:fill="auto"/>
          </w:tcPr>
          <w:p w:rsidR="008F7ECC" w:rsidRPr="00C855C5" w:rsidRDefault="008F7ECC" w:rsidP="008F7ECC">
            <w:pPr>
              <w:tabs>
                <w:tab w:val="left" w:pos="709"/>
              </w:tabs>
              <w:jc w:val="both"/>
              <w:rPr>
                <w:sz w:val="22"/>
                <w:szCs w:val="22"/>
              </w:rPr>
            </w:pPr>
            <w:r>
              <w:rPr>
                <w:sz w:val="22"/>
                <w:szCs w:val="22"/>
              </w:rPr>
              <w:t>+2257,14</w:t>
            </w:r>
          </w:p>
        </w:tc>
        <w:tc>
          <w:tcPr>
            <w:tcW w:w="3680" w:type="dxa"/>
            <w:tcBorders>
              <w:left w:val="single" w:sz="4" w:space="0" w:color="000000"/>
              <w:right w:val="single" w:sz="4" w:space="0" w:color="000000"/>
            </w:tcBorders>
            <w:shd w:val="clear" w:color="auto" w:fill="auto"/>
          </w:tcPr>
          <w:p w:rsidR="008F7ECC" w:rsidRPr="00C855C5" w:rsidRDefault="008F7ECC" w:rsidP="008F7ECC">
            <w:pPr>
              <w:tabs>
                <w:tab w:val="left" w:pos="709"/>
              </w:tabs>
              <w:jc w:val="both"/>
              <w:rPr>
                <w:sz w:val="22"/>
                <w:szCs w:val="22"/>
              </w:rPr>
            </w:pPr>
            <w:r w:rsidRPr="00C855C5">
              <w:rPr>
                <w:sz w:val="22"/>
                <w:szCs w:val="22"/>
              </w:rPr>
              <w:t>У</w:t>
            </w:r>
            <w:r>
              <w:rPr>
                <w:sz w:val="22"/>
                <w:szCs w:val="22"/>
              </w:rPr>
              <w:t>величение</w:t>
            </w:r>
            <w:r w:rsidRPr="00C855C5">
              <w:rPr>
                <w:sz w:val="22"/>
                <w:szCs w:val="22"/>
              </w:rPr>
              <w:t xml:space="preserve"> бюджетных ассигнований  перераспределением в рамках мероприятий программы на </w:t>
            </w:r>
            <w:r>
              <w:rPr>
                <w:sz w:val="22"/>
                <w:szCs w:val="22"/>
              </w:rPr>
              <w:t>капитальный ремонт общеобразовательных организаций в целях обеспечения условий софинансирования для ООШ № 134</w:t>
            </w:r>
          </w:p>
        </w:tc>
        <w:tc>
          <w:tcPr>
            <w:tcW w:w="3550" w:type="dxa"/>
            <w:tcBorders>
              <w:left w:val="single" w:sz="4" w:space="0" w:color="000000"/>
            </w:tcBorders>
            <w:shd w:val="clear" w:color="auto" w:fill="auto"/>
          </w:tcPr>
          <w:p w:rsidR="008F7ECC" w:rsidRPr="00C855C5" w:rsidRDefault="008F7ECC" w:rsidP="008F7ECC">
            <w:pPr>
              <w:tabs>
                <w:tab w:val="left" w:pos="709"/>
              </w:tabs>
              <w:jc w:val="both"/>
              <w:rPr>
                <w:sz w:val="22"/>
                <w:szCs w:val="22"/>
              </w:rPr>
            </w:pPr>
            <w:r w:rsidRPr="00C855C5">
              <w:rPr>
                <w:sz w:val="22"/>
                <w:szCs w:val="22"/>
              </w:rPr>
              <w:t>Перераспределение бюджетных ассигнований на 202</w:t>
            </w:r>
            <w:r>
              <w:rPr>
                <w:sz w:val="22"/>
                <w:szCs w:val="22"/>
              </w:rPr>
              <w:t>4</w:t>
            </w:r>
            <w:r w:rsidRPr="00C855C5">
              <w:rPr>
                <w:sz w:val="22"/>
                <w:szCs w:val="22"/>
              </w:rPr>
              <w:t xml:space="preserve"> год в рамках мероприятий программы</w:t>
            </w:r>
          </w:p>
        </w:tc>
      </w:tr>
      <w:tr w:rsidR="008F7ECC" w:rsidRPr="00C855C5" w:rsidTr="007C528A">
        <w:trPr>
          <w:trHeight w:val="570"/>
        </w:trPr>
        <w:tc>
          <w:tcPr>
            <w:tcW w:w="564" w:type="dxa"/>
            <w:vMerge/>
            <w:tcBorders>
              <w:right w:val="single" w:sz="4" w:space="0" w:color="000000"/>
            </w:tcBorders>
          </w:tcPr>
          <w:p w:rsidR="008F7ECC" w:rsidRPr="00C855C5" w:rsidRDefault="008F7ECC" w:rsidP="008F7ECC">
            <w:pPr>
              <w:tabs>
                <w:tab w:val="left" w:pos="709"/>
              </w:tabs>
              <w:jc w:val="both"/>
              <w:rPr>
                <w:sz w:val="22"/>
                <w:szCs w:val="22"/>
              </w:rPr>
            </w:pPr>
          </w:p>
        </w:tc>
        <w:tc>
          <w:tcPr>
            <w:tcW w:w="709" w:type="dxa"/>
          </w:tcPr>
          <w:p w:rsidR="008F7ECC" w:rsidRDefault="008F7ECC" w:rsidP="008F7ECC">
            <w:pPr>
              <w:rPr>
                <w:sz w:val="22"/>
                <w:szCs w:val="22"/>
              </w:rPr>
            </w:pPr>
          </w:p>
        </w:tc>
        <w:tc>
          <w:tcPr>
            <w:tcW w:w="2550" w:type="dxa"/>
            <w:tcBorders>
              <w:left w:val="single" w:sz="4" w:space="0" w:color="000000"/>
              <w:bottom w:val="single" w:sz="4" w:space="0" w:color="auto"/>
              <w:right w:val="single" w:sz="4" w:space="0" w:color="000000"/>
            </w:tcBorders>
          </w:tcPr>
          <w:p w:rsidR="008F7ECC" w:rsidRDefault="008F7ECC" w:rsidP="008F7ECC">
            <w:pPr>
              <w:rPr>
                <w:sz w:val="22"/>
                <w:szCs w:val="22"/>
              </w:rPr>
            </w:pPr>
            <w:r>
              <w:rPr>
                <w:sz w:val="22"/>
                <w:szCs w:val="22"/>
              </w:rPr>
              <w:t>в том числе:</w:t>
            </w:r>
          </w:p>
        </w:tc>
        <w:tc>
          <w:tcPr>
            <w:tcW w:w="1307" w:type="dxa"/>
            <w:tcBorders>
              <w:left w:val="single" w:sz="4" w:space="0" w:color="000000"/>
              <w:right w:val="single" w:sz="4" w:space="0" w:color="000000"/>
            </w:tcBorders>
          </w:tcPr>
          <w:p w:rsidR="008F7ECC" w:rsidRPr="00C855C5" w:rsidRDefault="008F7ECC" w:rsidP="008F7ECC">
            <w:pPr>
              <w:tabs>
                <w:tab w:val="left" w:pos="709"/>
              </w:tabs>
              <w:jc w:val="both"/>
              <w:rPr>
                <w:sz w:val="22"/>
                <w:szCs w:val="22"/>
              </w:rPr>
            </w:pPr>
          </w:p>
        </w:tc>
        <w:tc>
          <w:tcPr>
            <w:tcW w:w="1672" w:type="dxa"/>
            <w:tcBorders>
              <w:left w:val="single" w:sz="4" w:space="0" w:color="000000"/>
              <w:right w:val="single" w:sz="4" w:space="0" w:color="000000"/>
            </w:tcBorders>
            <w:shd w:val="clear" w:color="auto" w:fill="auto"/>
          </w:tcPr>
          <w:p w:rsidR="008F7ECC" w:rsidRPr="00C855C5" w:rsidRDefault="008F7ECC" w:rsidP="008F7ECC">
            <w:pPr>
              <w:tabs>
                <w:tab w:val="left" w:pos="709"/>
              </w:tabs>
              <w:jc w:val="both"/>
              <w:rPr>
                <w:sz w:val="22"/>
                <w:szCs w:val="22"/>
              </w:rPr>
            </w:pPr>
          </w:p>
        </w:tc>
        <w:tc>
          <w:tcPr>
            <w:tcW w:w="1419" w:type="dxa"/>
            <w:tcBorders>
              <w:left w:val="single" w:sz="4" w:space="0" w:color="000000"/>
              <w:right w:val="single" w:sz="4" w:space="0" w:color="000000"/>
            </w:tcBorders>
            <w:shd w:val="clear" w:color="auto" w:fill="auto"/>
          </w:tcPr>
          <w:p w:rsidR="008F7ECC" w:rsidRPr="00C855C5" w:rsidRDefault="008F7ECC" w:rsidP="008F7ECC">
            <w:pPr>
              <w:tabs>
                <w:tab w:val="left" w:pos="709"/>
              </w:tabs>
              <w:jc w:val="both"/>
              <w:rPr>
                <w:sz w:val="22"/>
                <w:szCs w:val="22"/>
              </w:rPr>
            </w:pPr>
          </w:p>
        </w:tc>
        <w:tc>
          <w:tcPr>
            <w:tcW w:w="3680" w:type="dxa"/>
            <w:tcBorders>
              <w:left w:val="single" w:sz="4" w:space="0" w:color="000000"/>
              <w:right w:val="single" w:sz="4" w:space="0" w:color="000000"/>
            </w:tcBorders>
          </w:tcPr>
          <w:p w:rsidR="008F7ECC" w:rsidRPr="00C855C5" w:rsidRDefault="008F7ECC" w:rsidP="008F7ECC">
            <w:pPr>
              <w:tabs>
                <w:tab w:val="left" w:pos="709"/>
              </w:tabs>
              <w:jc w:val="both"/>
              <w:rPr>
                <w:sz w:val="22"/>
                <w:szCs w:val="22"/>
              </w:rPr>
            </w:pPr>
          </w:p>
        </w:tc>
        <w:tc>
          <w:tcPr>
            <w:tcW w:w="3550" w:type="dxa"/>
            <w:tcBorders>
              <w:left w:val="single" w:sz="4" w:space="0" w:color="000000"/>
            </w:tcBorders>
          </w:tcPr>
          <w:p w:rsidR="008F7ECC" w:rsidRPr="00C855C5" w:rsidRDefault="008F7ECC" w:rsidP="008F7ECC">
            <w:pPr>
              <w:tabs>
                <w:tab w:val="left" w:pos="709"/>
              </w:tabs>
              <w:jc w:val="both"/>
              <w:rPr>
                <w:sz w:val="22"/>
                <w:szCs w:val="22"/>
              </w:rPr>
            </w:pPr>
          </w:p>
        </w:tc>
      </w:tr>
      <w:tr w:rsidR="008F7ECC" w:rsidRPr="00C855C5" w:rsidTr="007C528A">
        <w:trPr>
          <w:trHeight w:val="570"/>
        </w:trPr>
        <w:tc>
          <w:tcPr>
            <w:tcW w:w="564" w:type="dxa"/>
            <w:vMerge/>
            <w:tcBorders>
              <w:right w:val="single" w:sz="4" w:space="0" w:color="000000"/>
            </w:tcBorders>
          </w:tcPr>
          <w:p w:rsidR="008F7ECC" w:rsidRPr="00C855C5" w:rsidRDefault="008F7ECC" w:rsidP="008F7ECC">
            <w:pPr>
              <w:tabs>
                <w:tab w:val="left" w:pos="709"/>
              </w:tabs>
              <w:jc w:val="both"/>
              <w:rPr>
                <w:sz w:val="22"/>
                <w:szCs w:val="22"/>
              </w:rPr>
            </w:pPr>
          </w:p>
        </w:tc>
        <w:tc>
          <w:tcPr>
            <w:tcW w:w="709" w:type="dxa"/>
          </w:tcPr>
          <w:p w:rsidR="008F7ECC" w:rsidRDefault="008F7ECC" w:rsidP="008F7ECC">
            <w:pPr>
              <w:rPr>
                <w:sz w:val="22"/>
                <w:szCs w:val="22"/>
              </w:rPr>
            </w:pPr>
          </w:p>
        </w:tc>
        <w:tc>
          <w:tcPr>
            <w:tcW w:w="2550" w:type="dxa"/>
            <w:tcBorders>
              <w:left w:val="single" w:sz="4" w:space="0" w:color="000000"/>
              <w:bottom w:val="single" w:sz="4" w:space="0" w:color="auto"/>
              <w:right w:val="single" w:sz="4" w:space="0" w:color="000000"/>
            </w:tcBorders>
          </w:tcPr>
          <w:p w:rsidR="008F7ECC" w:rsidRDefault="008F7ECC" w:rsidP="008F7ECC">
            <w:pPr>
              <w:rPr>
                <w:sz w:val="22"/>
                <w:szCs w:val="22"/>
              </w:rPr>
            </w:pPr>
            <w:r>
              <w:rPr>
                <w:sz w:val="22"/>
                <w:szCs w:val="22"/>
              </w:rPr>
              <w:t>средства местного бюджета (муниципальные общеобразовательные организации)</w:t>
            </w:r>
          </w:p>
        </w:tc>
        <w:tc>
          <w:tcPr>
            <w:tcW w:w="1307" w:type="dxa"/>
            <w:tcBorders>
              <w:left w:val="single" w:sz="4" w:space="0" w:color="000000"/>
              <w:right w:val="single" w:sz="4" w:space="0" w:color="000000"/>
            </w:tcBorders>
          </w:tcPr>
          <w:p w:rsidR="008F7ECC" w:rsidRPr="00C855C5" w:rsidRDefault="008F7ECC" w:rsidP="008F7ECC">
            <w:pPr>
              <w:tabs>
                <w:tab w:val="left" w:pos="709"/>
              </w:tabs>
              <w:jc w:val="both"/>
              <w:rPr>
                <w:sz w:val="22"/>
                <w:szCs w:val="22"/>
              </w:rPr>
            </w:pPr>
            <w:r>
              <w:rPr>
                <w:sz w:val="22"/>
                <w:szCs w:val="22"/>
              </w:rPr>
              <w:t>0,00</w:t>
            </w:r>
          </w:p>
        </w:tc>
        <w:tc>
          <w:tcPr>
            <w:tcW w:w="1672" w:type="dxa"/>
            <w:tcBorders>
              <w:left w:val="single" w:sz="4" w:space="0" w:color="000000"/>
              <w:right w:val="single" w:sz="4" w:space="0" w:color="000000"/>
            </w:tcBorders>
            <w:shd w:val="clear" w:color="auto" w:fill="auto"/>
          </w:tcPr>
          <w:p w:rsidR="008F7ECC" w:rsidRPr="00C855C5" w:rsidRDefault="008F7ECC" w:rsidP="008F7ECC">
            <w:pPr>
              <w:tabs>
                <w:tab w:val="left" w:pos="709"/>
              </w:tabs>
              <w:jc w:val="both"/>
              <w:rPr>
                <w:sz w:val="22"/>
                <w:szCs w:val="22"/>
              </w:rPr>
            </w:pPr>
            <w:r>
              <w:rPr>
                <w:sz w:val="22"/>
                <w:szCs w:val="22"/>
              </w:rPr>
              <w:t>0,00</w:t>
            </w:r>
          </w:p>
        </w:tc>
        <w:tc>
          <w:tcPr>
            <w:tcW w:w="1419" w:type="dxa"/>
            <w:tcBorders>
              <w:left w:val="single" w:sz="4" w:space="0" w:color="000000"/>
              <w:right w:val="single" w:sz="4" w:space="0" w:color="000000"/>
            </w:tcBorders>
            <w:shd w:val="clear" w:color="auto" w:fill="auto"/>
          </w:tcPr>
          <w:p w:rsidR="008F7ECC" w:rsidRPr="00C855C5" w:rsidRDefault="008F7ECC" w:rsidP="008F7ECC">
            <w:pPr>
              <w:tabs>
                <w:tab w:val="left" w:pos="709"/>
              </w:tabs>
              <w:jc w:val="both"/>
              <w:rPr>
                <w:sz w:val="22"/>
                <w:szCs w:val="22"/>
              </w:rPr>
            </w:pPr>
            <w:r>
              <w:rPr>
                <w:sz w:val="22"/>
                <w:szCs w:val="22"/>
              </w:rPr>
              <w:t>0,00</w:t>
            </w:r>
          </w:p>
        </w:tc>
        <w:tc>
          <w:tcPr>
            <w:tcW w:w="3680" w:type="dxa"/>
            <w:tcBorders>
              <w:left w:val="single" w:sz="4" w:space="0" w:color="000000"/>
              <w:right w:val="single" w:sz="4" w:space="0" w:color="000000"/>
            </w:tcBorders>
          </w:tcPr>
          <w:p w:rsidR="008F7ECC" w:rsidRPr="00C855C5" w:rsidRDefault="008F7ECC" w:rsidP="008F7ECC">
            <w:pPr>
              <w:tabs>
                <w:tab w:val="left" w:pos="709"/>
              </w:tabs>
              <w:jc w:val="both"/>
              <w:rPr>
                <w:sz w:val="22"/>
                <w:szCs w:val="22"/>
              </w:rPr>
            </w:pPr>
          </w:p>
        </w:tc>
        <w:tc>
          <w:tcPr>
            <w:tcW w:w="3550" w:type="dxa"/>
            <w:tcBorders>
              <w:left w:val="single" w:sz="4" w:space="0" w:color="000000"/>
            </w:tcBorders>
          </w:tcPr>
          <w:p w:rsidR="008F7ECC" w:rsidRPr="00C855C5" w:rsidRDefault="008F7ECC" w:rsidP="008F7ECC">
            <w:pPr>
              <w:tabs>
                <w:tab w:val="left" w:pos="709"/>
              </w:tabs>
              <w:jc w:val="both"/>
              <w:rPr>
                <w:sz w:val="22"/>
                <w:szCs w:val="22"/>
              </w:rPr>
            </w:pPr>
          </w:p>
        </w:tc>
      </w:tr>
      <w:tr w:rsidR="008F7ECC" w:rsidRPr="00C855C5" w:rsidTr="007C528A">
        <w:trPr>
          <w:trHeight w:val="570"/>
        </w:trPr>
        <w:tc>
          <w:tcPr>
            <w:tcW w:w="564" w:type="dxa"/>
            <w:vMerge/>
            <w:tcBorders>
              <w:right w:val="single" w:sz="4" w:space="0" w:color="000000"/>
            </w:tcBorders>
          </w:tcPr>
          <w:p w:rsidR="008F7ECC" w:rsidRPr="00C855C5" w:rsidRDefault="008F7ECC" w:rsidP="008F7ECC">
            <w:pPr>
              <w:tabs>
                <w:tab w:val="left" w:pos="709"/>
              </w:tabs>
              <w:jc w:val="both"/>
              <w:rPr>
                <w:sz w:val="22"/>
                <w:szCs w:val="22"/>
              </w:rPr>
            </w:pPr>
          </w:p>
        </w:tc>
        <w:tc>
          <w:tcPr>
            <w:tcW w:w="709" w:type="dxa"/>
          </w:tcPr>
          <w:p w:rsidR="008F7ECC" w:rsidRDefault="008F7ECC" w:rsidP="008F7ECC">
            <w:pPr>
              <w:rPr>
                <w:sz w:val="22"/>
                <w:szCs w:val="22"/>
              </w:rPr>
            </w:pPr>
          </w:p>
        </w:tc>
        <w:tc>
          <w:tcPr>
            <w:tcW w:w="2550" w:type="dxa"/>
            <w:tcBorders>
              <w:left w:val="single" w:sz="4" w:space="0" w:color="000000"/>
              <w:right w:val="single" w:sz="4" w:space="0" w:color="000000"/>
            </w:tcBorders>
          </w:tcPr>
          <w:p w:rsidR="008F7ECC" w:rsidRDefault="008F7ECC" w:rsidP="008F7ECC">
            <w:pPr>
              <w:rPr>
                <w:sz w:val="22"/>
                <w:szCs w:val="22"/>
              </w:rPr>
            </w:pPr>
            <w:r>
              <w:rPr>
                <w:sz w:val="22"/>
                <w:szCs w:val="22"/>
              </w:rPr>
              <w:t>средства местного бюджета (МКУ УГО «СЕЗЗ»)</w:t>
            </w:r>
          </w:p>
        </w:tc>
        <w:tc>
          <w:tcPr>
            <w:tcW w:w="1307" w:type="dxa"/>
            <w:tcBorders>
              <w:left w:val="single" w:sz="4" w:space="0" w:color="000000"/>
              <w:right w:val="single" w:sz="4" w:space="0" w:color="000000"/>
            </w:tcBorders>
          </w:tcPr>
          <w:p w:rsidR="008F7ECC" w:rsidRPr="00C855C5" w:rsidRDefault="008F7ECC" w:rsidP="008F7ECC">
            <w:pPr>
              <w:tabs>
                <w:tab w:val="left" w:pos="709"/>
              </w:tabs>
              <w:jc w:val="both"/>
              <w:rPr>
                <w:sz w:val="22"/>
                <w:szCs w:val="22"/>
              </w:rPr>
            </w:pPr>
            <w:r>
              <w:rPr>
                <w:sz w:val="22"/>
                <w:szCs w:val="22"/>
              </w:rPr>
              <w:t>7632,17</w:t>
            </w:r>
          </w:p>
        </w:tc>
        <w:tc>
          <w:tcPr>
            <w:tcW w:w="1672" w:type="dxa"/>
            <w:tcBorders>
              <w:left w:val="single" w:sz="4" w:space="0" w:color="000000"/>
              <w:right w:val="single" w:sz="4" w:space="0" w:color="000000"/>
            </w:tcBorders>
            <w:shd w:val="clear" w:color="auto" w:fill="auto"/>
          </w:tcPr>
          <w:p w:rsidR="008F7ECC" w:rsidRPr="00C855C5" w:rsidRDefault="008F7ECC" w:rsidP="008F7ECC">
            <w:pPr>
              <w:tabs>
                <w:tab w:val="left" w:pos="709"/>
              </w:tabs>
              <w:jc w:val="both"/>
              <w:rPr>
                <w:sz w:val="22"/>
                <w:szCs w:val="22"/>
              </w:rPr>
            </w:pPr>
            <w:r>
              <w:rPr>
                <w:sz w:val="22"/>
                <w:szCs w:val="22"/>
              </w:rPr>
              <w:t>9889,31</w:t>
            </w:r>
          </w:p>
        </w:tc>
        <w:tc>
          <w:tcPr>
            <w:tcW w:w="1419" w:type="dxa"/>
            <w:tcBorders>
              <w:left w:val="single" w:sz="4" w:space="0" w:color="000000"/>
              <w:right w:val="single" w:sz="4" w:space="0" w:color="000000"/>
            </w:tcBorders>
            <w:shd w:val="clear" w:color="auto" w:fill="auto"/>
          </w:tcPr>
          <w:p w:rsidR="008F7ECC" w:rsidRPr="00C855C5" w:rsidRDefault="008F7ECC" w:rsidP="008F7ECC">
            <w:pPr>
              <w:tabs>
                <w:tab w:val="left" w:pos="709"/>
              </w:tabs>
              <w:jc w:val="both"/>
              <w:rPr>
                <w:sz w:val="22"/>
                <w:szCs w:val="22"/>
              </w:rPr>
            </w:pPr>
            <w:r>
              <w:rPr>
                <w:sz w:val="22"/>
                <w:szCs w:val="22"/>
              </w:rPr>
              <w:t>+2257,14</w:t>
            </w:r>
          </w:p>
        </w:tc>
        <w:tc>
          <w:tcPr>
            <w:tcW w:w="3680" w:type="dxa"/>
            <w:tcBorders>
              <w:left w:val="single" w:sz="4" w:space="0" w:color="000000"/>
              <w:right w:val="single" w:sz="4" w:space="0" w:color="000000"/>
            </w:tcBorders>
            <w:shd w:val="clear" w:color="auto" w:fill="auto"/>
          </w:tcPr>
          <w:p w:rsidR="008F7ECC" w:rsidRPr="00C855C5" w:rsidRDefault="008F7ECC" w:rsidP="008F7ECC">
            <w:pPr>
              <w:tabs>
                <w:tab w:val="left" w:pos="709"/>
              </w:tabs>
              <w:jc w:val="both"/>
              <w:rPr>
                <w:sz w:val="22"/>
                <w:szCs w:val="22"/>
              </w:rPr>
            </w:pPr>
          </w:p>
        </w:tc>
        <w:tc>
          <w:tcPr>
            <w:tcW w:w="3550" w:type="dxa"/>
            <w:tcBorders>
              <w:left w:val="single" w:sz="4" w:space="0" w:color="000000"/>
            </w:tcBorders>
            <w:shd w:val="clear" w:color="auto" w:fill="auto"/>
          </w:tcPr>
          <w:p w:rsidR="008F7ECC" w:rsidRPr="00C855C5" w:rsidRDefault="008F7ECC" w:rsidP="008F7ECC">
            <w:pPr>
              <w:tabs>
                <w:tab w:val="left" w:pos="709"/>
              </w:tabs>
              <w:jc w:val="both"/>
              <w:rPr>
                <w:sz w:val="22"/>
                <w:szCs w:val="22"/>
              </w:rPr>
            </w:pPr>
          </w:p>
        </w:tc>
      </w:tr>
      <w:tr w:rsidR="008F7ECC" w:rsidRPr="00C855C5" w:rsidTr="007C528A">
        <w:trPr>
          <w:trHeight w:val="570"/>
        </w:trPr>
        <w:tc>
          <w:tcPr>
            <w:tcW w:w="564" w:type="dxa"/>
            <w:vMerge w:val="restart"/>
            <w:tcBorders>
              <w:right w:val="single" w:sz="4" w:space="0" w:color="000000"/>
            </w:tcBorders>
          </w:tcPr>
          <w:p w:rsidR="008F7ECC" w:rsidRPr="00C855C5" w:rsidRDefault="00B667C8" w:rsidP="008F7ECC">
            <w:pPr>
              <w:tabs>
                <w:tab w:val="left" w:pos="709"/>
              </w:tabs>
              <w:jc w:val="both"/>
              <w:rPr>
                <w:sz w:val="22"/>
                <w:szCs w:val="22"/>
              </w:rPr>
            </w:pPr>
            <w:r>
              <w:rPr>
                <w:sz w:val="22"/>
                <w:szCs w:val="22"/>
              </w:rPr>
              <w:t>4</w:t>
            </w:r>
          </w:p>
        </w:tc>
        <w:tc>
          <w:tcPr>
            <w:tcW w:w="709" w:type="dxa"/>
          </w:tcPr>
          <w:p w:rsidR="008F7ECC" w:rsidRDefault="008F7ECC" w:rsidP="008F7ECC">
            <w:pPr>
              <w:rPr>
                <w:sz w:val="22"/>
                <w:szCs w:val="22"/>
              </w:rPr>
            </w:pPr>
            <w:r>
              <w:rPr>
                <w:sz w:val="22"/>
                <w:szCs w:val="22"/>
              </w:rPr>
              <w:t>7.4</w:t>
            </w:r>
          </w:p>
        </w:tc>
        <w:tc>
          <w:tcPr>
            <w:tcW w:w="2550" w:type="dxa"/>
            <w:tcBorders>
              <w:left w:val="single" w:sz="4" w:space="0" w:color="000000"/>
              <w:right w:val="single" w:sz="4" w:space="0" w:color="000000"/>
            </w:tcBorders>
          </w:tcPr>
          <w:p w:rsidR="008F7ECC" w:rsidRDefault="008F7ECC" w:rsidP="008F7ECC">
            <w:pPr>
              <w:rPr>
                <w:sz w:val="22"/>
                <w:szCs w:val="22"/>
              </w:rPr>
            </w:pPr>
            <w:r w:rsidRPr="00C72D8C">
              <w:rPr>
                <w:sz w:val="22"/>
                <w:szCs w:val="22"/>
              </w:rPr>
              <w:t xml:space="preserve">Организация отдыха детей на базе муниципального автономного </w:t>
            </w:r>
            <w:r w:rsidRPr="00C72D8C">
              <w:rPr>
                <w:sz w:val="22"/>
                <w:szCs w:val="22"/>
              </w:rPr>
              <w:lastRenderedPageBreak/>
              <w:t>учреждения «Детский оздоровительный лагерь «Надежда» Уссурийского городского округа (далее - МАУ ДОЛ «Надежда»)</w:t>
            </w:r>
          </w:p>
        </w:tc>
        <w:tc>
          <w:tcPr>
            <w:tcW w:w="1307" w:type="dxa"/>
            <w:tcBorders>
              <w:left w:val="single" w:sz="4" w:space="0" w:color="000000"/>
              <w:right w:val="single" w:sz="4" w:space="0" w:color="000000"/>
            </w:tcBorders>
          </w:tcPr>
          <w:p w:rsidR="008F7ECC" w:rsidRPr="00C855C5" w:rsidRDefault="008F7ECC" w:rsidP="008F7ECC">
            <w:pPr>
              <w:tabs>
                <w:tab w:val="left" w:pos="709"/>
              </w:tabs>
              <w:jc w:val="both"/>
              <w:rPr>
                <w:sz w:val="22"/>
                <w:szCs w:val="22"/>
              </w:rPr>
            </w:pPr>
            <w:r>
              <w:rPr>
                <w:sz w:val="22"/>
                <w:szCs w:val="22"/>
              </w:rPr>
              <w:lastRenderedPageBreak/>
              <w:t>9091,37</w:t>
            </w:r>
          </w:p>
        </w:tc>
        <w:tc>
          <w:tcPr>
            <w:tcW w:w="1672" w:type="dxa"/>
            <w:tcBorders>
              <w:left w:val="single" w:sz="4" w:space="0" w:color="000000"/>
              <w:right w:val="single" w:sz="4" w:space="0" w:color="000000"/>
            </w:tcBorders>
            <w:shd w:val="clear" w:color="auto" w:fill="auto"/>
          </w:tcPr>
          <w:p w:rsidR="008F7ECC" w:rsidRPr="00C855C5" w:rsidRDefault="008F7ECC" w:rsidP="008F7ECC">
            <w:pPr>
              <w:tabs>
                <w:tab w:val="left" w:pos="709"/>
              </w:tabs>
              <w:jc w:val="both"/>
              <w:rPr>
                <w:sz w:val="22"/>
                <w:szCs w:val="22"/>
              </w:rPr>
            </w:pPr>
            <w:r>
              <w:rPr>
                <w:sz w:val="22"/>
                <w:szCs w:val="22"/>
              </w:rPr>
              <w:t>7973,76</w:t>
            </w:r>
          </w:p>
        </w:tc>
        <w:tc>
          <w:tcPr>
            <w:tcW w:w="1419" w:type="dxa"/>
            <w:tcBorders>
              <w:left w:val="single" w:sz="4" w:space="0" w:color="000000"/>
              <w:right w:val="single" w:sz="4" w:space="0" w:color="000000"/>
            </w:tcBorders>
            <w:shd w:val="clear" w:color="auto" w:fill="auto"/>
          </w:tcPr>
          <w:p w:rsidR="008F7ECC" w:rsidRDefault="008F7ECC" w:rsidP="008F7ECC">
            <w:pPr>
              <w:tabs>
                <w:tab w:val="left" w:pos="709"/>
              </w:tabs>
              <w:jc w:val="both"/>
              <w:rPr>
                <w:sz w:val="22"/>
                <w:szCs w:val="22"/>
              </w:rPr>
            </w:pPr>
            <w:r>
              <w:rPr>
                <w:sz w:val="22"/>
                <w:szCs w:val="22"/>
              </w:rPr>
              <w:t>-1117,61</w:t>
            </w:r>
          </w:p>
        </w:tc>
        <w:tc>
          <w:tcPr>
            <w:tcW w:w="3680" w:type="dxa"/>
            <w:tcBorders>
              <w:left w:val="single" w:sz="4" w:space="0" w:color="000000"/>
              <w:right w:val="single" w:sz="4" w:space="0" w:color="000000"/>
            </w:tcBorders>
            <w:shd w:val="clear" w:color="auto" w:fill="auto"/>
          </w:tcPr>
          <w:p w:rsidR="008F7ECC" w:rsidRPr="00C855C5" w:rsidRDefault="008F7ECC" w:rsidP="008F7ECC">
            <w:pPr>
              <w:tabs>
                <w:tab w:val="left" w:pos="709"/>
              </w:tabs>
              <w:jc w:val="both"/>
              <w:rPr>
                <w:sz w:val="22"/>
                <w:szCs w:val="22"/>
              </w:rPr>
            </w:pPr>
            <w:r w:rsidRPr="00C855C5">
              <w:rPr>
                <w:sz w:val="22"/>
                <w:szCs w:val="22"/>
              </w:rPr>
              <w:t>У</w:t>
            </w:r>
            <w:r>
              <w:rPr>
                <w:sz w:val="22"/>
                <w:szCs w:val="22"/>
              </w:rPr>
              <w:t>меньшение</w:t>
            </w:r>
            <w:r w:rsidRPr="00C855C5">
              <w:rPr>
                <w:sz w:val="22"/>
                <w:szCs w:val="22"/>
              </w:rPr>
              <w:t xml:space="preserve"> бюджетных ассигнований  перераспределением в рамках мероприятий программы на </w:t>
            </w:r>
            <w:r>
              <w:rPr>
                <w:sz w:val="22"/>
                <w:szCs w:val="22"/>
              </w:rPr>
              <w:t xml:space="preserve">капитальный ремонт  в целях </w:t>
            </w:r>
            <w:r>
              <w:rPr>
                <w:sz w:val="22"/>
                <w:szCs w:val="22"/>
              </w:rPr>
              <w:lastRenderedPageBreak/>
              <w:t>обеспечения условий софинансирования для МАУ ДОЛ «Надежда»</w:t>
            </w:r>
          </w:p>
        </w:tc>
        <w:tc>
          <w:tcPr>
            <w:tcW w:w="3550" w:type="dxa"/>
            <w:tcBorders>
              <w:left w:val="single" w:sz="4" w:space="0" w:color="000000"/>
            </w:tcBorders>
            <w:shd w:val="clear" w:color="auto" w:fill="auto"/>
          </w:tcPr>
          <w:p w:rsidR="008F7ECC" w:rsidRPr="00C855C5" w:rsidRDefault="008F7ECC" w:rsidP="008F7ECC">
            <w:pPr>
              <w:tabs>
                <w:tab w:val="left" w:pos="709"/>
              </w:tabs>
              <w:jc w:val="both"/>
              <w:rPr>
                <w:sz w:val="22"/>
                <w:szCs w:val="22"/>
              </w:rPr>
            </w:pPr>
            <w:r w:rsidRPr="00C855C5">
              <w:rPr>
                <w:sz w:val="22"/>
                <w:szCs w:val="22"/>
              </w:rPr>
              <w:lastRenderedPageBreak/>
              <w:t>Перераспределение бюджетных ассигнований на 202</w:t>
            </w:r>
            <w:r>
              <w:rPr>
                <w:sz w:val="22"/>
                <w:szCs w:val="22"/>
              </w:rPr>
              <w:t>4</w:t>
            </w:r>
            <w:r w:rsidRPr="00C855C5">
              <w:rPr>
                <w:sz w:val="22"/>
                <w:szCs w:val="22"/>
              </w:rPr>
              <w:t xml:space="preserve"> год в рамках мероприятий программы</w:t>
            </w:r>
          </w:p>
        </w:tc>
      </w:tr>
      <w:tr w:rsidR="008F7ECC" w:rsidRPr="00C855C5" w:rsidTr="005F762E">
        <w:trPr>
          <w:trHeight w:val="570"/>
        </w:trPr>
        <w:tc>
          <w:tcPr>
            <w:tcW w:w="564" w:type="dxa"/>
            <w:vMerge/>
            <w:tcBorders>
              <w:right w:val="single" w:sz="4" w:space="0" w:color="000000"/>
            </w:tcBorders>
          </w:tcPr>
          <w:p w:rsidR="008F7ECC" w:rsidRPr="00C855C5" w:rsidRDefault="008F7ECC" w:rsidP="008F7ECC">
            <w:pPr>
              <w:tabs>
                <w:tab w:val="left" w:pos="709"/>
              </w:tabs>
              <w:jc w:val="both"/>
              <w:rPr>
                <w:sz w:val="22"/>
                <w:szCs w:val="22"/>
              </w:rPr>
            </w:pPr>
          </w:p>
        </w:tc>
        <w:tc>
          <w:tcPr>
            <w:tcW w:w="709" w:type="dxa"/>
          </w:tcPr>
          <w:p w:rsidR="008F7ECC" w:rsidRDefault="008F7ECC" w:rsidP="008F7ECC">
            <w:pPr>
              <w:rPr>
                <w:sz w:val="22"/>
                <w:szCs w:val="22"/>
              </w:rPr>
            </w:pPr>
          </w:p>
        </w:tc>
        <w:tc>
          <w:tcPr>
            <w:tcW w:w="2550" w:type="dxa"/>
            <w:tcBorders>
              <w:left w:val="single" w:sz="4" w:space="0" w:color="000000"/>
              <w:right w:val="single" w:sz="4" w:space="0" w:color="000000"/>
            </w:tcBorders>
          </w:tcPr>
          <w:p w:rsidR="008F7ECC" w:rsidRDefault="008F7ECC" w:rsidP="008F7ECC">
            <w:pPr>
              <w:rPr>
                <w:sz w:val="22"/>
                <w:szCs w:val="22"/>
              </w:rPr>
            </w:pPr>
            <w:r>
              <w:rPr>
                <w:sz w:val="22"/>
                <w:szCs w:val="22"/>
              </w:rPr>
              <w:t>в том числе:</w:t>
            </w:r>
          </w:p>
        </w:tc>
        <w:tc>
          <w:tcPr>
            <w:tcW w:w="1307" w:type="dxa"/>
            <w:tcBorders>
              <w:left w:val="single" w:sz="4" w:space="0" w:color="000000"/>
              <w:right w:val="single" w:sz="4" w:space="0" w:color="000000"/>
            </w:tcBorders>
          </w:tcPr>
          <w:p w:rsidR="008F7ECC" w:rsidRPr="00C855C5" w:rsidRDefault="008F7ECC" w:rsidP="008F7ECC">
            <w:pPr>
              <w:tabs>
                <w:tab w:val="left" w:pos="709"/>
              </w:tabs>
              <w:jc w:val="both"/>
              <w:rPr>
                <w:sz w:val="22"/>
                <w:szCs w:val="22"/>
              </w:rPr>
            </w:pPr>
          </w:p>
        </w:tc>
        <w:tc>
          <w:tcPr>
            <w:tcW w:w="1672" w:type="dxa"/>
            <w:tcBorders>
              <w:left w:val="single" w:sz="4" w:space="0" w:color="000000"/>
              <w:right w:val="single" w:sz="4" w:space="0" w:color="000000"/>
            </w:tcBorders>
            <w:shd w:val="clear" w:color="auto" w:fill="auto"/>
          </w:tcPr>
          <w:p w:rsidR="008F7ECC" w:rsidRPr="00C855C5" w:rsidRDefault="008F7ECC" w:rsidP="008F7ECC">
            <w:pPr>
              <w:tabs>
                <w:tab w:val="left" w:pos="709"/>
              </w:tabs>
              <w:jc w:val="both"/>
              <w:rPr>
                <w:sz w:val="22"/>
                <w:szCs w:val="22"/>
              </w:rPr>
            </w:pPr>
          </w:p>
        </w:tc>
        <w:tc>
          <w:tcPr>
            <w:tcW w:w="1419" w:type="dxa"/>
            <w:tcBorders>
              <w:left w:val="single" w:sz="4" w:space="0" w:color="000000"/>
              <w:right w:val="single" w:sz="4" w:space="0" w:color="000000"/>
            </w:tcBorders>
            <w:shd w:val="clear" w:color="auto" w:fill="auto"/>
          </w:tcPr>
          <w:p w:rsidR="008F7ECC" w:rsidRDefault="008F7ECC" w:rsidP="008F7ECC">
            <w:pPr>
              <w:tabs>
                <w:tab w:val="left" w:pos="709"/>
              </w:tabs>
              <w:jc w:val="both"/>
              <w:rPr>
                <w:sz w:val="22"/>
                <w:szCs w:val="22"/>
              </w:rPr>
            </w:pPr>
          </w:p>
        </w:tc>
        <w:tc>
          <w:tcPr>
            <w:tcW w:w="3680" w:type="dxa"/>
            <w:tcBorders>
              <w:left w:val="single" w:sz="4" w:space="0" w:color="000000"/>
              <w:right w:val="single" w:sz="4" w:space="0" w:color="000000"/>
            </w:tcBorders>
          </w:tcPr>
          <w:p w:rsidR="008F7ECC" w:rsidRPr="00C855C5" w:rsidRDefault="008F7ECC" w:rsidP="008F7ECC">
            <w:pPr>
              <w:tabs>
                <w:tab w:val="left" w:pos="709"/>
              </w:tabs>
              <w:jc w:val="both"/>
              <w:rPr>
                <w:sz w:val="22"/>
                <w:szCs w:val="22"/>
              </w:rPr>
            </w:pPr>
          </w:p>
        </w:tc>
        <w:tc>
          <w:tcPr>
            <w:tcW w:w="3550" w:type="dxa"/>
            <w:tcBorders>
              <w:left w:val="single" w:sz="4" w:space="0" w:color="000000"/>
            </w:tcBorders>
          </w:tcPr>
          <w:p w:rsidR="008F7ECC" w:rsidRPr="00C855C5" w:rsidRDefault="008F7ECC" w:rsidP="008F7ECC">
            <w:pPr>
              <w:tabs>
                <w:tab w:val="left" w:pos="709"/>
              </w:tabs>
              <w:jc w:val="both"/>
              <w:rPr>
                <w:sz w:val="22"/>
                <w:szCs w:val="22"/>
              </w:rPr>
            </w:pPr>
          </w:p>
        </w:tc>
      </w:tr>
      <w:tr w:rsidR="008F7ECC" w:rsidRPr="00C855C5" w:rsidTr="005F762E">
        <w:trPr>
          <w:trHeight w:val="570"/>
        </w:trPr>
        <w:tc>
          <w:tcPr>
            <w:tcW w:w="564" w:type="dxa"/>
            <w:vMerge/>
            <w:tcBorders>
              <w:right w:val="single" w:sz="4" w:space="0" w:color="000000"/>
            </w:tcBorders>
          </w:tcPr>
          <w:p w:rsidR="008F7ECC" w:rsidRPr="00C855C5" w:rsidRDefault="008F7ECC" w:rsidP="008F7ECC">
            <w:pPr>
              <w:tabs>
                <w:tab w:val="left" w:pos="709"/>
              </w:tabs>
              <w:jc w:val="both"/>
              <w:rPr>
                <w:sz w:val="22"/>
                <w:szCs w:val="22"/>
              </w:rPr>
            </w:pPr>
          </w:p>
        </w:tc>
        <w:tc>
          <w:tcPr>
            <w:tcW w:w="709" w:type="dxa"/>
          </w:tcPr>
          <w:p w:rsidR="008F7ECC" w:rsidRDefault="008F7ECC" w:rsidP="008F7ECC">
            <w:pPr>
              <w:rPr>
                <w:sz w:val="22"/>
                <w:szCs w:val="22"/>
              </w:rPr>
            </w:pPr>
          </w:p>
        </w:tc>
        <w:tc>
          <w:tcPr>
            <w:tcW w:w="2550" w:type="dxa"/>
            <w:tcBorders>
              <w:left w:val="single" w:sz="4" w:space="0" w:color="000000"/>
              <w:right w:val="single" w:sz="4" w:space="0" w:color="000000"/>
            </w:tcBorders>
          </w:tcPr>
          <w:p w:rsidR="008F7ECC" w:rsidRDefault="008F7ECC" w:rsidP="008F7ECC">
            <w:pPr>
              <w:rPr>
                <w:sz w:val="22"/>
                <w:szCs w:val="22"/>
              </w:rPr>
            </w:pPr>
            <w:r>
              <w:rPr>
                <w:sz w:val="22"/>
                <w:szCs w:val="22"/>
              </w:rPr>
              <w:t>средства местного бюджета</w:t>
            </w:r>
          </w:p>
        </w:tc>
        <w:tc>
          <w:tcPr>
            <w:tcW w:w="1307" w:type="dxa"/>
            <w:tcBorders>
              <w:left w:val="single" w:sz="4" w:space="0" w:color="000000"/>
              <w:right w:val="single" w:sz="4" w:space="0" w:color="000000"/>
            </w:tcBorders>
          </w:tcPr>
          <w:p w:rsidR="008F7ECC" w:rsidRPr="00C855C5" w:rsidRDefault="008F7ECC" w:rsidP="008F7ECC">
            <w:pPr>
              <w:tabs>
                <w:tab w:val="left" w:pos="709"/>
              </w:tabs>
              <w:jc w:val="both"/>
              <w:rPr>
                <w:sz w:val="22"/>
                <w:szCs w:val="22"/>
              </w:rPr>
            </w:pPr>
            <w:r>
              <w:rPr>
                <w:sz w:val="22"/>
                <w:szCs w:val="22"/>
              </w:rPr>
              <w:t>9091,37</w:t>
            </w:r>
          </w:p>
        </w:tc>
        <w:tc>
          <w:tcPr>
            <w:tcW w:w="1672" w:type="dxa"/>
            <w:tcBorders>
              <w:left w:val="single" w:sz="4" w:space="0" w:color="000000"/>
              <w:right w:val="single" w:sz="4" w:space="0" w:color="000000"/>
            </w:tcBorders>
            <w:shd w:val="clear" w:color="auto" w:fill="auto"/>
          </w:tcPr>
          <w:p w:rsidR="008F7ECC" w:rsidRPr="00C855C5" w:rsidRDefault="008F7ECC" w:rsidP="008F7ECC">
            <w:pPr>
              <w:tabs>
                <w:tab w:val="left" w:pos="709"/>
              </w:tabs>
              <w:jc w:val="both"/>
              <w:rPr>
                <w:sz w:val="22"/>
                <w:szCs w:val="22"/>
              </w:rPr>
            </w:pPr>
            <w:r>
              <w:rPr>
                <w:sz w:val="22"/>
                <w:szCs w:val="22"/>
              </w:rPr>
              <w:t>7973,76</w:t>
            </w:r>
          </w:p>
        </w:tc>
        <w:tc>
          <w:tcPr>
            <w:tcW w:w="1419" w:type="dxa"/>
            <w:tcBorders>
              <w:left w:val="single" w:sz="4" w:space="0" w:color="000000"/>
              <w:right w:val="single" w:sz="4" w:space="0" w:color="000000"/>
            </w:tcBorders>
            <w:shd w:val="clear" w:color="auto" w:fill="auto"/>
          </w:tcPr>
          <w:p w:rsidR="008F7ECC" w:rsidRDefault="008F7ECC" w:rsidP="008F7ECC">
            <w:pPr>
              <w:tabs>
                <w:tab w:val="left" w:pos="709"/>
              </w:tabs>
              <w:jc w:val="both"/>
              <w:rPr>
                <w:sz w:val="22"/>
                <w:szCs w:val="22"/>
              </w:rPr>
            </w:pPr>
            <w:r>
              <w:rPr>
                <w:sz w:val="22"/>
                <w:szCs w:val="22"/>
              </w:rPr>
              <w:t>-1117,61</w:t>
            </w:r>
          </w:p>
        </w:tc>
        <w:tc>
          <w:tcPr>
            <w:tcW w:w="3680" w:type="dxa"/>
            <w:tcBorders>
              <w:left w:val="single" w:sz="4" w:space="0" w:color="000000"/>
              <w:right w:val="single" w:sz="4" w:space="0" w:color="000000"/>
            </w:tcBorders>
          </w:tcPr>
          <w:p w:rsidR="008F7ECC" w:rsidRPr="00C855C5" w:rsidRDefault="008F7ECC" w:rsidP="008F7ECC">
            <w:pPr>
              <w:tabs>
                <w:tab w:val="left" w:pos="709"/>
              </w:tabs>
              <w:jc w:val="both"/>
              <w:rPr>
                <w:sz w:val="22"/>
                <w:szCs w:val="22"/>
              </w:rPr>
            </w:pPr>
          </w:p>
        </w:tc>
        <w:tc>
          <w:tcPr>
            <w:tcW w:w="3550" w:type="dxa"/>
            <w:tcBorders>
              <w:left w:val="single" w:sz="4" w:space="0" w:color="000000"/>
            </w:tcBorders>
          </w:tcPr>
          <w:p w:rsidR="008F7ECC" w:rsidRPr="00C855C5" w:rsidRDefault="008F7ECC" w:rsidP="008F7ECC">
            <w:pPr>
              <w:tabs>
                <w:tab w:val="left" w:pos="709"/>
              </w:tabs>
              <w:jc w:val="both"/>
              <w:rPr>
                <w:sz w:val="22"/>
                <w:szCs w:val="22"/>
              </w:rPr>
            </w:pPr>
          </w:p>
        </w:tc>
      </w:tr>
      <w:tr w:rsidR="008F7ECC" w:rsidRPr="00C855C5" w:rsidTr="007C528A">
        <w:trPr>
          <w:trHeight w:val="570"/>
        </w:trPr>
        <w:tc>
          <w:tcPr>
            <w:tcW w:w="564" w:type="dxa"/>
            <w:vMerge w:val="restart"/>
            <w:tcBorders>
              <w:right w:val="single" w:sz="4" w:space="0" w:color="000000"/>
            </w:tcBorders>
          </w:tcPr>
          <w:p w:rsidR="008F7ECC" w:rsidRPr="00C855C5" w:rsidRDefault="00B667C8" w:rsidP="008F7ECC">
            <w:pPr>
              <w:tabs>
                <w:tab w:val="left" w:pos="709"/>
              </w:tabs>
              <w:jc w:val="both"/>
              <w:rPr>
                <w:sz w:val="22"/>
                <w:szCs w:val="22"/>
              </w:rPr>
            </w:pPr>
            <w:r>
              <w:rPr>
                <w:sz w:val="22"/>
                <w:szCs w:val="22"/>
              </w:rPr>
              <w:t>5</w:t>
            </w:r>
          </w:p>
        </w:tc>
        <w:tc>
          <w:tcPr>
            <w:tcW w:w="709" w:type="dxa"/>
          </w:tcPr>
          <w:p w:rsidR="008F7ECC" w:rsidRDefault="008F7ECC" w:rsidP="008F7ECC">
            <w:pPr>
              <w:rPr>
                <w:sz w:val="22"/>
                <w:szCs w:val="22"/>
              </w:rPr>
            </w:pPr>
            <w:r>
              <w:rPr>
                <w:sz w:val="22"/>
                <w:szCs w:val="22"/>
              </w:rPr>
              <w:t>7.5</w:t>
            </w:r>
          </w:p>
        </w:tc>
        <w:tc>
          <w:tcPr>
            <w:tcW w:w="2550" w:type="dxa"/>
            <w:tcBorders>
              <w:left w:val="single" w:sz="4" w:space="0" w:color="000000"/>
              <w:right w:val="single" w:sz="4" w:space="0" w:color="000000"/>
            </w:tcBorders>
          </w:tcPr>
          <w:p w:rsidR="008F7ECC" w:rsidRDefault="008F7ECC" w:rsidP="008F7ECC">
            <w:pPr>
              <w:rPr>
                <w:sz w:val="22"/>
                <w:szCs w:val="22"/>
              </w:rPr>
            </w:pPr>
            <w:r w:rsidRPr="00666534">
              <w:rPr>
                <w:sz w:val="22"/>
                <w:szCs w:val="22"/>
              </w:rPr>
              <w:t>Капитальный ремонт (ремонт) в МАУ ДОЛ «Надежда»  (включая разработку проектно-сметной документации, проведение экспертизы, обследования зданий и осуществление строительного контроля)</w:t>
            </w:r>
          </w:p>
        </w:tc>
        <w:tc>
          <w:tcPr>
            <w:tcW w:w="1307" w:type="dxa"/>
            <w:tcBorders>
              <w:left w:val="single" w:sz="4" w:space="0" w:color="000000"/>
              <w:right w:val="single" w:sz="4" w:space="0" w:color="000000"/>
            </w:tcBorders>
          </w:tcPr>
          <w:p w:rsidR="008F7ECC" w:rsidRPr="00C855C5" w:rsidRDefault="008F7ECC" w:rsidP="008F7ECC">
            <w:pPr>
              <w:tabs>
                <w:tab w:val="left" w:pos="709"/>
              </w:tabs>
              <w:jc w:val="both"/>
              <w:rPr>
                <w:sz w:val="22"/>
                <w:szCs w:val="22"/>
              </w:rPr>
            </w:pPr>
            <w:r>
              <w:rPr>
                <w:sz w:val="22"/>
                <w:szCs w:val="22"/>
              </w:rPr>
              <w:t>0,00</w:t>
            </w:r>
          </w:p>
        </w:tc>
        <w:tc>
          <w:tcPr>
            <w:tcW w:w="1672" w:type="dxa"/>
            <w:tcBorders>
              <w:left w:val="single" w:sz="4" w:space="0" w:color="000000"/>
              <w:right w:val="single" w:sz="4" w:space="0" w:color="000000"/>
            </w:tcBorders>
            <w:shd w:val="clear" w:color="auto" w:fill="auto"/>
          </w:tcPr>
          <w:p w:rsidR="008F7ECC" w:rsidRPr="00C855C5" w:rsidRDefault="008F7ECC" w:rsidP="008F7ECC">
            <w:pPr>
              <w:tabs>
                <w:tab w:val="left" w:pos="709"/>
              </w:tabs>
              <w:jc w:val="both"/>
              <w:rPr>
                <w:sz w:val="22"/>
                <w:szCs w:val="22"/>
              </w:rPr>
            </w:pPr>
            <w:r>
              <w:rPr>
                <w:sz w:val="22"/>
                <w:szCs w:val="22"/>
              </w:rPr>
              <w:t>1117,61</w:t>
            </w:r>
          </w:p>
        </w:tc>
        <w:tc>
          <w:tcPr>
            <w:tcW w:w="1419" w:type="dxa"/>
            <w:tcBorders>
              <w:left w:val="single" w:sz="4" w:space="0" w:color="000000"/>
              <w:right w:val="single" w:sz="4" w:space="0" w:color="000000"/>
            </w:tcBorders>
            <w:shd w:val="clear" w:color="auto" w:fill="auto"/>
          </w:tcPr>
          <w:p w:rsidR="008F7ECC" w:rsidRDefault="008F7ECC" w:rsidP="008F7ECC">
            <w:pPr>
              <w:tabs>
                <w:tab w:val="left" w:pos="709"/>
              </w:tabs>
              <w:jc w:val="both"/>
              <w:rPr>
                <w:sz w:val="22"/>
                <w:szCs w:val="22"/>
              </w:rPr>
            </w:pPr>
            <w:r>
              <w:rPr>
                <w:sz w:val="22"/>
                <w:szCs w:val="22"/>
              </w:rPr>
              <w:t>+1117,61</w:t>
            </w:r>
          </w:p>
        </w:tc>
        <w:tc>
          <w:tcPr>
            <w:tcW w:w="3680" w:type="dxa"/>
            <w:tcBorders>
              <w:left w:val="single" w:sz="4" w:space="0" w:color="000000"/>
              <w:right w:val="single" w:sz="4" w:space="0" w:color="000000"/>
            </w:tcBorders>
            <w:shd w:val="clear" w:color="auto" w:fill="auto"/>
          </w:tcPr>
          <w:p w:rsidR="008F7ECC" w:rsidRPr="00C855C5" w:rsidRDefault="008F7ECC" w:rsidP="008F7ECC">
            <w:pPr>
              <w:tabs>
                <w:tab w:val="left" w:pos="709"/>
              </w:tabs>
              <w:rPr>
                <w:sz w:val="22"/>
                <w:szCs w:val="22"/>
              </w:rPr>
            </w:pPr>
            <w:r w:rsidRPr="00C855C5">
              <w:rPr>
                <w:sz w:val="22"/>
                <w:szCs w:val="22"/>
              </w:rPr>
              <w:t>У</w:t>
            </w:r>
            <w:r>
              <w:rPr>
                <w:sz w:val="22"/>
                <w:szCs w:val="22"/>
              </w:rPr>
              <w:t>величение</w:t>
            </w:r>
            <w:r w:rsidRPr="00C855C5">
              <w:rPr>
                <w:sz w:val="22"/>
                <w:szCs w:val="22"/>
              </w:rPr>
              <w:t xml:space="preserve"> бюджетных ассигнований  перераспределением в рамках мероприятий программы на </w:t>
            </w:r>
            <w:r>
              <w:rPr>
                <w:sz w:val="22"/>
                <w:szCs w:val="22"/>
              </w:rPr>
              <w:t>капитальный ремонт  в целях обеспечения условий софинансирования для МАУ ДОЛ «Надежда»</w:t>
            </w:r>
          </w:p>
        </w:tc>
        <w:tc>
          <w:tcPr>
            <w:tcW w:w="3550" w:type="dxa"/>
            <w:tcBorders>
              <w:left w:val="single" w:sz="4" w:space="0" w:color="000000"/>
            </w:tcBorders>
            <w:shd w:val="clear" w:color="auto" w:fill="auto"/>
          </w:tcPr>
          <w:p w:rsidR="008F7ECC" w:rsidRPr="00C855C5" w:rsidRDefault="008F7ECC" w:rsidP="008F7ECC">
            <w:pPr>
              <w:tabs>
                <w:tab w:val="left" w:pos="709"/>
              </w:tabs>
              <w:jc w:val="both"/>
              <w:rPr>
                <w:sz w:val="22"/>
                <w:szCs w:val="22"/>
              </w:rPr>
            </w:pPr>
            <w:r w:rsidRPr="00C855C5">
              <w:rPr>
                <w:sz w:val="22"/>
                <w:szCs w:val="22"/>
              </w:rPr>
              <w:t>Перераспределение бюджетных ассигнований на 202</w:t>
            </w:r>
            <w:r>
              <w:rPr>
                <w:sz w:val="22"/>
                <w:szCs w:val="22"/>
              </w:rPr>
              <w:t>4</w:t>
            </w:r>
            <w:r w:rsidRPr="00C855C5">
              <w:rPr>
                <w:sz w:val="22"/>
                <w:szCs w:val="22"/>
              </w:rPr>
              <w:t xml:space="preserve"> год в рамках мероприятий программы</w:t>
            </w:r>
          </w:p>
        </w:tc>
      </w:tr>
      <w:tr w:rsidR="008F7ECC" w:rsidRPr="00C855C5" w:rsidTr="005F762E">
        <w:trPr>
          <w:trHeight w:val="570"/>
        </w:trPr>
        <w:tc>
          <w:tcPr>
            <w:tcW w:w="564" w:type="dxa"/>
            <w:vMerge/>
            <w:tcBorders>
              <w:right w:val="single" w:sz="4" w:space="0" w:color="000000"/>
            </w:tcBorders>
          </w:tcPr>
          <w:p w:rsidR="008F7ECC" w:rsidRPr="00C855C5" w:rsidRDefault="008F7ECC" w:rsidP="008F7ECC">
            <w:pPr>
              <w:tabs>
                <w:tab w:val="left" w:pos="709"/>
              </w:tabs>
              <w:jc w:val="both"/>
              <w:rPr>
                <w:sz w:val="22"/>
                <w:szCs w:val="22"/>
              </w:rPr>
            </w:pPr>
          </w:p>
        </w:tc>
        <w:tc>
          <w:tcPr>
            <w:tcW w:w="709" w:type="dxa"/>
          </w:tcPr>
          <w:p w:rsidR="008F7ECC" w:rsidRDefault="008F7ECC" w:rsidP="008F7ECC">
            <w:pPr>
              <w:rPr>
                <w:sz w:val="22"/>
                <w:szCs w:val="22"/>
              </w:rPr>
            </w:pPr>
          </w:p>
        </w:tc>
        <w:tc>
          <w:tcPr>
            <w:tcW w:w="2550" w:type="dxa"/>
            <w:tcBorders>
              <w:left w:val="single" w:sz="4" w:space="0" w:color="000000"/>
              <w:right w:val="single" w:sz="4" w:space="0" w:color="000000"/>
            </w:tcBorders>
          </w:tcPr>
          <w:p w:rsidR="008F7ECC" w:rsidRDefault="008F7ECC" w:rsidP="008F7ECC">
            <w:pPr>
              <w:rPr>
                <w:sz w:val="22"/>
                <w:szCs w:val="22"/>
              </w:rPr>
            </w:pPr>
            <w:r>
              <w:rPr>
                <w:sz w:val="22"/>
                <w:szCs w:val="22"/>
              </w:rPr>
              <w:t>в том числе:</w:t>
            </w:r>
          </w:p>
        </w:tc>
        <w:tc>
          <w:tcPr>
            <w:tcW w:w="1307" w:type="dxa"/>
            <w:tcBorders>
              <w:left w:val="single" w:sz="4" w:space="0" w:color="000000"/>
              <w:right w:val="single" w:sz="4" w:space="0" w:color="000000"/>
            </w:tcBorders>
          </w:tcPr>
          <w:p w:rsidR="008F7ECC" w:rsidRPr="00C855C5" w:rsidRDefault="008F7ECC" w:rsidP="008F7ECC">
            <w:pPr>
              <w:tabs>
                <w:tab w:val="left" w:pos="709"/>
              </w:tabs>
              <w:jc w:val="both"/>
              <w:rPr>
                <w:sz w:val="22"/>
                <w:szCs w:val="22"/>
              </w:rPr>
            </w:pPr>
          </w:p>
        </w:tc>
        <w:tc>
          <w:tcPr>
            <w:tcW w:w="1672" w:type="dxa"/>
            <w:tcBorders>
              <w:left w:val="single" w:sz="4" w:space="0" w:color="000000"/>
              <w:right w:val="single" w:sz="4" w:space="0" w:color="000000"/>
            </w:tcBorders>
            <w:shd w:val="clear" w:color="auto" w:fill="auto"/>
          </w:tcPr>
          <w:p w:rsidR="008F7ECC" w:rsidRPr="00C855C5" w:rsidRDefault="008F7ECC" w:rsidP="008F7ECC">
            <w:pPr>
              <w:tabs>
                <w:tab w:val="left" w:pos="709"/>
              </w:tabs>
              <w:jc w:val="both"/>
              <w:rPr>
                <w:sz w:val="22"/>
                <w:szCs w:val="22"/>
              </w:rPr>
            </w:pPr>
          </w:p>
        </w:tc>
        <w:tc>
          <w:tcPr>
            <w:tcW w:w="1419" w:type="dxa"/>
            <w:tcBorders>
              <w:left w:val="single" w:sz="4" w:space="0" w:color="000000"/>
              <w:right w:val="single" w:sz="4" w:space="0" w:color="000000"/>
            </w:tcBorders>
            <w:shd w:val="clear" w:color="auto" w:fill="auto"/>
          </w:tcPr>
          <w:p w:rsidR="008F7ECC" w:rsidRDefault="008F7ECC" w:rsidP="008F7ECC">
            <w:pPr>
              <w:tabs>
                <w:tab w:val="left" w:pos="709"/>
              </w:tabs>
              <w:jc w:val="both"/>
              <w:rPr>
                <w:sz w:val="22"/>
                <w:szCs w:val="22"/>
              </w:rPr>
            </w:pPr>
          </w:p>
        </w:tc>
        <w:tc>
          <w:tcPr>
            <w:tcW w:w="3680" w:type="dxa"/>
            <w:tcBorders>
              <w:left w:val="single" w:sz="4" w:space="0" w:color="000000"/>
              <w:right w:val="single" w:sz="4" w:space="0" w:color="000000"/>
            </w:tcBorders>
          </w:tcPr>
          <w:p w:rsidR="008F7ECC" w:rsidRPr="00C855C5" w:rsidRDefault="008F7ECC" w:rsidP="008F7ECC">
            <w:pPr>
              <w:tabs>
                <w:tab w:val="left" w:pos="709"/>
              </w:tabs>
              <w:jc w:val="both"/>
              <w:rPr>
                <w:sz w:val="22"/>
                <w:szCs w:val="22"/>
              </w:rPr>
            </w:pPr>
          </w:p>
        </w:tc>
        <w:tc>
          <w:tcPr>
            <w:tcW w:w="3550" w:type="dxa"/>
            <w:tcBorders>
              <w:left w:val="single" w:sz="4" w:space="0" w:color="000000"/>
            </w:tcBorders>
          </w:tcPr>
          <w:p w:rsidR="008F7ECC" w:rsidRPr="00C855C5" w:rsidRDefault="008F7ECC" w:rsidP="008F7ECC">
            <w:pPr>
              <w:tabs>
                <w:tab w:val="left" w:pos="709"/>
              </w:tabs>
              <w:jc w:val="both"/>
              <w:rPr>
                <w:sz w:val="22"/>
                <w:szCs w:val="22"/>
              </w:rPr>
            </w:pPr>
          </w:p>
        </w:tc>
      </w:tr>
      <w:tr w:rsidR="008F7ECC" w:rsidRPr="00C855C5" w:rsidTr="005F762E">
        <w:trPr>
          <w:trHeight w:val="570"/>
        </w:trPr>
        <w:tc>
          <w:tcPr>
            <w:tcW w:w="564" w:type="dxa"/>
            <w:vMerge/>
            <w:tcBorders>
              <w:right w:val="single" w:sz="4" w:space="0" w:color="000000"/>
            </w:tcBorders>
          </w:tcPr>
          <w:p w:rsidR="008F7ECC" w:rsidRPr="00C855C5" w:rsidRDefault="008F7ECC" w:rsidP="008F7ECC">
            <w:pPr>
              <w:tabs>
                <w:tab w:val="left" w:pos="709"/>
              </w:tabs>
              <w:jc w:val="both"/>
              <w:rPr>
                <w:sz w:val="22"/>
                <w:szCs w:val="22"/>
              </w:rPr>
            </w:pPr>
          </w:p>
        </w:tc>
        <w:tc>
          <w:tcPr>
            <w:tcW w:w="709" w:type="dxa"/>
          </w:tcPr>
          <w:p w:rsidR="008F7ECC" w:rsidRDefault="008F7ECC" w:rsidP="008F7ECC">
            <w:pPr>
              <w:rPr>
                <w:sz w:val="22"/>
                <w:szCs w:val="22"/>
              </w:rPr>
            </w:pPr>
          </w:p>
        </w:tc>
        <w:tc>
          <w:tcPr>
            <w:tcW w:w="2550" w:type="dxa"/>
            <w:tcBorders>
              <w:left w:val="single" w:sz="4" w:space="0" w:color="000000"/>
              <w:right w:val="single" w:sz="4" w:space="0" w:color="000000"/>
            </w:tcBorders>
          </w:tcPr>
          <w:p w:rsidR="008F7ECC" w:rsidRDefault="008F7ECC" w:rsidP="008F7ECC">
            <w:pPr>
              <w:rPr>
                <w:sz w:val="22"/>
                <w:szCs w:val="22"/>
              </w:rPr>
            </w:pPr>
            <w:r>
              <w:rPr>
                <w:sz w:val="22"/>
                <w:szCs w:val="22"/>
              </w:rPr>
              <w:t>средства местного бюджета</w:t>
            </w:r>
          </w:p>
        </w:tc>
        <w:tc>
          <w:tcPr>
            <w:tcW w:w="1307" w:type="dxa"/>
            <w:tcBorders>
              <w:left w:val="single" w:sz="4" w:space="0" w:color="000000"/>
              <w:right w:val="single" w:sz="4" w:space="0" w:color="000000"/>
            </w:tcBorders>
          </w:tcPr>
          <w:p w:rsidR="008F7ECC" w:rsidRPr="00C855C5" w:rsidRDefault="008F7ECC" w:rsidP="008F7ECC">
            <w:pPr>
              <w:tabs>
                <w:tab w:val="left" w:pos="709"/>
              </w:tabs>
              <w:jc w:val="both"/>
              <w:rPr>
                <w:sz w:val="22"/>
                <w:szCs w:val="22"/>
              </w:rPr>
            </w:pPr>
            <w:r>
              <w:rPr>
                <w:sz w:val="22"/>
                <w:szCs w:val="22"/>
              </w:rPr>
              <w:t>0,00</w:t>
            </w:r>
          </w:p>
        </w:tc>
        <w:tc>
          <w:tcPr>
            <w:tcW w:w="1672" w:type="dxa"/>
            <w:tcBorders>
              <w:left w:val="single" w:sz="4" w:space="0" w:color="000000"/>
              <w:right w:val="single" w:sz="4" w:space="0" w:color="000000"/>
            </w:tcBorders>
            <w:shd w:val="clear" w:color="auto" w:fill="auto"/>
          </w:tcPr>
          <w:p w:rsidR="008F7ECC" w:rsidRPr="00C855C5" w:rsidRDefault="008F7ECC" w:rsidP="008F7ECC">
            <w:pPr>
              <w:tabs>
                <w:tab w:val="left" w:pos="709"/>
              </w:tabs>
              <w:jc w:val="both"/>
              <w:rPr>
                <w:sz w:val="22"/>
                <w:szCs w:val="22"/>
              </w:rPr>
            </w:pPr>
            <w:r>
              <w:rPr>
                <w:sz w:val="22"/>
                <w:szCs w:val="22"/>
              </w:rPr>
              <w:t>0,00</w:t>
            </w:r>
          </w:p>
        </w:tc>
        <w:tc>
          <w:tcPr>
            <w:tcW w:w="1419" w:type="dxa"/>
            <w:tcBorders>
              <w:left w:val="single" w:sz="4" w:space="0" w:color="000000"/>
              <w:right w:val="single" w:sz="4" w:space="0" w:color="000000"/>
            </w:tcBorders>
            <w:shd w:val="clear" w:color="auto" w:fill="auto"/>
          </w:tcPr>
          <w:p w:rsidR="008F7ECC" w:rsidRDefault="008F7ECC" w:rsidP="008F7ECC">
            <w:pPr>
              <w:tabs>
                <w:tab w:val="left" w:pos="709"/>
              </w:tabs>
              <w:jc w:val="both"/>
              <w:rPr>
                <w:sz w:val="22"/>
                <w:szCs w:val="22"/>
              </w:rPr>
            </w:pPr>
            <w:r>
              <w:rPr>
                <w:sz w:val="22"/>
                <w:szCs w:val="22"/>
              </w:rPr>
              <w:t>0,00</w:t>
            </w:r>
          </w:p>
        </w:tc>
        <w:tc>
          <w:tcPr>
            <w:tcW w:w="3680" w:type="dxa"/>
            <w:tcBorders>
              <w:left w:val="single" w:sz="4" w:space="0" w:color="000000"/>
              <w:right w:val="single" w:sz="4" w:space="0" w:color="000000"/>
            </w:tcBorders>
          </w:tcPr>
          <w:p w:rsidR="008F7ECC" w:rsidRPr="00C855C5" w:rsidRDefault="008F7ECC" w:rsidP="008F7ECC">
            <w:pPr>
              <w:tabs>
                <w:tab w:val="left" w:pos="709"/>
              </w:tabs>
              <w:jc w:val="both"/>
              <w:rPr>
                <w:sz w:val="22"/>
                <w:szCs w:val="22"/>
              </w:rPr>
            </w:pPr>
          </w:p>
        </w:tc>
        <w:tc>
          <w:tcPr>
            <w:tcW w:w="3550" w:type="dxa"/>
            <w:tcBorders>
              <w:left w:val="single" w:sz="4" w:space="0" w:color="000000"/>
            </w:tcBorders>
          </w:tcPr>
          <w:p w:rsidR="008F7ECC" w:rsidRPr="00C855C5" w:rsidRDefault="008F7ECC" w:rsidP="008F7ECC">
            <w:pPr>
              <w:tabs>
                <w:tab w:val="left" w:pos="709"/>
              </w:tabs>
              <w:jc w:val="both"/>
              <w:rPr>
                <w:sz w:val="22"/>
                <w:szCs w:val="22"/>
              </w:rPr>
            </w:pPr>
          </w:p>
        </w:tc>
      </w:tr>
      <w:tr w:rsidR="008F7ECC" w:rsidRPr="00C855C5" w:rsidTr="00F20D4D">
        <w:trPr>
          <w:trHeight w:val="570"/>
        </w:trPr>
        <w:tc>
          <w:tcPr>
            <w:tcW w:w="564" w:type="dxa"/>
            <w:vMerge/>
            <w:tcBorders>
              <w:right w:val="single" w:sz="4" w:space="0" w:color="000000"/>
            </w:tcBorders>
          </w:tcPr>
          <w:p w:rsidR="008F7ECC" w:rsidRPr="00C855C5" w:rsidRDefault="008F7ECC" w:rsidP="008F7ECC">
            <w:pPr>
              <w:tabs>
                <w:tab w:val="left" w:pos="709"/>
              </w:tabs>
              <w:jc w:val="both"/>
              <w:rPr>
                <w:sz w:val="22"/>
                <w:szCs w:val="22"/>
              </w:rPr>
            </w:pPr>
          </w:p>
        </w:tc>
        <w:tc>
          <w:tcPr>
            <w:tcW w:w="709" w:type="dxa"/>
          </w:tcPr>
          <w:p w:rsidR="008F7ECC" w:rsidRDefault="008F7ECC" w:rsidP="008F7ECC">
            <w:pPr>
              <w:rPr>
                <w:sz w:val="22"/>
                <w:szCs w:val="22"/>
              </w:rPr>
            </w:pPr>
          </w:p>
        </w:tc>
        <w:tc>
          <w:tcPr>
            <w:tcW w:w="2550" w:type="dxa"/>
            <w:tcBorders>
              <w:left w:val="single" w:sz="4" w:space="0" w:color="000000"/>
              <w:right w:val="single" w:sz="4" w:space="0" w:color="000000"/>
            </w:tcBorders>
          </w:tcPr>
          <w:p w:rsidR="008F7ECC" w:rsidRDefault="008F7ECC" w:rsidP="008F7ECC">
            <w:pPr>
              <w:rPr>
                <w:sz w:val="22"/>
                <w:szCs w:val="22"/>
              </w:rPr>
            </w:pPr>
            <w:r w:rsidRPr="00666534">
              <w:rPr>
                <w:sz w:val="22"/>
                <w:szCs w:val="22"/>
              </w:rPr>
              <w:t>средства местного бюджета (МКУ УГО «СЕЗЗ»)</w:t>
            </w:r>
          </w:p>
        </w:tc>
        <w:tc>
          <w:tcPr>
            <w:tcW w:w="1307" w:type="dxa"/>
            <w:tcBorders>
              <w:left w:val="single" w:sz="4" w:space="0" w:color="000000"/>
              <w:right w:val="single" w:sz="4" w:space="0" w:color="000000"/>
            </w:tcBorders>
          </w:tcPr>
          <w:p w:rsidR="008F7ECC" w:rsidRPr="00C855C5" w:rsidRDefault="008F7ECC" w:rsidP="008F7ECC">
            <w:pPr>
              <w:tabs>
                <w:tab w:val="left" w:pos="709"/>
              </w:tabs>
              <w:jc w:val="both"/>
              <w:rPr>
                <w:sz w:val="22"/>
                <w:szCs w:val="22"/>
              </w:rPr>
            </w:pPr>
            <w:r>
              <w:rPr>
                <w:sz w:val="22"/>
                <w:szCs w:val="22"/>
              </w:rPr>
              <w:t>0,00</w:t>
            </w:r>
          </w:p>
        </w:tc>
        <w:tc>
          <w:tcPr>
            <w:tcW w:w="1672" w:type="dxa"/>
            <w:tcBorders>
              <w:left w:val="single" w:sz="4" w:space="0" w:color="000000"/>
              <w:right w:val="single" w:sz="4" w:space="0" w:color="000000"/>
            </w:tcBorders>
            <w:shd w:val="clear" w:color="auto" w:fill="auto"/>
          </w:tcPr>
          <w:p w:rsidR="008F7ECC" w:rsidRPr="00C855C5" w:rsidRDefault="008F7ECC" w:rsidP="008F7ECC">
            <w:pPr>
              <w:tabs>
                <w:tab w:val="left" w:pos="709"/>
              </w:tabs>
              <w:jc w:val="both"/>
              <w:rPr>
                <w:sz w:val="22"/>
                <w:szCs w:val="22"/>
              </w:rPr>
            </w:pPr>
            <w:r>
              <w:rPr>
                <w:sz w:val="22"/>
                <w:szCs w:val="22"/>
              </w:rPr>
              <w:t>1117,61</w:t>
            </w:r>
          </w:p>
        </w:tc>
        <w:tc>
          <w:tcPr>
            <w:tcW w:w="1419" w:type="dxa"/>
            <w:tcBorders>
              <w:left w:val="single" w:sz="4" w:space="0" w:color="000000"/>
              <w:right w:val="single" w:sz="4" w:space="0" w:color="000000"/>
            </w:tcBorders>
            <w:shd w:val="clear" w:color="auto" w:fill="auto"/>
          </w:tcPr>
          <w:p w:rsidR="008F7ECC" w:rsidRDefault="008F7ECC" w:rsidP="008F7ECC">
            <w:pPr>
              <w:tabs>
                <w:tab w:val="left" w:pos="709"/>
              </w:tabs>
              <w:jc w:val="both"/>
              <w:rPr>
                <w:sz w:val="22"/>
                <w:szCs w:val="22"/>
              </w:rPr>
            </w:pPr>
            <w:r>
              <w:rPr>
                <w:sz w:val="22"/>
                <w:szCs w:val="22"/>
              </w:rPr>
              <w:t>+1117,61</w:t>
            </w:r>
          </w:p>
        </w:tc>
        <w:tc>
          <w:tcPr>
            <w:tcW w:w="3680" w:type="dxa"/>
            <w:tcBorders>
              <w:left w:val="single" w:sz="4" w:space="0" w:color="000000"/>
              <w:right w:val="single" w:sz="4" w:space="0" w:color="000000"/>
            </w:tcBorders>
          </w:tcPr>
          <w:p w:rsidR="008F7ECC" w:rsidRPr="00C855C5" w:rsidRDefault="008F7ECC" w:rsidP="008F7ECC">
            <w:pPr>
              <w:tabs>
                <w:tab w:val="left" w:pos="2415"/>
              </w:tabs>
              <w:jc w:val="both"/>
              <w:rPr>
                <w:sz w:val="22"/>
                <w:szCs w:val="22"/>
              </w:rPr>
            </w:pPr>
            <w:r>
              <w:rPr>
                <w:sz w:val="22"/>
                <w:szCs w:val="22"/>
              </w:rPr>
              <w:tab/>
            </w:r>
          </w:p>
        </w:tc>
        <w:tc>
          <w:tcPr>
            <w:tcW w:w="3550" w:type="dxa"/>
            <w:tcBorders>
              <w:left w:val="single" w:sz="4" w:space="0" w:color="000000"/>
            </w:tcBorders>
          </w:tcPr>
          <w:p w:rsidR="008F7ECC" w:rsidRPr="00C855C5" w:rsidRDefault="008F7ECC" w:rsidP="008F7ECC">
            <w:pPr>
              <w:tabs>
                <w:tab w:val="left" w:pos="709"/>
              </w:tabs>
              <w:jc w:val="both"/>
              <w:rPr>
                <w:sz w:val="22"/>
                <w:szCs w:val="22"/>
              </w:rPr>
            </w:pPr>
          </w:p>
        </w:tc>
      </w:tr>
      <w:tr w:rsidR="008F7ECC" w:rsidRPr="00F20D4D" w:rsidTr="00F20D4D">
        <w:trPr>
          <w:trHeight w:val="570"/>
        </w:trPr>
        <w:tc>
          <w:tcPr>
            <w:tcW w:w="564" w:type="dxa"/>
            <w:tcBorders>
              <w:right w:val="single" w:sz="4" w:space="0" w:color="000000"/>
            </w:tcBorders>
          </w:tcPr>
          <w:p w:rsidR="008F7ECC" w:rsidRPr="00F20D4D" w:rsidRDefault="008F7ECC" w:rsidP="008F7ECC">
            <w:pPr>
              <w:tabs>
                <w:tab w:val="left" w:pos="709"/>
              </w:tabs>
              <w:jc w:val="both"/>
              <w:rPr>
                <w:b/>
                <w:sz w:val="22"/>
                <w:szCs w:val="22"/>
              </w:rPr>
            </w:pPr>
          </w:p>
        </w:tc>
        <w:tc>
          <w:tcPr>
            <w:tcW w:w="709" w:type="dxa"/>
          </w:tcPr>
          <w:p w:rsidR="008F7ECC" w:rsidRPr="00F20D4D" w:rsidRDefault="008F7ECC" w:rsidP="008F7ECC">
            <w:pPr>
              <w:rPr>
                <w:b/>
                <w:sz w:val="22"/>
                <w:szCs w:val="22"/>
              </w:rPr>
            </w:pPr>
          </w:p>
        </w:tc>
        <w:tc>
          <w:tcPr>
            <w:tcW w:w="2550" w:type="dxa"/>
            <w:tcBorders>
              <w:left w:val="single" w:sz="4" w:space="0" w:color="000000"/>
              <w:right w:val="single" w:sz="4" w:space="0" w:color="000000"/>
            </w:tcBorders>
          </w:tcPr>
          <w:p w:rsidR="008F7ECC" w:rsidRPr="00F20D4D" w:rsidRDefault="008F7ECC" w:rsidP="008F7ECC">
            <w:pPr>
              <w:rPr>
                <w:b/>
                <w:sz w:val="22"/>
                <w:szCs w:val="22"/>
              </w:rPr>
            </w:pPr>
            <w:r w:rsidRPr="00F20D4D">
              <w:rPr>
                <w:b/>
                <w:sz w:val="22"/>
                <w:szCs w:val="22"/>
              </w:rPr>
              <w:t>ИТОГО:</w:t>
            </w:r>
          </w:p>
        </w:tc>
        <w:tc>
          <w:tcPr>
            <w:tcW w:w="1307" w:type="dxa"/>
            <w:tcBorders>
              <w:left w:val="single" w:sz="4" w:space="0" w:color="000000"/>
              <w:right w:val="single" w:sz="4" w:space="0" w:color="000000"/>
            </w:tcBorders>
          </w:tcPr>
          <w:p w:rsidR="008F7ECC" w:rsidRPr="00F20D4D" w:rsidRDefault="008F7ECC" w:rsidP="008F7ECC">
            <w:pPr>
              <w:tabs>
                <w:tab w:val="left" w:pos="709"/>
              </w:tabs>
              <w:jc w:val="both"/>
              <w:rPr>
                <w:b/>
                <w:sz w:val="22"/>
                <w:szCs w:val="22"/>
              </w:rPr>
            </w:pPr>
          </w:p>
        </w:tc>
        <w:tc>
          <w:tcPr>
            <w:tcW w:w="1672" w:type="dxa"/>
            <w:tcBorders>
              <w:left w:val="single" w:sz="4" w:space="0" w:color="000000"/>
              <w:right w:val="single" w:sz="4" w:space="0" w:color="000000"/>
            </w:tcBorders>
            <w:shd w:val="clear" w:color="auto" w:fill="auto"/>
          </w:tcPr>
          <w:p w:rsidR="008F7ECC" w:rsidRPr="00F20D4D" w:rsidRDefault="008F7ECC" w:rsidP="008F7ECC">
            <w:pPr>
              <w:tabs>
                <w:tab w:val="left" w:pos="709"/>
              </w:tabs>
              <w:jc w:val="both"/>
              <w:rPr>
                <w:b/>
                <w:sz w:val="22"/>
                <w:szCs w:val="22"/>
              </w:rPr>
            </w:pPr>
          </w:p>
        </w:tc>
        <w:tc>
          <w:tcPr>
            <w:tcW w:w="1419" w:type="dxa"/>
            <w:tcBorders>
              <w:left w:val="single" w:sz="4" w:space="0" w:color="000000"/>
              <w:right w:val="single" w:sz="4" w:space="0" w:color="000000"/>
            </w:tcBorders>
            <w:shd w:val="clear" w:color="auto" w:fill="auto"/>
          </w:tcPr>
          <w:p w:rsidR="008F7ECC" w:rsidRPr="00F20D4D" w:rsidRDefault="008F7ECC" w:rsidP="008F7ECC">
            <w:pPr>
              <w:tabs>
                <w:tab w:val="left" w:pos="709"/>
              </w:tabs>
              <w:jc w:val="both"/>
              <w:rPr>
                <w:b/>
                <w:sz w:val="22"/>
                <w:szCs w:val="22"/>
              </w:rPr>
            </w:pPr>
            <w:r w:rsidRPr="00F20D4D">
              <w:rPr>
                <w:b/>
                <w:sz w:val="22"/>
                <w:szCs w:val="22"/>
              </w:rPr>
              <w:t>0,00</w:t>
            </w:r>
          </w:p>
        </w:tc>
        <w:tc>
          <w:tcPr>
            <w:tcW w:w="3680" w:type="dxa"/>
            <w:tcBorders>
              <w:left w:val="single" w:sz="4" w:space="0" w:color="000000"/>
              <w:right w:val="single" w:sz="4" w:space="0" w:color="000000"/>
            </w:tcBorders>
          </w:tcPr>
          <w:p w:rsidR="008F7ECC" w:rsidRPr="00F20D4D" w:rsidRDefault="008F7ECC" w:rsidP="008F7ECC">
            <w:pPr>
              <w:tabs>
                <w:tab w:val="left" w:pos="709"/>
              </w:tabs>
              <w:jc w:val="both"/>
              <w:rPr>
                <w:b/>
                <w:sz w:val="22"/>
                <w:szCs w:val="22"/>
              </w:rPr>
            </w:pPr>
          </w:p>
        </w:tc>
        <w:tc>
          <w:tcPr>
            <w:tcW w:w="3550" w:type="dxa"/>
            <w:tcBorders>
              <w:left w:val="single" w:sz="4" w:space="0" w:color="000000"/>
            </w:tcBorders>
          </w:tcPr>
          <w:p w:rsidR="008F7ECC" w:rsidRPr="00F20D4D" w:rsidRDefault="008F7ECC" w:rsidP="008F7ECC">
            <w:pPr>
              <w:tabs>
                <w:tab w:val="left" w:pos="709"/>
              </w:tabs>
              <w:jc w:val="both"/>
              <w:rPr>
                <w:b/>
                <w:sz w:val="22"/>
                <w:szCs w:val="22"/>
              </w:rPr>
            </w:pPr>
          </w:p>
        </w:tc>
      </w:tr>
    </w:tbl>
    <w:p w:rsidR="00CC42FB" w:rsidRPr="00F20D4D" w:rsidRDefault="00CC42FB">
      <w:pPr>
        <w:tabs>
          <w:tab w:val="left" w:pos="709"/>
        </w:tabs>
        <w:jc w:val="both"/>
        <w:rPr>
          <w:b/>
          <w:sz w:val="22"/>
          <w:szCs w:val="22"/>
        </w:rPr>
      </w:pPr>
    </w:p>
    <w:p w:rsidR="00CC42FB" w:rsidRDefault="00776351">
      <w:pPr>
        <w:tabs>
          <w:tab w:val="left" w:pos="709"/>
        </w:tabs>
        <w:jc w:val="both"/>
        <w:rPr>
          <w:sz w:val="22"/>
          <w:szCs w:val="22"/>
        </w:rPr>
      </w:pPr>
      <w:r>
        <w:rPr>
          <w:sz w:val="22"/>
          <w:szCs w:val="22"/>
        </w:rPr>
        <w:t>Заместитель главы администрации – начальник</w:t>
      </w:r>
    </w:p>
    <w:p w:rsidR="00CC42FB" w:rsidRDefault="00776351">
      <w:pPr>
        <w:widowControl w:val="0"/>
        <w:rPr>
          <w:sz w:val="22"/>
          <w:szCs w:val="22"/>
        </w:rPr>
      </w:pPr>
      <w:r>
        <w:rPr>
          <w:sz w:val="22"/>
          <w:szCs w:val="22"/>
        </w:rPr>
        <w:t>управления образования и молодежной политики                                                                                                                                                                      О.С. Реуцкая</w:t>
      </w:r>
    </w:p>
    <w:p w:rsidR="00CC42FB" w:rsidRDefault="00CC42FB">
      <w:pPr>
        <w:widowControl w:val="0"/>
        <w:rPr>
          <w:sz w:val="22"/>
          <w:szCs w:val="22"/>
        </w:rPr>
      </w:pPr>
    </w:p>
    <w:p w:rsidR="00CC42FB" w:rsidRDefault="00CC42FB">
      <w:pPr>
        <w:widowControl w:val="0"/>
        <w:rPr>
          <w:sz w:val="22"/>
          <w:szCs w:val="22"/>
        </w:rPr>
      </w:pPr>
    </w:p>
    <w:p w:rsidR="00CC42FB" w:rsidRDefault="00CC42FB">
      <w:pPr>
        <w:widowControl w:val="0"/>
        <w:rPr>
          <w:sz w:val="22"/>
          <w:szCs w:val="22"/>
        </w:rPr>
      </w:pPr>
    </w:p>
    <w:p w:rsidR="00CC42FB" w:rsidRDefault="00CC42FB">
      <w:pPr>
        <w:widowControl w:val="0"/>
        <w:rPr>
          <w:sz w:val="22"/>
          <w:szCs w:val="22"/>
        </w:rPr>
      </w:pPr>
    </w:p>
    <w:p w:rsidR="00CC42FB" w:rsidRDefault="00CC42FB">
      <w:pPr>
        <w:widowControl w:val="0"/>
        <w:rPr>
          <w:sz w:val="22"/>
          <w:szCs w:val="22"/>
        </w:rPr>
      </w:pPr>
    </w:p>
    <w:p w:rsidR="00CC42FB" w:rsidRDefault="00CC42FB">
      <w:pPr>
        <w:widowControl w:val="0"/>
        <w:rPr>
          <w:sz w:val="22"/>
          <w:szCs w:val="22"/>
        </w:rPr>
      </w:pPr>
    </w:p>
    <w:p w:rsidR="00CC42FB" w:rsidRDefault="00CC42FB">
      <w:pPr>
        <w:widowControl w:val="0"/>
        <w:rPr>
          <w:sz w:val="22"/>
          <w:szCs w:val="22"/>
        </w:rPr>
      </w:pPr>
    </w:p>
    <w:p w:rsidR="00CC42FB" w:rsidRDefault="00776351">
      <w:pPr>
        <w:widowControl w:val="0"/>
        <w:rPr>
          <w:sz w:val="22"/>
          <w:szCs w:val="22"/>
        </w:rPr>
      </w:pPr>
      <w:r>
        <w:rPr>
          <w:sz w:val="22"/>
          <w:szCs w:val="22"/>
        </w:rPr>
        <w:t>С.Н. Становая</w:t>
      </w:r>
    </w:p>
    <w:p w:rsidR="00CC42FB" w:rsidRDefault="00776351">
      <w:pPr>
        <w:rPr>
          <w:sz w:val="22"/>
          <w:szCs w:val="22"/>
        </w:rPr>
      </w:pPr>
      <w:r>
        <w:rPr>
          <w:sz w:val="22"/>
          <w:szCs w:val="22"/>
        </w:rPr>
        <w:t>32 11 96</w:t>
      </w:r>
    </w:p>
    <w:sectPr w:rsidR="00CC42FB" w:rsidSect="00D121A8">
      <w:pgSz w:w="16838" w:h="11906" w:orient="landscape"/>
      <w:pgMar w:top="1191" w:right="624" w:bottom="680" w:left="567" w:header="624"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8BF" w:rsidRDefault="00F858BF">
      <w:r>
        <w:separator/>
      </w:r>
    </w:p>
  </w:endnote>
  <w:endnote w:type="continuationSeparator" w:id="0">
    <w:p w:rsidR="00F858BF" w:rsidRDefault="00F8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8BF" w:rsidRDefault="00F858BF">
      <w:r>
        <w:separator/>
      </w:r>
    </w:p>
  </w:footnote>
  <w:footnote w:type="continuationSeparator" w:id="0">
    <w:p w:rsidR="00F858BF" w:rsidRDefault="00F85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8630B"/>
    <w:multiLevelType w:val="hybridMultilevel"/>
    <w:tmpl w:val="D3B8B9B6"/>
    <w:lvl w:ilvl="0" w:tplc="EF70574C">
      <w:start w:val="1"/>
      <w:numFmt w:val="decimal"/>
      <w:lvlText w:val="%1.)"/>
      <w:lvlJc w:val="left"/>
      <w:pPr>
        <w:ind w:left="720" w:hanging="360"/>
      </w:pPr>
      <w:rPr>
        <w:sz w:val="20"/>
      </w:rPr>
    </w:lvl>
    <w:lvl w:ilvl="1" w:tplc="971EDC00">
      <w:start w:val="1"/>
      <w:numFmt w:val="lowerLetter"/>
      <w:lvlText w:val="%2."/>
      <w:lvlJc w:val="left"/>
      <w:pPr>
        <w:ind w:left="1440" w:hanging="360"/>
      </w:pPr>
    </w:lvl>
    <w:lvl w:ilvl="2" w:tplc="833CF6A6">
      <w:start w:val="1"/>
      <w:numFmt w:val="lowerRoman"/>
      <w:lvlText w:val="%3."/>
      <w:lvlJc w:val="right"/>
      <w:pPr>
        <w:ind w:left="2160" w:hanging="180"/>
      </w:pPr>
    </w:lvl>
    <w:lvl w:ilvl="3" w:tplc="C7302000">
      <w:start w:val="1"/>
      <w:numFmt w:val="decimal"/>
      <w:lvlText w:val="%4."/>
      <w:lvlJc w:val="left"/>
      <w:pPr>
        <w:ind w:left="2880" w:hanging="360"/>
      </w:pPr>
    </w:lvl>
    <w:lvl w:ilvl="4" w:tplc="F32EB176">
      <w:start w:val="1"/>
      <w:numFmt w:val="lowerLetter"/>
      <w:lvlText w:val="%5."/>
      <w:lvlJc w:val="left"/>
      <w:pPr>
        <w:ind w:left="3600" w:hanging="360"/>
      </w:pPr>
    </w:lvl>
    <w:lvl w:ilvl="5" w:tplc="950C526A">
      <w:start w:val="1"/>
      <w:numFmt w:val="lowerRoman"/>
      <w:lvlText w:val="%6."/>
      <w:lvlJc w:val="right"/>
      <w:pPr>
        <w:ind w:left="4320" w:hanging="180"/>
      </w:pPr>
    </w:lvl>
    <w:lvl w:ilvl="6" w:tplc="1AEA0502">
      <w:start w:val="1"/>
      <w:numFmt w:val="decimal"/>
      <w:lvlText w:val="%7."/>
      <w:lvlJc w:val="left"/>
      <w:pPr>
        <w:ind w:left="5040" w:hanging="360"/>
      </w:pPr>
    </w:lvl>
    <w:lvl w:ilvl="7" w:tplc="863E7FE2">
      <w:start w:val="1"/>
      <w:numFmt w:val="lowerLetter"/>
      <w:lvlText w:val="%8."/>
      <w:lvlJc w:val="left"/>
      <w:pPr>
        <w:ind w:left="5760" w:hanging="360"/>
      </w:pPr>
    </w:lvl>
    <w:lvl w:ilvl="8" w:tplc="6BEA649A">
      <w:start w:val="1"/>
      <w:numFmt w:val="lowerRoman"/>
      <w:lvlText w:val="%9."/>
      <w:lvlJc w:val="right"/>
      <w:pPr>
        <w:ind w:left="6480" w:hanging="180"/>
      </w:pPr>
    </w:lvl>
  </w:abstractNum>
  <w:abstractNum w:abstractNumId="1" w15:restartNumberingAfterBreak="0">
    <w:nsid w:val="15EA74B1"/>
    <w:multiLevelType w:val="hybridMultilevel"/>
    <w:tmpl w:val="F5880C70"/>
    <w:lvl w:ilvl="0" w:tplc="8A58FB0C">
      <w:start w:val="1"/>
      <w:numFmt w:val="bullet"/>
      <w:lvlText w:val="–"/>
      <w:lvlJc w:val="left"/>
      <w:pPr>
        <w:ind w:left="1418" w:hanging="360"/>
      </w:pPr>
      <w:rPr>
        <w:rFonts w:ascii="Arial" w:eastAsia="Arial" w:hAnsi="Arial" w:cs="Arial" w:hint="default"/>
      </w:rPr>
    </w:lvl>
    <w:lvl w:ilvl="1" w:tplc="9C502138">
      <w:start w:val="1"/>
      <w:numFmt w:val="bullet"/>
      <w:lvlText w:val="o"/>
      <w:lvlJc w:val="left"/>
      <w:pPr>
        <w:ind w:left="2138" w:hanging="360"/>
      </w:pPr>
      <w:rPr>
        <w:rFonts w:ascii="Courier New" w:eastAsia="Courier New" w:hAnsi="Courier New" w:cs="Courier New" w:hint="default"/>
      </w:rPr>
    </w:lvl>
    <w:lvl w:ilvl="2" w:tplc="DF7E8A3C">
      <w:start w:val="1"/>
      <w:numFmt w:val="bullet"/>
      <w:lvlText w:val="§"/>
      <w:lvlJc w:val="left"/>
      <w:pPr>
        <w:ind w:left="2858" w:hanging="360"/>
      </w:pPr>
      <w:rPr>
        <w:rFonts w:ascii="Wingdings" w:eastAsia="Wingdings" w:hAnsi="Wingdings" w:cs="Wingdings" w:hint="default"/>
      </w:rPr>
    </w:lvl>
    <w:lvl w:ilvl="3" w:tplc="BDC26002">
      <w:start w:val="1"/>
      <w:numFmt w:val="bullet"/>
      <w:lvlText w:val="·"/>
      <w:lvlJc w:val="left"/>
      <w:pPr>
        <w:ind w:left="3578" w:hanging="360"/>
      </w:pPr>
      <w:rPr>
        <w:rFonts w:ascii="Symbol" w:eastAsia="Symbol" w:hAnsi="Symbol" w:cs="Symbol" w:hint="default"/>
      </w:rPr>
    </w:lvl>
    <w:lvl w:ilvl="4" w:tplc="9C20FAD4">
      <w:start w:val="1"/>
      <w:numFmt w:val="bullet"/>
      <w:lvlText w:val="o"/>
      <w:lvlJc w:val="left"/>
      <w:pPr>
        <w:ind w:left="4298" w:hanging="360"/>
      </w:pPr>
      <w:rPr>
        <w:rFonts w:ascii="Courier New" w:eastAsia="Courier New" w:hAnsi="Courier New" w:cs="Courier New" w:hint="default"/>
      </w:rPr>
    </w:lvl>
    <w:lvl w:ilvl="5" w:tplc="278A6414">
      <w:start w:val="1"/>
      <w:numFmt w:val="bullet"/>
      <w:lvlText w:val="§"/>
      <w:lvlJc w:val="left"/>
      <w:pPr>
        <w:ind w:left="5018" w:hanging="360"/>
      </w:pPr>
      <w:rPr>
        <w:rFonts w:ascii="Wingdings" w:eastAsia="Wingdings" w:hAnsi="Wingdings" w:cs="Wingdings" w:hint="default"/>
      </w:rPr>
    </w:lvl>
    <w:lvl w:ilvl="6" w:tplc="B262F9A4">
      <w:start w:val="1"/>
      <w:numFmt w:val="bullet"/>
      <w:lvlText w:val="·"/>
      <w:lvlJc w:val="left"/>
      <w:pPr>
        <w:ind w:left="5738" w:hanging="360"/>
      </w:pPr>
      <w:rPr>
        <w:rFonts w:ascii="Symbol" w:eastAsia="Symbol" w:hAnsi="Symbol" w:cs="Symbol" w:hint="default"/>
      </w:rPr>
    </w:lvl>
    <w:lvl w:ilvl="7" w:tplc="A87C4528">
      <w:start w:val="1"/>
      <w:numFmt w:val="bullet"/>
      <w:lvlText w:val="o"/>
      <w:lvlJc w:val="left"/>
      <w:pPr>
        <w:ind w:left="6458" w:hanging="360"/>
      </w:pPr>
      <w:rPr>
        <w:rFonts w:ascii="Courier New" w:eastAsia="Courier New" w:hAnsi="Courier New" w:cs="Courier New" w:hint="default"/>
      </w:rPr>
    </w:lvl>
    <w:lvl w:ilvl="8" w:tplc="A6F23918">
      <w:start w:val="1"/>
      <w:numFmt w:val="bullet"/>
      <w:lvlText w:val="§"/>
      <w:lvlJc w:val="left"/>
      <w:pPr>
        <w:ind w:left="7178" w:hanging="360"/>
      </w:pPr>
      <w:rPr>
        <w:rFonts w:ascii="Wingdings" w:eastAsia="Wingdings" w:hAnsi="Wingdings" w:cs="Wingdings" w:hint="default"/>
      </w:rPr>
    </w:lvl>
  </w:abstractNum>
  <w:abstractNum w:abstractNumId="2" w15:restartNumberingAfterBreak="0">
    <w:nsid w:val="232E4EE8"/>
    <w:multiLevelType w:val="hybridMultilevel"/>
    <w:tmpl w:val="D8165242"/>
    <w:lvl w:ilvl="0" w:tplc="2474CD76">
      <w:start w:val="1"/>
      <w:numFmt w:val="decimal"/>
      <w:lvlText w:val="%1)"/>
      <w:lvlJc w:val="left"/>
      <w:pPr>
        <w:ind w:left="1287" w:hanging="360"/>
      </w:pPr>
    </w:lvl>
    <w:lvl w:ilvl="1" w:tplc="DDA0E73C">
      <w:start w:val="1"/>
      <w:numFmt w:val="lowerLetter"/>
      <w:lvlText w:val="%2."/>
      <w:lvlJc w:val="left"/>
      <w:pPr>
        <w:ind w:left="2007" w:hanging="360"/>
      </w:pPr>
    </w:lvl>
    <w:lvl w:ilvl="2" w:tplc="752CB358">
      <w:start w:val="1"/>
      <w:numFmt w:val="lowerRoman"/>
      <w:lvlText w:val="%3."/>
      <w:lvlJc w:val="right"/>
      <w:pPr>
        <w:ind w:left="2727" w:hanging="180"/>
      </w:pPr>
    </w:lvl>
    <w:lvl w:ilvl="3" w:tplc="EED4BD84">
      <w:start w:val="1"/>
      <w:numFmt w:val="decimal"/>
      <w:lvlText w:val="%4."/>
      <w:lvlJc w:val="left"/>
      <w:pPr>
        <w:ind w:left="3447" w:hanging="360"/>
      </w:pPr>
    </w:lvl>
    <w:lvl w:ilvl="4" w:tplc="174AC14E">
      <w:start w:val="1"/>
      <w:numFmt w:val="lowerLetter"/>
      <w:lvlText w:val="%5."/>
      <w:lvlJc w:val="left"/>
      <w:pPr>
        <w:ind w:left="4167" w:hanging="360"/>
      </w:pPr>
    </w:lvl>
    <w:lvl w:ilvl="5" w:tplc="81980FF2">
      <w:start w:val="1"/>
      <w:numFmt w:val="lowerRoman"/>
      <w:lvlText w:val="%6."/>
      <w:lvlJc w:val="right"/>
      <w:pPr>
        <w:ind w:left="4887" w:hanging="180"/>
      </w:pPr>
    </w:lvl>
    <w:lvl w:ilvl="6" w:tplc="3C588FC4">
      <w:start w:val="1"/>
      <w:numFmt w:val="decimal"/>
      <w:lvlText w:val="%7."/>
      <w:lvlJc w:val="left"/>
      <w:pPr>
        <w:ind w:left="5607" w:hanging="360"/>
      </w:pPr>
    </w:lvl>
    <w:lvl w:ilvl="7" w:tplc="FB440BF0">
      <w:start w:val="1"/>
      <w:numFmt w:val="lowerLetter"/>
      <w:lvlText w:val="%8."/>
      <w:lvlJc w:val="left"/>
      <w:pPr>
        <w:ind w:left="6327" w:hanging="360"/>
      </w:pPr>
    </w:lvl>
    <w:lvl w:ilvl="8" w:tplc="4D9AA02A">
      <w:start w:val="1"/>
      <w:numFmt w:val="lowerRoman"/>
      <w:lvlText w:val="%9."/>
      <w:lvlJc w:val="right"/>
      <w:pPr>
        <w:ind w:left="7047" w:hanging="180"/>
      </w:pPr>
    </w:lvl>
  </w:abstractNum>
  <w:abstractNum w:abstractNumId="3" w15:restartNumberingAfterBreak="0">
    <w:nsid w:val="27E3746B"/>
    <w:multiLevelType w:val="hybridMultilevel"/>
    <w:tmpl w:val="DFE2A218"/>
    <w:lvl w:ilvl="0" w:tplc="F8B4C008">
      <w:start w:val="1"/>
      <w:numFmt w:val="bullet"/>
      <w:lvlText w:val="–"/>
      <w:lvlJc w:val="left"/>
      <w:pPr>
        <w:ind w:left="1418" w:hanging="360"/>
      </w:pPr>
      <w:rPr>
        <w:rFonts w:ascii="Arial" w:eastAsia="Arial" w:hAnsi="Arial" w:cs="Arial" w:hint="default"/>
      </w:rPr>
    </w:lvl>
    <w:lvl w:ilvl="1" w:tplc="A3AED478">
      <w:start w:val="1"/>
      <w:numFmt w:val="bullet"/>
      <w:lvlText w:val="o"/>
      <w:lvlJc w:val="left"/>
      <w:pPr>
        <w:ind w:left="2138" w:hanging="360"/>
      </w:pPr>
      <w:rPr>
        <w:rFonts w:ascii="Courier New" w:eastAsia="Courier New" w:hAnsi="Courier New" w:cs="Courier New" w:hint="default"/>
      </w:rPr>
    </w:lvl>
    <w:lvl w:ilvl="2" w:tplc="B398762C">
      <w:start w:val="1"/>
      <w:numFmt w:val="bullet"/>
      <w:lvlText w:val="§"/>
      <w:lvlJc w:val="left"/>
      <w:pPr>
        <w:ind w:left="2858" w:hanging="360"/>
      </w:pPr>
      <w:rPr>
        <w:rFonts w:ascii="Wingdings" w:eastAsia="Wingdings" w:hAnsi="Wingdings" w:cs="Wingdings" w:hint="default"/>
      </w:rPr>
    </w:lvl>
    <w:lvl w:ilvl="3" w:tplc="F02419FA">
      <w:start w:val="1"/>
      <w:numFmt w:val="bullet"/>
      <w:lvlText w:val="·"/>
      <w:lvlJc w:val="left"/>
      <w:pPr>
        <w:ind w:left="3578" w:hanging="360"/>
      </w:pPr>
      <w:rPr>
        <w:rFonts w:ascii="Symbol" w:eastAsia="Symbol" w:hAnsi="Symbol" w:cs="Symbol" w:hint="default"/>
      </w:rPr>
    </w:lvl>
    <w:lvl w:ilvl="4" w:tplc="F73C6D80">
      <w:start w:val="1"/>
      <w:numFmt w:val="bullet"/>
      <w:lvlText w:val="o"/>
      <w:lvlJc w:val="left"/>
      <w:pPr>
        <w:ind w:left="4298" w:hanging="360"/>
      </w:pPr>
      <w:rPr>
        <w:rFonts w:ascii="Courier New" w:eastAsia="Courier New" w:hAnsi="Courier New" w:cs="Courier New" w:hint="default"/>
      </w:rPr>
    </w:lvl>
    <w:lvl w:ilvl="5" w:tplc="4FE6B792">
      <w:start w:val="1"/>
      <w:numFmt w:val="bullet"/>
      <w:lvlText w:val="§"/>
      <w:lvlJc w:val="left"/>
      <w:pPr>
        <w:ind w:left="5018" w:hanging="360"/>
      </w:pPr>
      <w:rPr>
        <w:rFonts w:ascii="Wingdings" w:eastAsia="Wingdings" w:hAnsi="Wingdings" w:cs="Wingdings" w:hint="default"/>
      </w:rPr>
    </w:lvl>
    <w:lvl w:ilvl="6" w:tplc="E09C7EEA">
      <w:start w:val="1"/>
      <w:numFmt w:val="bullet"/>
      <w:lvlText w:val="·"/>
      <w:lvlJc w:val="left"/>
      <w:pPr>
        <w:ind w:left="5738" w:hanging="360"/>
      </w:pPr>
      <w:rPr>
        <w:rFonts w:ascii="Symbol" w:eastAsia="Symbol" w:hAnsi="Symbol" w:cs="Symbol" w:hint="default"/>
      </w:rPr>
    </w:lvl>
    <w:lvl w:ilvl="7" w:tplc="78C249D0">
      <w:start w:val="1"/>
      <w:numFmt w:val="bullet"/>
      <w:lvlText w:val="o"/>
      <w:lvlJc w:val="left"/>
      <w:pPr>
        <w:ind w:left="6458" w:hanging="360"/>
      </w:pPr>
      <w:rPr>
        <w:rFonts w:ascii="Courier New" w:eastAsia="Courier New" w:hAnsi="Courier New" w:cs="Courier New" w:hint="default"/>
      </w:rPr>
    </w:lvl>
    <w:lvl w:ilvl="8" w:tplc="470606FC">
      <w:start w:val="1"/>
      <w:numFmt w:val="bullet"/>
      <w:lvlText w:val="§"/>
      <w:lvlJc w:val="left"/>
      <w:pPr>
        <w:ind w:left="7178" w:hanging="360"/>
      </w:pPr>
      <w:rPr>
        <w:rFonts w:ascii="Wingdings" w:eastAsia="Wingdings" w:hAnsi="Wingdings" w:cs="Wingdings" w:hint="default"/>
      </w:rPr>
    </w:lvl>
  </w:abstractNum>
  <w:abstractNum w:abstractNumId="4" w15:restartNumberingAfterBreak="0">
    <w:nsid w:val="2F923B38"/>
    <w:multiLevelType w:val="hybridMultilevel"/>
    <w:tmpl w:val="20825C7A"/>
    <w:lvl w:ilvl="0" w:tplc="454CF372">
      <w:start w:val="1"/>
      <w:numFmt w:val="decimal"/>
      <w:lvlText w:val="%1)"/>
      <w:lvlJc w:val="left"/>
      <w:pPr>
        <w:ind w:left="720" w:hanging="360"/>
      </w:pPr>
    </w:lvl>
    <w:lvl w:ilvl="1" w:tplc="14DCAE92">
      <w:start w:val="1"/>
      <w:numFmt w:val="lowerLetter"/>
      <w:lvlText w:val="%2."/>
      <w:lvlJc w:val="left"/>
      <w:pPr>
        <w:ind w:left="1440" w:hanging="360"/>
      </w:pPr>
    </w:lvl>
    <w:lvl w:ilvl="2" w:tplc="997CBACC">
      <w:start w:val="1"/>
      <w:numFmt w:val="lowerRoman"/>
      <w:lvlText w:val="%3."/>
      <w:lvlJc w:val="right"/>
      <w:pPr>
        <w:ind w:left="2160" w:hanging="180"/>
      </w:pPr>
    </w:lvl>
    <w:lvl w:ilvl="3" w:tplc="CEFEA38C">
      <w:start w:val="1"/>
      <w:numFmt w:val="decimal"/>
      <w:lvlText w:val="%4."/>
      <w:lvlJc w:val="left"/>
      <w:pPr>
        <w:ind w:left="2880" w:hanging="360"/>
      </w:pPr>
    </w:lvl>
    <w:lvl w:ilvl="4" w:tplc="DC7E55FE">
      <w:start w:val="1"/>
      <w:numFmt w:val="lowerLetter"/>
      <w:lvlText w:val="%5."/>
      <w:lvlJc w:val="left"/>
      <w:pPr>
        <w:ind w:left="3600" w:hanging="360"/>
      </w:pPr>
    </w:lvl>
    <w:lvl w:ilvl="5" w:tplc="5CA6A712">
      <w:start w:val="1"/>
      <w:numFmt w:val="lowerRoman"/>
      <w:lvlText w:val="%6."/>
      <w:lvlJc w:val="right"/>
      <w:pPr>
        <w:ind w:left="4320" w:hanging="180"/>
      </w:pPr>
    </w:lvl>
    <w:lvl w:ilvl="6" w:tplc="CB54F62C">
      <w:start w:val="1"/>
      <w:numFmt w:val="decimal"/>
      <w:lvlText w:val="%7."/>
      <w:lvlJc w:val="left"/>
      <w:pPr>
        <w:ind w:left="5040" w:hanging="360"/>
      </w:pPr>
    </w:lvl>
    <w:lvl w:ilvl="7" w:tplc="A49EBE8E">
      <w:start w:val="1"/>
      <w:numFmt w:val="lowerLetter"/>
      <w:lvlText w:val="%8."/>
      <w:lvlJc w:val="left"/>
      <w:pPr>
        <w:ind w:left="5760" w:hanging="360"/>
      </w:pPr>
    </w:lvl>
    <w:lvl w:ilvl="8" w:tplc="EBEECCBE">
      <w:start w:val="1"/>
      <w:numFmt w:val="lowerRoman"/>
      <w:lvlText w:val="%9."/>
      <w:lvlJc w:val="right"/>
      <w:pPr>
        <w:ind w:left="6480" w:hanging="180"/>
      </w:pPr>
    </w:lvl>
  </w:abstractNum>
  <w:abstractNum w:abstractNumId="5" w15:restartNumberingAfterBreak="0">
    <w:nsid w:val="3C816B48"/>
    <w:multiLevelType w:val="hybridMultilevel"/>
    <w:tmpl w:val="09323660"/>
    <w:lvl w:ilvl="0" w:tplc="880E0804">
      <w:start w:val="1"/>
      <w:numFmt w:val="decimal"/>
      <w:lvlText w:val="%1."/>
      <w:lvlJc w:val="left"/>
      <w:pPr>
        <w:ind w:left="1069" w:hanging="360"/>
      </w:pPr>
    </w:lvl>
    <w:lvl w:ilvl="1" w:tplc="BAA266DE">
      <w:start w:val="1"/>
      <w:numFmt w:val="lowerLetter"/>
      <w:lvlText w:val="%2."/>
      <w:lvlJc w:val="left"/>
      <w:pPr>
        <w:ind w:left="1789" w:hanging="360"/>
      </w:pPr>
    </w:lvl>
    <w:lvl w:ilvl="2" w:tplc="D3006882">
      <w:start w:val="1"/>
      <w:numFmt w:val="lowerRoman"/>
      <w:lvlText w:val="%3."/>
      <w:lvlJc w:val="right"/>
      <w:pPr>
        <w:ind w:left="2509" w:hanging="180"/>
      </w:pPr>
    </w:lvl>
    <w:lvl w:ilvl="3" w:tplc="B246A436">
      <w:start w:val="1"/>
      <w:numFmt w:val="decimal"/>
      <w:lvlText w:val="%4."/>
      <w:lvlJc w:val="left"/>
      <w:pPr>
        <w:ind w:left="3229" w:hanging="360"/>
      </w:pPr>
    </w:lvl>
    <w:lvl w:ilvl="4" w:tplc="377CF478">
      <w:start w:val="1"/>
      <w:numFmt w:val="lowerLetter"/>
      <w:lvlText w:val="%5."/>
      <w:lvlJc w:val="left"/>
      <w:pPr>
        <w:ind w:left="3949" w:hanging="360"/>
      </w:pPr>
    </w:lvl>
    <w:lvl w:ilvl="5" w:tplc="333AAE0A">
      <w:start w:val="1"/>
      <w:numFmt w:val="lowerRoman"/>
      <w:lvlText w:val="%6."/>
      <w:lvlJc w:val="right"/>
      <w:pPr>
        <w:ind w:left="4669" w:hanging="180"/>
      </w:pPr>
    </w:lvl>
    <w:lvl w:ilvl="6" w:tplc="337A2ACC">
      <w:start w:val="1"/>
      <w:numFmt w:val="decimal"/>
      <w:lvlText w:val="%7."/>
      <w:lvlJc w:val="left"/>
      <w:pPr>
        <w:ind w:left="5389" w:hanging="360"/>
      </w:pPr>
    </w:lvl>
    <w:lvl w:ilvl="7" w:tplc="5D38A36A">
      <w:start w:val="1"/>
      <w:numFmt w:val="lowerLetter"/>
      <w:lvlText w:val="%8."/>
      <w:lvlJc w:val="left"/>
      <w:pPr>
        <w:ind w:left="6109" w:hanging="360"/>
      </w:pPr>
    </w:lvl>
    <w:lvl w:ilvl="8" w:tplc="B710570A">
      <w:start w:val="1"/>
      <w:numFmt w:val="lowerRoman"/>
      <w:lvlText w:val="%9."/>
      <w:lvlJc w:val="right"/>
      <w:pPr>
        <w:ind w:left="6829" w:hanging="180"/>
      </w:pPr>
    </w:lvl>
  </w:abstractNum>
  <w:abstractNum w:abstractNumId="6" w15:restartNumberingAfterBreak="0">
    <w:nsid w:val="4B500798"/>
    <w:multiLevelType w:val="hybridMultilevel"/>
    <w:tmpl w:val="F6DAAF5A"/>
    <w:lvl w:ilvl="0" w:tplc="7C44CDDC">
      <w:start w:val="1"/>
      <w:numFmt w:val="decimal"/>
      <w:lvlText w:val="%1)"/>
      <w:lvlJc w:val="left"/>
      <w:pPr>
        <w:ind w:left="720" w:hanging="360"/>
      </w:pPr>
    </w:lvl>
    <w:lvl w:ilvl="1" w:tplc="012C769C">
      <w:start w:val="1"/>
      <w:numFmt w:val="lowerLetter"/>
      <w:lvlText w:val="%2."/>
      <w:lvlJc w:val="left"/>
      <w:pPr>
        <w:ind w:left="1440" w:hanging="360"/>
      </w:pPr>
    </w:lvl>
    <w:lvl w:ilvl="2" w:tplc="A6F0C14C">
      <w:start w:val="1"/>
      <w:numFmt w:val="lowerRoman"/>
      <w:lvlText w:val="%3."/>
      <w:lvlJc w:val="right"/>
      <w:pPr>
        <w:ind w:left="2160" w:hanging="180"/>
      </w:pPr>
    </w:lvl>
    <w:lvl w:ilvl="3" w:tplc="1410E906">
      <w:start w:val="1"/>
      <w:numFmt w:val="decimal"/>
      <w:lvlText w:val="%4."/>
      <w:lvlJc w:val="left"/>
      <w:pPr>
        <w:ind w:left="2880" w:hanging="360"/>
      </w:pPr>
    </w:lvl>
    <w:lvl w:ilvl="4" w:tplc="29FC17F4">
      <w:start w:val="1"/>
      <w:numFmt w:val="lowerLetter"/>
      <w:lvlText w:val="%5."/>
      <w:lvlJc w:val="left"/>
      <w:pPr>
        <w:ind w:left="3600" w:hanging="360"/>
      </w:pPr>
    </w:lvl>
    <w:lvl w:ilvl="5" w:tplc="2E0604FC">
      <w:start w:val="1"/>
      <w:numFmt w:val="lowerRoman"/>
      <w:lvlText w:val="%6."/>
      <w:lvlJc w:val="right"/>
      <w:pPr>
        <w:ind w:left="4320" w:hanging="180"/>
      </w:pPr>
    </w:lvl>
    <w:lvl w:ilvl="6" w:tplc="872AB8CA">
      <w:start w:val="1"/>
      <w:numFmt w:val="decimal"/>
      <w:lvlText w:val="%7."/>
      <w:lvlJc w:val="left"/>
      <w:pPr>
        <w:ind w:left="5040" w:hanging="360"/>
      </w:pPr>
    </w:lvl>
    <w:lvl w:ilvl="7" w:tplc="BDEE0238">
      <w:start w:val="1"/>
      <w:numFmt w:val="lowerLetter"/>
      <w:lvlText w:val="%8."/>
      <w:lvlJc w:val="left"/>
      <w:pPr>
        <w:ind w:left="5760" w:hanging="360"/>
      </w:pPr>
    </w:lvl>
    <w:lvl w:ilvl="8" w:tplc="77EAEEE8">
      <w:start w:val="1"/>
      <w:numFmt w:val="lowerRoman"/>
      <w:lvlText w:val="%9."/>
      <w:lvlJc w:val="right"/>
      <w:pPr>
        <w:ind w:left="6480" w:hanging="180"/>
      </w:pPr>
    </w:lvl>
  </w:abstractNum>
  <w:abstractNum w:abstractNumId="7" w15:restartNumberingAfterBreak="0">
    <w:nsid w:val="551016E3"/>
    <w:multiLevelType w:val="hybridMultilevel"/>
    <w:tmpl w:val="75A0083E"/>
    <w:lvl w:ilvl="0" w:tplc="A72E2B0E">
      <w:start w:val="1"/>
      <w:numFmt w:val="decimal"/>
      <w:lvlText w:val="%1.)"/>
      <w:lvlJc w:val="left"/>
      <w:pPr>
        <w:ind w:left="720" w:hanging="360"/>
      </w:pPr>
    </w:lvl>
    <w:lvl w:ilvl="1" w:tplc="47A01C08">
      <w:start w:val="1"/>
      <w:numFmt w:val="lowerLetter"/>
      <w:lvlText w:val="%2."/>
      <w:lvlJc w:val="left"/>
      <w:pPr>
        <w:ind w:left="1440" w:hanging="360"/>
      </w:pPr>
    </w:lvl>
    <w:lvl w:ilvl="2" w:tplc="AC70E4C2">
      <w:start w:val="1"/>
      <w:numFmt w:val="lowerRoman"/>
      <w:lvlText w:val="%3."/>
      <w:lvlJc w:val="right"/>
      <w:pPr>
        <w:ind w:left="2160" w:hanging="180"/>
      </w:pPr>
    </w:lvl>
    <w:lvl w:ilvl="3" w:tplc="83AE4B2E">
      <w:start w:val="1"/>
      <w:numFmt w:val="decimal"/>
      <w:lvlText w:val="%4."/>
      <w:lvlJc w:val="left"/>
      <w:pPr>
        <w:ind w:left="2880" w:hanging="360"/>
      </w:pPr>
    </w:lvl>
    <w:lvl w:ilvl="4" w:tplc="76842EB0">
      <w:start w:val="1"/>
      <w:numFmt w:val="lowerLetter"/>
      <w:lvlText w:val="%5."/>
      <w:lvlJc w:val="left"/>
      <w:pPr>
        <w:ind w:left="3600" w:hanging="360"/>
      </w:pPr>
    </w:lvl>
    <w:lvl w:ilvl="5" w:tplc="9E4AE59E">
      <w:start w:val="1"/>
      <w:numFmt w:val="lowerRoman"/>
      <w:lvlText w:val="%6."/>
      <w:lvlJc w:val="right"/>
      <w:pPr>
        <w:ind w:left="4320" w:hanging="180"/>
      </w:pPr>
    </w:lvl>
    <w:lvl w:ilvl="6" w:tplc="8CF2B432">
      <w:start w:val="1"/>
      <w:numFmt w:val="decimal"/>
      <w:lvlText w:val="%7."/>
      <w:lvlJc w:val="left"/>
      <w:pPr>
        <w:ind w:left="5040" w:hanging="360"/>
      </w:pPr>
    </w:lvl>
    <w:lvl w:ilvl="7" w:tplc="61242C90">
      <w:start w:val="1"/>
      <w:numFmt w:val="lowerLetter"/>
      <w:lvlText w:val="%8."/>
      <w:lvlJc w:val="left"/>
      <w:pPr>
        <w:ind w:left="5760" w:hanging="360"/>
      </w:pPr>
    </w:lvl>
    <w:lvl w:ilvl="8" w:tplc="D9FE8A60">
      <w:start w:val="1"/>
      <w:numFmt w:val="lowerRoman"/>
      <w:lvlText w:val="%9."/>
      <w:lvlJc w:val="right"/>
      <w:pPr>
        <w:ind w:left="6480" w:hanging="180"/>
      </w:pPr>
    </w:lvl>
  </w:abstractNum>
  <w:abstractNum w:abstractNumId="8" w15:restartNumberingAfterBreak="0">
    <w:nsid w:val="642C30F6"/>
    <w:multiLevelType w:val="hybridMultilevel"/>
    <w:tmpl w:val="3A007926"/>
    <w:lvl w:ilvl="0" w:tplc="2A820BC4">
      <w:start w:val="1"/>
      <w:numFmt w:val="decimal"/>
      <w:lvlText w:val="%1)"/>
      <w:lvlJc w:val="left"/>
      <w:pPr>
        <w:ind w:left="720" w:hanging="360"/>
      </w:pPr>
    </w:lvl>
    <w:lvl w:ilvl="1" w:tplc="C45EFC64">
      <w:start w:val="1"/>
      <w:numFmt w:val="lowerLetter"/>
      <w:lvlText w:val="%2."/>
      <w:lvlJc w:val="left"/>
      <w:pPr>
        <w:ind w:left="1440" w:hanging="360"/>
      </w:pPr>
    </w:lvl>
    <w:lvl w:ilvl="2" w:tplc="14821104">
      <w:start w:val="1"/>
      <w:numFmt w:val="lowerRoman"/>
      <w:lvlText w:val="%3."/>
      <w:lvlJc w:val="right"/>
      <w:pPr>
        <w:ind w:left="2160" w:hanging="180"/>
      </w:pPr>
    </w:lvl>
    <w:lvl w:ilvl="3" w:tplc="174C2180">
      <w:start w:val="1"/>
      <w:numFmt w:val="decimal"/>
      <w:lvlText w:val="%4."/>
      <w:lvlJc w:val="left"/>
      <w:pPr>
        <w:ind w:left="2880" w:hanging="360"/>
      </w:pPr>
    </w:lvl>
    <w:lvl w:ilvl="4" w:tplc="9356AF5C">
      <w:start w:val="1"/>
      <w:numFmt w:val="lowerLetter"/>
      <w:lvlText w:val="%5."/>
      <w:lvlJc w:val="left"/>
      <w:pPr>
        <w:ind w:left="3600" w:hanging="360"/>
      </w:pPr>
    </w:lvl>
    <w:lvl w:ilvl="5" w:tplc="CB981F38">
      <w:start w:val="1"/>
      <w:numFmt w:val="lowerRoman"/>
      <w:lvlText w:val="%6."/>
      <w:lvlJc w:val="right"/>
      <w:pPr>
        <w:ind w:left="4320" w:hanging="180"/>
      </w:pPr>
    </w:lvl>
    <w:lvl w:ilvl="6" w:tplc="0CCC6B02">
      <w:start w:val="1"/>
      <w:numFmt w:val="decimal"/>
      <w:lvlText w:val="%7."/>
      <w:lvlJc w:val="left"/>
      <w:pPr>
        <w:ind w:left="5040" w:hanging="360"/>
      </w:pPr>
    </w:lvl>
    <w:lvl w:ilvl="7" w:tplc="B9185E5A">
      <w:start w:val="1"/>
      <w:numFmt w:val="lowerLetter"/>
      <w:lvlText w:val="%8."/>
      <w:lvlJc w:val="left"/>
      <w:pPr>
        <w:ind w:left="5760" w:hanging="360"/>
      </w:pPr>
    </w:lvl>
    <w:lvl w:ilvl="8" w:tplc="3F1A3660">
      <w:start w:val="1"/>
      <w:numFmt w:val="lowerRoman"/>
      <w:lvlText w:val="%9."/>
      <w:lvlJc w:val="right"/>
      <w:pPr>
        <w:ind w:left="6480" w:hanging="180"/>
      </w:pPr>
    </w:lvl>
  </w:abstractNum>
  <w:abstractNum w:abstractNumId="9" w15:restartNumberingAfterBreak="0">
    <w:nsid w:val="72340CFC"/>
    <w:multiLevelType w:val="hybridMultilevel"/>
    <w:tmpl w:val="7EC23FFA"/>
    <w:lvl w:ilvl="0" w:tplc="AD52D440">
      <w:start w:val="1"/>
      <w:numFmt w:val="decimal"/>
      <w:lvlText w:val="%1)"/>
      <w:lvlJc w:val="left"/>
      <w:pPr>
        <w:ind w:left="720" w:hanging="360"/>
      </w:pPr>
    </w:lvl>
    <w:lvl w:ilvl="1" w:tplc="2AE889A6">
      <w:start w:val="1"/>
      <w:numFmt w:val="lowerLetter"/>
      <w:lvlText w:val="%2."/>
      <w:lvlJc w:val="left"/>
      <w:pPr>
        <w:ind w:left="1440" w:hanging="360"/>
      </w:pPr>
    </w:lvl>
    <w:lvl w:ilvl="2" w:tplc="180AA994">
      <w:start w:val="1"/>
      <w:numFmt w:val="lowerRoman"/>
      <w:lvlText w:val="%3."/>
      <w:lvlJc w:val="right"/>
      <w:pPr>
        <w:ind w:left="2160" w:hanging="180"/>
      </w:pPr>
    </w:lvl>
    <w:lvl w:ilvl="3" w:tplc="4112DE9A">
      <w:start w:val="1"/>
      <w:numFmt w:val="decimal"/>
      <w:lvlText w:val="%4."/>
      <w:lvlJc w:val="left"/>
      <w:pPr>
        <w:ind w:left="2880" w:hanging="360"/>
      </w:pPr>
    </w:lvl>
    <w:lvl w:ilvl="4" w:tplc="38BE62B6">
      <w:start w:val="1"/>
      <w:numFmt w:val="lowerLetter"/>
      <w:lvlText w:val="%5."/>
      <w:lvlJc w:val="left"/>
      <w:pPr>
        <w:ind w:left="3600" w:hanging="360"/>
      </w:pPr>
    </w:lvl>
    <w:lvl w:ilvl="5" w:tplc="362A5CD0">
      <w:start w:val="1"/>
      <w:numFmt w:val="lowerRoman"/>
      <w:lvlText w:val="%6."/>
      <w:lvlJc w:val="right"/>
      <w:pPr>
        <w:ind w:left="4320" w:hanging="180"/>
      </w:pPr>
    </w:lvl>
    <w:lvl w:ilvl="6" w:tplc="1B306B74">
      <w:start w:val="1"/>
      <w:numFmt w:val="decimal"/>
      <w:lvlText w:val="%7."/>
      <w:lvlJc w:val="left"/>
      <w:pPr>
        <w:ind w:left="5040" w:hanging="360"/>
      </w:pPr>
    </w:lvl>
    <w:lvl w:ilvl="7" w:tplc="9D4A9678">
      <w:start w:val="1"/>
      <w:numFmt w:val="lowerLetter"/>
      <w:lvlText w:val="%8."/>
      <w:lvlJc w:val="left"/>
      <w:pPr>
        <w:ind w:left="5760" w:hanging="360"/>
      </w:pPr>
    </w:lvl>
    <w:lvl w:ilvl="8" w:tplc="1E2AA1D8">
      <w:start w:val="1"/>
      <w:numFmt w:val="lowerRoman"/>
      <w:lvlText w:val="%9."/>
      <w:lvlJc w:val="right"/>
      <w:pPr>
        <w:ind w:left="6480" w:hanging="180"/>
      </w:pPr>
    </w:lvl>
  </w:abstractNum>
  <w:abstractNum w:abstractNumId="10" w15:restartNumberingAfterBreak="0">
    <w:nsid w:val="76F90FA9"/>
    <w:multiLevelType w:val="hybridMultilevel"/>
    <w:tmpl w:val="EF30AB0E"/>
    <w:lvl w:ilvl="0" w:tplc="C958B05C">
      <w:start w:val="1"/>
      <w:numFmt w:val="decimal"/>
      <w:lvlText w:val="%1)"/>
      <w:lvlJc w:val="left"/>
      <w:pPr>
        <w:ind w:left="720" w:hanging="360"/>
      </w:pPr>
    </w:lvl>
    <w:lvl w:ilvl="1" w:tplc="470AA0B2">
      <w:start w:val="1"/>
      <w:numFmt w:val="lowerLetter"/>
      <w:lvlText w:val="%2."/>
      <w:lvlJc w:val="left"/>
      <w:pPr>
        <w:ind w:left="1440" w:hanging="360"/>
      </w:pPr>
    </w:lvl>
    <w:lvl w:ilvl="2" w:tplc="52E0E8D6">
      <w:start w:val="1"/>
      <w:numFmt w:val="lowerRoman"/>
      <w:lvlText w:val="%3."/>
      <w:lvlJc w:val="right"/>
      <w:pPr>
        <w:ind w:left="2160" w:hanging="180"/>
      </w:pPr>
    </w:lvl>
    <w:lvl w:ilvl="3" w:tplc="194A8D6C">
      <w:start w:val="1"/>
      <w:numFmt w:val="decimal"/>
      <w:lvlText w:val="%4."/>
      <w:lvlJc w:val="left"/>
      <w:pPr>
        <w:ind w:left="2880" w:hanging="360"/>
      </w:pPr>
    </w:lvl>
    <w:lvl w:ilvl="4" w:tplc="0D9A1C0C">
      <w:start w:val="1"/>
      <w:numFmt w:val="lowerLetter"/>
      <w:lvlText w:val="%5."/>
      <w:lvlJc w:val="left"/>
      <w:pPr>
        <w:ind w:left="3600" w:hanging="360"/>
      </w:pPr>
    </w:lvl>
    <w:lvl w:ilvl="5" w:tplc="6BD89D88">
      <w:start w:val="1"/>
      <w:numFmt w:val="lowerRoman"/>
      <w:lvlText w:val="%6."/>
      <w:lvlJc w:val="right"/>
      <w:pPr>
        <w:ind w:left="4320" w:hanging="180"/>
      </w:pPr>
    </w:lvl>
    <w:lvl w:ilvl="6" w:tplc="D2441DF2">
      <w:start w:val="1"/>
      <w:numFmt w:val="decimal"/>
      <w:lvlText w:val="%7."/>
      <w:lvlJc w:val="left"/>
      <w:pPr>
        <w:ind w:left="5040" w:hanging="360"/>
      </w:pPr>
    </w:lvl>
    <w:lvl w:ilvl="7" w:tplc="0FF2F9DA">
      <w:start w:val="1"/>
      <w:numFmt w:val="lowerLetter"/>
      <w:lvlText w:val="%8."/>
      <w:lvlJc w:val="left"/>
      <w:pPr>
        <w:ind w:left="5760" w:hanging="360"/>
      </w:pPr>
    </w:lvl>
    <w:lvl w:ilvl="8" w:tplc="C3C0267E">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7"/>
  </w:num>
  <w:num w:numId="6">
    <w:abstractNumId w:val="10"/>
  </w:num>
  <w:num w:numId="7">
    <w:abstractNumId w:val="4"/>
  </w:num>
  <w:num w:numId="8">
    <w:abstractNumId w:val="9"/>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FB"/>
    <w:rsid w:val="00142287"/>
    <w:rsid w:val="00227DFD"/>
    <w:rsid w:val="002A41EB"/>
    <w:rsid w:val="002B36FC"/>
    <w:rsid w:val="002C1F43"/>
    <w:rsid w:val="002E5308"/>
    <w:rsid w:val="00304E79"/>
    <w:rsid w:val="0039434A"/>
    <w:rsid w:val="003E5404"/>
    <w:rsid w:val="00482D22"/>
    <w:rsid w:val="004A56CF"/>
    <w:rsid w:val="004D2ACF"/>
    <w:rsid w:val="00515AED"/>
    <w:rsid w:val="005D1F1C"/>
    <w:rsid w:val="005D5952"/>
    <w:rsid w:val="005F762E"/>
    <w:rsid w:val="00664004"/>
    <w:rsid w:val="00666534"/>
    <w:rsid w:val="00751CD6"/>
    <w:rsid w:val="00753D33"/>
    <w:rsid w:val="007560B3"/>
    <w:rsid w:val="00756D4A"/>
    <w:rsid w:val="00776351"/>
    <w:rsid w:val="007C528A"/>
    <w:rsid w:val="008F7ECC"/>
    <w:rsid w:val="00990FBA"/>
    <w:rsid w:val="009920AF"/>
    <w:rsid w:val="00A31FFD"/>
    <w:rsid w:val="00A563BC"/>
    <w:rsid w:val="00AA2A23"/>
    <w:rsid w:val="00AF51FE"/>
    <w:rsid w:val="00AF7383"/>
    <w:rsid w:val="00B6516A"/>
    <w:rsid w:val="00B667C8"/>
    <w:rsid w:val="00B80B77"/>
    <w:rsid w:val="00B8545C"/>
    <w:rsid w:val="00C1611D"/>
    <w:rsid w:val="00C26EF7"/>
    <w:rsid w:val="00C72D8C"/>
    <w:rsid w:val="00C77F65"/>
    <w:rsid w:val="00C855C5"/>
    <w:rsid w:val="00CC42FB"/>
    <w:rsid w:val="00D121A8"/>
    <w:rsid w:val="00D55C40"/>
    <w:rsid w:val="00DE44D4"/>
    <w:rsid w:val="00E031EE"/>
    <w:rsid w:val="00E37456"/>
    <w:rsid w:val="00EF305F"/>
    <w:rsid w:val="00F20D4D"/>
    <w:rsid w:val="00F26D6E"/>
    <w:rsid w:val="00F43A14"/>
    <w:rsid w:val="00F858BF"/>
    <w:rsid w:val="00F95D39"/>
    <w:rsid w:val="00FB5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C8915-4285-4D49-B0E0-485C760D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1A8"/>
    <w:rPr>
      <w:sz w:val="24"/>
      <w:szCs w:val="24"/>
    </w:rPr>
  </w:style>
  <w:style w:type="paragraph" w:styleId="1">
    <w:name w:val="heading 1"/>
    <w:basedOn w:val="a"/>
    <w:next w:val="a"/>
    <w:link w:val="10"/>
    <w:uiPriority w:val="9"/>
    <w:qFormat/>
    <w:rsid w:val="00D121A8"/>
    <w:pPr>
      <w:keepNext/>
      <w:keepLines/>
      <w:spacing w:before="480" w:after="200"/>
      <w:outlineLvl w:val="0"/>
    </w:pPr>
    <w:rPr>
      <w:rFonts w:ascii="Arial" w:eastAsia="Arial" w:hAnsi="Arial"/>
      <w:sz w:val="40"/>
      <w:szCs w:val="40"/>
    </w:rPr>
  </w:style>
  <w:style w:type="paragraph" w:styleId="2">
    <w:name w:val="heading 2"/>
    <w:basedOn w:val="a"/>
    <w:next w:val="a"/>
    <w:link w:val="20"/>
    <w:uiPriority w:val="9"/>
    <w:unhideWhenUsed/>
    <w:qFormat/>
    <w:rsid w:val="00D121A8"/>
    <w:pPr>
      <w:keepNext/>
      <w:keepLines/>
      <w:spacing w:before="360" w:after="200"/>
      <w:outlineLvl w:val="1"/>
    </w:pPr>
    <w:rPr>
      <w:rFonts w:ascii="Arial" w:eastAsia="Arial" w:hAnsi="Arial"/>
      <w:sz w:val="34"/>
      <w:szCs w:val="20"/>
    </w:rPr>
  </w:style>
  <w:style w:type="paragraph" w:styleId="3">
    <w:name w:val="heading 3"/>
    <w:basedOn w:val="a"/>
    <w:next w:val="a"/>
    <w:link w:val="30"/>
    <w:uiPriority w:val="9"/>
    <w:unhideWhenUsed/>
    <w:qFormat/>
    <w:rsid w:val="00D121A8"/>
    <w:pPr>
      <w:keepNext/>
      <w:keepLines/>
      <w:spacing w:before="320" w:after="200"/>
      <w:outlineLvl w:val="2"/>
    </w:pPr>
    <w:rPr>
      <w:rFonts w:ascii="Arial" w:eastAsia="Arial" w:hAnsi="Arial"/>
      <w:sz w:val="30"/>
      <w:szCs w:val="30"/>
    </w:rPr>
  </w:style>
  <w:style w:type="paragraph" w:styleId="4">
    <w:name w:val="heading 4"/>
    <w:basedOn w:val="a"/>
    <w:next w:val="a"/>
    <w:link w:val="40"/>
    <w:uiPriority w:val="9"/>
    <w:unhideWhenUsed/>
    <w:qFormat/>
    <w:rsid w:val="00D121A8"/>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D121A8"/>
    <w:pPr>
      <w:keepNext/>
      <w:keepLines/>
      <w:spacing w:before="320" w:after="200"/>
      <w:outlineLvl w:val="4"/>
    </w:pPr>
    <w:rPr>
      <w:rFonts w:ascii="Arial" w:eastAsia="Arial" w:hAnsi="Arial"/>
      <w:b/>
      <w:bCs/>
    </w:rPr>
  </w:style>
  <w:style w:type="paragraph" w:styleId="6">
    <w:name w:val="heading 6"/>
    <w:basedOn w:val="a"/>
    <w:next w:val="a"/>
    <w:link w:val="60"/>
    <w:uiPriority w:val="9"/>
    <w:unhideWhenUsed/>
    <w:qFormat/>
    <w:rsid w:val="00D121A8"/>
    <w:pPr>
      <w:keepNext/>
      <w:keepLines/>
      <w:spacing w:before="320" w:after="200"/>
      <w:outlineLvl w:val="5"/>
    </w:pPr>
    <w:rPr>
      <w:rFonts w:ascii="Arial" w:eastAsia="Arial" w:hAnsi="Arial"/>
      <w:b/>
      <w:bCs/>
      <w:sz w:val="22"/>
      <w:szCs w:val="22"/>
    </w:rPr>
  </w:style>
  <w:style w:type="paragraph" w:styleId="7">
    <w:name w:val="heading 7"/>
    <w:basedOn w:val="a"/>
    <w:next w:val="a"/>
    <w:link w:val="70"/>
    <w:uiPriority w:val="9"/>
    <w:unhideWhenUsed/>
    <w:qFormat/>
    <w:rsid w:val="00D121A8"/>
    <w:pPr>
      <w:keepNext/>
      <w:keepLines/>
      <w:spacing w:before="320" w:after="200"/>
      <w:outlineLvl w:val="6"/>
    </w:pPr>
    <w:rPr>
      <w:rFonts w:ascii="Arial" w:eastAsia="Arial" w:hAnsi="Arial"/>
      <w:b/>
      <w:bCs/>
      <w:i/>
      <w:iCs/>
      <w:sz w:val="22"/>
      <w:szCs w:val="22"/>
    </w:rPr>
  </w:style>
  <w:style w:type="paragraph" w:styleId="8">
    <w:name w:val="heading 8"/>
    <w:basedOn w:val="a"/>
    <w:next w:val="a"/>
    <w:link w:val="80"/>
    <w:uiPriority w:val="9"/>
    <w:unhideWhenUsed/>
    <w:qFormat/>
    <w:rsid w:val="00D121A8"/>
    <w:pPr>
      <w:keepNext/>
      <w:keepLines/>
      <w:spacing w:before="320" w:after="200"/>
      <w:outlineLvl w:val="7"/>
    </w:pPr>
    <w:rPr>
      <w:rFonts w:ascii="Arial" w:eastAsia="Arial" w:hAnsi="Arial"/>
      <w:i/>
      <w:iCs/>
      <w:sz w:val="22"/>
      <w:szCs w:val="22"/>
    </w:rPr>
  </w:style>
  <w:style w:type="paragraph" w:styleId="9">
    <w:name w:val="heading 9"/>
    <w:basedOn w:val="a"/>
    <w:next w:val="a"/>
    <w:link w:val="90"/>
    <w:uiPriority w:val="9"/>
    <w:unhideWhenUsed/>
    <w:qFormat/>
    <w:rsid w:val="00D121A8"/>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D121A8"/>
    <w:rPr>
      <w:rFonts w:ascii="Arial" w:eastAsia="Arial" w:hAnsi="Arial" w:cs="Arial"/>
      <w:sz w:val="40"/>
      <w:szCs w:val="40"/>
    </w:rPr>
  </w:style>
  <w:style w:type="character" w:customStyle="1" w:styleId="Heading2Char">
    <w:name w:val="Heading 2 Char"/>
    <w:basedOn w:val="a0"/>
    <w:uiPriority w:val="9"/>
    <w:rsid w:val="00D121A8"/>
    <w:rPr>
      <w:rFonts w:ascii="Arial" w:eastAsia="Arial" w:hAnsi="Arial" w:cs="Arial"/>
      <w:sz w:val="34"/>
    </w:rPr>
  </w:style>
  <w:style w:type="character" w:customStyle="1" w:styleId="Heading3Char">
    <w:name w:val="Heading 3 Char"/>
    <w:basedOn w:val="a0"/>
    <w:uiPriority w:val="9"/>
    <w:rsid w:val="00D121A8"/>
    <w:rPr>
      <w:rFonts w:ascii="Arial" w:eastAsia="Arial" w:hAnsi="Arial" w:cs="Arial"/>
      <w:sz w:val="30"/>
      <w:szCs w:val="30"/>
    </w:rPr>
  </w:style>
  <w:style w:type="character" w:customStyle="1" w:styleId="Heading4Char">
    <w:name w:val="Heading 4 Char"/>
    <w:basedOn w:val="a0"/>
    <w:uiPriority w:val="9"/>
    <w:rsid w:val="00D121A8"/>
    <w:rPr>
      <w:rFonts w:ascii="Arial" w:eastAsia="Arial" w:hAnsi="Arial" w:cs="Arial"/>
      <w:b/>
      <w:bCs/>
      <w:sz w:val="26"/>
      <w:szCs w:val="26"/>
    </w:rPr>
  </w:style>
  <w:style w:type="character" w:customStyle="1" w:styleId="Heading5Char">
    <w:name w:val="Heading 5 Char"/>
    <w:basedOn w:val="a0"/>
    <w:uiPriority w:val="9"/>
    <w:rsid w:val="00D121A8"/>
    <w:rPr>
      <w:rFonts w:ascii="Arial" w:eastAsia="Arial" w:hAnsi="Arial" w:cs="Arial"/>
      <w:b/>
      <w:bCs/>
      <w:sz w:val="24"/>
      <w:szCs w:val="24"/>
    </w:rPr>
  </w:style>
  <w:style w:type="character" w:customStyle="1" w:styleId="Heading6Char">
    <w:name w:val="Heading 6 Char"/>
    <w:basedOn w:val="a0"/>
    <w:uiPriority w:val="9"/>
    <w:rsid w:val="00D121A8"/>
    <w:rPr>
      <w:rFonts w:ascii="Arial" w:eastAsia="Arial" w:hAnsi="Arial" w:cs="Arial"/>
      <w:b/>
      <w:bCs/>
      <w:sz w:val="22"/>
      <w:szCs w:val="22"/>
    </w:rPr>
  </w:style>
  <w:style w:type="character" w:customStyle="1" w:styleId="Heading7Char">
    <w:name w:val="Heading 7 Char"/>
    <w:basedOn w:val="a0"/>
    <w:uiPriority w:val="9"/>
    <w:rsid w:val="00D121A8"/>
    <w:rPr>
      <w:rFonts w:ascii="Arial" w:eastAsia="Arial" w:hAnsi="Arial" w:cs="Arial"/>
      <w:b/>
      <w:bCs/>
      <w:i/>
      <w:iCs/>
      <w:sz w:val="22"/>
      <w:szCs w:val="22"/>
    </w:rPr>
  </w:style>
  <w:style w:type="character" w:customStyle="1" w:styleId="Heading8Char">
    <w:name w:val="Heading 8 Char"/>
    <w:basedOn w:val="a0"/>
    <w:uiPriority w:val="9"/>
    <w:rsid w:val="00D121A8"/>
    <w:rPr>
      <w:rFonts w:ascii="Arial" w:eastAsia="Arial" w:hAnsi="Arial" w:cs="Arial"/>
      <w:i/>
      <w:iCs/>
      <w:sz w:val="22"/>
      <w:szCs w:val="22"/>
    </w:rPr>
  </w:style>
  <w:style w:type="character" w:customStyle="1" w:styleId="Heading9Char">
    <w:name w:val="Heading 9 Char"/>
    <w:basedOn w:val="a0"/>
    <w:uiPriority w:val="9"/>
    <w:rsid w:val="00D121A8"/>
    <w:rPr>
      <w:rFonts w:ascii="Arial" w:eastAsia="Arial" w:hAnsi="Arial" w:cs="Arial"/>
      <w:i/>
      <w:iCs/>
      <w:sz w:val="21"/>
      <w:szCs w:val="21"/>
    </w:rPr>
  </w:style>
  <w:style w:type="character" w:customStyle="1" w:styleId="TitleChar">
    <w:name w:val="Title Char"/>
    <w:basedOn w:val="a0"/>
    <w:uiPriority w:val="10"/>
    <w:rsid w:val="00D121A8"/>
    <w:rPr>
      <w:sz w:val="48"/>
      <w:szCs w:val="48"/>
    </w:rPr>
  </w:style>
  <w:style w:type="character" w:customStyle="1" w:styleId="SubtitleChar">
    <w:name w:val="Subtitle Char"/>
    <w:basedOn w:val="a0"/>
    <w:uiPriority w:val="11"/>
    <w:rsid w:val="00D121A8"/>
    <w:rPr>
      <w:sz w:val="24"/>
      <w:szCs w:val="24"/>
    </w:rPr>
  </w:style>
  <w:style w:type="character" w:customStyle="1" w:styleId="QuoteChar">
    <w:name w:val="Quote Char"/>
    <w:uiPriority w:val="29"/>
    <w:rsid w:val="00D121A8"/>
    <w:rPr>
      <w:i/>
    </w:rPr>
  </w:style>
  <w:style w:type="character" w:customStyle="1" w:styleId="IntenseQuoteChar">
    <w:name w:val="Intense Quote Char"/>
    <w:uiPriority w:val="30"/>
    <w:rsid w:val="00D121A8"/>
    <w:rPr>
      <w:i/>
    </w:rPr>
  </w:style>
  <w:style w:type="table" w:customStyle="1" w:styleId="11">
    <w:name w:val="Таблица простая 11"/>
    <w:basedOn w:val="a1"/>
    <w:uiPriority w:val="59"/>
    <w:rsid w:val="00D121A8"/>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rsid w:val="00D121A8"/>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D121A8"/>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D121A8"/>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D121A8"/>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D121A8"/>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D121A8"/>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D121A8"/>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D121A8"/>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D121A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D121A8"/>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D121A8"/>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D121A8"/>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D121A8"/>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D121A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D121A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D121A8"/>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D121A8"/>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D121A8"/>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D121A8"/>
    <w:rPr>
      <w:sz w:val="18"/>
    </w:rPr>
  </w:style>
  <w:style w:type="character" w:customStyle="1" w:styleId="EndnoteTextChar">
    <w:name w:val="Endnote Text Char"/>
    <w:uiPriority w:val="99"/>
    <w:rsid w:val="00D121A8"/>
    <w:rPr>
      <w:sz w:val="20"/>
    </w:rPr>
  </w:style>
  <w:style w:type="character" w:customStyle="1" w:styleId="10">
    <w:name w:val="Заголовок 1 Знак"/>
    <w:link w:val="1"/>
    <w:uiPriority w:val="9"/>
    <w:rsid w:val="00D121A8"/>
    <w:rPr>
      <w:rFonts w:ascii="Arial" w:eastAsia="Arial" w:hAnsi="Arial" w:cs="Arial"/>
      <w:sz w:val="40"/>
      <w:szCs w:val="40"/>
    </w:rPr>
  </w:style>
  <w:style w:type="character" w:customStyle="1" w:styleId="20">
    <w:name w:val="Заголовок 2 Знак"/>
    <w:link w:val="2"/>
    <w:uiPriority w:val="9"/>
    <w:rsid w:val="00D121A8"/>
    <w:rPr>
      <w:rFonts w:ascii="Arial" w:eastAsia="Arial" w:hAnsi="Arial" w:cs="Arial"/>
      <w:sz w:val="34"/>
    </w:rPr>
  </w:style>
  <w:style w:type="character" w:customStyle="1" w:styleId="30">
    <w:name w:val="Заголовок 3 Знак"/>
    <w:link w:val="3"/>
    <w:uiPriority w:val="9"/>
    <w:rsid w:val="00D121A8"/>
    <w:rPr>
      <w:rFonts w:ascii="Arial" w:eastAsia="Arial" w:hAnsi="Arial" w:cs="Arial"/>
      <w:sz w:val="30"/>
      <w:szCs w:val="30"/>
    </w:rPr>
  </w:style>
  <w:style w:type="character" w:customStyle="1" w:styleId="40">
    <w:name w:val="Заголовок 4 Знак"/>
    <w:link w:val="4"/>
    <w:uiPriority w:val="9"/>
    <w:rsid w:val="00D121A8"/>
    <w:rPr>
      <w:rFonts w:ascii="Arial" w:eastAsia="Arial" w:hAnsi="Arial" w:cs="Arial"/>
      <w:b/>
      <w:bCs/>
      <w:sz w:val="26"/>
      <w:szCs w:val="26"/>
    </w:rPr>
  </w:style>
  <w:style w:type="character" w:customStyle="1" w:styleId="50">
    <w:name w:val="Заголовок 5 Знак"/>
    <w:link w:val="5"/>
    <w:uiPriority w:val="9"/>
    <w:rsid w:val="00D121A8"/>
    <w:rPr>
      <w:rFonts w:ascii="Arial" w:eastAsia="Arial" w:hAnsi="Arial" w:cs="Arial"/>
      <w:b/>
      <w:bCs/>
      <w:sz w:val="24"/>
      <w:szCs w:val="24"/>
    </w:rPr>
  </w:style>
  <w:style w:type="character" w:customStyle="1" w:styleId="60">
    <w:name w:val="Заголовок 6 Знак"/>
    <w:link w:val="6"/>
    <w:uiPriority w:val="9"/>
    <w:rsid w:val="00D121A8"/>
    <w:rPr>
      <w:rFonts w:ascii="Arial" w:eastAsia="Arial" w:hAnsi="Arial" w:cs="Arial"/>
      <w:b/>
      <w:bCs/>
      <w:sz w:val="22"/>
      <w:szCs w:val="22"/>
    </w:rPr>
  </w:style>
  <w:style w:type="character" w:customStyle="1" w:styleId="70">
    <w:name w:val="Заголовок 7 Знак"/>
    <w:link w:val="7"/>
    <w:uiPriority w:val="9"/>
    <w:rsid w:val="00D121A8"/>
    <w:rPr>
      <w:rFonts w:ascii="Arial" w:eastAsia="Arial" w:hAnsi="Arial" w:cs="Arial"/>
      <w:b/>
      <w:bCs/>
      <w:i/>
      <w:iCs/>
      <w:sz w:val="22"/>
      <w:szCs w:val="22"/>
    </w:rPr>
  </w:style>
  <w:style w:type="character" w:customStyle="1" w:styleId="80">
    <w:name w:val="Заголовок 8 Знак"/>
    <w:link w:val="8"/>
    <w:uiPriority w:val="9"/>
    <w:rsid w:val="00D121A8"/>
    <w:rPr>
      <w:rFonts w:ascii="Arial" w:eastAsia="Arial" w:hAnsi="Arial" w:cs="Arial"/>
      <w:i/>
      <w:iCs/>
      <w:sz w:val="22"/>
      <w:szCs w:val="22"/>
    </w:rPr>
  </w:style>
  <w:style w:type="character" w:customStyle="1" w:styleId="90">
    <w:name w:val="Заголовок 9 Знак"/>
    <w:link w:val="9"/>
    <w:uiPriority w:val="9"/>
    <w:rsid w:val="00D121A8"/>
    <w:rPr>
      <w:rFonts w:ascii="Arial" w:eastAsia="Arial" w:hAnsi="Arial" w:cs="Arial"/>
      <w:i/>
      <w:iCs/>
      <w:sz w:val="21"/>
      <w:szCs w:val="21"/>
    </w:rPr>
  </w:style>
  <w:style w:type="paragraph" w:styleId="a3">
    <w:name w:val="List Paragraph"/>
    <w:basedOn w:val="a"/>
    <w:uiPriority w:val="34"/>
    <w:qFormat/>
    <w:rsid w:val="00D121A8"/>
    <w:pPr>
      <w:ind w:left="720"/>
      <w:contextualSpacing/>
    </w:pPr>
  </w:style>
  <w:style w:type="paragraph" w:styleId="a4">
    <w:name w:val="No Spacing"/>
    <w:uiPriority w:val="1"/>
    <w:qFormat/>
    <w:rsid w:val="00D121A8"/>
    <w:rPr>
      <w:lang w:eastAsia="zh-CN"/>
    </w:rPr>
  </w:style>
  <w:style w:type="paragraph" w:styleId="a5">
    <w:name w:val="Title"/>
    <w:basedOn w:val="a"/>
    <w:next w:val="a"/>
    <w:link w:val="a6"/>
    <w:uiPriority w:val="10"/>
    <w:qFormat/>
    <w:rsid w:val="00D121A8"/>
    <w:pPr>
      <w:spacing w:before="300" w:after="200"/>
      <w:contextualSpacing/>
    </w:pPr>
    <w:rPr>
      <w:sz w:val="48"/>
      <w:szCs w:val="48"/>
    </w:rPr>
  </w:style>
  <w:style w:type="character" w:customStyle="1" w:styleId="a6">
    <w:name w:val="Название Знак"/>
    <w:link w:val="a5"/>
    <w:uiPriority w:val="10"/>
    <w:rsid w:val="00D121A8"/>
    <w:rPr>
      <w:sz w:val="48"/>
      <w:szCs w:val="48"/>
    </w:rPr>
  </w:style>
  <w:style w:type="paragraph" w:styleId="a7">
    <w:name w:val="Subtitle"/>
    <w:basedOn w:val="a"/>
    <w:next w:val="a"/>
    <w:link w:val="a8"/>
    <w:uiPriority w:val="11"/>
    <w:qFormat/>
    <w:rsid w:val="00D121A8"/>
    <w:pPr>
      <w:spacing w:before="200" w:after="200"/>
    </w:pPr>
  </w:style>
  <w:style w:type="character" w:customStyle="1" w:styleId="a8">
    <w:name w:val="Подзаголовок Знак"/>
    <w:link w:val="a7"/>
    <w:uiPriority w:val="11"/>
    <w:rsid w:val="00D121A8"/>
    <w:rPr>
      <w:sz w:val="24"/>
      <w:szCs w:val="24"/>
    </w:rPr>
  </w:style>
  <w:style w:type="paragraph" w:styleId="22">
    <w:name w:val="Quote"/>
    <w:basedOn w:val="a"/>
    <w:next w:val="a"/>
    <w:link w:val="23"/>
    <w:uiPriority w:val="29"/>
    <w:qFormat/>
    <w:rsid w:val="00D121A8"/>
    <w:pPr>
      <w:ind w:left="720" w:right="720"/>
    </w:pPr>
    <w:rPr>
      <w:i/>
      <w:sz w:val="20"/>
      <w:szCs w:val="20"/>
    </w:rPr>
  </w:style>
  <w:style w:type="character" w:customStyle="1" w:styleId="23">
    <w:name w:val="Цитата 2 Знак"/>
    <w:link w:val="22"/>
    <w:uiPriority w:val="29"/>
    <w:rsid w:val="00D121A8"/>
    <w:rPr>
      <w:i/>
    </w:rPr>
  </w:style>
  <w:style w:type="paragraph" w:styleId="a9">
    <w:name w:val="Intense Quote"/>
    <w:basedOn w:val="a"/>
    <w:next w:val="a"/>
    <w:link w:val="aa"/>
    <w:uiPriority w:val="30"/>
    <w:qFormat/>
    <w:rsid w:val="00D121A8"/>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aa">
    <w:name w:val="Выделенная цитата Знак"/>
    <w:link w:val="a9"/>
    <w:uiPriority w:val="30"/>
    <w:rsid w:val="00D121A8"/>
    <w:rPr>
      <w:i/>
    </w:rPr>
  </w:style>
  <w:style w:type="paragraph" w:styleId="ab">
    <w:name w:val="header"/>
    <w:basedOn w:val="a"/>
    <w:link w:val="ac"/>
    <w:uiPriority w:val="99"/>
    <w:rsid w:val="00D121A8"/>
    <w:pPr>
      <w:tabs>
        <w:tab w:val="center" w:pos="4677"/>
        <w:tab w:val="right" w:pos="9355"/>
      </w:tabs>
    </w:pPr>
  </w:style>
  <w:style w:type="character" w:customStyle="1" w:styleId="HeaderChar">
    <w:name w:val="Header Char"/>
    <w:uiPriority w:val="99"/>
    <w:rsid w:val="00D121A8"/>
  </w:style>
  <w:style w:type="paragraph" w:styleId="ad">
    <w:name w:val="footer"/>
    <w:basedOn w:val="a"/>
    <w:link w:val="ae"/>
    <w:rsid w:val="00D121A8"/>
    <w:pPr>
      <w:tabs>
        <w:tab w:val="center" w:pos="4677"/>
        <w:tab w:val="right" w:pos="9355"/>
      </w:tabs>
    </w:pPr>
  </w:style>
  <w:style w:type="character" w:customStyle="1" w:styleId="FooterChar">
    <w:name w:val="Footer Char"/>
    <w:uiPriority w:val="99"/>
    <w:rsid w:val="00D121A8"/>
  </w:style>
  <w:style w:type="paragraph" w:styleId="af">
    <w:name w:val="caption"/>
    <w:basedOn w:val="a"/>
    <w:next w:val="a"/>
    <w:uiPriority w:val="35"/>
    <w:semiHidden/>
    <w:unhideWhenUsed/>
    <w:qFormat/>
    <w:rsid w:val="00D121A8"/>
    <w:pPr>
      <w:spacing w:line="276" w:lineRule="auto"/>
    </w:pPr>
    <w:rPr>
      <w:b/>
      <w:bCs/>
      <w:color w:val="4F81BD"/>
      <w:sz w:val="18"/>
      <w:szCs w:val="18"/>
    </w:rPr>
  </w:style>
  <w:style w:type="character" w:customStyle="1" w:styleId="CaptionChar">
    <w:name w:val="Caption Char"/>
    <w:uiPriority w:val="99"/>
    <w:rsid w:val="00D121A8"/>
  </w:style>
  <w:style w:type="table" w:styleId="af0">
    <w:name w:val="Table Grid"/>
    <w:basedOn w:val="a1"/>
    <w:rsid w:val="00D121A8"/>
    <w:tblPr/>
  </w:style>
  <w:style w:type="table" w:customStyle="1" w:styleId="TableGridLight">
    <w:name w:val="Table Grid Light"/>
    <w:uiPriority w:val="59"/>
    <w:rsid w:val="00D121A8"/>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sid w:val="00D121A8"/>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D121A8"/>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D121A8"/>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D121A8"/>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D121A8"/>
    <w:rPr>
      <w:lang w:eastAsia="zh-CN"/>
    </w:rPr>
    <w:tblPr>
      <w:tblStyleRowBandSize w:val="1"/>
      <w:tblStyleColBandSize w:val="1"/>
      <w:tblInd w:w="0" w:type="dxa"/>
      <w:tblCellMar>
        <w:top w:w="0" w:type="dxa"/>
        <w:left w:w="0" w:type="dxa"/>
        <w:bottom w:w="0" w:type="dxa"/>
        <w:right w:w="0" w:type="dxa"/>
      </w:tblCellMar>
    </w:tblPr>
  </w:style>
  <w:style w:type="table" w:customStyle="1" w:styleId="-111">
    <w:name w:val="Таблица-сетка 1 светлая1"/>
    <w:uiPriority w:val="99"/>
    <w:rsid w:val="00D121A8"/>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D121A8"/>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D121A8"/>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D121A8"/>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D121A8"/>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D121A8"/>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D121A8"/>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
    <w:uiPriority w:val="99"/>
    <w:rsid w:val="00D121A8"/>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D121A8"/>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D121A8"/>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D121A8"/>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D121A8"/>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D121A8"/>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D121A8"/>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
    <w:uiPriority w:val="99"/>
    <w:rsid w:val="00D121A8"/>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D121A8"/>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D121A8"/>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D121A8"/>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D121A8"/>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D121A8"/>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D121A8"/>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
    <w:uiPriority w:val="59"/>
    <w:rsid w:val="00D121A8"/>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D121A8"/>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D121A8"/>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D121A8"/>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D121A8"/>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D121A8"/>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D121A8"/>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
    <w:uiPriority w:val="99"/>
    <w:rsid w:val="00D121A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D121A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D121A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D121A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D121A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D121A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D121A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1">
    <w:name w:val="Таблица-сетка 6 цветная1"/>
    <w:uiPriority w:val="99"/>
    <w:rsid w:val="00D121A8"/>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D121A8"/>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D121A8"/>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D121A8"/>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D121A8"/>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D121A8"/>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D121A8"/>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
    <w:uiPriority w:val="99"/>
    <w:rsid w:val="00D121A8"/>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D121A8"/>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D121A8"/>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121A8"/>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D121A8"/>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D121A8"/>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D121A8"/>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2">
    <w:name w:val="Список-таблица 1 светлая1"/>
    <w:uiPriority w:val="99"/>
    <w:rsid w:val="00D121A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D121A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D121A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D121A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D121A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D121A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D121A8"/>
    <w:rPr>
      <w:lang w:eastAsia="zh-CN"/>
    </w:rPr>
    <w:tblPr>
      <w:tblStyleRowBandSize w:val="1"/>
      <w:tblStyleColBandSize w:val="1"/>
      <w:tblInd w:w="0" w:type="dxa"/>
      <w:tblCellMar>
        <w:top w:w="0" w:type="dxa"/>
        <w:left w:w="0" w:type="dxa"/>
        <w:bottom w:w="0" w:type="dxa"/>
        <w:right w:w="0" w:type="dxa"/>
      </w:tblCellMar>
    </w:tblPr>
  </w:style>
  <w:style w:type="table" w:customStyle="1" w:styleId="-212">
    <w:name w:val="Список-таблица 21"/>
    <w:uiPriority w:val="99"/>
    <w:rsid w:val="00D121A8"/>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D121A8"/>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D121A8"/>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D121A8"/>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D121A8"/>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D121A8"/>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D121A8"/>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2">
    <w:name w:val="Список-таблица 31"/>
    <w:uiPriority w:val="99"/>
    <w:rsid w:val="00D121A8"/>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D121A8"/>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D121A8"/>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D121A8"/>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D121A8"/>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D121A8"/>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D121A8"/>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2">
    <w:name w:val="Список-таблица 41"/>
    <w:uiPriority w:val="99"/>
    <w:rsid w:val="00D121A8"/>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D121A8"/>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D121A8"/>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D121A8"/>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D121A8"/>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D121A8"/>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D121A8"/>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2">
    <w:name w:val="Список-таблица 5 темная1"/>
    <w:uiPriority w:val="99"/>
    <w:rsid w:val="00D121A8"/>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D121A8"/>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D121A8"/>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D121A8"/>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D121A8"/>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D121A8"/>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D121A8"/>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2">
    <w:name w:val="Список-таблица 6 цветная1"/>
    <w:uiPriority w:val="99"/>
    <w:rsid w:val="00D121A8"/>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D121A8"/>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D121A8"/>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D121A8"/>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D121A8"/>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D121A8"/>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D121A8"/>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2">
    <w:name w:val="Список-таблица 7 цветная1"/>
    <w:uiPriority w:val="99"/>
    <w:rsid w:val="00D121A8"/>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D121A8"/>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D121A8"/>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D121A8"/>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D121A8"/>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D121A8"/>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D121A8"/>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D121A8"/>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D121A8"/>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D121A8"/>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D121A8"/>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D121A8"/>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D121A8"/>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D121A8"/>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D121A8"/>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D121A8"/>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D121A8"/>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D121A8"/>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D121A8"/>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D121A8"/>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D121A8"/>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D121A8"/>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D121A8"/>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D121A8"/>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D121A8"/>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D121A8"/>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D121A8"/>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D121A8"/>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D121A8"/>
    <w:rPr>
      <w:color w:val="0000FF"/>
      <w:u w:val="single"/>
    </w:rPr>
  </w:style>
  <w:style w:type="paragraph" w:styleId="af2">
    <w:name w:val="footnote text"/>
    <w:basedOn w:val="a"/>
    <w:link w:val="af3"/>
    <w:uiPriority w:val="99"/>
    <w:semiHidden/>
    <w:unhideWhenUsed/>
    <w:rsid w:val="00D121A8"/>
    <w:pPr>
      <w:spacing w:after="40"/>
    </w:pPr>
    <w:rPr>
      <w:sz w:val="18"/>
      <w:szCs w:val="20"/>
    </w:rPr>
  </w:style>
  <w:style w:type="character" w:customStyle="1" w:styleId="af3">
    <w:name w:val="Текст сноски Знак"/>
    <w:link w:val="af2"/>
    <w:uiPriority w:val="99"/>
    <w:rsid w:val="00D121A8"/>
    <w:rPr>
      <w:sz w:val="18"/>
    </w:rPr>
  </w:style>
  <w:style w:type="character" w:styleId="af4">
    <w:name w:val="footnote reference"/>
    <w:uiPriority w:val="99"/>
    <w:unhideWhenUsed/>
    <w:rsid w:val="00D121A8"/>
    <w:rPr>
      <w:vertAlign w:val="superscript"/>
    </w:rPr>
  </w:style>
  <w:style w:type="paragraph" w:styleId="af5">
    <w:name w:val="endnote text"/>
    <w:basedOn w:val="a"/>
    <w:link w:val="af6"/>
    <w:uiPriority w:val="99"/>
    <w:semiHidden/>
    <w:unhideWhenUsed/>
    <w:rsid w:val="00D121A8"/>
    <w:rPr>
      <w:sz w:val="20"/>
      <w:szCs w:val="20"/>
    </w:rPr>
  </w:style>
  <w:style w:type="character" w:customStyle="1" w:styleId="af6">
    <w:name w:val="Текст концевой сноски Знак"/>
    <w:link w:val="af5"/>
    <w:uiPriority w:val="99"/>
    <w:rsid w:val="00D121A8"/>
    <w:rPr>
      <w:sz w:val="20"/>
    </w:rPr>
  </w:style>
  <w:style w:type="character" w:styleId="af7">
    <w:name w:val="endnote reference"/>
    <w:uiPriority w:val="99"/>
    <w:semiHidden/>
    <w:unhideWhenUsed/>
    <w:rsid w:val="00D121A8"/>
    <w:rPr>
      <w:vertAlign w:val="superscript"/>
    </w:rPr>
  </w:style>
  <w:style w:type="paragraph" w:styleId="12">
    <w:name w:val="toc 1"/>
    <w:basedOn w:val="a"/>
    <w:next w:val="a"/>
    <w:uiPriority w:val="39"/>
    <w:unhideWhenUsed/>
    <w:rsid w:val="00D121A8"/>
    <w:pPr>
      <w:spacing w:after="57"/>
    </w:pPr>
  </w:style>
  <w:style w:type="paragraph" w:styleId="24">
    <w:name w:val="toc 2"/>
    <w:basedOn w:val="a"/>
    <w:next w:val="a"/>
    <w:uiPriority w:val="39"/>
    <w:unhideWhenUsed/>
    <w:rsid w:val="00D121A8"/>
    <w:pPr>
      <w:spacing w:after="57"/>
      <w:ind w:left="283"/>
    </w:pPr>
  </w:style>
  <w:style w:type="paragraph" w:styleId="32">
    <w:name w:val="toc 3"/>
    <w:basedOn w:val="a"/>
    <w:next w:val="a"/>
    <w:uiPriority w:val="39"/>
    <w:unhideWhenUsed/>
    <w:rsid w:val="00D121A8"/>
    <w:pPr>
      <w:spacing w:after="57"/>
      <w:ind w:left="567"/>
    </w:pPr>
  </w:style>
  <w:style w:type="paragraph" w:styleId="42">
    <w:name w:val="toc 4"/>
    <w:basedOn w:val="a"/>
    <w:next w:val="a"/>
    <w:uiPriority w:val="39"/>
    <w:unhideWhenUsed/>
    <w:rsid w:val="00D121A8"/>
    <w:pPr>
      <w:spacing w:after="57"/>
      <w:ind w:left="850"/>
    </w:pPr>
  </w:style>
  <w:style w:type="paragraph" w:styleId="52">
    <w:name w:val="toc 5"/>
    <w:basedOn w:val="a"/>
    <w:next w:val="a"/>
    <w:uiPriority w:val="39"/>
    <w:unhideWhenUsed/>
    <w:rsid w:val="00D121A8"/>
    <w:pPr>
      <w:spacing w:after="57"/>
      <w:ind w:left="1134"/>
    </w:pPr>
  </w:style>
  <w:style w:type="paragraph" w:styleId="61">
    <w:name w:val="toc 6"/>
    <w:basedOn w:val="a"/>
    <w:next w:val="a"/>
    <w:uiPriority w:val="39"/>
    <w:unhideWhenUsed/>
    <w:rsid w:val="00D121A8"/>
    <w:pPr>
      <w:spacing w:after="57"/>
      <w:ind w:left="1417"/>
    </w:pPr>
  </w:style>
  <w:style w:type="paragraph" w:styleId="71">
    <w:name w:val="toc 7"/>
    <w:basedOn w:val="a"/>
    <w:next w:val="a"/>
    <w:uiPriority w:val="39"/>
    <w:unhideWhenUsed/>
    <w:rsid w:val="00D121A8"/>
    <w:pPr>
      <w:spacing w:after="57"/>
      <w:ind w:left="1701"/>
    </w:pPr>
  </w:style>
  <w:style w:type="paragraph" w:styleId="81">
    <w:name w:val="toc 8"/>
    <w:basedOn w:val="a"/>
    <w:next w:val="a"/>
    <w:uiPriority w:val="39"/>
    <w:unhideWhenUsed/>
    <w:rsid w:val="00D121A8"/>
    <w:pPr>
      <w:spacing w:after="57"/>
      <w:ind w:left="1984"/>
    </w:pPr>
  </w:style>
  <w:style w:type="paragraph" w:styleId="91">
    <w:name w:val="toc 9"/>
    <w:basedOn w:val="a"/>
    <w:next w:val="a"/>
    <w:uiPriority w:val="39"/>
    <w:unhideWhenUsed/>
    <w:rsid w:val="00D121A8"/>
    <w:pPr>
      <w:spacing w:after="57"/>
      <w:ind w:left="2268"/>
    </w:pPr>
  </w:style>
  <w:style w:type="paragraph" w:styleId="af8">
    <w:name w:val="TOC Heading"/>
    <w:uiPriority w:val="39"/>
    <w:unhideWhenUsed/>
    <w:rsid w:val="00D121A8"/>
    <w:rPr>
      <w:lang w:eastAsia="zh-CN"/>
    </w:rPr>
  </w:style>
  <w:style w:type="paragraph" w:styleId="af9">
    <w:name w:val="table of figures"/>
    <w:basedOn w:val="a"/>
    <w:next w:val="a"/>
    <w:uiPriority w:val="99"/>
    <w:unhideWhenUsed/>
    <w:rsid w:val="00D121A8"/>
  </w:style>
  <w:style w:type="paragraph" w:styleId="afa">
    <w:name w:val="Balloon Text"/>
    <w:basedOn w:val="a"/>
    <w:link w:val="afb"/>
    <w:rsid w:val="00D121A8"/>
    <w:rPr>
      <w:rFonts w:ascii="Tahoma" w:hAnsi="Tahoma"/>
      <w:sz w:val="16"/>
      <w:szCs w:val="16"/>
    </w:rPr>
  </w:style>
  <w:style w:type="character" w:customStyle="1" w:styleId="afb">
    <w:name w:val="Текст выноски Знак"/>
    <w:link w:val="afa"/>
    <w:rsid w:val="00D121A8"/>
    <w:rPr>
      <w:rFonts w:ascii="Tahoma" w:hAnsi="Tahoma" w:cs="Tahoma"/>
      <w:sz w:val="16"/>
      <w:szCs w:val="16"/>
    </w:rPr>
  </w:style>
  <w:style w:type="character" w:customStyle="1" w:styleId="ac">
    <w:name w:val="Верхний колонтитул Знак"/>
    <w:link w:val="ab"/>
    <w:uiPriority w:val="99"/>
    <w:rsid w:val="00D121A8"/>
    <w:rPr>
      <w:sz w:val="24"/>
      <w:szCs w:val="24"/>
    </w:rPr>
  </w:style>
  <w:style w:type="character" w:customStyle="1" w:styleId="ae">
    <w:name w:val="Нижний колонтитул Знак"/>
    <w:link w:val="ad"/>
    <w:rsid w:val="00D121A8"/>
    <w:rPr>
      <w:sz w:val="24"/>
      <w:szCs w:val="24"/>
    </w:rPr>
  </w:style>
  <w:style w:type="character" w:customStyle="1" w:styleId="bx-messenger-ajax">
    <w:name w:val="bx-messenger-ajax"/>
    <w:basedOn w:val="a0"/>
    <w:rsid w:val="00D121A8"/>
  </w:style>
  <w:style w:type="character" w:styleId="afc">
    <w:name w:val="line number"/>
    <w:basedOn w:val="a0"/>
    <w:semiHidden/>
    <w:unhideWhenUsed/>
    <w:rsid w:val="00D121A8"/>
  </w:style>
  <w:style w:type="character" w:styleId="afd">
    <w:name w:val="annotation reference"/>
    <w:semiHidden/>
    <w:unhideWhenUsed/>
    <w:rsid w:val="00D121A8"/>
    <w:rPr>
      <w:sz w:val="16"/>
      <w:szCs w:val="16"/>
    </w:rPr>
  </w:style>
  <w:style w:type="paragraph" w:styleId="afe">
    <w:name w:val="annotation text"/>
    <w:basedOn w:val="a"/>
    <w:link w:val="aff"/>
    <w:semiHidden/>
    <w:unhideWhenUsed/>
    <w:rsid w:val="00D121A8"/>
    <w:rPr>
      <w:sz w:val="20"/>
      <w:szCs w:val="20"/>
    </w:rPr>
  </w:style>
  <w:style w:type="character" w:customStyle="1" w:styleId="aff">
    <w:name w:val="Текст примечания Знак"/>
    <w:basedOn w:val="a0"/>
    <w:link w:val="afe"/>
    <w:semiHidden/>
    <w:rsid w:val="00D121A8"/>
  </w:style>
  <w:style w:type="paragraph" w:styleId="aff0">
    <w:name w:val="annotation subject"/>
    <w:basedOn w:val="afe"/>
    <w:next w:val="afe"/>
    <w:link w:val="aff1"/>
    <w:semiHidden/>
    <w:unhideWhenUsed/>
    <w:rsid w:val="00D121A8"/>
    <w:rPr>
      <w:b/>
      <w:bCs/>
    </w:rPr>
  </w:style>
  <w:style w:type="character" w:customStyle="1" w:styleId="aff1">
    <w:name w:val="Тема примечания Знак"/>
    <w:link w:val="aff0"/>
    <w:semiHidden/>
    <w:rsid w:val="00D12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0FB69-24F9-43E3-ABEA-FF4E8FF0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3130</Words>
  <Characters>17844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20933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Алексей Сокол</dc:creator>
  <cp:keywords/>
  <cp:lastModifiedBy>Полякова Надежда Сергеевна</cp:lastModifiedBy>
  <cp:revision>2</cp:revision>
  <cp:lastPrinted>2023-08-10T01:41:00Z</cp:lastPrinted>
  <dcterms:created xsi:type="dcterms:W3CDTF">2023-08-23T05:20:00Z</dcterms:created>
  <dcterms:modified xsi:type="dcterms:W3CDTF">2023-08-23T05:20:00Z</dcterms:modified>
  <cp:version>983040</cp:version>
</cp:coreProperties>
</file>