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BA" w:rsidRPr="00664E27" w:rsidRDefault="004532BA" w:rsidP="004532BA">
      <w:pPr>
        <w:ind w:right="1079"/>
        <w:jc w:val="center"/>
        <w:rPr>
          <w:b/>
          <w:sz w:val="28"/>
          <w:szCs w:val="28"/>
        </w:rPr>
      </w:pPr>
      <w:r w:rsidRPr="00664E27">
        <w:rPr>
          <w:b/>
          <w:sz w:val="28"/>
          <w:szCs w:val="28"/>
        </w:rPr>
        <w:t>ПАСПОРТ ИНВЕСТИЦИОННОЙ ПЛОЩАДКИ</w:t>
      </w:r>
      <w:r>
        <w:rPr>
          <w:b/>
          <w:sz w:val="28"/>
          <w:szCs w:val="28"/>
        </w:rPr>
        <w:t xml:space="preserve"> № 5</w:t>
      </w:r>
    </w:p>
    <w:p w:rsidR="004532BA" w:rsidRDefault="004532BA" w:rsidP="004532BA">
      <w:pPr>
        <w:tabs>
          <w:tab w:val="left" w:pos="8222"/>
        </w:tabs>
        <w:spacing w:line="240" w:lineRule="auto"/>
        <w:ind w:right="-1"/>
        <w:jc w:val="both"/>
        <w:rPr>
          <w:sz w:val="28"/>
          <w:szCs w:val="28"/>
        </w:rPr>
      </w:pPr>
      <w:r w:rsidRPr="00664E27">
        <w:rPr>
          <w:b/>
          <w:sz w:val="28"/>
          <w:szCs w:val="28"/>
        </w:rPr>
        <w:t>Разрешенное использование земельного участка:</w:t>
      </w:r>
      <w:r w:rsidRPr="00056B8B">
        <w:rPr>
          <w:sz w:val="28"/>
          <w:szCs w:val="28"/>
        </w:rPr>
        <w:t xml:space="preserve"> </w:t>
      </w:r>
      <w:r w:rsidR="00BD05A1">
        <w:rPr>
          <w:color w:val="auto"/>
          <w:sz w:val="28"/>
          <w:szCs w:val="28"/>
        </w:rPr>
        <w:t>с</w:t>
      </w:r>
      <w:r w:rsidR="00BD05A1" w:rsidRPr="004532BA">
        <w:rPr>
          <w:color w:val="auto"/>
          <w:sz w:val="28"/>
          <w:szCs w:val="28"/>
        </w:rPr>
        <w:t>троительство завода по утилизации и полной переработке твердых коммунальных отходов</w:t>
      </w:r>
      <w:r w:rsidR="00BD05A1">
        <w:rPr>
          <w:color w:val="auto"/>
          <w:sz w:val="28"/>
          <w:szCs w:val="28"/>
        </w:rPr>
        <w:t>.</w:t>
      </w:r>
    </w:p>
    <w:p w:rsidR="00207299" w:rsidRPr="00E05054" w:rsidRDefault="00207299" w:rsidP="00207299">
      <w:pPr>
        <w:spacing w:after="0"/>
        <w:ind w:left="928" w:right="1079" w:firstLine="907"/>
        <w:rPr>
          <w:color w:val="auto"/>
        </w:rPr>
      </w:pPr>
    </w:p>
    <w:tbl>
      <w:tblPr>
        <w:tblStyle w:val="TableGrid"/>
        <w:tblW w:w="9478" w:type="dxa"/>
        <w:tblInd w:w="4" w:type="dxa"/>
        <w:tblCellMar>
          <w:top w:w="14" w:type="dxa"/>
          <w:left w:w="37" w:type="dxa"/>
          <w:right w:w="43" w:type="dxa"/>
        </w:tblCellMar>
        <w:tblLook w:val="04A0" w:firstRow="1" w:lastRow="0" w:firstColumn="1" w:lastColumn="0" w:noHBand="0" w:noVBand="1"/>
      </w:tblPr>
      <w:tblGrid>
        <w:gridCol w:w="855"/>
        <w:gridCol w:w="3830"/>
        <w:gridCol w:w="37"/>
        <w:gridCol w:w="4408"/>
        <w:gridCol w:w="173"/>
        <w:gridCol w:w="175"/>
      </w:tblGrid>
      <w:tr w:rsidR="00207299" w:rsidRPr="004532BA" w:rsidTr="00A80DEE">
        <w:trPr>
          <w:trHeight w:val="24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</w:t>
            </w:r>
            <w:r w:rsidR="004532BA" w:rsidRPr="004532B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right="58"/>
              <w:jc w:val="center"/>
              <w:rPr>
                <w:b/>
                <w:color w:val="auto"/>
                <w:sz w:val="28"/>
                <w:szCs w:val="28"/>
              </w:rPr>
            </w:pPr>
            <w:r w:rsidRPr="004532BA">
              <w:rPr>
                <w:b/>
                <w:color w:val="auto"/>
                <w:sz w:val="28"/>
                <w:szCs w:val="28"/>
              </w:rPr>
              <w:t>Сведения о площадке</w:t>
            </w:r>
          </w:p>
        </w:tc>
      </w:tr>
      <w:tr w:rsidR="00207299" w:rsidRPr="004532BA" w:rsidTr="00A80DEE">
        <w:trPr>
          <w:trHeight w:val="48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4532BA" w:rsidP="00A80DEE">
            <w:pPr>
              <w:ind w:left="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Наименование </w:t>
            </w:r>
            <w:proofErr w:type="gramStart"/>
            <w:r w:rsidR="00207299" w:rsidRPr="004532BA">
              <w:rPr>
                <w:color w:val="auto"/>
                <w:sz w:val="28"/>
                <w:szCs w:val="28"/>
              </w:rPr>
              <w:t>муниципального  образования</w:t>
            </w:r>
            <w:proofErr w:type="gramEnd"/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Уссурийский городской округ</w:t>
            </w:r>
          </w:p>
        </w:tc>
      </w:tr>
      <w:tr w:rsidR="00207299" w:rsidRPr="004532BA" w:rsidTr="00A80DEE">
        <w:trPr>
          <w:trHeight w:val="25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4532BA" w:rsidP="00A80DEE">
            <w:pPr>
              <w:ind w:left="1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Площадь участка в г</w:t>
            </w:r>
            <w:r w:rsidR="00207299" w:rsidRPr="004532BA">
              <w:rPr>
                <w:color w:val="auto"/>
                <w:sz w:val="28"/>
                <w:szCs w:val="28"/>
              </w:rPr>
              <w:t>а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20</w:t>
            </w:r>
          </w:p>
        </w:tc>
      </w:tr>
      <w:tr w:rsidR="00207299" w:rsidRPr="004532BA" w:rsidTr="00A80DEE">
        <w:trPr>
          <w:trHeight w:val="261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1.3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Кадастровый номер участка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-</w:t>
            </w:r>
          </w:p>
        </w:tc>
      </w:tr>
      <w:tr w:rsidR="00207299" w:rsidRPr="004532BA" w:rsidTr="00A80DEE">
        <w:trPr>
          <w:trHeight w:val="25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1.4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7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Адресные ориентиры участка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Местоположение земельного участка установлено примерно в 2км по направлению на северо-восток от ориентира, расположенного за пределами участка. Адрес ориентир</w:t>
            </w:r>
            <w:r w:rsidR="00467863">
              <w:rPr>
                <w:color w:val="auto"/>
                <w:sz w:val="28"/>
                <w:szCs w:val="28"/>
              </w:rPr>
              <w:t>а</w:t>
            </w:r>
            <w:r w:rsidRPr="004532BA">
              <w:rPr>
                <w:color w:val="auto"/>
                <w:sz w:val="28"/>
                <w:szCs w:val="28"/>
              </w:rPr>
              <w:t>: Приморский край, г</w:t>
            </w:r>
            <w:r w:rsidR="00467863">
              <w:rPr>
                <w:color w:val="auto"/>
                <w:sz w:val="28"/>
                <w:szCs w:val="28"/>
              </w:rPr>
              <w:t>.</w:t>
            </w:r>
            <w:r w:rsidRPr="004532BA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4532BA">
              <w:rPr>
                <w:color w:val="auto"/>
                <w:sz w:val="28"/>
                <w:szCs w:val="28"/>
              </w:rPr>
              <w:t xml:space="preserve">Уссурийск, </w:t>
            </w:r>
            <w:r w:rsidR="00467863">
              <w:rPr>
                <w:color w:val="auto"/>
                <w:sz w:val="28"/>
                <w:szCs w:val="28"/>
              </w:rPr>
              <w:t xml:space="preserve">  </w:t>
            </w:r>
            <w:proofErr w:type="gramEnd"/>
            <w:r w:rsidR="00467863">
              <w:rPr>
                <w:color w:val="auto"/>
                <w:sz w:val="28"/>
                <w:szCs w:val="28"/>
              </w:rPr>
              <w:t xml:space="preserve">             </w:t>
            </w:r>
            <w:r w:rsidRPr="004532BA">
              <w:rPr>
                <w:color w:val="auto"/>
                <w:sz w:val="28"/>
                <w:szCs w:val="28"/>
              </w:rPr>
              <w:t>ул. Минеральная, 20.</w:t>
            </w:r>
          </w:p>
        </w:tc>
      </w:tr>
      <w:tr w:rsidR="00207299" w:rsidRPr="004532BA" w:rsidTr="00A80DEE">
        <w:trPr>
          <w:trHeight w:val="48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1.5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29" w:hanging="122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Форма собственности на земельный участок</w:t>
            </w:r>
            <w:r w:rsidRPr="004532BA">
              <w:rPr>
                <w:color w:val="auto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государственная</w:t>
            </w:r>
          </w:p>
        </w:tc>
      </w:tr>
      <w:tr w:rsidR="00207299" w:rsidRPr="004532BA" w:rsidTr="00A80DEE">
        <w:trPr>
          <w:trHeight w:val="492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1.6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 w:hanging="7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 xml:space="preserve">Форма владения земельным участком инициатора </w:t>
            </w:r>
            <w:r w:rsidRPr="004532BA">
              <w:rPr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</w:p>
        </w:tc>
      </w:tr>
      <w:tr w:rsidR="00207299" w:rsidRPr="004532BA" w:rsidTr="00A80DEE">
        <w:trPr>
          <w:trHeight w:val="49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1.7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7" w:hanging="7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Дата окончания срока владения земельным участком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-</w:t>
            </w:r>
          </w:p>
        </w:tc>
      </w:tr>
      <w:tr w:rsidR="00207299" w:rsidRPr="004532BA" w:rsidTr="00A80DEE">
        <w:trPr>
          <w:trHeight w:val="25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1.8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Категория земель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 xml:space="preserve">Земли </w:t>
            </w:r>
            <w:proofErr w:type="spellStart"/>
            <w:r w:rsidRPr="004532BA">
              <w:rPr>
                <w:color w:val="auto"/>
                <w:sz w:val="28"/>
                <w:szCs w:val="28"/>
              </w:rPr>
              <w:t>сельхозназначения</w:t>
            </w:r>
            <w:proofErr w:type="spellEnd"/>
          </w:p>
        </w:tc>
      </w:tr>
      <w:tr w:rsidR="00207299" w:rsidRPr="004532BA" w:rsidTr="00A80DEE">
        <w:trPr>
          <w:trHeight w:val="49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1.9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4532BA" w:rsidP="00A80DEE">
            <w:pPr>
              <w:ind w:left="7" w:firstLine="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Разрешенное </w:t>
            </w:r>
            <w:r w:rsidR="00207299" w:rsidRPr="004532BA">
              <w:rPr>
                <w:color w:val="auto"/>
                <w:sz w:val="28"/>
                <w:szCs w:val="28"/>
              </w:rPr>
              <w:t>использование земельного участка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Строительство завода по утилизации и полной переработке твердых коммунальных отходов</w:t>
            </w:r>
          </w:p>
        </w:tc>
      </w:tr>
      <w:tr w:rsidR="00207299" w:rsidRPr="004532BA" w:rsidTr="00A80DEE">
        <w:trPr>
          <w:trHeight w:val="978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1.10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right="84" w:firstLine="14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 xml:space="preserve">По </w:t>
            </w:r>
            <w:proofErr w:type="gramStart"/>
            <w:r w:rsidRPr="004532BA">
              <w:rPr>
                <w:color w:val="auto"/>
                <w:sz w:val="28"/>
                <w:szCs w:val="28"/>
              </w:rPr>
              <w:t>территории  проходят</w:t>
            </w:r>
            <w:proofErr w:type="gramEnd"/>
            <w:r w:rsidRPr="004532BA">
              <w:rPr>
                <w:color w:val="auto"/>
                <w:sz w:val="28"/>
                <w:szCs w:val="28"/>
              </w:rPr>
              <w:t xml:space="preserve"> ВЛ 200кВ;</w:t>
            </w:r>
          </w:p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Территория расположена в районе автомобильной дороги А-370, предусмотрено строительство газопровода имеются подъездные железнодорожные пути.</w:t>
            </w:r>
          </w:p>
        </w:tc>
      </w:tr>
      <w:tr w:rsidR="00207299" w:rsidRPr="004532BA" w:rsidTr="00A80DEE">
        <w:trPr>
          <w:trHeight w:val="73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1.11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4532BA" w:rsidP="00A80DEE">
            <w:pPr>
              <w:ind w:left="7" w:firstLine="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Близость</w:t>
            </w:r>
            <w:r>
              <w:rPr>
                <w:color w:val="auto"/>
                <w:sz w:val="28"/>
                <w:szCs w:val="28"/>
              </w:rPr>
              <w:tab/>
              <w:t>земельного</w:t>
            </w:r>
            <w:r>
              <w:rPr>
                <w:color w:val="auto"/>
                <w:sz w:val="28"/>
                <w:szCs w:val="28"/>
              </w:rPr>
              <w:tab/>
              <w:t>у</w:t>
            </w:r>
            <w:r w:rsidR="00207299" w:rsidRPr="004532BA">
              <w:rPr>
                <w:color w:val="auto"/>
                <w:sz w:val="28"/>
                <w:szCs w:val="28"/>
              </w:rPr>
              <w:t>частка       к объектам</w:t>
            </w:r>
            <w:r w:rsidR="00207299" w:rsidRPr="004532BA">
              <w:rPr>
                <w:color w:val="auto"/>
                <w:sz w:val="28"/>
                <w:szCs w:val="28"/>
              </w:rPr>
              <w:tab/>
              <w:t>здравоохранения, образования, сфере услуг и др.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Расположение социальных объектов в значительной отдаленности от участка</w:t>
            </w:r>
            <w:r w:rsidRPr="004532BA">
              <w:rPr>
                <w:color w:val="auto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07299" w:rsidRPr="004532BA" w:rsidTr="00A80DEE">
        <w:trPr>
          <w:trHeight w:val="97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8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1.12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 w:right="84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 xml:space="preserve">Здания, строения, </w:t>
            </w:r>
            <w:proofErr w:type="gramStart"/>
            <w:r w:rsidRPr="004532BA">
              <w:rPr>
                <w:color w:val="auto"/>
                <w:sz w:val="28"/>
                <w:szCs w:val="28"/>
              </w:rPr>
              <w:t>сооружения  отсутствуют</w:t>
            </w:r>
            <w:proofErr w:type="gramEnd"/>
          </w:p>
        </w:tc>
      </w:tr>
      <w:tr w:rsidR="00207299" w:rsidRPr="004532BA" w:rsidTr="00A80DEE">
        <w:trPr>
          <w:trHeight w:val="986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95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1.13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 w:right="69" w:firstLine="7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 xml:space="preserve">Возможные формы сотрудничества (продажа, </w:t>
            </w:r>
            <w:r w:rsidRPr="004532BA">
              <w:rPr>
                <w:color w:val="auto"/>
                <w:sz w:val="28"/>
                <w:szCs w:val="28"/>
              </w:rPr>
              <w:lastRenderedPageBreak/>
              <w:t>аренда, создание совместных производств, иное (указать))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lastRenderedPageBreak/>
              <w:t>Аренда.</w:t>
            </w:r>
          </w:p>
        </w:tc>
      </w:tr>
      <w:tr w:rsidR="00207299" w:rsidRPr="004532BA" w:rsidTr="00A80DEE">
        <w:trPr>
          <w:trHeight w:val="1213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95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1.14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7" w:hanging="7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Дополнительная</w:t>
            </w:r>
            <w:r w:rsidR="004532BA">
              <w:rPr>
                <w:color w:val="auto"/>
                <w:sz w:val="28"/>
                <w:szCs w:val="28"/>
              </w:rPr>
              <w:t xml:space="preserve"> информация (наличие документов </w:t>
            </w:r>
            <w:r w:rsidRPr="004532BA">
              <w:rPr>
                <w:color w:val="auto"/>
                <w:sz w:val="28"/>
                <w:szCs w:val="28"/>
              </w:rPr>
              <w:t xml:space="preserve">территориального </w:t>
            </w:r>
            <w:proofErr w:type="gramStart"/>
            <w:r w:rsidRPr="004532BA">
              <w:rPr>
                <w:color w:val="auto"/>
                <w:sz w:val="28"/>
                <w:szCs w:val="28"/>
              </w:rPr>
              <w:t>планирования,</w:t>
            </w:r>
            <w:r w:rsidRPr="004532BA">
              <w:rPr>
                <w:color w:val="auto"/>
                <w:sz w:val="28"/>
                <w:szCs w:val="28"/>
              </w:rPr>
              <w:tab/>
            </w:r>
            <w:proofErr w:type="gramEnd"/>
            <w:r w:rsidRPr="004532BA">
              <w:rPr>
                <w:color w:val="auto"/>
                <w:sz w:val="28"/>
                <w:szCs w:val="28"/>
              </w:rPr>
              <w:t>разрешение строительство, технические условия на подключение и т.д.)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Отсутствует. Инвестиционный проект предусмотрен проектом внесения изменений в генеральный план Уссурийского городского округа</w:t>
            </w:r>
          </w:p>
        </w:tc>
      </w:tr>
      <w:tr w:rsidR="00207299" w:rsidRPr="004532BA" w:rsidTr="00A80DEE">
        <w:trPr>
          <w:trHeight w:val="25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</w:t>
            </w:r>
            <w:r w:rsidR="004532B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right="43"/>
              <w:jc w:val="center"/>
              <w:rPr>
                <w:b/>
                <w:color w:val="auto"/>
                <w:sz w:val="28"/>
                <w:szCs w:val="28"/>
              </w:rPr>
            </w:pPr>
            <w:r w:rsidRPr="004532BA">
              <w:rPr>
                <w:b/>
                <w:color w:val="auto"/>
                <w:sz w:val="28"/>
                <w:szCs w:val="28"/>
              </w:rPr>
              <w:t>Сведения об инициаторе</w:t>
            </w:r>
          </w:p>
        </w:tc>
      </w:tr>
      <w:tr w:rsidR="00207299" w:rsidRPr="004532BA" w:rsidTr="00A80DEE">
        <w:trPr>
          <w:trHeight w:val="494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 w:firstLine="7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Инициатор создания инвестиционной площадки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Уссурийский городской город</w:t>
            </w:r>
          </w:p>
        </w:tc>
      </w:tr>
      <w:tr w:rsidR="00207299" w:rsidRPr="004532BA" w:rsidTr="00A80DEE">
        <w:trPr>
          <w:trHeight w:val="295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4" w:firstLine="7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Почтовый и юридический адрес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692519, г.</w:t>
            </w:r>
            <w:r w:rsidR="00467863">
              <w:rPr>
                <w:color w:val="auto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532BA">
              <w:rPr>
                <w:color w:val="auto"/>
                <w:sz w:val="28"/>
                <w:szCs w:val="28"/>
              </w:rPr>
              <w:t>Уссурийск, ул.</w:t>
            </w:r>
            <w:r w:rsidR="00467863">
              <w:rPr>
                <w:color w:val="auto"/>
                <w:sz w:val="28"/>
                <w:szCs w:val="28"/>
              </w:rPr>
              <w:t xml:space="preserve"> </w:t>
            </w:r>
            <w:r w:rsidRPr="004532BA">
              <w:rPr>
                <w:color w:val="auto"/>
                <w:sz w:val="28"/>
                <w:szCs w:val="28"/>
              </w:rPr>
              <w:t>Ленина, 101</w:t>
            </w:r>
          </w:p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</w:p>
        </w:tc>
      </w:tr>
      <w:tr w:rsidR="00207299" w:rsidRPr="004532BA" w:rsidTr="00A80DEE">
        <w:trPr>
          <w:trHeight w:val="247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Дата регистрации организации (ИП)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-</w:t>
            </w:r>
          </w:p>
        </w:tc>
      </w:tr>
      <w:tr w:rsidR="00207299" w:rsidRPr="004532BA" w:rsidTr="00A80DEE">
        <w:trPr>
          <w:trHeight w:val="360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2.4</w:t>
            </w: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4532BA" w:rsidP="004532BA">
            <w:pPr>
              <w:ind w:left="-47" w:hanging="1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Основной государственный </w:t>
            </w:r>
            <w:r w:rsidR="00207299" w:rsidRPr="004532BA">
              <w:rPr>
                <w:color w:val="auto"/>
                <w:sz w:val="28"/>
                <w:szCs w:val="28"/>
              </w:rPr>
              <w:t>регистрационный номер (ОГРН)</w:t>
            </w:r>
          </w:p>
        </w:tc>
        <w:tc>
          <w:tcPr>
            <w:tcW w:w="4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207299" w:rsidP="00A80DEE">
            <w:pPr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1022500859600</w:t>
            </w:r>
          </w:p>
        </w:tc>
      </w:tr>
      <w:tr w:rsidR="00207299" w:rsidRPr="004532BA" w:rsidTr="00A80DEE">
        <w:trPr>
          <w:trHeight w:val="180"/>
        </w:trPr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4532BA" w:rsidP="00A80DEE">
            <w:pPr>
              <w:ind w:left="8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570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207299" w:rsidP="00A80DE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4532BA">
              <w:rPr>
                <w:b/>
                <w:color w:val="auto"/>
                <w:sz w:val="28"/>
                <w:szCs w:val="28"/>
              </w:rPr>
              <w:t>Визуальная информация</w:t>
            </w:r>
          </w:p>
        </w:tc>
      </w:tr>
      <w:tr w:rsidR="00207299" w:rsidRPr="004532BA" w:rsidTr="00A80DEE">
        <w:trPr>
          <w:trHeight w:val="837"/>
        </w:trPr>
        <w:tc>
          <w:tcPr>
            <w:tcW w:w="9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3.1</w:t>
            </w:r>
          </w:p>
        </w:tc>
        <w:tc>
          <w:tcPr>
            <w:tcW w:w="4290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07299" w:rsidRPr="004532BA" w:rsidRDefault="00207299" w:rsidP="00A80DEE">
            <w:pPr>
              <w:ind w:firstLine="7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Фотографии площадки (обязательно) в электронном виде либо на бумажном носителе</w:t>
            </w:r>
          </w:p>
        </w:tc>
        <w:tc>
          <w:tcPr>
            <w:tcW w:w="3992" w:type="dxa"/>
            <w:tcBorders>
              <w:top w:val="single" w:sz="2" w:space="0" w:color="000000"/>
              <w:left w:val="single" w:sz="4" w:space="0" w:color="auto"/>
              <w:right w:val="nil"/>
            </w:tcBorders>
          </w:tcPr>
          <w:p w:rsidR="00207299" w:rsidRPr="004532BA" w:rsidRDefault="00207299" w:rsidP="00A80DEE">
            <w:pPr>
              <w:ind w:right="72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Прилагается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right w:val="nil"/>
            </w:tcBorders>
          </w:tcPr>
          <w:p w:rsidR="00207299" w:rsidRPr="004532BA" w:rsidRDefault="00207299" w:rsidP="00A80DEE">
            <w:pPr>
              <w:ind w:left="6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5"/>
              <w:rPr>
                <w:color w:val="auto"/>
                <w:sz w:val="28"/>
                <w:szCs w:val="28"/>
              </w:rPr>
            </w:pPr>
          </w:p>
        </w:tc>
      </w:tr>
      <w:tr w:rsidR="00207299" w:rsidRPr="004532BA" w:rsidTr="00A80DEE">
        <w:trPr>
          <w:trHeight w:val="150"/>
        </w:trPr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07299" w:rsidRPr="004532BA" w:rsidRDefault="00207299" w:rsidP="00A80DEE">
            <w:pPr>
              <w:ind w:left="11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3.2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07299" w:rsidRPr="004532BA" w:rsidRDefault="00207299" w:rsidP="00A80DEE">
            <w:pPr>
              <w:ind w:left="7"/>
              <w:jc w:val="both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Иная информация при наличии (карты, схемы, видеосъемка и др.)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7299" w:rsidRPr="004532BA" w:rsidRDefault="00207299" w:rsidP="00A80DEE">
            <w:pPr>
              <w:ind w:right="72"/>
              <w:rPr>
                <w:color w:val="auto"/>
                <w:sz w:val="28"/>
                <w:szCs w:val="28"/>
              </w:rPr>
            </w:pPr>
            <w:r w:rsidRPr="004532BA">
              <w:rPr>
                <w:color w:val="auto"/>
                <w:sz w:val="28"/>
                <w:szCs w:val="28"/>
              </w:rPr>
              <w:t>Прилагается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</w:tcPr>
          <w:p w:rsidR="00207299" w:rsidRPr="004532BA" w:rsidRDefault="00207299" w:rsidP="00A80DEE">
            <w:pPr>
              <w:ind w:left="64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207299" w:rsidRPr="004532BA" w:rsidRDefault="00207299" w:rsidP="00A80DEE">
            <w:pPr>
              <w:ind w:left="85"/>
              <w:rPr>
                <w:color w:val="auto"/>
                <w:sz w:val="28"/>
                <w:szCs w:val="28"/>
              </w:rPr>
            </w:pPr>
          </w:p>
        </w:tc>
      </w:tr>
    </w:tbl>
    <w:p w:rsidR="00207299" w:rsidRPr="004532BA" w:rsidRDefault="00207299" w:rsidP="00207299">
      <w:pPr>
        <w:spacing w:after="0"/>
        <w:ind w:left="6625"/>
        <w:rPr>
          <w:color w:val="auto"/>
          <w:sz w:val="28"/>
          <w:szCs w:val="28"/>
        </w:rPr>
      </w:pPr>
    </w:p>
    <w:p w:rsidR="00207299" w:rsidRPr="004532BA" w:rsidRDefault="00207299" w:rsidP="00207299">
      <w:pPr>
        <w:rPr>
          <w:color w:val="auto"/>
          <w:sz w:val="28"/>
          <w:szCs w:val="28"/>
        </w:rPr>
      </w:pPr>
    </w:p>
    <w:p w:rsidR="00207299" w:rsidRPr="004532BA" w:rsidRDefault="00207299" w:rsidP="00207299">
      <w:pPr>
        <w:rPr>
          <w:color w:val="auto"/>
          <w:sz w:val="28"/>
          <w:szCs w:val="28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207299" w:rsidRDefault="00207299" w:rsidP="00207299">
      <w:pPr>
        <w:rPr>
          <w:color w:val="auto"/>
        </w:rPr>
      </w:pPr>
    </w:p>
    <w:p w:rsidR="003C2A52" w:rsidRDefault="00207299">
      <w:r w:rsidRPr="00207299">
        <w:rPr>
          <w:noProof/>
        </w:rPr>
        <w:lastRenderedPageBreak/>
        <w:drawing>
          <wp:inline distT="0" distB="0" distL="0" distR="0">
            <wp:extent cx="5940425" cy="839704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91"/>
    <w:rsid w:val="00207299"/>
    <w:rsid w:val="003C2A52"/>
    <w:rsid w:val="004532BA"/>
    <w:rsid w:val="00467863"/>
    <w:rsid w:val="00A14091"/>
    <w:rsid w:val="00B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832C9-ED35-4E84-B614-8B44740E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299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0729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Козубенко</dc:creator>
  <cp:keywords/>
  <dc:description/>
  <cp:lastModifiedBy>Дмитрий Сергеевич Дудко</cp:lastModifiedBy>
  <cp:revision>6</cp:revision>
  <dcterms:created xsi:type="dcterms:W3CDTF">2019-01-09T23:58:00Z</dcterms:created>
  <dcterms:modified xsi:type="dcterms:W3CDTF">2019-05-20T02:10:00Z</dcterms:modified>
</cp:coreProperties>
</file>