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58" w:rsidRPr="00867858" w:rsidRDefault="00867858" w:rsidP="0086785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АДМИНИСТРАЦИЯ УССУРИЙСКОГО ГОРОДСКОГО ОКРУГА</w:t>
      </w: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от 25 декабря 2014 г. N 334</w:t>
      </w: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ГРАДОСТРОИТЕЛЬСТВА</w:t>
      </w: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867858" w:rsidRPr="00867858" w:rsidRDefault="00867858" w:rsidP="008678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>(в ред. Распоряжений администрации</w:t>
      </w:r>
      <w:proofErr w:type="gramEnd"/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от 13.10.2015 N 274, от 23.12.2015 N 362,</w:t>
      </w: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от 22.06.2016 N 162, от 03.11.2016 N 335,</w:t>
      </w: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от 16.12.2016 N 394, от 02.05.2017 N 179,</w:t>
      </w: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от 20.12.2017 N 449, от 20.04.2018 N 109,</w:t>
      </w: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от 07.06.2019 N 169, от 03.06.2020 N 193,</w:t>
      </w: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от 08.10.2020 N 268, от 27.07.2021 N 190</w:t>
      </w:r>
      <w:r w:rsidRPr="00867858">
        <w:rPr>
          <w:rFonts w:ascii="Times New Roman" w:hAnsi="Times New Roman" w:cs="Times New Roman"/>
          <w:sz w:val="28"/>
          <w:szCs w:val="28"/>
        </w:rPr>
        <w:t>)</w:t>
      </w: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867858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Устава Уссурийского городского округа, </w:t>
      </w:r>
      <w:hyperlink r:id="rId7" w:history="1">
        <w:r w:rsidRPr="008678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29 сентября 2009 год N 102 "О структуре администрации Уссурийского городского округа":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8678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об управлении градостроительства администрации Уссурийского городского округа (прилагается).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2. Отделу пресс-службы администрации Уссурийского городского округа 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Галевич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>) опубликовать настоящее распоряжение в средствах массовой информации.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3. Информационно-аналитическому управлению администрации Уссурийского городского округа 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Софиенко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Уссурийского городского округа.</w:t>
      </w:r>
    </w:p>
    <w:p w:rsid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867858" w:rsidRPr="00867858" w:rsidRDefault="00867858" w:rsidP="0086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67858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8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орж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67858" w:rsidRPr="00867858" w:rsidRDefault="00867858" w:rsidP="008678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67858" w:rsidRPr="00867858" w:rsidRDefault="00867858" w:rsidP="008678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7858" w:rsidRPr="00867858" w:rsidRDefault="00867858" w:rsidP="008678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Уссурийского</w:t>
      </w:r>
    </w:p>
    <w:p w:rsidR="00867858" w:rsidRPr="00867858" w:rsidRDefault="00867858" w:rsidP="008678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67858" w:rsidRPr="00867858" w:rsidRDefault="00867858" w:rsidP="008678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от 25.12.2014 N 334</w:t>
      </w:r>
    </w:p>
    <w:p w:rsid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67858">
        <w:rPr>
          <w:rFonts w:ascii="Times New Roman" w:hAnsi="Times New Roman" w:cs="Times New Roman"/>
          <w:sz w:val="28"/>
          <w:szCs w:val="28"/>
        </w:rPr>
        <w:t>ПОЛОЖЕНИЕ</w:t>
      </w: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ОБ УПРАВЛЕНИИ ГРАДОСТРОИТЕЛЬСТВА АДМИНИСТРАЦИИ</w:t>
      </w:r>
    </w:p>
    <w:p w:rsidR="00867858" w:rsidRPr="00867858" w:rsidRDefault="00867858" w:rsidP="008678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1. Положение об управлении градостроительства администрации Уссурийского городского округа (далее - Положение) устанавливает порядок организации и деятельности управления градостроительства администрации Уссурийского городского округа, определяет его основные задачи, функции и полномочия.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2. Управление градостроительства администрации Уссурийского городского округа (далее - Управление) является функциональным органом администрации Уссурийского городского округа.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3. Управление возглавляет начальник Управления, который назначается на должность и освобождается от должности распоряжением администрации Уссурийского городского округа в соответствии с действующим законодательством Российской Федерации.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4. Управление подотчетно заместителю главы администрации по вопросам градостроительной политики.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8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27.07.2021 N 190)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Управление руководствуется в своей деятельности </w:t>
      </w:r>
      <w:hyperlink r:id="rId9" w:history="1">
        <w:r w:rsidRPr="0086785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Федеральным </w:t>
      </w:r>
      <w:hyperlink r:id="rId13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4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17 ноября 1995 года N 169-ФЗ "Об архитектурной деятельности в Российской Федерации", Федеральным </w:t>
      </w:r>
      <w:hyperlink r:id="rId15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13 марта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2006 года N 38-ФЗ "О рекламе", Федеральным </w:t>
      </w:r>
      <w:hyperlink r:id="rId16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Федерации", Федеральным </w:t>
      </w:r>
      <w:hyperlink r:id="rId17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19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Федерации", Федеральным </w:t>
      </w:r>
      <w:hyperlink r:id="rId20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Федерации", Федеральным </w:t>
      </w:r>
      <w:hyperlink r:id="rId21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13 июля 2015 года N 218-ФЗ "О государственной регистрации недвижимости", Федеральным </w:t>
      </w:r>
      <w:hyperlink r:id="rId22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23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13 июля 2015 года N 212-ФЗ "О свободном порте Владивосток", </w:t>
      </w:r>
      <w:hyperlink r:id="rId24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года N 2395-1 "О недрах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", </w:t>
      </w:r>
      <w:hyperlink r:id="rId25" w:history="1">
        <w:proofErr w:type="gramStart"/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года N 1221 "Об утверждении Правил присвоения, изменения и аннулирования адресов", </w:t>
      </w:r>
      <w:hyperlink r:id="rId26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мая 2015 года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Федерации", </w:t>
      </w:r>
      <w:hyperlink r:id="rId27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2014 года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 </w:t>
      </w:r>
      <w:hyperlink r:id="rId28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Приморского края от 28 июня 2007 года N 103-КЗ "О порядке пользования участками недр местного значения на территории Приморского края", </w:t>
      </w:r>
      <w:hyperlink r:id="rId29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Приморского края от 5 марта 2007 года N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44-КЗ "Об административных правонарушениях в Приморском крае", </w:t>
      </w:r>
      <w:hyperlink r:id="rId30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Приморского края от 29 июня 2009 года N 446-КЗ "О градостроительной деятельности на территории Приморского края", </w:t>
      </w:r>
      <w:hyperlink r:id="rId31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Приморского края от 5 марта 2007 года N 42-КЗ "О составе и порядке деятельности комиссии по подготовке проекта правил землепользования и застройки поселений, городских округов и межселенных территорий в Приморском крае", </w:t>
      </w:r>
      <w:hyperlink r:id="rId32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от 11 марта 2021 года N 128-пп "Об утверждении Порядка проведения общественного обсуждения по вопросу выбора земельных участков, находящихся в муниципальной собственности, и земельных участков, государственная собственность которые не разграничена, для образования земельных участков в целях бесплатного предоставления гражданам, имеющим трех и более детей, для индивидуального жилищного строительства в Приморском крае", </w:t>
      </w:r>
      <w:hyperlink r:id="rId33" w:history="1">
        <w:r w:rsidRPr="0086785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от 15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 xml:space="preserve">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 </w:t>
      </w:r>
      <w:hyperlink r:id="rId34" w:history="1">
        <w:r w:rsidRPr="008678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г. Уссурийск и Уссурийский район от 30 ноября 2004 года N 104 "О Правилах землепользования и застройки Уссурийского городского округа", </w:t>
      </w:r>
      <w:hyperlink r:id="rId35" w:history="1">
        <w:r w:rsidRPr="008678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28 февраля 2007 года N 567-НПА "О Положении о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публичных слушаниях, общественных обсуждениях в Уссурийском городском округе", </w:t>
      </w:r>
      <w:hyperlink r:id="rId36" w:history="1">
        <w:r w:rsidRPr="008678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20 декабря 2013 года N 833-НПА "О Порядке регулирования отношений, возникающих в процессе установки и эксплуатации рекламных конструкций на территории Уссурийского городского округа", </w:t>
      </w:r>
      <w:hyperlink r:id="rId37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Приморского края от 18 октября 2018 года 2455-НПА "Об утверждении положения о муниципальном земельном контроле на территории Уссурийского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городского округа", </w:t>
      </w:r>
      <w:hyperlink r:id="rId38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 ноября 2015 года N 2896-НПА "Об утверждении Положения о порядке размещения нестационарных торговых объектов на территории Уссурийского городского округа", </w:t>
      </w:r>
      <w:hyperlink r:id="rId39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29 декабря 2018 года N 3014-НПА "Об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округа, Порядка и сроков включения претендентов на право включения в Схему размещения нестационарных торговых объектов на территории Уссурийского городского округа и об определении уполномоченного органа по отбору претендентов на право включения в Схему размещения нестационарных торговых объектов на территории Уссурийского городского округа", </w:t>
      </w:r>
      <w:hyperlink r:id="rId40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Приморского края от 19 декабря 2013 года N 4302-НПА "Об утверждении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Уссурийского городского округа по исполнению муниципальной функции "Осуществление муниципального земельного контроля", постановлением администрации Уссурийского городского округа от 13 мая 2009 года N 552 "Об утверждении Положения о комиссии по присвоению, изменению названий элементов адресации Уссурийского городского округа", </w:t>
      </w:r>
      <w:hyperlink r:id="rId41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15 марта 2016 года N 647-НПА "О порядке разработки и утверждения схемы размещения рекламных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конструкций на территории Уссурийского городского округа и внесения в нее изменений", </w:t>
      </w:r>
      <w:hyperlink r:id="rId42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18 мая 2015 года N 1167-НПА "Об утверждении порядка выявления и демонтажа рекламных конструкций, размещенных на территории Уссурийского городского округа без разрешения, срок действия которых не истек", </w:t>
      </w:r>
      <w:hyperlink r:id="rId43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главы Уссурийского городского округа от 19 июля 2006 года N 974 "Об утверждении методики расчета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платы за установку и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эксплуатацию рекламных конструкций на территории Уссурийского городского округа", а также иными нормативными правовыми актами Российской Федерации, Приморского края, Уссурийского городского округа, настоящим Положением.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(в ред. Распоряжений администрации Уссурийского городского округа от 03.06.2020 </w:t>
      </w:r>
      <w:hyperlink r:id="rId44" w:history="1">
        <w:r w:rsidRPr="00867858">
          <w:rPr>
            <w:rFonts w:ascii="Times New Roman" w:hAnsi="Times New Roman" w:cs="Times New Roman"/>
            <w:sz w:val="28"/>
            <w:szCs w:val="28"/>
          </w:rPr>
          <w:t>N 193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, от 27.07.2021 </w:t>
      </w:r>
      <w:hyperlink r:id="rId45" w:history="1">
        <w:r w:rsidRPr="00867858">
          <w:rPr>
            <w:rFonts w:ascii="Times New Roman" w:hAnsi="Times New Roman" w:cs="Times New Roman"/>
            <w:sz w:val="28"/>
            <w:szCs w:val="28"/>
          </w:rPr>
          <w:t>N 190</w:t>
        </w:r>
      </w:hyperlink>
      <w:r w:rsidRPr="00867858">
        <w:rPr>
          <w:rFonts w:ascii="Times New Roman" w:hAnsi="Times New Roman" w:cs="Times New Roman"/>
          <w:sz w:val="28"/>
          <w:szCs w:val="28"/>
        </w:rPr>
        <w:t>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6. Управление имеет круглую печать с наименованием: "Управление градостроительства Уссурийского городского округа. Приморский край. Российская Федерация".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II. Задачи Управления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7. Основными задачами Управления являются: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а) проведение муниципальной градостроительной политики и градостроительных мероприятий, направленных на решение текущих и перспективных задач комплексного социально-экономического развития Уссурийского городского округа, улучшения среды проживания населения и формирования архитектурного облика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б) обеспечение устойчивого развития территории Уссурийского городского округа на основе территориального планирования и градостроительного зонирования;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в) обеспечение соблюдения требований технических регламентов и проектной документации при осуществлении градостроительной деятельности;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г) обеспечение и координация работы по ведению информационной системы обеспечения градостроительной деятельности, осуществляемой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д) проведение единой муниципальной политики в сфере владения, пользования и распоряжения земельными ресурсами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е) участие в осуществлении земельной реформы, организация в Уссурийском городском округе разграничения государственной и муниципальной собственности на землю;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ж) осуществление муниципального земельного контроля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"ж" в ред. </w:t>
      </w:r>
      <w:hyperlink r:id="rId46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з) осуществление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и) создание благоприятных условий для производства и распространения наружной рекламы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к) организация развития застроенных территорий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lastRenderedPageBreak/>
        <w:t>л) организация эффективного и качественного предоставления муниципальных услуг в соответствии с полномочиями Управления;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м) организация присвоения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Уссурийского городского округа, изменение, аннулирование таких наименований, размещение информации в государственном адресном реестре;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н)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7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"н"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07.06.2019 N 169)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о) организация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расположенных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"о"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п) осуществление муниципального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"п"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р) реализация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>) по направлению деятельности Управления.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"р"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08.10.2020 N 268)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III. Полномочия Управления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8. Управление в соответствии с возложенными на него задачами осуществляет следующие полномочия: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а) разрабатывает генеральный план Уссурийского городского округа и внесения в него изменений в соответствии с Градостроительным </w:t>
      </w:r>
      <w:hyperlink r:id="rId52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б) организует разработку Правил землепользования и застройки Уссурийского городского округа и внесение в них изменений в соответствии с Градостроительным кодексом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в) разрабатывает нормативы градостроительного проектирования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 xml:space="preserve">Уссурийского городского округа в соответствии с Градостроительным </w:t>
      </w:r>
      <w:hyperlink r:id="rId53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г) разрабатывает муниципальные контракты на выполнение работ, оказание услуг, поставку товаров для муниципальных нужд по направлениям деятельности Управления, муниципальные программы, проекты муниципальных правовых актов в области градостроительства в соответствии с Градостроительным </w:t>
      </w:r>
      <w:hyperlink r:id="rId54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55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6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7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5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58" w:history="1">
        <w:r w:rsidRPr="008678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>(1)) разрабатывает муниципальные контракты на выполнение работ, оказание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(п. г(1)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27.07.2021 N 190)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д) подготавливает предложения и документы по вопросам установления и изменения границ Уссурийского городского округа в соответствии с Земельным </w:t>
      </w:r>
      <w:hyperlink r:id="rId60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е) от имени органа местного самоуправления (администрации Уссурийского городского округа) осуществляет проведение аукционов на право заключения договоров о развитии застроенных территорий, договоров о комплексном освоении в целях жилищного строительства в соответствии с Градостроительным </w:t>
      </w:r>
      <w:hyperlink r:id="rId61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ж) разрабатывает и реализует основные направления программ социально-экономического развития Уссурийского городского округа, инвестиционных программ, обеспечивая решение в них вопросов комплексной застройки и благоустройства территорий, повышение архитектурного уровня жилых и общественных зданий, опережающего развития систем обслуживания, рационального использования территорий по их функциональному назначению в соответствии с Градостроительным </w:t>
      </w:r>
      <w:hyperlink r:id="rId62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3" w:history="1">
        <w:r w:rsidRPr="008678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з) участвует в разработке инвестиционных проектов, направленных на планирование и создание бюджетных инвестиций в объекты капитального строительства муниципальной собственности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и) муниципальные служащие и работники Управления принимают участие в работе комиссии по правилам землепользования и застройки в соответствии с Градостроительным </w:t>
      </w:r>
      <w:hyperlink r:id="rId64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5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Приморского края от 5 марта 2007 года N 42-КЗ "О составе и порядке деятельности комиссии и подготовке проекта правил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поселений, городских округов и межселенных территорий в Приморском крае", </w:t>
      </w:r>
      <w:hyperlink r:id="rId66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главы Уссурийского городского округа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от 19 июля 2007 года N 1111 "О комиссии по подготовке правил землепользования и застройки Уссурийского городского округа";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к) от имени органа местного самоуправления (администрации Уссурийского городского округа) выдает разрешения на строительство (за исключением случаев, предусмотренных Градостроительным </w:t>
      </w:r>
      <w:hyperlink r:id="rId67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Уссурийского городского округа;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направление уведомления о соответствии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Градостроительным </w:t>
      </w:r>
      <w:hyperlink r:id="rId68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"к" в ред. </w:t>
      </w:r>
      <w:hyperlink r:id="rId69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07.06.2019 N 169)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л) от имени органа местного самоуправления (администрации Уссурийского городского округа) выдает разрешения на установку и эксплуатацию рекламных конструкций на территории городского округа, аннулирование таких разрешений, выдачу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70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"О рекламе", муниципальными правовыми актами Уссурийского городского округа;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>(1) от имени органа местного самоуправления (администрации Уссурийского городского округа):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проводит торги в форме аукциона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lastRenderedPageBreak/>
        <w:t>собственность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а также на зданиях или ином недвижимом имуществе, находящемся в муниципальной собственности администрации Уссурийского городского округа, в соответствии с утвержденной схемой размещения рекламных конструкций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утверждает и вносит изменения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субъектов Российской Федерации или муниципальной собственности на территории Уссурийского городского округа, осуществляемые в соответствии с Федеральным </w:t>
      </w:r>
      <w:hyperlink r:id="rId71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"О рекламе", муниципальными правовыми актами Уссурийского городского округа;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"л(1)" введен </w:t>
      </w:r>
      <w:hyperlink r:id="rId72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16.12.2016 N 394)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м) от имени органа местного самоуправления (администрации Уссурийского городского округа) предоставляет разрешения на осуществление земляных работ на земельных участках, находящихся в собственности Уссурийского городского округа, либо на земельных участках, государственная собственность на которые не разграничена;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н) рассматривает предложения, заявления и жалобы граждан, принимает по ним решения и готовит мотивированные ответы в соответствии с Федеральным </w:t>
      </w:r>
      <w:hyperlink r:id="rId73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обращения граждан Российской Федерации";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о) участвует в реализации прав граждан при подготовке и проведении выборов и референдумов в соответствии с Федеральным </w:t>
      </w:r>
      <w:hyperlink r:id="rId74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п) осуществляет сбор, оформление в установленном порядке всех необходимых ежемесячных, поквартальных, полугодовых и годовых отчетных данных Управления в соответствии с </w:t>
      </w:r>
      <w:hyperlink r:id="rId75" w:history="1">
        <w:r w:rsidRPr="008678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муниципальными правовыми актами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р) осуществляет ведение информационной системы обеспечения градостроительной деятельности, осуществляемой на территории Уссурийского городского округа в соответствии с Градостроительным </w:t>
      </w:r>
      <w:hyperlink r:id="rId76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7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8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июня 2006 года N 363 "Об информационном обеспечении градостроительной деятельности";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с) от имени органа местного самоуправления (администрации Уссурийского городского округа) принимает решение в форме приказа (далее - приказ):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о присвоении адресов объектам адресации, изменении, аннулировании адресов, присвоение наименований элементам улично-дорожной сети (за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об изменение или аннулировании их наименований в соответствии с </w:t>
      </w:r>
      <w:hyperlink r:id="rId79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года N 1221 "Об утверждении Правил присвоения, изменения и аннулирования адресов";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об отказе в присвоении объекту адресации адреса или аннулировании его адреса по </w:t>
      </w:r>
      <w:hyperlink r:id="rId80" w:history="1">
        <w:r w:rsidRPr="0086785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 от 11 декабря 2014 года N 146н "Об утверждении формы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81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07.06.2019 N 169;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 внесении изменений в сведения об адресах ранее размещенных в государственном адресном реестре;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о размещении ранее не размещенных в государственном адресном реестре сведений об адресах, присвоенных объектам адресации до 1 июля 2014 года дня вступления в силу Федерального </w:t>
      </w:r>
      <w:hyperlink r:id="rId82" w:history="1">
        <w:r w:rsidRPr="0086785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"с" в ред. </w:t>
      </w:r>
      <w:hyperlink r:id="rId83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02.05.2017 N 179)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с(1)) осуществляет внесение сведений об адресах объектов адресации в государственный адресный реестр на официальном сайте оператора федеральной информационной адресной системы в соответствии с Федеральным </w:t>
      </w:r>
      <w:hyperlink r:id="rId84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"с(1)"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02.05.2017 N 179)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т) ведет мониторинг объектов строительства, реконструкции и капитального ремонта на территории Уссурийского городского округа и при выявлении нарушений действующего градостроительного законодательства передает уполномоченным государственным органам информацию для привлечения в установленном порядке к ответственности соответствующих юридических, должностных и физических лиц в соответствии с Градостроительным </w:t>
      </w:r>
      <w:hyperlink r:id="rId86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у) принимает участие в реализации федеральных, краевых и муниципальных программ по направлениям земельных отношений;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ф) выступает от имени Уссурийского городского округа при проведении процедуры разграничения государственной собственности на землю в соответствии с Земельным </w:t>
      </w:r>
      <w:hyperlink r:id="rId87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lastRenderedPageBreak/>
        <w:t>х) направляет от имени Уссурийского городского округа в уполномоченные федеральные органы документы по формированию сведений о земельных участках, в том числе по фонду перераспределения земель, землям особо охраняемых природных территорий регионального значения, а также землям лесного и водного фондов, занятым объектами, находящимися в собственности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ц) подписывает акты приема-передачи земельных участков в постоянное (бессрочное) пользование, аренду, собственность, безвозмездное срочное пользование;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ч) осуществляет контроль за использованием по назначению и сохранностью земельных участков, находящихся в муниципальной собственности Уссурийского городского округа, а также земельных участков, муниципальная собственность на которых не разграничена, в соответствии с действующим законодательством Российской Федерации и при выявлении нарушений принимает меры по их устранению и привлечению виновных лиц к ответственности, в соответствии с </w:t>
      </w:r>
      <w:hyperlink r:id="rId88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Приморского края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от 18 октября 2018 года N 2455-НПА "Об утверждении Положения о муниципальном земельном контроле на территории Уссурийского городского округа", </w:t>
      </w:r>
      <w:hyperlink r:id="rId89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19 декабря 2013 года N 4302-НПА "Об утверждении Административного регламента администрации Уссурийского городского округа по исполнению муниципальной функции "Осуществление муниципального земельного контроля";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"ч" в ред. </w:t>
      </w:r>
      <w:hyperlink r:id="rId90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ш) обеспечивает совместно с уполномоченными федеральными органами постановку на государственный кадастровый учет земельных участков, государственная собственность на которые не разграничена (с правом получения соответствующих кадастровых паспортов) в рамках Федерального </w:t>
      </w:r>
      <w:hyperlink r:id="rId91" w:history="1">
        <w:r w:rsidRPr="0086785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щ) осуществляет от имени администрации Уссурийского городского округа мероприятия, связанные с подготовкой проведения торгов по продаже земельных участков или продажи права на заключение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в рамках Земельного </w:t>
      </w:r>
      <w:hyperlink r:id="rId92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>ы) осуществляет от имени администрации Уссурийского городского округа мероприятия, связанные с определением условий продажи при проведении аукциона: определяет начальную цену предмета аукциона, сумму задатка и существенные условия договора, в том числе срок аренды,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("шаг аукциона");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э) подготавливает предложения и документы по вопросу отнесения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земель или земельных участков в составе таких земель, государственная собственность на которые не разграничена, к определенной категории земель;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"э"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23.12.2015 N 362)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ю) подготавливает предложения и документы по вопросу установления публичного сервитута в случае, если это необходимо для обеспечения интересов местного самоуправления или местного населения;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"ю"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23.12.2015 N 362)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я) от имени органа местного самоуправления (администрации Уссурийского городского округа) осуществляет организацию и проведение общественных слушаний по установлению публичного сервитута;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"я" введен </w:t>
      </w:r>
      <w:hyperlink r:id="rId95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23.12.2015 N 362)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я(1) организация и проведение общественного обсуждения по вопросу выбора земельных участков, находящихся в муниципальной собственности, и земельных участков, государственная собственность на которые не разграничена, для образования земельных участков в целях бесплатного предоставления гражданам, имеющим трех и более детей, для индивидуального жилищного строительства;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"я(1)" введен </w:t>
      </w:r>
      <w:hyperlink r:id="rId96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22.06.2016 N 162)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я(2) организация исполнения судебных решений согласно Федеральному </w:t>
      </w:r>
      <w:hyperlink r:id="rId97" w:history="1">
        <w:r w:rsidRPr="0086785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 от 2 октября 2007 года N 229-ФЗ "Об исполнительном производстве";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"я(2)" введен </w:t>
      </w:r>
      <w:hyperlink r:id="rId98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22.06.2016 N 162)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я(3)) от имени органа местного самоуправления (администрации Уссурийского городского округа):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осуществляет мероприятия, связанные с подготовкой разрешений на размещение временных объектов (металлические гаражи) на территории Уссурийского городского округа, включая согласование их размещения;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выдает разрешения на размещение временных объектов (металлические гаражи)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"я(3)" в ред. </w:t>
      </w:r>
      <w:hyperlink r:id="rId99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20.04.2018 N 109)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>я(4)) муниципальные служащие и работники Управления организовывают подбор материалов для проведения заседаний и принимают участие в работе комиссии по присвоению, изменению названий элементов адресации Уссурийского городского округа в соответствии с постановлением администрации Уссурийского городского округа от 13 мая 2009 года N 552 "Об утверждении Положения о комиссии по присвоению, изменению названий элементов адресации Уссурийского городского округа";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"я(4)" введен </w:t>
      </w:r>
      <w:hyperlink r:id="rId100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городского округа от 02.05.2017 N 179)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я(5)) направление в порядке межведомственного информационного взаимодействия документов (содержащихся в них сведений), предусмотренные </w:t>
      </w:r>
      <w:hyperlink r:id="rId101" w:history="1">
        <w:r w:rsidRPr="00867858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N 218-ФЗ "О государственной регистрации недвижимости";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"я(5)" введен </w:t>
      </w:r>
      <w:hyperlink r:id="rId102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02.05.2017 N 179)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я(6)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3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я(6) введен </w:t>
      </w:r>
      <w:hyperlink r:id="rId104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07.06.2019 N 169)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я(7)) от имени органа местного самоуправления (администрации Уссурийского городского округа):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обеспечивает организацию работы по внесению изменений и дополнений в схему размещения нестационарных торговых объектов, во исполнение </w:t>
      </w:r>
      <w:hyperlink r:id="rId105" w:history="1">
        <w:r w:rsidRPr="0086785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 </w:t>
      </w:r>
      <w:hyperlink r:id="rId106" w:history="1">
        <w:r w:rsidRPr="0086785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1 марта 2011 года N 363-НПА "О Положении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о создании условий для обеспечения жителей Уссурийского городского округа услугами общественного питания, торговли и бытового обслуживания";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осуществляет отбор претендентов на право включения в схему размещения нестационарных торговых объектов на территории Уссурийского городского округа посредством проведения закрытого аукциона по его результатам, согласно </w:t>
      </w:r>
      <w:hyperlink r:id="rId107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17 апреля 2018 года N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заключает договоры на размещение нестационарных торговых объектов, дополнительные соглашения о внесении изменений в договоры, готовит уведомления о расторжении договоров, осуществляет ведение реестра договоров на размещение нестационарных торговых объектов, в соответствии с </w:t>
      </w:r>
      <w:hyperlink r:id="rId108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 ноября 2015 года N 2896-НПА "Об утверждении Положения о порядке размещения нестационарных торговых объектов на территории Уссурийского городского округа";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ведет учет договоров на размещение нестационарных торговых объектов в программном комплексе "Барс-аренда", аналитический учет платежей и отчетность как администратор доходов, в соответствии с распоряжением администрации Уссурийского городского округа от 23 декабря 2019 года N 382 "О наделении отраслевых (функциональных)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органов администрации Уссурийского городского округа и подведомственных им казенных учреждений полномочиями администратора доходов бюджета Уссурийского городского округа";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предоставляет компенсационные места для размещения объектов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согласовывает на предмет соответствия проекта НТО, предполагаемого к размещению, </w:t>
      </w:r>
      <w:hyperlink r:id="rId109" w:history="1">
        <w:r w:rsidRPr="0086785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к проекту НТО, определенных в приложении N 1 к Положению, утвержденному постановлением администрации Уссурийского городского округа от 2 ноября 2015 года N 2896-НПА;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уведомляет субъект торговли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об отказе во включении места под размещение НТО в Схему с указанием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причин отказа;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я(7) введен </w:t>
      </w:r>
      <w:hyperlink r:id="rId110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я(8)) от имени органа местного самоуправления (администрации Уссурийского городского округа):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 соответствии с возложенными полномочиями администратора доходов бюджета по кодам бюджетной классификации, согласно распоряжению администрации Уссурийского городского округа от 23 декабря 2019 года N 382 "О наделении отраслевых (функциональных) органов администрации Уссурийского городского округа и подведомственных им казенных учреждений полномочиями администратора доходов бюджета Уссурийского городского округа":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ведет учет договоров аренды земельных участков, расположенных на территории Уссурийского городского округа в программном комплексе "Барс-аренда", аналитический учет платежей и отчетность как администратор доходов;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я(8) введен </w:t>
      </w:r>
      <w:hyperlink r:id="rId111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я(9)) от имени органа местного самоуправления (администрации Уссурийского городского округа):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>осуществляет контроль за выявлением и пресечением нарушений законодательства о недрах, обеспечением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недропользования при добыче общераспространенных полезных ископаемых, а также при строительстве подземных сооружений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, не связанных с добычей полезных ископаемых, посредством организации и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я(9) введен </w:t>
      </w:r>
      <w:hyperlink r:id="rId112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я(10)) реализует систему внутреннего обеспечения соответствия требованиям антимонопольного законодательства в Управлении в соответствии с </w:t>
      </w:r>
      <w:hyperlink r:id="rId113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20 августа 2020 года N 1839 "О системе внутреннего обеспечения соответствия требованиям антимонопольного законодательства в администрации Уссурийского городского округа (антимонопольный 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>)".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я(10) введен </w:t>
      </w:r>
      <w:hyperlink r:id="rId114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08.10.2020 N 268)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9. Администрация Уссурийского городского округа в лице Управления предоставляет следующие муниципальные услуги: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а) 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строительства, ведения личного подсобного хозяйства в границах населенного пункта, садоводства, дачного хозяйства;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03.11.2016 N 335)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б) предварительное согласование предоставления земельного участка;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в) утверждение схемы расположения земельного участка на кадастровом плане территории;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г) подготовка аукциона по продаже земельного участка или аукциона на право заключения договора аренды земельного участка;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д) 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е) образование земельных участков из земель, находящихся в государственной (неразграниченной) муниципальной собственности;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ж) выдача разрешений на строительство;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з) выдача разрешений на ввод объектов в эксплуатацию;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и)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к) предоставление земельных участков членам садоводческого, огороднического или дачного объединения граждан;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л) выдача разрешения (ордера) на проведение земляных работ;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м) внесение изменений в договор и оформление дополнительных соглашений в сфере земельных отношений;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н) предоставление земельных участков, находящихся в ведении или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собственности органов местного самоуправления муниципальных образований, без проведения торгов;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о) предоставление земельных участков гражданам, имеющим двух детей, и молодым семьям для индивидуального жилищного строительства;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п) предоставление земельных участков гражданам, имеющим трех детей и более детей, для индивидуального жилищного строительства;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р) выдача градостроительных планов земельных участков;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с) предоставление сведений, содержащихся в автоматизированной информационной системе обеспечения градостроительной деятельности;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т) присвоение адресов объектам адресации, изменение, аннулирование адресов;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у) изменение видов разрешенного использования земельных участков и (или) объектов капитального строительства;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>ф)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разрешения объекта индивидуального жилищного строительства или садового дома на земельном участке;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"ф"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07.06.2019 N 169)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х) направление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"х"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07.06.2019 N 169)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118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22.06.2016 N 162)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9(1). Управление для выполнения муниципальных функций обязано: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а) издавать приказы о проведении проверок соблюдения земельного законодательства в соответствии с Земельным </w:t>
      </w:r>
      <w:hyperlink r:id="rId119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0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1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Приморского края от 18 октября 2018 года N 2455-НПА "Об утверждении положения о муниципальном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на территории Уссурийского городского округа";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б) издавать приказы об организации и проведении закрытых аукционов с целью определения победителя на право включения в Схему размещения нестационарных торговых объектов на территории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в) в целях предупреждения, выявления и пресечения нарушений законодательства в сфере использования и охраны недр при добыче общераспространенных полезных ископаемых, а также при строительстве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подземных сооружений, не связанных с добычей полезных ископаемых: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приостанавливать работу лиц, не имеющих соответствующих разрешений по использованию объектов недропользования;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ограничивать и предотвращать доступ граждан, въезд транспортных средств на участке недр местного значения в период действия ограничения или запрета использования указанных участков недр;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проводить в соответствии с требованиями Федерального </w:t>
      </w:r>
      <w:hyperlink r:id="rId122" w:history="1">
        <w:r w:rsidRPr="0086785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плановые и внеплановые проверки исполнения пользователями недр законодательства Российской Федерации и иных правовых актов, регулирующих вопросы использования и охраны недр при добыче общераспространенных полезных ископаемых;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направлять в соответствующие государственные органы материалы по выявленным нарушениям законодательства в сфере использования объектов недропользования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виновных лиц к ответственности в соответствии с законодательством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(п. 9(1)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10. Управление для выполнения муниципальных функций имеет право: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а) представлять интересы администрации Уссурийского городского округа в пределах полномочий Управления в органах государственной власти, местного самоуправления, а также в организациях, учреждениях и предприятиях;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б) представлять информацию должностным лицам органов внутренних дел (полиции) и органов государственного архитектурно-строительного надзора о выявленных нарушениях градостроительного законодательства для привлечения к административной ответственности правонарушителей;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в) готовить и проводить семинары, конференции, совещания и другие мероприятия для заинтересованных лиц по вопросам градостроительной деятельности;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г) осуществлять взаимодействие с проектными, изыскательскими и научно-исследовательскими организациями;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д) вносить предложения по вопросам деятельности Управления и градостроительного законодательства на рассмотрение главе администрации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22.06.2016 N 162)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е) муниципальные служащие и работники Управления вправе быть членами оргкомитета по организации и проведению публичных слушаний по вопросам в области градостроительной деятельности;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ж) издавать приказы о внесении изменений в разрешение на строительство и на ввод объектов в эксплуатацию, об аннулировании разрешения на строительство и на ввод объектов в эксплуатацию при осуществлении строительства, реконструкции, капитального ремонта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строительства, расположенных на территории Уссурийского городского округа в соответствии с Градостроительным </w:t>
      </w:r>
      <w:hyperlink r:id="rId125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з) исключен. - </w:t>
      </w:r>
      <w:hyperlink r:id="rId126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и) издавать приказы об утверждении градостроительных планов земельных участков в соответствии Градостроительным </w:t>
      </w:r>
      <w:hyperlink r:id="rId127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8" w:history="1">
        <w:r w:rsidRPr="008678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4 декабря 2006 года N 510-НПА "О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о порядке подготовки и утверждения документации по планировке территории Уссурийского городского округа";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к) осуществлять иные права, предусмотренные действующим законодательством Российской Федерации, субъекта Российской Федерации, муниципальными нормативными правовыми актами и настоящим Положением;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л) издавать приказы: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о присвоении адресов объектам адресации, изменении, аннулировании адресов, присвоение наименований элементам улично-дорожной сети, наименований элементам планировочной структуры, об изменение или аннулировании их наименований, в соответствии с </w:t>
      </w:r>
      <w:hyperlink r:id="rId129" w:history="1">
        <w:r w:rsidRPr="00867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года N 1221 "Об утверждении Правил присвоения, изменения и аннулирования адресов";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об отказе в присвоении объекту адресации адреса или аннулировании его адреса в соответствии с </w:t>
      </w:r>
      <w:hyperlink r:id="rId130" w:history="1">
        <w:r w:rsidRPr="0086785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 декабря 2014 года N 146н "Об утверждении формы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 внесении изменений в приказы и об отмене приказов;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об утверждении реестра элементов - улично-дорожной сети Уссурийского городского округа, о внесении изменений в реестр элементов - улично-дорожной сети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 внесении изменений в сведения об адресах, ранее размещенных в государственном адресном реестре;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>издавать приказы о внесении изменений или об аннулировании: в разрешение на строительство и на ввод объектов в эксплуатацию, на строительство и на ввод объектов в эксплуатацию при осуществлении строительства, реконструкции, капитального ремонта объектов капитального строительства, 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 уведомления о несоответствии указанных в уведомлении о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, в уведомления о соответствии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уведомления о несоответствии построенных или реконструированных объекта индивидуального жилищного строительства или садового дома расположенных на территории Уссурийского городского округа в соответствии с Градостроительным </w:t>
      </w:r>
      <w:hyperlink r:id="rId131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2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07.06.2019 N 169)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о размещении ранее не размещенных в государственном адресном реестре сведений об адресах, присвоенных объектам адресации до 1 июля 2014 года дня вступления в силу Федерального </w:t>
      </w:r>
      <w:hyperlink r:id="rId133" w:history="1">
        <w:r w:rsidRPr="0086785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"л" в ред. </w:t>
      </w:r>
      <w:hyperlink r:id="rId134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02.05.2017 N 179)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м) вносить сведения об адресах объектов адресации в государственный адресный реестр на официальном сайте оператора федеральной информационной адресной системы, в соответствии с Федеральным </w:t>
      </w:r>
      <w:hyperlink r:id="rId135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  <w:proofErr w:type="gramEnd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"м" введен </w:t>
      </w:r>
      <w:hyperlink r:id="rId136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02.05.2017 N 179)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м) издавать приказы об организации и проведении аукционов на право заключения договоров на установку и эксплуатацию рекламных конструкций в соответствии с Федеральным </w:t>
      </w:r>
      <w:hyperlink r:id="rId137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13 марта 2006 года N 38-ФЗ "О рекламе", </w:t>
      </w:r>
      <w:hyperlink r:id="rId138" w:history="1">
        <w:r w:rsidRPr="008678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20 декабря 2013 года N 833-НПА "О Порядке регулирования отношений, возникающих в процессе установки и эксплуатации рекламных конструкций на территории Уссурийского городского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округа";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"м" введен </w:t>
      </w:r>
      <w:hyperlink r:id="rId139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16.12.2016 N 394)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н) обеспечивает сопровождение инвалидов, имеющих стойкие расстройства функции зрения и самостоятельного передвижения, а также оказание помощи инвалидам в преодолении барьеров, мешающих получению ими услуг наравне с другими лицами;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"н"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40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городского округа от 16.12.2016 N 394)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о) в целях предупреждения, выявления и пресечения нарушений законодательства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муниципального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недр, а также в установлении лиц, виновных в нарушении законодательства в сфере использования объектов недропользования.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"о"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11. Начальник Управления вправе наделять исполнительно-распорядительными полномочиями муниципальных служащих Управления с правом подписания документов по вопросам, входящим в полномочия Управления.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11(1). Начальник управления градостроительства, заместитель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 администрации Уссурийского городского округа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уполномочены на подписание документов, издаваемых управлением градостроительства согласно своих должностных инструкций, а также муниципальных правовых актов.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. 11(1) введен </w:t>
      </w:r>
      <w:hyperlink r:id="rId142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27.07.2021 N 190)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IV. Организационная структура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12. В структуру Управления входят: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а) отдел градостроительной политики;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б) отдел информационной системы обеспечения градостроительной деятельности и информатизации;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в) отдел разрешительной документации;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г) отдел административно-правового взаимодействия;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д) отдел земельных отношений;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е) отдел использования и продажи земельных участков;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ж) отдел муниципального земельного контроля;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з) отдел контроля и документального обеспечения;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и) отдел адресного плана;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к) отдел дизайна городской среды и застройки территории.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143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13.10.2015 N 274)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13. Руководство Управлением осуществляет начальник Управления.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Начальник Управления осуществляет свою деятельность на принципах единоначалия.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Начальник Управления подчиняется заместителю главы администрации по вопросам имущественных отношений и 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градостроительства.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144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03.06.2020 N 193)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14. В период временного отсутствия начальника Управления его обязанности исполняет заместитель начальника Управления или один из начальников отделов Управления, уполномоченный распоряжением администрации Уссурийского городского округа.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16. Права и обязанности муниципальных служащих и работников Управления определяются законодательством Российской Федерации, Приморского края, правовыми актами Уссурийского городского округа и должностными инструкциями.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17. При Управлении могут образовываться консультативно-совещательные органы: комиссии для обсуждения проблемных вопросов, отнесенных к компетенции Управления, и выработки соответствующих предложений и рекомендаций, а также временные рабочие группы.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18. Назначение на должность муниципальной службы и освобождение от должности муниципальной службы начальника Управления, муниципальных служащих и работников Управления осуществляется главой администрации Уссурийского городского округа.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19. Деятельность отделов, входящих в структуру Управления, осуществляется в соответствии с утвержденными начальником Управления положениями об отделах.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V. Взаимоотношения с другими органами и организациями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20. Управление в соответствии с возложенными на него задачами осуществляет свою деятельность во взаимодействии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>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а) главой Уссурийского городского округа, главой администрации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б) заместителями главы администрации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в) федеральным агентством по управлению государственным имуществом;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г) Территориальным управлением Федерального агентства по управлению государственным имуществом в Приморском крае;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д) Департаментами Приморского края;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145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22.06.2016 N 162)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е) отраслевыми (функциональными) и территориальными органами администрации Уссурийского городского округа;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ж) органами местного самоуправления муниципальных образований Приморского края;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з) организациями всех форм собственности, по направлению своей деятельности;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и) судами общей юрисдикции и арбитражными судами;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lastRenderedPageBreak/>
        <w:t>к) федеральными органами исполнительной власти;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л) органами государственных внебюджетных фондов;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м) правоохранительными органами;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н)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Приморскому краю.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78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67858">
        <w:rPr>
          <w:rFonts w:ascii="Times New Roman" w:hAnsi="Times New Roman" w:cs="Times New Roman"/>
          <w:sz w:val="28"/>
          <w:szCs w:val="28"/>
        </w:rPr>
        <w:t xml:space="preserve">. "н"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46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02.05.2017 N 179)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VI. Критерии оценки деятельности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21. Исходя из поставленных задач, критериями оценки деятельности Управления являются: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а) качество и своевременность в подготовке документов в сфере деятельности Управления, достоверность передаваемой информации;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б) соблюдение порядка работы со служебной информацией в соответствии с Инструкцией по делопроизводству и документообороту в администрации Уссурийского городского округа, утвержденной распоряжением главы Уссурийского городского округа от 4 апреля 2007 года N 91;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в) соблюдение установленных для администрации Уссурийского городского округа правил внутреннего трудового распорядка;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г) участие Управления в реализации муниципальных, краевых программ;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7" w:history="1">
        <w:r w:rsidRPr="00867858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22.06.2016 N 162)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д) отсутствие жалоб, поступающих на действия работников Управления по вопросам деятельности Управления;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е) рассмотрение в установленные сроки вопросов, входящих в компетенцию Управления, и принятие по ним решений;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ж) своевременное принятие мер по защите прав и интересов Уссурийского городского округа в сфере земельных отношений;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з) отсутствие мер реагирования государственных надзирающих инстанций, прокуратуры, суда по вопросам ненадлежащего исполнения законодательства Российской Федерации;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и) своевременного выявление, пресечение и устранение земельных правонарушений юридическими и физическими лицами, индивидуальными предпринимателями на территории Уссурийского городского округа.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VII. Ответственность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22. Всю полноту материальной, дисциплинарной и иной ответственности за своевременность и качество выполнения задач и функций, возложенных настоящим Положением, несет начальник Управления и муниципальные служащие, наделенные исполнительно-</w:t>
      </w:r>
      <w:r w:rsidRPr="00867858">
        <w:rPr>
          <w:rFonts w:ascii="Times New Roman" w:hAnsi="Times New Roman" w:cs="Times New Roman"/>
          <w:sz w:val="28"/>
          <w:szCs w:val="28"/>
        </w:rPr>
        <w:lastRenderedPageBreak/>
        <w:t>распорядительными полномочиями начальником Управления.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Порядок привлечения к ответственности начальника Управления и муниципальных служащих, работников Управления устанавливается действующим законодательством Российской Федерации, должностными инструкциями, трудовым договором, распоряжениями администрации Уссурийского городского округа и иными нормативными и распорядительными документами.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67858">
        <w:rPr>
          <w:rFonts w:ascii="Times New Roman" w:hAnsi="Times New Roman" w:cs="Times New Roman"/>
          <w:sz w:val="28"/>
          <w:szCs w:val="28"/>
        </w:rPr>
        <w:t xml:space="preserve">Муниципальные служащие и работники Управления несут ответственность за неисполнение или ненадлежащее исполнение настоящего Положения, должностных обязанностей в соответствии с Трудовым </w:t>
      </w:r>
      <w:hyperlink r:id="rId148" w:history="1">
        <w:r w:rsidRPr="008678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9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50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151" w:history="1">
        <w:r w:rsidRPr="00867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858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</w:t>
      </w:r>
      <w:proofErr w:type="gramEnd"/>
      <w:r w:rsidRPr="00867858">
        <w:rPr>
          <w:rFonts w:ascii="Times New Roman" w:hAnsi="Times New Roman" w:cs="Times New Roman"/>
          <w:sz w:val="28"/>
          <w:szCs w:val="28"/>
        </w:rPr>
        <w:t xml:space="preserve"> "О муниципальной службе в Приморском крае", другими нормативными и распорядительными документами, трудовым договором, должностными инструкциями.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67858">
        <w:rPr>
          <w:rFonts w:ascii="Times New Roman" w:hAnsi="Times New Roman" w:cs="Times New Roman"/>
          <w:sz w:val="28"/>
          <w:szCs w:val="28"/>
        </w:rPr>
        <w:t>VIII. Внесение изменений в Положение об Управлении</w:t>
      </w:r>
      <w:bookmarkEnd w:id="1"/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58">
        <w:rPr>
          <w:rFonts w:ascii="Times New Roman" w:hAnsi="Times New Roman" w:cs="Times New Roman"/>
          <w:sz w:val="28"/>
          <w:szCs w:val="28"/>
        </w:rPr>
        <w:t>24. Внесение изменений и дополнений в Положение осуществляются в порядке, установленном законодательством Российской Федерации и муниципальными правовыми актами Уссурийского городского округа.</w:t>
      </w: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FA" w:rsidRPr="00867858" w:rsidRDefault="009745FA" w:rsidP="0086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45FA" w:rsidRPr="00867858" w:rsidSect="007D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58"/>
    <w:rsid w:val="000006F9"/>
    <w:rsid w:val="00014CEF"/>
    <w:rsid w:val="00014E41"/>
    <w:rsid w:val="00017AD6"/>
    <w:rsid w:val="00022D9F"/>
    <w:rsid w:val="000249C2"/>
    <w:rsid w:val="00025FAC"/>
    <w:rsid w:val="000300D6"/>
    <w:rsid w:val="0003436E"/>
    <w:rsid w:val="0003454E"/>
    <w:rsid w:val="00036346"/>
    <w:rsid w:val="00045F73"/>
    <w:rsid w:val="00054BB7"/>
    <w:rsid w:val="00055C15"/>
    <w:rsid w:val="00055C39"/>
    <w:rsid w:val="00055F98"/>
    <w:rsid w:val="00063359"/>
    <w:rsid w:val="00067294"/>
    <w:rsid w:val="00072A53"/>
    <w:rsid w:val="0008010C"/>
    <w:rsid w:val="00081985"/>
    <w:rsid w:val="00081EEF"/>
    <w:rsid w:val="00082A3D"/>
    <w:rsid w:val="00082E5F"/>
    <w:rsid w:val="00092AF5"/>
    <w:rsid w:val="00093B57"/>
    <w:rsid w:val="000949F7"/>
    <w:rsid w:val="000A0C0A"/>
    <w:rsid w:val="000A298F"/>
    <w:rsid w:val="000A3209"/>
    <w:rsid w:val="000A7E2C"/>
    <w:rsid w:val="000B46AD"/>
    <w:rsid w:val="000C2B0B"/>
    <w:rsid w:val="000C4C2F"/>
    <w:rsid w:val="000C52D6"/>
    <w:rsid w:val="000D0061"/>
    <w:rsid w:val="000D124D"/>
    <w:rsid w:val="000D31D2"/>
    <w:rsid w:val="000D4E4A"/>
    <w:rsid w:val="000D644F"/>
    <w:rsid w:val="000F08BE"/>
    <w:rsid w:val="000F0BF0"/>
    <w:rsid w:val="000F2542"/>
    <w:rsid w:val="000F3263"/>
    <w:rsid w:val="000F74F1"/>
    <w:rsid w:val="00111C81"/>
    <w:rsid w:val="00114DFE"/>
    <w:rsid w:val="00124296"/>
    <w:rsid w:val="00124BA2"/>
    <w:rsid w:val="00130575"/>
    <w:rsid w:val="00132022"/>
    <w:rsid w:val="001331D0"/>
    <w:rsid w:val="00135914"/>
    <w:rsid w:val="00150093"/>
    <w:rsid w:val="00152D6C"/>
    <w:rsid w:val="00153170"/>
    <w:rsid w:val="00153F24"/>
    <w:rsid w:val="001557D3"/>
    <w:rsid w:val="00163059"/>
    <w:rsid w:val="001632F9"/>
    <w:rsid w:val="001636EC"/>
    <w:rsid w:val="001642C0"/>
    <w:rsid w:val="00170268"/>
    <w:rsid w:val="001820EE"/>
    <w:rsid w:val="0018781C"/>
    <w:rsid w:val="001929D3"/>
    <w:rsid w:val="00192B88"/>
    <w:rsid w:val="001A25DA"/>
    <w:rsid w:val="001B0C1B"/>
    <w:rsid w:val="001B1A58"/>
    <w:rsid w:val="001B2B7A"/>
    <w:rsid w:val="001B2F57"/>
    <w:rsid w:val="001C195A"/>
    <w:rsid w:val="001C3D69"/>
    <w:rsid w:val="001C6401"/>
    <w:rsid w:val="001D16A8"/>
    <w:rsid w:val="001D2DE3"/>
    <w:rsid w:val="001E79F1"/>
    <w:rsid w:val="001F2455"/>
    <w:rsid w:val="001F5B14"/>
    <w:rsid w:val="00202720"/>
    <w:rsid w:val="0020632E"/>
    <w:rsid w:val="0020656D"/>
    <w:rsid w:val="0022118E"/>
    <w:rsid w:val="0022252F"/>
    <w:rsid w:val="002335E1"/>
    <w:rsid w:val="00240098"/>
    <w:rsid w:val="002448F2"/>
    <w:rsid w:val="002468D5"/>
    <w:rsid w:val="00246F9A"/>
    <w:rsid w:val="00252445"/>
    <w:rsid w:val="00256162"/>
    <w:rsid w:val="00257D12"/>
    <w:rsid w:val="002607A7"/>
    <w:rsid w:val="0026118A"/>
    <w:rsid w:val="0026579D"/>
    <w:rsid w:val="0027206E"/>
    <w:rsid w:val="00276DC1"/>
    <w:rsid w:val="00290AB9"/>
    <w:rsid w:val="00291E0C"/>
    <w:rsid w:val="00293345"/>
    <w:rsid w:val="00296926"/>
    <w:rsid w:val="002A1DDF"/>
    <w:rsid w:val="002A3C3D"/>
    <w:rsid w:val="002A7EA1"/>
    <w:rsid w:val="002B088B"/>
    <w:rsid w:val="002B6E64"/>
    <w:rsid w:val="002C588A"/>
    <w:rsid w:val="002D284F"/>
    <w:rsid w:val="002D7CCD"/>
    <w:rsid w:val="002F2B93"/>
    <w:rsid w:val="002F4CEF"/>
    <w:rsid w:val="00304988"/>
    <w:rsid w:val="003144B3"/>
    <w:rsid w:val="003149B7"/>
    <w:rsid w:val="00314BBD"/>
    <w:rsid w:val="00324465"/>
    <w:rsid w:val="00331D13"/>
    <w:rsid w:val="00331FB5"/>
    <w:rsid w:val="003322A6"/>
    <w:rsid w:val="003535A6"/>
    <w:rsid w:val="00362146"/>
    <w:rsid w:val="0036463F"/>
    <w:rsid w:val="0036576C"/>
    <w:rsid w:val="00367CF5"/>
    <w:rsid w:val="00376773"/>
    <w:rsid w:val="00377083"/>
    <w:rsid w:val="00382D0D"/>
    <w:rsid w:val="003933EA"/>
    <w:rsid w:val="00394C5F"/>
    <w:rsid w:val="003B5F32"/>
    <w:rsid w:val="003B6107"/>
    <w:rsid w:val="003C32E0"/>
    <w:rsid w:val="003C4C46"/>
    <w:rsid w:val="003D2195"/>
    <w:rsid w:val="003E18EA"/>
    <w:rsid w:val="003F1CFE"/>
    <w:rsid w:val="003F327D"/>
    <w:rsid w:val="00401B86"/>
    <w:rsid w:val="00402378"/>
    <w:rsid w:val="0040565A"/>
    <w:rsid w:val="00406059"/>
    <w:rsid w:val="004174EE"/>
    <w:rsid w:val="00420900"/>
    <w:rsid w:val="004210D6"/>
    <w:rsid w:val="004341B4"/>
    <w:rsid w:val="00436155"/>
    <w:rsid w:val="004555BA"/>
    <w:rsid w:val="00463121"/>
    <w:rsid w:val="00486E98"/>
    <w:rsid w:val="004A0D5B"/>
    <w:rsid w:val="004A126B"/>
    <w:rsid w:val="004B2060"/>
    <w:rsid w:val="004B3B0A"/>
    <w:rsid w:val="004B63F6"/>
    <w:rsid w:val="004B7147"/>
    <w:rsid w:val="004C2C56"/>
    <w:rsid w:val="004C3B6D"/>
    <w:rsid w:val="004C4752"/>
    <w:rsid w:val="004C5CA6"/>
    <w:rsid w:val="004E12C1"/>
    <w:rsid w:val="004E6904"/>
    <w:rsid w:val="004F4523"/>
    <w:rsid w:val="004F4F45"/>
    <w:rsid w:val="005012A5"/>
    <w:rsid w:val="0050552E"/>
    <w:rsid w:val="005154A3"/>
    <w:rsid w:val="00515C21"/>
    <w:rsid w:val="00515D60"/>
    <w:rsid w:val="00521182"/>
    <w:rsid w:val="005263A4"/>
    <w:rsid w:val="00527DD3"/>
    <w:rsid w:val="00533469"/>
    <w:rsid w:val="0053525B"/>
    <w:rsid w:val="005453E5"/>
    <w:rsid w:val="005524B5"/>
    <w:rsid w:val="005525EB"/>
    <w:rsid w:val="00555866"/>
    <w:rsid w:val="00567E71"/>
    <w:rsid w:val="005736B6"/>
    <w:rsid w:val="005775AF"/>
    <w:rsid w:val="0058206E"/>
    <w:rsid w:val="00584128"/>
    <w:rsid w:val="005874A3"/>
    <w:rsid w:val="00590BAA"/>
    <w:rsid w:val="0059329E"/>
    <w:rsid w:val="0059738C"/>
    <w:rsid w:val="005A1FFF"/>
    <w:rsid w:val="005D4F5E"/>
    <w:rsid w:val="005D75E3"/>
    <w:rsid w:val="005E4978"/>
    <w:rsid w:val="005F03C3"/>
    <w:rsid w:val="005F0D9F"/>
    <w:rsid w:val="005F121C"/>
    <w:rsid w:val="005F799A"/>
    <w:rsid w:val="0060130D"/>
    <w:rsid w:val="00601940"/>
    <w:rsid w:val="006148E0"/>
    <w:rsid w:val="00620961"/>
    <w:rsid w:val="00622FC9"/>
    <w:rsid w:val="0062747C"/>
    <w:rsid w:val="0063650E"/>
    <w:rsid w:val="00651FAE"/>
    <w:rsid w:val="0066618B"/>
    <w:rsid w:val="00666FBD"/>
    <w:rsid w:val="006674B7"/>
    <w:rsid w:val="00672B4C"/>
    <w:rsid w:val="00673529"/>
    <w:rsid w:val="00682CB0"/>
    <w:rsid w:val="00685FE0"/>
    <w:rsid w:val="0069055A"/>
    <w:rsid w:val="00691072"/>
    <w:rsid w:val="006A67D2"/>
    <w:rsid w:val="006B3ECF"/>
    <w:rsid w:val="006B5AFE"/>
    <w:rsid w:val="006B5F7E"/>
    <w:rsid w:val="006B7CED"/>
    <w:rsid w:val="006C27D1"/>
    <w:rsid w:val="006C3F84"/>
    <w:rsid w:val="006D311B"/>
    <w:rsid w:val="006D75D4"/>
    <w:rsid w:val="006E36BF"/>
    <w:rsid w:val="006E3871"/>
    <w:rsid w:val="006E3EAA"/>
    <w:rsid w:val="006E3EF1"/>
    <w:rsid w:val="006F14CE"/>
    <w:rsid w:val="006F43E2"/>
    <w:rsid w:val="006F6A12"/>
    <w:rsid w:val="006F6E59"/>
    <w:rsid w:val="00701EA0"/>
    <w:rsid w:val="00703C57"/>
    <w:rsid w:val="007071FD"/>
    <w:rsid w:val="00707F46"/>
    <w:rsid w:val="00721B0D"/>
    <w:rsid w:val="007233DA"/>
    <w:rsid w:val="00723A8B"/>
    <w:rsid w:val="00732082"/>
    <w:rsid w:val="00735220"/>
    <w:rsid w:val="0074074A"/>
    <w:rsid w:val="00741435"/>
    <w:rsid w:val="007555C6"/>
    <w:rsid w:val="00755AF1"/>
    <w:rsid w:val="0077262F"/>
    <w:rsid w:val="0078119A"/>
    <w:rsid w:val="0079228D"/>
    <w:rsid w:val="007A3038"/>
    <w:rsid w:val="007A5928"/>
    <w:rsid w:val="007A6743"/>
    <w:rsid w:val="007B0B81"/>
    <w:rsid w:val="007B6FAB"/>
    <w:rsid w:val="007C79EA"/>
    <w:rsid w:val="007D58DE"/>
    <w:rsid w:val="007D6019"/>
    <w:rsid w:val="007F1DDF"/>
    <w:rsid w:val="007F76B2"/>
    <w:rsid w:val="00804B67"/>
    <w:rsid w:val="00805C31"/>
    <w:rsid w:val="00806F39"/>
    <w:rsid w:val="00810FED"/>
    <w:rsid w:val="008161DF"/>
    <w:rsid w:val="00825570"/>
    <w:rsid w:val="0082577E"/>
    <w:rsid w:val="00843921"/>
    <w:rsid w:val="0084666C"/>
    <w:rsid w:val="0084702B"/>
    <w:rsid w:val="00852847"/>
    <w:rsid w:val="008547CB"/>
    <w:rsid w:val="008550E7"/>
    <w:rsid w:val="00855363"/>
    <w:rsid w:val="00862532"/>
    <w:rsid w:val="00863252"/>
    <w:rsid w:val="0086640D"/>
    <w:rsid w:val="00867858"/>
    <w:rsid w:val="00870518"/>
    <w:rsid w:val="0088466D"/>
    <w:rsid w:val="008852E8"/>
    <w:rsid w:val="00897F45"/>
    <w:rsid w:val="008E6A27"/>
    <w:rsid w:val="00904DE8"/>
    <w:rsid w:val="00904F87"/>
    <w:rsid w:val="00925FCB"/>
    <w:rsid w:val="00935408"/>
    <w:rsid w:val="00941078"/>
    <w:rsid w:val="00944DE3"/>
    <w:rsid w:val="00951F00"/>
    <w:rsid w:val="009530B4"/>
    <w:rsid w:val="00963E12"/>
    <w:rsid w:val="0097126E"/>
    <w:rsid w:val="009745FA"/>
    <w:rsid w:val="0097639A"/>
    <w:rsid w:val="00983824"/>
    <w:rsid w:val="00983EF5"/>
    <w:rsid w:val="00993A8D"/>
    <w:rsid w:val="009A000F"/>
    <w:rsid w:val="009A20F8"/>
    <w:rsid w:val="009A4766"/>
    <w:rsid w:val="009B4103"/>
    <w:rsid w:val="009B70CF"/>
    <w:rsid w:val="009C1A1A"/>
    <w:rsid w:val="009C31C9"/>
    <w:rsid w:val="009C50AE"/>
    <w:rsid w:val="009D2309"/>
    <w:rsid w:val="009E0209"/>
    <w:rsid w:val="009E1EB9"/>
    <w:rsid w:val="009F15F9"/>
    <w:rsid w:val="009F3C0B"/>
    <w:rsid w:val="00A12408"/>
    <w:rsid w:val="00A12CDF"/>
    <w:rsid w:val="00A15072"/>
    <w:rsid w:val="00A17311"/>
    <w:rsid w:val="00A204FF"/>
    <w:rsid w:val="00A20BFA"/>
    <w:rsid w:val="00A2237D"/>
    <w:rsid w:val="00A25C60"/>
    <w:rsid w:val="00A26360"/>
    <w:rsid w:val="00A576E2"/>
    <w:rsid w:val="00A60432"/>
    <w:rsid w:val="00A634F8"/>
    <w:rsid w:val="00A6352A"/>
    <w:rsid w:val="00A724C1"/>
    <w:rsid w:val="00A72A72"/>
    <w:rsid w:val="00A76CF3"/>
    <w:rsid w:val="00A87116"/>
    <w:rsid w:val="00A900EF"/>
    <w:rsid w:val="00A90F4D"/>
    <w:rsid w:val="00A92206"/>
    <w:rsid w:val="00A92918"/>
    <w:rsid w:val="00A95CCB"/>
    <w:rsid w:val="00A964C3"/>
    <w:rsid w:val="00AA1443"/>
    <w:rsid w:val="00AA23F5"/>
    <w:rsid w:val="00AB35A9"/>
    <w:rsid w:val="00AB7A6E"/>
    <w:rsid w:val="00AC5D7E"/>
    <w:rsid w:val="00AD5B3A"/>
    <w:rsid w:val="00AD6763"/>
    <w:rsid w:val="00AE6AC8"/>
    <w:rsid w:val="00AF2687"/>
    <w:rsid w:val="00AF2CA6"/>
    <w:rsid w:val="00AF38CE"/>
    <w:rsid w:val="00AF5078"/>
    <w:rsid w:val="00AF63B9"/>
    <w:rsid w:val="00B030DE"/>
    <w:rsid w:val="00B07849"/>
    <w:rsid w:val="00B2098D"/>
    <w:rsid w:val="00B21BA1"/>
    <w:rsid w:val="00B22664"/>
    <w:rsid w:val="00B23391"/>
    <w:rsid w:val="00B2673B"/>
    <w:rsid w:val="00B343A0"/>
    <w:rsid w:val="00B3456D"/>
    <w:rsid w:val="00B3588F"/>
    <w:rsid w:val="00B40DE6"/>
    <w:rsid w:val="00B477EB"/>
    <w:rsid w:val="00B536D3"/>
    <w:rsid w:val="00B6463E"/>
    <w:rsid w:val="00B655B3"/>
    <w:rsid w:val="00B65A7A"/>
    <w:rsid w:val="00B812BB"/>
    <w:rsid w:val="00B848E8"/>
    <w:rsid w:val="00B8623E"/>
    <w:rsid w:val="00B87120"/>
    <w:rsid w:val="00B97E47"/>
    <w:rsid w:val="00BA6A98"/>
    <w:rsid w:val="00BB4478"/>
    <w:rsid w:val="00BB4660"/>
    <w:rsid w:val="00BB65E3"/>
    <w:rsid w:val="00BC0AA7"/>
    <w:rsid w:val="00BC6B7A"/>
    <w:rsid w:val="00BD25F0"/>
    <w:rsid w:val="00BE1DA2"/>
    <w:rsid w:val="00BE228B"/>
    <w:rsid w:val="00BE78E2"/>
    <w:rsid w:val="00BF1209"/>
    <w:rsid w:val="00C11574"/>
    <w:rsid w:val="00C137EF"/>
    <w:rsid w:val="00C14FBF"/>
    <w:rsid w:val="00C37650"/>
    <w:rsid w:val="00C4481D"/>
    <w:rsid w:val="00C47A7D"/>
    <w:rsid w:val="00C62219"/>
    <w:rsid w:val="00C66A3D"/>
    <w:rsid w:val="00C73046"/>
    <w:rsid w:val="00C77F2C"/>
    <w:rsid w:val="00C8064A"/>
    <w:rsid w:val="00C81E7B"/>
    <w:rsid w:val="00C97EC9"/>
    <w:rsid w:val="00CA4808"/>
    <w:rsid w:val="00CB5B59"/>
    <w:rsid w:val="00CB71CD"/>
    <w:rsid w:val="00CB7C4C"/>
    <w:rsid w:val="00CC180B"/>
    <w:rsid w:val="00CC6C29"/>
    <w:rsid w:val="00CC743B"/>
    <w:rsid w:val="00CD0684"/>
    <w:rsid w:val="00CD1A7B"/>
    <w:rsid w:val="00CD568D"/>
    <w:rsid w:val="00CE0530"/>
    <w:rsid w:val="00CE3C70"/>
    <w:rsid w:val="00CF31A9"/>
    <w:rsid w:val="00D0124A"/>
    <w:rsid w:val="00D04F3D"/>
    <w:rsid w:val="00D07EC0"/>
    <w:rsid w:val="00D10635"/>
    <w:rsid w:val="00D12D30"/>
    <w:rsid w:val="00D15834"/>
    <w:rsid w:val="00D16865"/>
    <w:rsid w:val="00D20FF3"/>
    <w:rsid w:val="00D21AD5"/>
    <w:rsid w:val="00D24E94"/>
    <w:rsid w:val="00D31529"/>
    <w:rsid w:val="00D328E9"/>
    <w:rsid w:val="00D56400"/>
    <w:rsid w:val="00D63130"/>
    <w:rsid w:val="00D663CB"/>
    <w:rsid w:val="00D67441"/>
    <w:rsid w:val="00D83D15"/>
    <w:rsid w:val="00D9435F"/>
    <w:rsid w:val="00D94970"/>
    <w:rsid w:val="00D97781"/>
    <w:rsid w:val="00DA0C0B"/>
    <w:rsid w:val="00DA309A"/>
    <w:rsid w:val="00DA7B1D"/>
    <w:rsid w:val="00DB5DD3"/>
    <w:rsid w:val="00DC75E6"/>
    <w:rsid w:val="00DC7ABD"/>
    <w:rsid w:val="00DD7535"/>
    <w:rsid w:val="00DE0C54"/>
    <w:rsid w:val="00DE6C59"/>
    <w:rsid w:val="00DF1C70"/>
    <w:rsid w:val="00E0588D"/>
    <w:rsid w:val="00E066D0"/>
    <w:rsid w:val="00E07DCB"/>
    <w:rsid w:val="00E12E51"/>
    <w:rsid w:val="00E1505D"/>
    <w:rsid w:val="00E25A27"/>
    <w:rsid w:val="00E357CE"/>
    <w:rsid w:val="00E41123"/>
    <w:rsid w:val="00E4541F"/>
    <w:rsid w:val="00E610A1"/>
    <w:rsid w:val="00E71211"/>
    <w:rsid w:val="00E76C54"/>
    <w:rsid w:val="00E80357"/>
    <w:rsid w:val="00E8043F"/>
    <w:rsid w:val="00E8051C"/>
    <w:rsid w:val="00E80BE4"/>
    <w:rsid w:val="00EA2B74"/>
    <w:rsid w:val="00EA533D"/>
    <w:rsid w:val="00EA7C7B"/>
    <w:rsid w:val="00EB0715"/>
    <w:rsid w:val="00EB1A52"/>
    <w:rsid w:val="00EB6EE7"/>
    <w:rsid w:val="00EC210C"/>
    <w:rsid w:val="00EC4E2F"/>
    <w:rsid w:val="00ED0750"/>
    <w:rsid w:val="00ED1DC3"/>
    <w:rsid w:val="00ED7F0E"/>
    <w:rsid w:val="00EE276C"/>
    <w:rsid w:val="00EE7458"/>
    <w:rsid w:val="00EF1325"/>
    <w:rsid w:val="00EF2B53"/>
    <w:rsid w:val="00EF440A"/>
    <w:rsid w:val="00F13610"/>
    <w:rsid w:val="00F13FF3"/>
    <w:rsid w:val="00F1501D"/>
    <w:rsid w:val="00F153D3"/>
    <w:rsid w:val="00F4623E"/>
    <w:rsid w:val="00F5129C"/>
    <w:rsid w:val="00F55441"/>
    <w:rsid w:val="00F6099A"/>
    <w:rsid w:val="00F63B61"/>
    <w:rsid w:val="00F64BD6"/>
    <w:rsid w:val="00F6718E"/>
    <w:rsid w:val="00F7011F"/>
    <w:rsid w:val="00F70E79"/>
    <w:rsid w:val="00F713ED"/>
    <w:rsid w:val="00F907F7"/>
    <w:rsid w:val="00F966E5"/>
    <w:rsid w:val="00F966F0"/>
    <w:rsid w:val="00FA2889"/>
    <w:rsid w:val="00FA3539"/>
    <w:rsid w:val="00FA3F5F"/>
    <w:rsid w:val="00FA5A3C"/>
    <w:rsid w:val="00FB1A90"/>
    <w:rsid w:val="00FB201F"/>
    <w:rsid w:val="00FB2FE1"/>
    <w:rsid w:val="00FB49A9"/>
    <w:rsid w:val="00FB6E43"/>
    <w:rsid w:val="00FC4C65"/>
    <w:rsid w:val="00FC5406"/>
    <w:rsid w:val="00FC6202"/>
    <w:rsid w:val="00FE09AD"/>
    <w:rsid w:val="00FE4599"/>
    <w:rsid w:val="00FE57A6"/>
    <w:rsid w:val="00FF55E4"/>
    <w:rsid w:val="00FF633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7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7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7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7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78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7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7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7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7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78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5463567DB891E83A4FEAEC1BBA8CE6B6D0E7626353BABB1AA78FA0DB5415B904F04C1DF45AA1468345A910E0U8t8C" TargetMode="External"/><Relationship Id="rId117" Type="http://schemas.openxmlformats.org/officeDocument/2006/relationships/hyperlink" Target="consultantplus://offline/ref=305463567DB891E83A4FF4E10DD6D2E9B2DBB8666059B4ED4EF689F7840413EC56B01244B618B247815BAB11EA8145373817E25D1B03F64D417FEA6AU5tAC" TargetMode="External"/><Relationship Id="rId21" Type="http://schemas.openxmlformats.org/officeDocument/2006/relationships/hyperlink" Target="consultantplus://offline/ref=305463567DB891E83A4FEAEC1BBA8CE6B1D9E46B685FBABB1AA78FA0DB5415B904F04C1DF45AA1468345A910E0U8t8C" TargetMode="External"/><Relationship Id="rId42" Type="http://schemas.openxmlformats.org/officeDocument/2006/relationships/hyperlink" Target="consultantplus://offline/ref=305463567DB891E83A4FF4E10DD6D2E9B2DBB866605AB4ED46FB89F7840413EC56B01244A418EA4B805DB510E09413667EU4t0C" TargetMode="External"/><Relationship Id="rId47" Type="http://schemas.openxmlformats.org/officeDocument/2006/relationships/hyperlink" Target="consultantplus://offline/ref=305463567DB891E83A4FEAEC1BBA8CE6B1D8E56E6558BABB1AA78FA0DB5415B904F04C1DF45AA1468345A910E0U8t8C" TargetMode="External"/><Relationship Id="rId63" Type="http://schemas.openxmlformats.org/officeDocument/2006/relationships/hyperlink" Target="consultantplus://offline/ref=305463567DB891E83A4FF4E10DD6D2E9B2DBB866605CB7E845FA89F7840413EC56B01244A418EA4B805DB510E09413667EU4t0C" TargetMode="External"/><Relationship Id="rId68" Type="http://schemas.openxmlformats.org/officeDocument/2006/relationships/hyperlink" Target="consultantplus://offline/ref=305463567DB891E83A4FEAEC1BBA8CE6B1D8E56E6558BABB1AA78FA0DB5415B904F04C1DF45AA1468345A910E0U8t8C" TargetMode="External"/><Relationship Id="rId84" Type="http://schemas.openxmlformats.org/officeDocument/2006/relationships/hyperlink" Target="consultantplus://offline/ref=305463567DB891E83A4FEAEC1BBA8CE6B6D0E36C655CBABB1AA78FA0DB5415B904F04C1DF45AA1468345A910E0U8t8C" TargetMode="External"/><Relationship Id="rId89" Type="http://schemas.openxmlformats.org/officeDocument/2006/relationships/hyperlink" Target="consultantplus://offline/ref=305463567DB891E83A4FF4E10DD6D2E9B2DBB866605CB1EB46F189F7840413EC56B01244A418EA4B805DB510E09413667EU4t0C" TargetMode="External"/><Relationship Id="rId112" Type="http://schemas.openxmlformats.org/officeDocument/2006/relationships/hyperlink" Target="consultantplus://offline/ref=305463567DB891E83A4FF4E10DD6D2E9B2DBB866605FB2EA4EF089F7840413EC56B01244B618B247815BAB13E28145373817E25D1B03F64D417FEA6AU5tAC" TargetMode="External"/><Relationship Id="rId133" Type="http://schemas.openxmlformats.org/officeDocument/2006/relationships/hyperlink" Target="consultantplus://offline/ref=305463567DB891E83A4FEAEC1BBA8CE6B6D0E36C655CBABB1AA78FA0DB5415B904F04C1DF45AA1468345A910E0U8t8C" TargetMode="External"/><Relationship Id="rId138" Type="http://schemas.openxmlformats.org/officeDocument/2006/relationships/hyperlink" Target="consultantplus://offline/ref=305463567DB891E83A4FF4E10DD6D2E9B2DBB8666058B6E547F289F7840413EC56B01244A418EA4B805DB510E09413667EU4t0C" TargetMode="External"/><Relationship Id="rId16" Type="http://schemas.openxmlformats.org/officeDocument/2006/relationships/hyperlink" Target="consultantplus://offline/ref=305463567DB891E83A4FEAEC1BBA8CE6B6D0E36C655CBABB1AA78FA0DB5415B904F04C1DF45AA1468345A910E0U8t8C" TargetMode="External"/><Relationship Id="rId107" Type="http://schemas.openxmlformats.org/officeDocument/2006/relationships/hyperlink" Target="consultantplus://offline/ref=305463567DB891E83A4FF4E10DD6D2E9B2DBB866605FB4EA43F289F7840413EC56B01244A418EA4B805DB510E09413667EU4t0C" TargetMode="External"/><Relationship Id="rId11" Type="http://schemas.openxmlformats.org/officeDocument/2006/relationships/hyperlink" Target="consultantplus://offline/ref=305463567DB891E83A4FEAEC1BBA8CE6B6D0E06A6258BABB1AA78FA0DB5415B904F04C1DF45AA1468345A910E0U8t8C" TargetMode="External"/><Relationship Id="rId32" Type="http://schemas.openxmlformats.org/officeDocument/2006/relationships/hyperlink" Target="consultantplus://offline/ref=305463567DB891E83A4FF4E10DD6D2E9B2DBB866605FB4E544F289F7840413EC56B01244A418EA4B805DB510E09413667EU4t0C" TargetMode="External"/><Relationship Id="rId37" Type="http://schemas.openxmlformats.org/officeDocument/2006/relationships/hyperlink" Target="consultantplus://offline/ref=305463567DB891E83A4FF4E10DD6D2E9B2DBB8666059B1E545F389F7840413EC56B01244A418EA4B805DB510E09413667EU4t0C" TargetMode="External"/><Relationship Id="rId53" Type="http://schemas.openxmlformats.org/officeDocument/2006/relationships/hyperlink" Target="consultantplus://offline/ref=305463567DB891E83A4FEAEC1BBA8CE6B1D8E56E6558BABB1AA78FA0DB5415B904F04C1DF45AA1468345A910E0U8t8C" TargetMode="External"/><Relationship Id="rId58" Type="http://schemas.openxmlformats.org/officeDocument/2006/relationships/hyperlink" Target="consultantplus://offline/ref=305463567DB891E83A4FF4E10DD6D2E9B2DBB866605CB7E845FA89F7840413EC56B01244A418EA4B805DB510E09413667EU4t0C" TargetMode="External"/><Relationship Id="rId74" Type="http://schemas.openxmlformats.org/officeDocument/2006/relationships/hyperlink" Target="consultantplus://offline/ref=305463567DB891E83A4FEAEC1BBA8CE6B1D8EF6C615CBABB1AA78FA0DB5415B904F04C1DF45AA1468345A910E0U8t8C" TargetMode="External"/><Relationship Id="rId79" Type="http://schemas.openxmlformats.org/officeDocument/2006/relationships/hyperlink" Target="consultantplus://offline/ref=305463567DB891E83A4FEAEC1BBA8CE6B6D0E762635CBABB1AA78FA0DB5415B904F04C1DF45AA1468345A910E0U8t8C" TargetMode="External"/><Relationship Id="rId102" Type="http://schemas.openxmlformats.org/officeDocument/2006/relationships/hyperlink" Target="consultantplus://offline/ref=305463567DB891E83A4FF4E10DD6D2E9B2DBB866605BB8EC43F489F7840413EC56B01244B618B247815BAB12E28145373817E25D1B03F64D417FEA6AU5tAC" TargetMode="External"/><Relationship Id="rId123" Type="http://schemas.openxmlformats.org/officeDocument/2006/relationships/hyperlink" Target="consultantplus://offline/ref=305463567DB891E83A4FF4E10DD6D2E9B2DBB866605FB2EA4EF089F7840413EC56B01244B618B247815BAB13E08145373817E25D1B03F64D417FEA6AU5tAC" TargetMode="External"/><Relationship Id="rId128" Type="http://schemas.openxmlformats.org/officeDocument/2006/relationships/hyperlink" Target="consultantplus://offline/ref=305463567DB891E83A4FF4E10DD6D2E9B2DBB866605FB7E541F189F7840413EC56B01244A418EA4B805DB510E09413667EU4t0C" TargetMode="External"/><Relationship Id="rId144" Type="http://schemas.openxmlformats.org/officeDocument/2006/relationships/hyperlink" Target="consultantplus://offline/ref=305463567DB891E83A4FF4E10DD6D2E9B2DBB866605FB2EA4EF089F7840413EC56B01244B618B247815BAB14E78145373817E25D1B03F64D417FEA6AU5tAC" TargetMode="External"/><Relationship Id="rId149" Type="http://schemas.openxmlformats.org/officeDocument/2006/relationships/hyperlink" Target="consultantplus://offline/ref=305463567DB891E83A4FEAEC1BBA8CE6B1D8E56E635EBABB1AA78FA0DB5415B904F04C1DF45AA1468345A910E0U8t8C" TargetMode="External"/><Relationship Id="rId5" Type="http://schemas.openxmlformats.org/officeDocument/2006/relationships/hyperlink" Target="consultantplus://offline/ref=305463567DB891E83A4FEAEC1BBA8CE6B6D0E3636258BABB1AA78FA0DB5415B904F04C1DF45AA1468345A910E0U8t8C" TargetMode="External"/><Relationship Id="rId90" Type="http://schemas.openxmlformats.org/officeDocument/2006/relationships/hyperlink" Target="consultantplus://offline/ref=305463567DB891E83A4FF4E10DD6D2E9B2DBB866605FB2EA4EF089F7840413EC56B01244B618B247815BAB11E78145373817E25D1B03F64D417FEA6AU5tAC" TargetMode="External"/><Relationship Id="rId95" Type="http://schemas.openxmlformats.org/officeDocument/2006/relationships/hyperlink" Target="consultantplus://offline/ref=305463567DB891E83A4FF4E10DD6D2E9B2DBB866685DB4EF4EF8D4FD8C5D1FEE51BF4D53B151BE46815BAA10E9DE4022294FEE5A031DF4515D7DE8U6tAC" TargetMode="External"/><Relationship Id="rId22" Type="http://schemas.openxmlformats.org/officeDocument/2006/relationships/hyperlink" Target="consultantplus://offline/ref=305463567DB891E83A4FEAEC1BBA8CE6B1D8E062695BBABB1AA78FA0DB5415B904F04C1DF45AA1468345A910E0U8t8C" TargetMode="External"/><Relationship Id="rId27" Type="http://schemas.openxmlformats.org/officeDocument/2006/relationships/hyperlink" Target="consultantplus://offline/ref=305463567DB891E83A4FEAEC1BBA8CE6B1D3EF6A6858BABB1AA78FA0DB5415B904F04C1DF45AA1468345A910E0U8t8C" TargetMode="External"/><Relationship Id="rId43" Type="http://schemas.openxmlformats.org/officeDocument/2006/relationships/hyperlink" Target="consultantplus://offline/ref=305463567DB891E83A4FF4E10DD6D2E9B2DBB866605AB9E94FF589F7840413EC56B01244A418EA4B805DB510E09413667EU4t0C" TargetMode="External"/><Relationship Id="rId48" Type="http://schemas.openxmlformats.org/officeDocument/2006/relationships/hyperlink" Target="consultantplus://offline/ref=305463567DB891E83A4FF4E10DD6D2E9B2DBB8666059B4ED4EF689F7840413EC56B01244B618B247815BAB10EA8145373817E25D1B03F64D417FEA6AU5tAC" TargetMode="External"/><Relationship Id="rId64" Type="http://schemas.openxmlformats.org/officeDocument/2006/relationships/hyperlink" Target="consultantplus://offline/ref=305463567DB891E83A4FEAEC1BBA8CE6B1D8E56E6558BABB1AA78FA0DB5415B904F04C1DF45AA1468345A910E0U8t8C" TargetMode="External"/><Relationship Id="rId69" Type="http://schemas.openxmlformats.org/officeDocument/2006/relationships/hyperlink" Target="consultantplus://offline/ref=305463567DB891E83A4FF4E10DD6D2E9B2DBB8666059B4ED4EF689F7840413EC56B01244B618B247815BAB11E38145373817E25D1B03F64D417FEA6AU5tAC" TargetMode="External"/><Relationship Id="rId113" Type="http://schemas.openxmlformats.org/officeDocument/2006/relationships/hyperlink" Target="consultantplus://offline/ref=305463567DB891E83A4FF4E10DD6D2E9B2DBB866605CB3E842F689F7840413EC56B01244A418EA4B805DB510E09413667EU4t0C" TargetMode="External"/><Relationship Id="rId118" Type="http://schemas.openxmlformats.org/officeDocument/2006/relationships/hyperlink" Target="consultantplus://offline/ref=305463567DB891E83A4FF4E10DD6D2E9B2DBB866605AB7E941F789F7840413EC56B01244B618B247815BAB12E28145373817E25D1B03F64D417FEA6AU5tAC" TargetMode="External"/><Relationship Id="rId134" Type="http://schemas.openxmlformats.org/officeDocument/2006/relationships/hyperlink" Target="consultantplus://offline/ref=305463567DB891E83A4FF4E10DD6D2E9B2DBB866605BB8EC43F489F7840413EC56B01244B618B247815BAB12E38145373817E25D1B03F64D417FEA6AU5tAC" TargetMode="External"/><Relationship Id="rId139" Type="http://schemas.openxmlformats.org/officeDocument/2006/relationships/hyperlink" Target="consultantplus://offline/ref=305463567DB891E83A4FF4E10DD6D2E9B2DBB866605AB7E941F589F7840413EC56B01244B618B247815BAB11E78145373817E25D1B03F64D417FEA6AU5tAC" TargetMode="External"/><Relationship Id="rId80" Type="http://schemas.openxmlformats.org/officeDocument/2006/relationships/hyperlink" Target="consultantplus://offline/ref=305463567DB891E83A4FEAEC1BBA8CE6B1D6E469655ABABB1AA78FA0DB5415B916F01411F55CBD458350FF41A6DF1C677A5CEF5E031FF64DU5tDC" TargetMode="External"/><Relationship Id="rId85" Type="http://schemas.openxmlformats.org/officeDocument/2006/relationships/hyperlink" Target="consultantplus://offline/ref=305463567DB891E83A4FF4E10DD6D2E9B2DBB866605BB8EC43F489F7840413EC56B01244B618B247815BAB11E48145373817E25D1B03F64D417FEA6AU5tAC" TargetMode="External"/><Relationship Id="rId150" Type="http://schemas.openxmlformats.org/officeDocument/2006/relationships/hyperlink" Target="consultantplus://offline/ref=305463567DB891E83A4FEAEC1BBA8CE6B6D0E3626452BABB1AA78FA0DB5415B904F04C1DF45AA1468345A910E0U8t8C" TargetMode="External"/><Relationship Id="rId12" Type="http://schemas.openxmlformats.org/officeDocument/2006/relationships/hyperlink" Target="consultantplus://offline/ref=305463567DB891E83A4FEAEC1BBA8CE6B6D0EE6B685CBABB1AA78FA0DB5415B904F04C1DF45AA1468345A910E0U8t8C" TargetMode="External"/><Relationship Id="rId17" Type="http://schemas.openxmlformats.org/officeDocument/2006/relationships/hyperlink" Target="consultantplus://offline/ref=305463567DB891E83A4FEAEC1BBA8CE6B1D8EE62635CBABB1AA78FA0DB5415B904F04C1DF45AA1468345A910E0U8t8C" TargetMode="External"/><Relationship Id="rId25" Type="http://schemas.openxmlformats.org/officeDocument/2006/relationships/hyperlink" Target="consultantplus://offline/ref=305463567DB891E83A4FEAEC1BBA8CE6B6D0E762635CBABB1AA78FA0DB5415B904F04C1DF45AA1468345A910E0U8t8C" TargetMode="External"/><Relationship Id="rId33" Type="http://schemas.openxmlformats.org/officeDocument/2006/relationships/hyperlink" Target="consultantplus://offline/ref=305463567DB891E83A4FF4E10DD6D2E9B2DBB866605FB7EE4FFB89F7840413EC56B01244A418EA4B805DB510E09413667EU4t0C" TargetMode="External"/><Relationship Id="rId38" Type="http://schemas.openxmlformats.org/officeDocument/2006/relationships/hyperlink" Target="consultantplus://offline/ref=305463567DB891E83A4FF4E10DD6D2E9B2DBB866605CB0E947F689F7840413EC56B01244A418EA4B805DB510E09413667EU4t0C" TargetMode="External"/><Relationship Id="rId46" Type="http://schemas.openxmlformats.org/officeDocument/2006/relationships/hyperlink" Target="consultantplus://offline/ref=305463567DB891E83A4FF4E10DD6D2E9B2DBB866605FB2EA4EF089F7840413EC56B01244B618B247815BAB11E28145373817E25D1B03F64D417FEA6AU5tAC" TargetMode="External"/><Relationship Id="rId59" Type="http://schemas.openxmlformats.org/officeDocument/2006/relationships/hyperlink" Target="consultantplus://offline/ref=305463567DB891E83A4FF4E10DD6D2E9B2DBB866605CB3E547F389F7840413EC56B01244B618B247815BAB11E38145373817E25D1B03F64D417FEA6AU5tAC" TargetMode="External"/><Relationship Id="rId67" Type="http://schemas.openxmlformats.org/officeDocument/2006/relationships/hyperlink" Target="consultantplus://offline/ref=305463567DB891E83A4FEAEC1BBA8CE6B1D8E56E6558BABB1AA78FA0DB5415B904F04C1DF45AA1468345A910E0U8t8C" TargetMode="External"/><Relationship Id="rId103" Type="http://schemas.openxmlformats.org/officeDocument/2006/relationships/hyperlink" Target="consultantplus://offline/ref=305463567DB891E83A4FEAEC1BBA8CE6B1D8E56E6558BABB1AA78FA0DB5415B904F04C1DF45AA1468345A910E0U8t8C" TargetMode="External"/><Relationship Id="rId108" Type="http://schemas.openxmlformats.org/officeDocument/2006/relationships/hyperlink" Target="consultantplus://offline/ref=305463567DB891E83A4FF4E10DD6D2E9B2DBB866605CB0E947F689F7840413EC56B01244A418EA4B805DB510E09413667EU4t0C" TargetMode="External"/><Relationship Id="rId116" Type="http://schemas.openxmlformats.org/officeDocument/2006/relationships/hyperlink" Target="consultantplus://offline/ref=305463567DB891E83A4FF4E10DD6D2E9B2DBB8666059B4ED4EF689F7840413EC56B01244B618B247815BAB11E48145373817E25D1B03F64D417FEA6AU5tAC" TargetMode="External"/><Relationship Id="rId124" Type="http://schemas.openxmlformats.org/officeDocument/2006/relationships/hyperlink" Target="consultantplus://offline/ref=305463567DB891E83A4FF4E10DD6D2E9B2DBB866605AB7E941F789F7840413EC56B01244B618B247815BAB14E08145373817E25D1B03F64D417FEA6AU5tAC" TargetMode="External"/><Relationship Id="rId129" Type="http://schemas.openxmlformats.org/officeDocument/2006/relationships/hyperlink" Target="consultantplus://offline/ref=305463567DB891E83A4FEAEC1BBA8CE6B6D0E762635CBABB1AA78FA0DB5415B904F04C1DF45AA1468345A910E0U8t8C" TargetMode="External"/><Relationship Id="rId137" Type="http://schemas.openxmlformats.org/officeDocument/2006/relationships/hyperlink" Target="consultantplus://offline/ref=305463567DB891E83A4FEAEC1BBA8CE6B6D0E36C645EBABB1AA78FA0DB5415B904F04C1DF45AA1468345A910E0U8t8C" TargetMode="External"/><Relationship Id="rId20" Type="http://schemas.openxmlformats.org/officeDocument/2006/relationships/hyperlink" Target="consultantplus://offline/ref=305463567DB891E83A4FEAEC1BBA8CE6B1D8EF6C615CBABB1AA78FA0DB5415B904F04C1DF45AA1468345A910E0U8t8C" TargetMode="External"/><Relationship Id="rId41" Type="http://schemas.openxmlformats.org/officeDocument/2006/relationships/hyperlink" Target="consultantplus://offline/ref=305463567DB891E83A4FF4E10DD6D2E9B2DBB866605FB6EB47F589F7840413EC56B01244A418EA4B805DB510E09413667EU4t0C" TargetMode="External"/><Relationship Id="rId54" Type="http://schemas.openxmlformats.org/officeDocument/2006/relationships/hyperlink" Target="consultantplus://offline/ref=305463567DB891E83A4FEAEC1BBA8CE6B1D8E56E6558BABB1AA78FA0DB5415B904F04C1DF45AA1468345A910E0U8t8C" TargetMode="External"/><Relationship Id="rId62" Type="http://schemas.openxmlformats.org/officeDocument/2006/relationships/hyperlink" Target="consultantplus://offline/ref=305463567DB891E83A4FEAEC1BBA8CE6B1D8E56E6558BABB1AA78FA0DB5415B904F04C1DF45AA1468345A910E0U8t8C" TargetMode="External"/><Relationship Id="rId70" Type="http://schemas.openxmlformats.org/officeDocument/2006/relationships/hyperlink" Target="consultantplus://offline/ref=305463567DB891E83A4FEAEC1BBA8CE6B6D0E36C645EBABB1AA78FA0DB5415B904F04C1DF45AA1468345A910E0U8t8C" TargetMode="External"/><Relationship Id="rId75" Type="http://schemas.openxmlformats.org/officeDocument/2006/relationships/hyperlink" Target="consultantplus://offline/ref=305463567DB891E83A4FF4E10DD6D2E9B2DBB866605CB7E845FA89F7840413EC56B01244A418EA4B805DB510E09413667EU4t0C" TargetMode="External"/><Relationship Id="rId83" Type="http://schemas.openxmlformats.org/officeDocument/2006/relationships/hyperlink" Target="consultantplus://offline/ref=305463567DB891E83A4FF4E10DD6D2E9B2DBB866605BB8EC43F489F7840413EC56B01244B618B247815BAB10EB8145373817E25D1B03F64D417FEA6AU5tAC" TargetMode="External"/><Relationship Id="rId88" Type="http://schemas.openxmlformats.org/officeDocument/2006/relationships/hyperlink" Target="consultantplus://offline/ref=305463567DB891E83A4FF4E10DD6D2E9B2DBB8666059B1E545F389F7840413EC56B01244A418EA4B805DB510E09413667EU4t0C" TargetMode="External"/><Relationship Id="rId91" Type="http://schemas.openxmlformats.org/officeDocument/2006/relationships/hyperlink" Target="consultantplus://offline/ref=305463567DB891E83A4FEAEC1BBA8CE6B6D0E363625FBABB1AA78FA0DB5415B904F04C1DF45AA1468345A910E0U8t8C" TargetMode="External"/><Relationship Id="rId96" Type="http://schemas.openxmlformats.org/officeDocument/2006/relationships/hyperlink" Target="consultantplus://offline/ref=305463567DB891E83A4FF4E10DD6D2E9B2DBB866605AB7E941F789F7840413EC56B01244B618B247815BAB11E58145373817E25D1B03F64D417FEA6AU5tAC" TargetMode="External"/><Relationship Id="rId111" Type="http://schemas.openxmlformats.org/officeDocument/2006/relationships/hyperlink" Target="consultantplus://offline/ref=305463567DB891E83A4FF4E10DD6D2E9B2DBB866605FB2EA4EF089F7840413EC56B01244B618B247815BAB12E48145373817E25D1B03F64D417FEA6AU5tAC" TargetMode="External"/><Relationship Id="rId132" Type="http://schemas.openxmlformats.org/officeDocument/2006/relationships/hyperlink" Target="consultantplus://offline/ref=305463567DB891E83A4FF4E10DD6D2E9B2DBB8666059B4ED4EF689F7840413EC56B01244B618B247815BAB11EB8145373817E25D1B03F64D417FEA6AU5tAC" TargetMode="External"/><Relationship Id="rId140" Type="http://schemas.openxmlformats.org/officeDocument/2006/relationships/hyperlink" Target="consultantplus://offline/ref=305463567DB891E83A4FF4E10DD6D2E9B2DBB866605AB7E941F589F7840413EC56B01244B618B247815BAB11E58145373817E25D1B03F64D417FEA6AU5tAC" TargetMode="External"/><Relationship Id="rId145" Type="http://schemas.openxmlformats.org/officeDocument/2006/relationships/hyperlink" Target="consultantplus://offline/ref=305463567DB891E83A4FF4E10DD6D2E9B2DBB866605AB7E941F789F7840413EC56B01244B618B247815BAB15E28145373817E25D1B03F64D417FEA6AU5tAC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463567DB891E83A4FF4E10DD6D2E9B2DBB866605CB7E845FA89F7840413EC56B01244B618B247815BAF14E38145373817E25D1B03F64D417FEA6AU5tAC" TargetMode="External"/><Relationship Id="rId15" Type="http://schemas.openxmlformats.org/officeDocument/2006/relationships/hyperlink" Target="consultantplus://offline/ref=305463567DB891E83A4FEAEC1BBA8CE6B6D0E36C645EBABB1AA78FA0DB5415B904F04C1DF45AA1468345A910E0U8t8C" TargetMode="External"/><Relationship Id="rId23" Type="http://schemas.openxmlformats.org/officeDocument/2006/relationships/hyperlink" Target="consultantplus://offline/ref=305463567DB891E83A4FEAEC1BBA8CE6B1D8E16A645ABABB1AA78FA0DB5415B904F04C1DF45AA1468345A910E0U8t8C" TargetMode="External"/><Relationship Id="rId28" Type="http://schemas.openxmlformats.org/officeDocument/2006/relationships/hyperlink" Target="consultantplus://offline/ref=305463567DB891E83A4FF4E10DD6D2E9B2DBB866605CB0EF44F789F7840413EC56B01244A418EA4B805DB510E09413667EU4t0C" TargetMode="External"/><Relationship Id="rId36" Type="http://schemas.openxmlformats.org/officeDocument/2006/relationships/hyperlink" Target="consultantplus://offline/ref=305463567DB891E83A4FF4E10DD6D2E9B2DBB8666058B6E547F289F7840413EC56B01244A418EA4B805DB510E09413667EU4t0C" TargetMode="External"/><Relationship Id="rId49" Type="http://schemas.openxmlformats.org/officeDocument/2006/relationships/hyperlink" Target="consultantplus://offline/ref=305463567DB891E83A4FF4E10DD6D2E9B2DBB866605FB2EA4EF089F7840413EC56B01244B618B247815BAB11E08145373817E25D1B03F64D417FEA6AU5tAC" TargetMode="External"/><Relationship Id="rId57" Type="http://schemas.openxmlformats.org/officeDocument/2006/relationships/hyperlink" Target="consultantplus://offline/ref=305463567DB891E83A4FEAEC1BBA8CE6B1D8EE62635CBABB1AA78FA0DB5415B904F04C1DF45AA1468345A910E0U8t8C" TargetMode="External"/><Relationship Id="rId106" Type="http://schemas.openxmlformats.org/officeDocument/2006/relationships/hyperlink" Target="consultantplus://offline/ref=305463567DB891E83A4FF4E10DD6D2E9B2DBB866605CB7EA41F589F7840413EC56B01244A418EA4B805DB510E09413667EU4t0C" TargetMode="External"/><Relationship Id="rId114" Type="http://schemas.openxmlformats.org/officeDocument/2006/relationships/hyperlink" Target="consultantplus://offline/ref=305463567DB891E83A4FF4E10DD6D2E9B2DBB866605FB2EE41FA89F7840413EC56B01244B618B247815BAB10EB8145373817E25D1B03F64D417FEA6AU5tAC" TargetMode="External"/><Relationship Id="rId119" Type="http://schemas.openxmlformats.org/officeDocument/2006/relationships/hyperlink" Target="consultantplus://offline/ref=305463567DB891E83A4FEAEC1BBA8CE6B6D0E06A6258BABB1AA78FA0DB5415B904F04C1DF45AA1468345A910E0U8t8C" TargetMode="External"/><Relationship Id="rId127" Type="http://schemas.openxmlformats.org/officeDocument/2006/relationships/hyperlink" Target="consultantplus://offline/ref=305463567DB891E83A4FEAEC1BBA8CE6B1D8E56E6558BABB1AA78FA0DB5415B904F04C1DF45AA1468345A910E0U8t8C" TargetMode="External"/><Relationship Id="rId10" Type="http://schemas.openxmlformats.org/officeDocument/2006/relationships/hyperlink" Target="consultantplus://offline/ref=305463567DB891E83A4FEAEC1BBA8CE6B1D8E56E6558BABB1AA78FA0DB5415B904F04C1DF45AA1468345A910E0U8t8C" TargetMode="External"/><Relationship Id="rId31" Type="http://schemas.openxmlformats.org/officeDocument/2006/relationships/hyperlink" Target="consultantplus://offline/ref=305463567DB891E83A4FF4E10DD6D2E9B2DBB8666059B8EB4FF289F7840413EC56B01244A418EA4B805DB510E09413667EU4t0C" TargetMode="External"/><Relationship Id="rId44" Type="http://schemas.openxmlformats.org/officeDocument/2006/relationships/hyperlink" Target="consultantplus://offline/ref=305463567DB891E83A4FF4E10DD6D2E9B2DBB866605FB2EA4EF089F7840413EC56B01244B618B247815BAB10EB8145373817E25D1B03F64D417FEA6AU5tAC" TargetMode="External"/><Relationship Id="rId52" Type="http://schemas.openxmlformats.org/officeDocument/2006/relationships/hyperlink" Target="consultantplus://offline/ref=305463567DB891E83A4FEAEC1BBA8CE6B1D8E56E6558BABB1AA78FA0DB5415B904F04C1DF45AA1468345A910E0U8t8C" TargetMode="External"/><Relationship Id="rId60" Type="http://schemas.openxmlformats.org/officeDocument/2006/relationships/hyperlink" Target="consultantplus://offline/ref=305463567DB891E83A4FEAEC1BBA8CE6B6D0E06A6258BABB1AA78FA0DB5415B904F04C1DF45AA1468345A910E0U8t8C" TargetMode="External"/><Relationship Id="rId65" Type="http://schemas.openxmlformats.org/officeDocument/2006/relationships/hyperlink" Target="consultantplus://offline/ref=305463567DB891E83A4FF4E10DD6D2E9B2DBB8666059B8EB4FF289F7840413EC56B01244A418EA4B805DB510E09413667EU4t0C" TargetMode="External"/><Relationship Id="rId73" Type="http://schemas.openxmlformats.org/officeDocument/2006/relationships/hyperlink" Target="consultantplus://offline/ref=305463567DB891E83A4FEAEC1BBA8CE6B1D1E263635ABABB1AA78FA0DB5415B904F04C1DF45AA1468345A910E0U8t8C" TargetMode="External"/><Relationship Id="rId78" Type="http://schemas.openxmlformats.org/officeDocument/2006/relationships/hyperlink" Target="consultantplus://offline/ref=305463567DB891E83A4FEAEC1BBA8CE6B0D0EE696359BABB1AA78FA0DB5415B904F04C1DF45AA1468345A910E0U8t8C" TargetMode="External"/><Relationship Id="rId81" Type="http://schemas.openxmlformats.org/officeDocument/2006/relationships/hyperlink" Target="consultantplus://offline/ref=305463567DB891E83A4FF4E10DD6D2E9B2DBB8666059B4ED4EF689F7840413EC56B01244B618B247815BAB11E18145373817E25D1B03F64D417FEA6AU5tAC" TargetMode="External"/><Relationship Id="rId86" Type="http://schemas.openxmlformats.org/officeDocument/2006/relationships/hyperlink" Target="consultantplus://offline/ref=305463567DB891E83A4FEAEC1BBA8CE6B1D8E56E6558BABB1AA78FA0DB5415B904F04C1DF45AA1468345A910E0U8t8C" TargetMode="External"/><Relationship Id="rId94" Type="http://schemas.openxmlformats.org/officeDocument/2006/relationships/hyperlink" Target="consultantplus://offline/ref=305463567DB891E83A4FF4E10DD6D2E9B2DBB866685DB4EF4EF8D4FD8C5D1FEE51BF4D53B151BE46815BAB19E9DE4022294FEE5A031DF4515D7DE8U6tAC" TargetMode="External"/><Relationship Id="rId99" Type="http://schemas.openxmlformats.org/officeDocument/2006/relationships/hyperlink" Target="consultantplus://offline/ref=305463567DB891E83A4FF4E10DD6D2E9B2DBB8666058B2EB43FA89F7840413EC56B01244B618B247815BAB10EA8145373817E25D1B03F64D417FEA6AU5tAC" TargetMode="External"/><Relationship Id="rId101" Type="http://schemas.openxmlformats.org/officeDocument/2006/relationships/hyperlink" Target="consultantplus://offline/ref=305463567DB891E83A4FEAEC1BBA8CE6B1D9E46B685FBABB1AA78FA0DB5415B916F01411F55CBB4F8050FF41A6DF1C677A5CEF5E031FF64DU5tDC" TargetMode="External"/><Relationship Id="rId122" Type="http://schemas.openxmlformats.org/officeDocument/2006/relationships/hyperlink" Target="consultantplus://offline/ref=305463567DB891E83A4FEAEC1BBA8CE6B1D8E062695BBABB1AA78FA0DB5415B904F04C1DF45AA1468345A910E0U8t8C" TargetMode="External"/><Relationship Id="rId130" Type="http://schemas.openxmlformats.org/officeDocument/2006/relationships/hyperlink" Target="consultantplus://offline/ref=305463567DB891E83A4FEAEC1BBA8CE6B1D6E469655ABABB1AA78FA0DB5415B904F04C1DF45AA1468345A910E0U8t8C" TargetMode="External"/><Relationship Id="rId135" Type="http://schemas.openxmlformats.org/officeDocument/2006/relationships/hyperlink" Target="consultantplus://offline/ref=305463567DB891E83A4FEAEC1BBA8CE6B6D0E36C655CBABB1AA78FA0DB5415B904F04C1DF45AA1468345A910E0U8t8C" TargetMode="External"/><Relationship Id="rId143" Type="http://schemas.openxmlformats.org/officeDocument/2006/relationships/hyperlink" Target="consultantplus://offline/ref=305463567DB891E83A4FF4E10DD6D2E9B2DBB866605AB7E941F689F7840413EC56B01244B618B247815BAB10E58145373817E25D1B03F64D417FEA6AU5tAC" TargetMode="External"/><Relationship Id="rId148" Type="http://schemas.openxmlformats.org/officeDocument/2006/relationships/hyperlink" Target="consultantplus://offline/ref=305463567DB891E83A4FEAEC1BBA8CE6B6D0E66C6858BABB1AA78FA0DB5415B904F04C1DF45AA1468345A910E0U8t8C" TargetMode="External"/><Relationship Id="rId151" Type="http://schemas.openxmlformats.org/officeDocument/2006/relationships/hyperlink" Target="consultantplus://offline/ref=305463567DB891E83A4FF4E10DD6D2E9B2DBB866605EB8EC4EF789F7840413EC56B01244A418EA4B805DB510E09413667EU4t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463567DB891E83A4FEAEC1BBA8CE6B0D8E16E6A0CEDB94BF281A5D3044FA900B91816EB5CBD58835BA9U1t2C" TargetMode="External"/><Relationship Id="rId13" Type="http://schemas.openxmlformats.org/officeDocument/2006/relationships/hyperlink" Target="consultantplus://offline/ref=305463567DB891E83A4FEAEC1BBA8CE6B6D0E3636258BABB1AA78FA0DB5415B904F04C1DF45AA1468345A910E0U8t8C" TargetMode="External"/><Relationship Id="rId18" Type="http://schemas.openxmlformats.org/officeDocument/2006/relationships/hyperlink" Target="consultantplus://offline/ref=305463567DB891E83A4FEAEC1BBA8CE6B1D8EF6C655DBABB1AA78FA0DB5415B904F04C1DF45AA1468345A910E0U8t8C" TargetMode="External"/><Relationship Id="rId39" Type="http://schemas.openxmlformats.org/officeDocument/2006/relationships/hyperlink" Target="consultantplus://offline/ref=305463567DB891E83A4FF4E10DD6D2E9B2DBB866605FB9E94FF289F7840413EC56B01244A418EA4B805DB510E09413667EU4t0C" TargetMode="External"/><Relationship Id="rId109" Type="http://schemas.openxmlformats.org/officeDocument/2006/relationships/hyperlink" Target="consultantplus://offline/ref=305463567DB891E83A4FF4E10DD6D2E9B2DBB866605CB0E947F689F7840413EC56B01244B618B247815BA917E18145373817E25D1B03F64D417FEA6AU5tAC" TargetMode="External"/><Relationship Id="rId34" Type="http://schemas.openxmlformats.org/officeDocument/2006/relationships/hyperlink" Target="consultantplus://offline/ref=305463567DB891E83A4FF4E10DD6D2E9B2DBB866605FB5ED44F589F7840413EC56B01244A418EA4B805DB510E09413667EU4t0C" TargetMode="External"/><Relationship Id="rId50" Type="http://schemas.openxmlformats.org/officeDocument/2006/relationships/hyperlink" Target="consultantplus://offline/ref=305463567DB891E83A4FF4E10DD6D2E9B2DBB866605FB2EA4EF089F7840413EC56B01244B618B247815BAB11E68145373817E25D1B03F64D417FEA6AU5tAC" TargetMode="External"/><Relationship Id="rId55" Type="http://schemas.openxmlformats.org/officeDocument/2006/relationships/hyperlink" Target="consultantplus://offline/ref=305463567DB891E83A4FEAEC1BBA8CE6B6D0E06A6258BABB1AA78FA0DB5415B904F04C1DF45AA1468345A910E0U8t8C" TargetMode="External"/><Relationship Id="rId76" Type="http://schemas.openxmlformats.org/officeDocument/2006/relationships/hyperlink" Target="consultantplus://offline/ref=305463567DB891E83A4FEAEC1BBA8CE6B1D8E56E6558BABB1AA78FA0DB5415B904F04C1DF45AA1468345A910E0U8t8C" TargetMode="External"/><Relationship Id="rId97" Type="http://schemas.openxmlformats.org/officeDocument/2006/relationships/hyperlink" Target="consultantplus://offline/ref=305463567DB891E83A4FEAEC1BBA8CE6B1D9E46E605BBABB1AA78FA0DB5415B904F04C1DF45AA1468345A910E0U8t8C" TargetMode="External"/><Relationship Id="rId104" Type="http://schemas.openxmlformats.org/officeDocument/2006/relationships/hyperlink" Target="consultantplus://offline/ref=305463567DB891E83A4FF4E10DD6D2E9B2DBB8666059B4ED4EF689F7840413EC56B01244B618B247815BAB11E68145373817E25D1B03F64D417FEA6AU5tAC" TargetMode="External"/><Relationship Id="rId120" Type="http://schemas.openxmlformats.org/officeDocument/2006/relationships/hyperlink" Target="consultantplus://offline/ref=305463567DB891E83A4FEAEC1BBA8CE6B1D8E062695BBABB1AA78FA0DB5415B904F04C1DF45AA1468345A910E0U8t8C" TargetMode="External"/><Relationship Id="rId125" Type="http://schemas.openxmlformats.org/officeDocument/2006/relationships/hyperlink" Target="consultantplus://offline/ref=305463567DB891E83A4FEAEC1BBA8CE6B1D8E56E6558BABB1AA78FA0DB5415B904F04C1DF45AA1468345A910E0U8t8C" TargetMode="External"/><Relationship Id="rId141" Type="http://schemas.openxmlformats.org/officeDocument/2006/relationships/hyperlink" Target="consultantplus://offline/ref=305463567DB891E83A4FF4E10DD6D2E9B2DBB866605FB2EA4EF089F7840413EC56B01244B618B247815BAB14E08145373817E25D1B03F64D417FEA6AU5tAC" TargetMode="External"/><Relationship Id="rId146" Type="http://schemas.openxmlformats.org/officeDocument/2006/relationships/hyperlink" Target="consultantplus://offline/ref=305463567DB891E83A4FF4E10DD6D2E9B2DBB866605BB8EC43F489F7840413EC56B01244B618B247815BAB13E38145373817E25D1B03F64D417FEA6AU5tAC" TargetMode="External"/><Relationship Id="rId7" Type="http://schemas.openxmlformats.org/officeDocument/2006/relationships/hyperlink" Target="consultantplus://offline/ref=305463567DB891E83A4FF4E10DD6D2E9B2DBB866605FB6E845FA89F7840413EC56B01244A418EA4B805DB510E09413667EU4t0C" TargetMode="External"/><Relationship Id="rId71" Type="http://schemas.openxmlformats.org/officeDocument/2006/relationships/hyperlink" Target="consultantplus://offline/ref=305463567DB891E83A4FEAEC1BBA8CE6B6D0E36C645EBABB1AA78FA0DB5415B904F04C1DF45AA1468345A910E0U8t8C" TargetMode="External"/><Relationship Id="rId92" Type="http://schemas.openxmlformats.org/officeDocument/2006/relationships/hyperlink" Target="consultantplus://offline/ref=305463567DB891E83A4FEAEC1BBA8CE6B6D0E06A6258BABB1AA78FA0DB5415B904F04C1DF45AA1468345A910E0U8t8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5463567DB891E83A4FF4E10DD6D2E9B2DBB866605CB7E945F089F7840413EC56B01244A418EA4B805DB510E09413667EU4t0C" TargetMode="External"/><Relationship Id="rId24" Type="http://schemas.openxmlformats.org/officeDocument/2006/relationships/hyperlink" Target="consultantplus://offline/ref=305463567DB891E83A4FEAEC1BBA8CE6B1D8E56E625FBABB1AA78FA0DB5415B904F04C1DF45AA1468345A910E0U8t8C" TargetMode="External"/><Relationship Id="rId40" Type="http://schemas.openxmlformats.org/officeDocument/2006/relationships/hyperlink" Target="consultantplus://offline/ref=305463567DB891E83A4FF4E10DD6D2E9B2DBB866605CB1EB46F189F7840413EC56B01244A418EA4B805DB510E09413667EU4t0C" TargetMode="External"/><Relationship Id="rId45" Type="http://schemas.openxmlformats.org/officeDocument/2006/relationships/hyperlink" Target="consultantplus://offline/ref=305463567DB891E83A4FF4E10DD6D2E9B2DBB866605CB3E547F389F7840413EC56B01244B618B247815BAB11E28145373817E25D1B03F64D417FEA6AU5tAC" TargetMode="External"/><Relationship Id="rId66" Type="http://schemas.openxmlformats.org/officeDocument/2006/relationships/hyperlink" Target="consultantplus://offline/ref=305463567DB891E83A4FF4E10DD6D2E9B2DBB866605AB0EA44F389F7840413EC56B01244A418EA4B805DB510E09413667EU4t0C" TargetMode="External"/><Relationship Id="rId87" Type="http://schemas.openxmlformats.org/officeDocument/2006/relationships/hyperlink" Target="consultantplus://offline/ref=305463567DB891E83A4FEAEC1BBA8CE6B6D0E06A6258BABB1AA78FA0DB5415B904F04C1DF45AA1468345A910E0U8t8C" TargetMode="External"/><Relationship Id="rId110" Type="http://schemas.openxmlformats.org/officeDocument/2006/relationships/hyperlink" Target="consultantplus://offline/ref=305463567DB891E83A4FF4E10DD6D2E9B2DBB866605FB2EA4EF089F7840413EC56B01244B618B247815BAB11E58145373817E25D1B03F64D417FEA6AU5tAC" TargetMode="External"/><Relationship Id="rId115" Type="http://schemas.openxmlformats.org/officeDocument/2006/relationships/hyperlink" Target="consultantplus://offline/ref=305463567DB891E83A4FF4E10DD6D2E9B2DBB866605AB7EF4EF689F7840413EC56B01244B618B247815BAB10EB8145373817E25D1B03F64D417FEA6AU5tAC" TargetMode="External"/><Relationship Id="rId131" Type="http://schemas.openxmlformats.org/officeDocument/2006/relationships/hyperlink" Target="consultantplus://offline/ref=305463567DB891E83A4FEAEC1BBA8CE6B1D8E56E6558BABB1AA78FA0DB5415B904F04C1DF45AA1468345A910E0U8t8C" TargetMode="External"/><Relationship Id="rId136" Type="http://schemas.openxmlformats.org/officeDocument/2006/relationships/hyperlink" Target="consultantplus://offline/ref=305463567DB891E83A4FF4E10DD6D2E9B2DBB866605BB8EC43F489F7840413EC56B01244B618B247815BAB12EB8145373817E25D1B03F64D417FEA6AU5tAC" TargetMode="External"/><Relationship Id="rId61" Type="http://schemas.openxmlformats.org/officeDocument/2006/relationships/hyperlink" Target="consultantplus://offline/ref=305463567DB891E83A4FEAEC1BBA8CE6B1D8E56E6558BABB1AA78FA0DB5415B904F04C1DF45AA1468345A910E0U8t8C" TargetMode="External"/><Relationship Id="rId82" Type="http://schemas.openxmlformats.org/officeDocument/2006/relationships/hyperlink" Target="consultantplus://offline/ref=305463567DB891E83A4FEAEC1BBA8CE6B6D0E36C655CBABB1AA78FA0DB5415B904F04C1DF45AA1468345A910E0U8t8C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305463567DB891E83A4FEAEC1BBA8CE6B1D1E263635ABABB1AA78FA0DB5415B904F04C1DF45AA1468345A910E0U8t8C" TargetMode="External"/><Relationship Id="rId14" Type="http://schemas.openxmlformats.org/officeDocument/2006/relationships/hyperlink" Target="consultantplus://offline/ref=305463567DB891E83A4FEAEC1BBA8CE6B3D1E168665BBABB1AA78FA0DB5415B904F04C1DF45AA1468345A910E0U8t8C" TargetMode="External"/><Relationship Id="rId30" Type="http://schemas.openxmlformats.org/officeDocument/2006/relationships/hyperlink" Target="consultantplus://offline/ref=305463567DB891E83A4FF4E10DD6D2E9B2DBB866605CB1EA44F189F7840413EC56B01244A418EA4B805DB510E09413667EU4t0C" TargetMode="External"/><Relationship Id="rId35" Type="http://schemas.openxmlformats.org/officeDocument/2006/relationships/hyperlink" Target="consultantplus://offline/ref=305463567DB891E83A4FF4E10DD6D2E9B2DBB866605CB2EF40F489F7840413EC56B01244A418EA4B805DB510E09413667EU4t0C" TargetMode="External"/><Relationship Id="rId56" Type="http://schemas.openxmlformats.org/officeDocument/2006/relationships/hyperlink" Target="consultantplus://offline/ref=305463567DB891E83A4FEAEC1BBA8CE6B6D0E3636258BABB1AA78FA0DB5415B904F04C1DF45AA1468345A910E0U8t8C" TargetMode="External"/><Relationship Id="rId77" Type="http://schemas.openxmlformats.org/officeDocument/2006/relationships/hyperlink" Target="consultantplus://offline/ref=305463567DB891E83A4FEAEC1BBA8CE6B6D0E3636258BABB1AA78FA0DB5415B904F04C1DF45AA1468345A910E0U8t8C" TargetMode="External"/><Relationship Id="rId100" Type="http://schemas.openxmlformats.org/officeDocument/2006/relationships/hyperlink" Target="consultantplus://offline/ref=305463567DB891E83A4FF4E10DD6D2E9B2DBB866605BB8EC43F489F7840413EC56B01244B618B247815BAB11EA8145373817E25D1B03F64D417FEA6AU5tAC" TargetMode="External"/><Relationship Id="rId105" Type="http://schemas.openxmlformats.org/officeDocument/2006/relationships/hyperlink" Target="consultantplus://offline/ref=305463567DB891E83A4FF4E10DD6D2E9B2DBB866605FB7EE4FFB89F7840413EC56B01244A418EA4B805DB510E09413667EU4t0C" TargetMode="External"/><Relationship Id="rId126" Type="http://schemas.openxmlformats.org/officeDocument/2006/relationships/hyperlink" Target="consultantplus://offline/ref=305463567DB891E83A4FF4E10DD6D2E9B2DBB866605FB2EA4EF089F7840413EC56B01244B618B247815BAB14E38145373817E25D1B03F64D417FEA6AU5tAC" TargetMode="External"/><Relationship Id="rId147" Type="http://schemas.openxmlformats.org/officeDocument/2006/relationships/hyperlink" Target="consultantplus://offline/ref=305463567DB891E83A4FF4E10DD6D2E9B2DBB866605AB7E941F789F7840413EC56B01244B618B247815BAB15E08145373817E25D1B03F64D417FEA6AU5tAC" TargetMode="External"/><Relationship Id="rId8" Type="http://schemas.openxmlformats.org/officeDocument/2006/relationships/hyperlink" Target="consultantplus://offline/ref=305463567DB891E83A4FF4E10DD6D2E9B2DBB866605CB3E547F389F7840413EC56B01244B618B247815BAB10E58145373817E25D1B03F64D417FEA6AU5tAC" TargetMode="External"/><Relationship Id="rId51" Type="http://schemas.openxmlformats.org/officeDocument/2006/relationships/hyperlink" Target="consultantplus://offline/ref=305463567DB891E83A4FF4E10DD6D2E9B2DBB866605FB2EE41FA89F7840413EC56B01244B618B247815BAB10E58145373817E25D1B03F64D417FEA6AU5tAC" TargetMode="External"/><Relationship Id="rId72" Type="http://schemas.openxmlformats.org/officeDocument/2006/relationships/hyperlink" Target="consultantplus://offline/ref=305463567DB891E83A4FF4E10DD6D2E9B2DBB866605AB7E941F589F7840413EC56B01244B618B247815BAB11E38145373817E25D1B03F64D417FEA6AU5tAC" TargetMode="External"/><Relationship Id="rId93" Type="http://schemas.openxmlformats.org/officeDocument/2006/relationships/hyperlink" Target="consultantplus://offline/ref=305463567DB891E83A4FF4E10DD6D2E9B2DBB866685DB4EF4EF8D4FD8C5D1FEE51BF4D53B151BE46815BAB17E9DE4022294FEE5A031DF4515D7DE8U6tAC" TargetMode="External"/><Relationship Id="rId98" Type="http://schemas.openxmlformats.org/officeDocument/2006/relationships/hyperlink" Target="consultantplus://offline/ref=305463567DB891E83A4FF4E10DD6D2E9B2DBB866605AB7E941F789F7840413EC56B01244B618B247815BAB11EB8145373817E25D1B03F64D417FEA6AU5tAC" TargetMode="External"/><Relationship Id="rId121" Type="http://schemas.openxmlformats.org/officeDocument/2006/relationships/hyperlink" Target="consultantplus://offline/ref=305463567DB891E83A4FF4E10DD6D2E9B2DBB8666059B1E545F389F7840413EC56B01244A418EA4B805DB510E09413667EU4t0C" TargetMode="External"/><Relationship Id="rId142" Type="http://schemas.openxmlformats.org/officeDocument/2006/relationships/hyperlink" Target="consultantplus://offline/ref=305463567DB891E83A4FF4E10DD6D2E9B2DBB866605CB3E547F389F7840413EC56B01244B618B247815BAB11E18145373817E25D1B03F64D417FEA6AU5t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11754</Words>
  <Characters>67002</Characters>
  <Application>Microsoft Office Word</Application>
  <DocSecurity>0</DocSecurity>
  <Lines>558</Lines>
  <Paragraphs>157</Paragraphs>
  <ScaleCrop>false</ScaleCrop>
  <Company/>
  <LinksUpToDate>false</LinksUpToDate>
  <CharactersWithSpaces>78599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Витальевна Никитина</dc:creator>
  <cp:lastModifiedBy>Алена Витальевна Никитина</cp:lastModifiedBy>
  <cp:revision>2</cp:revision>
  <dcterms:created xsi:type="dcterms:W3CDTF">2022-02-16T02:45:00Z</dcterms:created>
  <dcterms:modified xsi:type="dcterms:W3CDTF">2022-02-16T02:52:00Z</dcterms:modified>
</cp:coreProperties>
</file>