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25" w:rsidRPr="007B064C" w:rsidRDefault="00A82C25" w:rsidP="00A82C25">
      <w:pPr>
        <w:pStyle w:val="ConsPlusNormal"/>
        <w:tabs>
          <w:tab w:val="left" w:pos="3828"/>
        </w:tabs>
        <w:ind w:right="5527"/>
        <w:rPr>
          <w:rFonts w:ascii="Times New Roman" w:hAnsi="Times New Roman" w:cs="Times New Roman"/>
          <w:sz w:val="24"/>
          <w:szCs w:val="24"/>
        </w:rPr>
      </w:pPr>
    </w:p>
    <w:p w:rsidR="00A82C25" w:rsidRPr="0061022E" w:rsidRDefault="00A82C25" w:rsidP="00A82C25">
      <w:pPr>
        <w:pStyle w:val="ConsPlusNormal"/>
        <w:tabs>
          <w:tab w:val="left" w:pos="709"/>
          <w:tab w:val="left" w:pos="5245"/>
          <w:tab w:val="left" w:pos="5387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4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B4A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F6D6A">
        <w:rPr>
          <w:rFonts w:ascii="Times New Roman" w:hAnsi="Times New Roman" w:cs="Times New Roman"/>
          <w:sz w:val="28"/>
          <w:szCs w:val="28"/>
        </w:rPr>
        <w:t>Приложение</w:t>
      </w:r>
    </w:p>
    <w:p w:rsidR="00A82C25" w:rsidRPr="0061022E" w:rsidRDefault="00A82C25" w:rsidP="00A82C25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F6D6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4971">
        <w:rPr>
          <w:rFonts w:ascii="Times New Roman" w:hAnsi="Times New Roman" w:cs="Times New Roman"/>
          <w:sz w:val="28"/>
          <w:szCs w:val="28"/>
        </w:rPr>
        <w:t>к </w:t>
      </w:r>
      <w:r w:rsidRPr="0061022E">
        <w:rPr>
          <w:rFonts w:ascii="Times New Roman" w:hAnsi="Times New Roman" w:cs="Times New Roman"/>
          <w:sz w:val="28"/>
          <w:szCs w:val="28"/>
        </w:rPr>
        <w:t>распоряжени</w:t>
      </w:r>
      <w:r w:rsidR="003F6D6A">
        <w:rPr>
          <w:rFonts w:ascii="Times New Roman" w:hAnsi="Times New Roman" w:cs="Times New Roman"/>
          <w:sz w:val="28"/>
          <w:szCs w:val="28"/>
        </w:rPr>
        <w:t>ю</w:t>
      </w:r>
      <w:r w:rsidRPr="0061022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82C25" w:rsidRPr="0061022E" w:rsidRDefault="00A82C25" w:rsidP="00A82C25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349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1022E"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</w:p>
    <w:p w:rsidR="00A82C25" w:rsidRPr="0061022E" w:rsidRDefault="00A82C25" w:rsidP="00A82C25">
      <w:pPr>
        <w:pStyle w:val="ConsPlusNormal"/>
        <w:tabs>
          <w:tab w:val="left" w:pos="709"/>
          <w:tab w:val="left" w:pos="5103"/>
          <w:tab w:val="left" w:pos="5245"/>
          <w:tab w:val="left" w:pos="5387"/>
          <w:tab w:val="left" w:pos="567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F6D6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1022E">
        <w:rPr>
          <w:rFonts w:ascii="Times New Roman" w:hAnsi="Times New Roman" w:cs="Times New Roman"/>
          <w:sz w:val="28"/>
          <w:szCs w:val="28"/>
        </w:rPr>
        <w:t>от ______________ № ________</w:t>
      </w:r>
    </w:p>
    <w:p w:rsidR="00A82C25" w:rsidRDefault="00A82C25" w:rsidP="00A82C25">
      <w:pPr>
        <w:pStyle w:val="ConsPlusNormal"/>
        <w:tabs>
          <w:tab w:val="left" w:pos="709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2370" w:rsidRDefault="00EB2370" w:rsidP="00A82C25">
      <w:pPr>
        <w:pStyle w:val="ConsPlusNormal"/>
        <w:tabs>
          <w:tab w:val="left" w:pos="709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2370" w:rsidRPr="0061022E" w:rsidRDefault="00EB2370" w:rsidP="00A82C25">
      <w:pPr>
        <w:pStyle w:val="ConsPlusNormal"/>
        <w:tabs>
          <w:tab w:val="left" w:pos="709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2C25" w:rsidRPr="0061022E" w:rsidRDefault="00A82C25" w:rsidP="00A82C25">
      <w:pPr>
        <w:pStyle w:val="ConsPlusNormal"/>
        <w:tabs>
          <w:tab w:val="left" w:pos="709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>Нормативные затраты на обеспечение функций</w:t>
      </w:r>
      <w:r w:rsidR="009561E6" w:rsidRPr="0061022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1022E">
        <w:rPr>
          <w:rFonts w:ascii="Times New Roman" w:hAnsi="Times New Roman" w:cs="Times New Roman"/>
          <w:sz w:val="28"/>
          <w:szCs w:val="28"/>
        </w:rPr>
        <w:t xml:space="preserve"> казенного учреждения Уссурийского городского округа «Службы едино</w:t>
      </w:r>
      <w:r w:rsidR="002E48C7" w:rsidRPr="0061022E">
        <w:rPr>
          <w:rFonts w:ascii="Times New Roman" w:hAnsi="Times New Roman" w:cs="Times New Roman"/>
          <w:sz w:val="28"/>
          <w:szCs w:val="28"/>
        </w:rPr>
        <w:t>го заказчика-застройщика» на 202</w:t>
      </w:r>
      <w:r w:rsidR="00F329B8">
        <w:rPr>
          <w:rFonts w:ascii="Times New Roman" w:hAnsi="Times New Roman" w:cs="Times New Roman"/>
          <w:sz w:val="28"/>
          <w:szCs w:val="28"/>
        </w:rPr>
        <w:t>2</w:t>
      </w:r>
      <w:r w:rsidRPr="0061022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82C25" w:rsidRPr="0061022E" w:rsidRDefault="00A82C25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C25" w:rsidRPr="0061022E" w:rsidRDefault="00A82C25" w:rsidP="00A82C25">
      <w:pPr>
        <w:pStyle w:val="ConsPlusNormal"/>
        <w:tabs>
          <w:tab w:val="left" w:pos="709"/>
        </w:tabs>
        <w:spacing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022E">
        <w:rPr>
          <w:rFonts w:ascii="Times New Roman" w:hAnsi="Times New Roman" w:cs="Times New Roman"/>
          <w:sz w:val="28"/>
          <w:szCs w:val="28"/>
        </w:rPr>
        <w:t>. Затраты на информационно-коммуникационные технологии</w:t>
      </w:r>
    </w:p>
    <w:p w:rsidR="00A82C25" w:rsidRPr="0061022E" w:rsidRDefault="00A82C25" w:rsidP="00A82C25">
      <w:pPr>
        <w:pStyle w:val="ConsPlusNormal"/>
        <w:tabs>
          <w:tab w:val="left" w:pos="709"/>
        </w:tabs>
        <w:spacing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A82C25" w:rsidRPr="0061022E" w:rsidRDefault="00A82C25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>1. Затраты на абонентскую плату: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72"/>
        <w:gridCol w:w="1546"/>
        <w:gridCol w:w="2552"/>
        <w:gridCol w:w="1665"/>
      </w:tblGrid>
      <w:tr w:rsidR="00A82C25" w:rsidRPr="0061022E" w:rsidTr="00EA5EC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8"/>
                <w:szCs w:val="24"/>
                <w:lang w:val="en-US" w:eastAsia="ko-KR"/>
              </w:rPr>
              <w:t>Q</w:t>
            </w:r>
            <w:r w:rsidRPr="0061022E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8"/>
                <w:szCs w:val="24"/>
                <w:vertAlign w:val="subscript"/>
                <w:lang w:eastAsia="ko-KR"/>
              </w:rPr>
              <w:t xml:space="preserve"> аб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 количество абонентских номеров пользовательского оборудования, подключенного к сети местной телефонной связи, используемых для передачи голосовой информации, с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–ой абонентской оплатой, шт.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8"/>
                <w:szCs w:val="24"/>
                <w:lang w:val="en-US" w:eastAsia="ko-KR"/>
              </w:rPr>
              <w:t>H</w:t>
            </w:r>
            <w:r w:rsidRPr="0061022E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8"/>
                <w:szCs w:val="24"/>
                <w:vertAlign w:val="subscript"/>
                <w:lang w:eastAsia="ko-KR"/>
              </w:rPr>
              <w:t xml:space="preserve"> аб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– ежемесячная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- я абонентская плата в расчете на один абонентский номер для передачи голосовой информации, руб.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Количество месяцев предоставления услуги  с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- абонентской платой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Всего затраты на абонентскую плату, руб.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 xml:space="preserve"> </w:t>
            </w:r>
            <w:r w:rsidR="00413FC0" w:rsidRPr="0061022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 xml:space="preserve">                 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ko-KR"/>
              </w:rPr>
              <w:t>n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0"/>
                <w:lang w:eastAsia="ko-KR"/>
              </w:rPr>
              <w:t>З</w:t>
            </w:r>
            <w:r w:rsidRPr="0061022E">
              <w:rPr>
                <w:rFonts w:ascii="Times New Roman" w:hAnsi="Times New Roman" w:cs="Times New Roman"/>
                <w:sz w:val="20"/>
                <w:vertAlign w:val="subscript"/>
                <w:lang w:eastAsia="ko-KR"/>
              </w:rPr>
              <w:t xml:space="preserve">аб </w:t>
            </w:r>
            <w:r w:rsidRPr="0061022E">
              <w:rPr>
                <w:rFonts w:ascii="Times New Roman" w:hAnsi="Times New Roman" w:cs="Times New Roman"/>
                <w:sz w:val="20"/>
                <w:lang w:eastAsia="ko-KR"/>
              </w:rPr>
              <w:t>= ∑</w:t>
            </w:r>
            <w:r w:rsidRPr="0061022E">
              <w:rPr>
                <w:rFonts w:ascii="Times New Roman" w:hAnsi="Times New Roman" w:cs="Times New Roman"/>
                <w:sz w:val="20"/>
                <w:lang w:val="en-US" w:eastAsia="ko-KR"/>
              </w:rPr>
              <w:t>Q</w:t>
            </w:r>
            <w:r w:rsidRPr="0061022E">
              <w:rPr>
                <w:rFonts w:ascii="Times New Roman" w:hAnsi="Times New Roman" w:cs="Times New Roman"/>
                <w:sz w:val="20"/>
                <w:vertAlign w:val="subscript"/>
                <w:lang w:val="en-US" w:eastAsia="ko-KR"/>
              </w:rPr>
              <w:t>i</w:t>
            </w:r>
            <w:r w:rsidR="00413FC0" w:rsidRPr="0061022E">
              <w:rPr>
                <w:rFonts w:ascii="Times New Roman" w:hAnsi="Times New Roman" w:cs="Times New Roman"/>
                <w:sz w:val="20"/>
                <w:vertAlign w:val="subscript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0"/>
                <w:vertAlign w:val="subscript"/>
                <w:lang w:eastAsia="ko-KR"/>
              </w:rPr>
              <w:t xml:space="preserve">аб </w:t>
            </w:r>
            <w:r w:rsidRPr="0061022E">
              <w:rPr>
                <w:rFonts w:ascii="Times New Roman" w:hAnsi="Times New Roman" w:cs="Times New Roman"/>
                <w:sz w:val="20"/>
                <w:lang w:eastAsia="ko-KR"/>
              </w:rPr>
              <w:t>х</w:t>
            </w:r>
            <w:r w:rsidR="00413FC0" w:rsidRPr="0061022E">
              <w:rPr>
                <w:rFonts w:ascii="Times New Roman" w:hAnsi="Times New Roman" w:cs="Times New Roman"/>
                <w:sz w:val="20"/>
                <w:lang w:eastAsia="ko-KR"/>
              </w:rPr>
              <w:t xml:space="preserve"> </w:t>
            </w:r>
            <w:r w:rsidR="00413FC0" w:rsidRPr="0061022E">
              <w:rPr>
                <w:rFonts w:ascii="Times New Roman" w:hAnsi="Times New Roman" w:cs="Times New Roman"/>
                <w:sz w:val="20"/>
                <w:lang w:val="en-US" w:eastAsia="ko-KR"/>
              </w:rPr>
              <w:t>H</w:t>
            </w:r>
            <w:r w:rsidR="00413FC0" w:rsidRPr="0061022E">
              <w:rPr>
                <w:rFonts w:ascii="Times New Roman" w:hAnsi="Times New Roman" w:cs="Times New Roman"/>
                <w:sz w:val="20"/>
                <w:vertAlign w:val="subscript"/>
                <w:lang w:val="en-US" w:eastAsia="ko-KR"/>
              </w:rPr>
              <w:t>i</w:t>
            </w:r>
            <w:r w:rsidR="00413FC0" w:rsidRPr="0061022E">
              <w:rPr>
                <w:rFonts w:ascii="Times New Roman" w:hAnsi="Times New Roman" w:cs="Times New Roman"/>
                <w:sz w:val="20"/>
                <w:vertAlign w:val="subscript"/>
                <w:lang w:eastAsia="ko-KR"/>
              </w:rPr>
              <w:t xml:space="preserve"> </w:t>
            </w:r>
            <w:r w:rsidR="00413FC0" w:rsidRPr="0061022E">
              <w:rPr>
                <w:rFonts w:ascii="Times New Roman" w:hAnsi="Times New Roman" w:cs="Times New Roman"/>
                <w:sz w:val="20"/>
                <w:vertAlign w:val="subscript"/>
                <w:lang w:val="en-US" w:eastAsia="ko-KR"/>
              </w:rPr>
              <w:t>ab</w:t>
            </w:r>
            <w:r w:rsidRPr="0061022E">
              <w:rPr>
                <w:rFonts w:ascii="Times New Roman" w:hAnsi="Times New Roman" w:cs="Times New Roman"/>
                <w:sz w:val="20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0"/>
                <w:lang w:val="en-US" w:eastAsia="ko-KR"/>
              </w:rPr>
              <w:t>N</w:t>
            </w:r>
            <w:r w:rsidR="00413FC0" w:rsidRPr="0061022E">
              <w:rPr>
                <w:rFonts w:ascii="Times New Roman" w:hAnsi="Times New Roman" w:cs="Times New Roman"/>
                <w:sz w:val="20"/>
                <w:vertAlign w:val="subscript"/>
                <w:lang w:val="en-US" w:eastAsia="ko-KR"/>
              </w:rPr>
              <w:t>i</w:t>
            </w:r>
            <w:r w:rsidR="00413FC0" w:rsidRPr="0061022E">
              <w:rPr>
                <w:rFonts w:ascii="Times New Roman" w:hAnsi="Times New Roman" w:cs="Times New Roman"/>
                <w:sz w:val="20"/>
                <w:vertAlign w:val="subscript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0"/>
                <w:vertAlign w:val="subscript"/>
                <w:lang w:eastAsia="ko-KR"/>
              </w:rPr>
              <w:t>аб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0"/>
                <w:vertAlign w:val="superscript"/>
                <w:lang w:eastAsia="ko-KR"/>
              </w:rPr>
              <w:t xml:space="preserve">                     </w:t>
            </w:r>
            <w:r w:rsidRPr="0061022E">
              <w:rPr>
                <w:rFonts w:ascii="Times New Roman" w:hAnsi="Times New Roman" w:cs="Times New Roman"/>
                <w:sz w:val="20"/>
                <w:vertAlign w:val="super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0"/>
                <w:vertAlign w:val="superscript"/>
                <w:lang w:eastAsia="ko-KR"/>
              </w:rPr>
              <w:t>=1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Примечание</w:t>
            </w:r>
          </w:p>
        </w:tc>
      </w:tr>
      <w:tr w:rsidR="00A82C25" w:rsidRPr="0061022E" w:rsidTr="00EA5EC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2C" w:rsidRPr="0061022E" w:rsidRDefault="00B1622C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</w:t>
            </w:r>
            <w:r w:rsid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037,96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2C" w:rsidRPr="0061022E" w:rsidRDefault="00B1622C" w:rsidP="002E48C7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112</w:t>
            </w:r>
            <w:r w:rsid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099,68</w:t>
            </w:r>
          </w:p>
          <w:p w:rsidR="00B1622C" w:rsidRPr="0061022E" w:rsidRDefault="00B1622C" w:rsidP="002E48C7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1F2F5B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п.п. «а» п. 8 </w:t>
            </w:r>
            <w:r w:rsidR="001F2F5B"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раздел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II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Правил от 16.05.2016 г. № 1406</w:t>
            </w:r>
          </w:p>
        </w:tc>
      </w:tr>
    </w:tbl>
    <w:p w:rsidR="00A82C25" w:rsidRPr="0061022E" w:rsidRDefault="00A82C25" w:rsidP="00A82C25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C25" w:rsidRPr="0061022E" w:rsidRDefault="00A82C25" w:rsidP="00A82C25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>2. Затраты на оплату услуг подвижной связи:</w:t>
      </w:r>
    </w:p>
    <w:p w:rsidR="00A82C25" w:rsidRPr="0061022E" w:rsidRDefault="00A82C25" w:rsidP="00A82C25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0"/>
        <w:gridCol w:w="1576"/>
        <w:gridCol w:w="1557"/>
        <w:gridCol w:w="2552"/>
        <w:gridCol w:w="1665"/>
      </w:tblGrid>
      <w:tr w:rsidR="00A82C25" w:rsidRPr="0061022E" w:rsidTr="00EA5EC1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Q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 w:eastAsia="ko-KR"/>
              </w:rPr>
              <w:t>COT</w:t>
            </w:r>
            <w:r w:rsidRPr="0061022E">
              <w:rPr>
                <w:rFonts w:ascii="Times New Roman" w:hAnsi="Times New Roman" w:cs="Times New Roman"/>
                <w:szCs w:val="24"/>
                <w:vertAlign w:val="subscript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Cs w:val="24"/>
                <w:lang w:eastAsia="ko-KR"/>
              </w:rPr>
              <w:t xml:space="preserve">-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количество абонентских номеров пользовательского оборудования, подключенного к сети подвижной связи по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–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должности, шт.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lastRenderedPageBreak/>
              <w:t>P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 w:eastAsia="ko-KR"/>
              </w:rPr>
              <w:t>COT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–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ежемесячная цена услуги подвижной связи в расчете на один номер сотовой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абонентской станции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– й должности руб.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lastRenderedPageBreak/>
              <w:t>N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 w:eastAsia="ko-KR"/>
              </w:rPr>
              <w:t>COT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–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количество месяцев предоставления услуги подвижной связи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Всего затраты на подвижную связь, руб.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      </w:t>
            </w:r>
            <w:r w:rsidR="00413FC0"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413FC0" w:rsidRPr="0061022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ko-KR"/>
              </w:rPr>
              <w:t>n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З</w:t>
            </w:r>
            <w:r w:rsidRPr="0061022E">
              <w:rPr>
                <w:rFonts w:ascii="Times New Roman" w:hAnsi="Times New Roman" w:cs="Times New Roman"/>
                <w:sz w:val="18"/>
                <w:szCs w:val="18"/>
                <w:vertAlign w:val="subscript"/>
                <w:lang w:eastAsia="ko-KR"/>
              </w:rPr>
              <w:t>СОТ</w:t>
            </w:r>
            <w:r w:rsidRPr="0061022E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= ∑</w:t>
            </w:r>
            <w:r w:rsidR="00413FC0" w:rsidRPr="0061022E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>Q</w:t>
            </w:r>
            <w:r w:rsidRPr="0061022E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 w:eastAsia="ko-KR"/>
              </w:rPr>
              <w:t>COT</w:t>
            </w:r>
            <w:r w:rsidRPr="0061022E">
              <w:rPr>
                <w:rFonts w:ascii="Times New Roman" w:hAnsi="Times New Roman" w:cs="Times New Roman"/>
                <w:sz w:val="18"/>
                <w:szCs w:val="18"/>
                <w:vertAlign w:val="subscript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х</w:t>
            </w:r>
            <w:r w:rsidR="00413FC0" w:rsidRPr="0061022E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="00413FC0" w:rsidRPr="0061022E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>P</w:t>
            </w:r>
            <w:r w:rsidR="00413FC0" w:rsidRPr="0061022E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 w:eastAsia="ko-KR"/>
              </w:rPr>
              <w:t>i</w:t>
            </w:r>
            <w:r w:rsidR="00413FC0" w:rsidRPr="0061022E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="00413FC0" w:rsidRPr="0061022E">
              <w:rPr>
                <w:rFonts w:ascii="Times New Roman" w:hAnsi="Times New Roman" w:cs="Times New Roman"/>
                <w:sz w:val="18"/>
                <w:szCs w:val="18"/>
                <w:vertAlign w:val="subscript"/>
                <w:lang w:eastAsia="ko-KR"/>
              </w:rPr>
              <w:t xml:space="preserve">сот </w:t>
            </w:r>
            <w:r w:rsidR="00413FC0" w:rsidRPr="0061022E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х</w:t>
            </w:r>
            <w:r w:rsidRPr="0061022E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>N</w:t>
            </w:r>
            <w:r w:rsidRPr="0061022E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 w:eastAsia="ko-KR"/>
              </w:rPr>
              <w:t>i</w:t>
            </w:r>
            <w:r w:rsidR="00413FC0" w:rsidRPr="0061022E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="00413FC0" w:rsidRPr="0061022E">
              <w:rPr>
                <w:rFonts w:ascii="Times New Roman" w:hAnsi="Times New Roman" w:cs="Times New Roman"/>
                <w:sz w:val="18"/>
                <w:szCs w:val="18"/>
                <w:vertAlign w:val="subscript"/>
                <w:lang w:eastAsia="ko-KR"/>
              </w:rPr>
              <w:t>сот</w:t>
            </w:r>
            <w:r w:rsidR="00413FC0" w:rsidRPr="0061022E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        </w:t>
            </w:r>
          </w:p>
          <w:p w:rsidR="00A82C25" w:rsidRPr="0061022E" w:rsidRDefault="00413FC0" w:rsidP="00EA5EC1">
            <w:pPr>
              <w:pStyle w:val="ConsPlusNormal"/>
              <w:tabs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ko-KR"/>
              </w:rPr>
              <w:t xml:space="preserve">                   </w:t>
            </w:r>
            <w:r w:rsidRPr="0061022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ko-KR"/>
              </w:rPr>
              <w:t xml:space="preserve">=1            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Примечание</w:t>
            </w:r>
          </w:p>
        </w:tc>
      </w:tr>
      <w:tr w:rsidR="00A82C25" w:rsidRPr="0061022E" w:rsidTr="00EA5EC1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2C" w:rsidRPr="0061022E" w:rsidRDefault="00B1622C" w:rsidP="00EA5EC1">
            <w:pPr>
              <w:pStyle w:val="ConsPlusNormal"/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0</w:t>
            </w:r>
            <w:r w:rsid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2C" w:rsidRPr="0061022E" w:rsidRDefault="00B1622C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2C" w:rsidRPr="0061022E" w:rsidRDefault="00B1622C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2C" w:rsidRPr="0061022E" w:rsidRDefault="00B1622C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,00</w:t>
            </w:r>
          </w:p>
          <w:p w:rsidR="00A772FA" w:rsidRPr="0061022E" w:rsidRDefault="00A772FA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1F2F5B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п.п. «</w:t>
            </w:r>
            <w:r w:rsidR="00413FC0"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» п. 8 </w:t>
            </w:r>
            <w:r w:rsidR="001F2F5B"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раздел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II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Правил от 16.05.2016 г. № 1406, нормативы согласно Постановления администрации от 15.07.2016 г. № 2150</w:t>
            </w:r>
          </w:p>
        </w:tc>
      </w:tr>
    </w:tbl>
    <w:p w:rsidR="00A82C25" w:rsidRPr="0061022E" w:rsidRDefault="00A82C25" w:rsidP="00A82C25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C25" w:rsidRPr="0061022E" w:rsidRDefault="00A82C25" w:rsidP="00A82C25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>3. Затраты на сеть Интернет и услуги интернет-провайдеров:</w:t>
      </w:r>
    </w:p>
    <w:p w:rsidR="00A82C25" w:rsidRPr="0061022E" w:rsidRDefault="00A82C25" w:rsidP="00A82C25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701"/>
        <w:gridCol w:w="1417"/>
        <w:gridCol w:w="2552"/>
        <w:gridCol w:w="1665"/>
      </w:tblGrid>
      <w:tr w:rsidR="00A82C25" w:rsidRPr="0061022E" w:rsidTr="00EA5EC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32"/>
                <w:szCs w:val="24"/>
                <w:lang w:val="en-US" w:eastAsia="ko-KR"/>
              </w:rPr>
              <w:t>Q</w:t>
            </w:r>
            <w:r w:rsidRPr="0061022E">
              <w:rPr>
                <w:rFonts w:ascii="Times New Roman" w:hAnsi="Times New Roman" w:cs="Times New Roman"/>
                <w:sz w:val="32"/>
                <w:szCs w:val="24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32"/>
                <w:szCs w:val="24"/>
                <w:vertAlign w:val="subscript"/>
                <w:lang w:eastAsia="ko-KR"/>
              </w:rPr>
              <w:t xml:space="preserve"> и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 количество каналов передачи данных сети Интернет с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– ой пропускной способностью,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8"/>
                <w:szCs w:val="24"/>
                <w:lang w:val="en-US" w:eastAsia="ko-KR"/>
              </w:rPr>
              <w:t>P</w:t>
            </w:r>
            <w:r w:rsidRPr="0061022E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8"/>
                <w:szCs w:val="24"/>
                <w:vertAlign w:val="subscript"/>
                <w:lang w:eastAsia="ko-KR"/>
              </w:rPr>
              <w:t xml:space="preserve"> и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- месячная цена аренды канала передачи данных сети Интернет,    с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– ой пропускной способностью, 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Количество месяцев аренды канала передачи данных сети Интернет с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– ной пропускной способностью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Всего затраты на сеть Интернет, руб.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      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ko-KR"/>
              </w:rPr>
              <w:t>n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>и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= ∑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Q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 xml:space="preserve"> и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х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P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 xml:space="preserve"> и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х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N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 xml:space="preserve"> и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 xml:space="preserve">             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ko-KR"/>
              </w:rPr>
              <w:t>i=1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Примечание</w:t>
            </w:r>
          </w:p>
        </w:tc>
      </w:tr>
      <w:tr w:rsidR="00A82C25" w:rsidRPr="0061022E" w:rsidTr="00EA5EC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2C" w:rsidRPr="0061022E" w:rsidRDefault="00B1622C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</w:t>
            </w:r>
            <w:r w:rsid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2C" w:rsidRPr="0061022E" w:rsidRDefault="00B1622C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97</w:t>
            </w:r>
            <w:r w:rsid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1F2F5B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п.п. «</w:t>
            </w:r>
            <w:r w:rsidR="00413FC0"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» п. 8 </w:t>
            </w:r>
            <w:r w:rsidR="001F2F5B"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раздел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II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Правил от 16.05.2016 г. № 1406</w:t>
            </w:r>
          </w:p>
        </w:tc>
      </w:tr>
    </w:tbl>
    <w:p w:rsidR="00A82C25" w:rsidRPr="0061022E" w:rsidRDefault="00A82C25" w:rsidP="00A82C25">
      <w:pPr>
        <w:pStyle w:val="ConsPlusNormal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82C25" w:rsidRPr="0061022E" w:rsidRDefault="00A82C25" w:rsidP="00A82C25">
      <w:pPr>
        <w:pStyle w:val="ConsPlusNormal"/>
        <w:tabs>
          <w:tab w:val="left" w:pos="709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ИТОГО по разделу «Затраты на услуги связи»: </w:t>
      </w:r>
      <w:r w:rsidR="003D1CB6" w:rsidRPr="0061022E">
        <w:rPr>
          <w:rFonts w:ascii="Times New Roman" w:hAnsi="Times New Roman" w:cs="Times New Roman"/>
          <w:sz w:val="28"/>
          <w:szCs w:val="28"/>
        </w:rPr>
        <w:t>209</w:t>
      </w:r>
      <w:r w:rsidR="000D362A">
        <w:rPr>
          <w:rFonts w:ascii="Times New Roman" w:hAnsi="Times New Roman" w:cs="Times New Roman"/>
          <w:sz w:val="28"/>
          <w:szCs w:val="28"/>
        </w:rPr>
        <w:t xml:space="preserve"> </w:t>
      </w:r>
      <w:r w:rsidR="003D1CB6" w:rsidRPr="0061022E">
        <w:rPr>
          <w:rFonts w:ascii="Times New Roman" w:hAnsi="Times New Roman" w:cs="Times New Roman"/>
          <w:sz w:val="28"/>
          <w:szCs w:val="28"/>
        </w:rPr>
        <w:t>299,68</w:t>
      </w:r>
      <w:r w:rsidR="00B1622C" w:rsidRPr="0061022E">
        <w:rPr>
          <w:rFonts w:ascii="Times New Roman" w:hAnsi="Times New Roman" w:cs="Times New Roman"/>
          <w:sz w:val="28"/>
          <w:szCs w:val="28"/>
        </w:rPr>
        <w:t xml:space="preserve"> </w:t>
      </w:r>
      <w:r w:rsidRPr="0061022E">
        <w:rPr>
          <w:rFonts w:ascii="Times New Roman" w:hAnsi="Times New Roman" w:cs="Times New Roman"/>
          <w:sz w:val="28"/>
          <w:szCs w:val="28"/>
        </w:rPr>
        <w:t>рублей.</w:t>
      </w:r>
    </w:p>
    <w:p w:rsidR="00B63EAF" w:rsidRPr="0061022E" w:rsidRDefault="00B63EAF" w:rsidP="00B63EAF">
      <w:pPr>
        <w:pStyle w:val="ConsPlusNormal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A82C25" w:rsidRPr="0061022E" w:rsidRDefault="00A82C25" w:rsidP="00A82C25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4. Затраты на техническое обслуживание и регламентно-профилактический ремонт принтеров, многофункциональных устройств и копировальных аппаратов: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409"/>
        <w:gridCol w:w="3261"/>
        <w:gridCol w:w="1665"/>
      </w:tblGrid>
      <w:tr w:rsidR="00A82C25" w:rsidRPr="0061022E" w:rsidTr="00EA5EC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Q</w:t>
            </w:r>
            <w:r w:rsidRPr="0061022E">
              <w:rPr>
                <w:rFonts w:ascii="Times New Roman" w:hAnsi="Times New Roman" w:cs="Times New Roman"/>
                <w:sz w:val="32"/>
                <w:szCs w:val="24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32"/>
                <w:szCs w:val="24"/>
                <w:vertAlign w:val="subscript"/>
                <w:lang w:eastAsia="ko-KR"/>
              </w:rPr>
              <w:t xml:space="preserve"> рпм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– количество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– х принтеров,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многофункциональных устройств и копировальных аппаратов (оргтехники), шт.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lastRenderedPageBreak/>
              <w:t>Pi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рпм – цена технического обслуживания и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регламентно-профилактического ремонта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– х принтеров, многофункциональных устройств и копировальных аппаратов (оргтехники) в год, руб.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Всего затраты, руб. 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              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ko-KR"/>
              </w:rPr>
              <w:t>n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>рпм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= ∑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Qi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>рпм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х Р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 xml:space="preserve"> рпм,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                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ko-KR"/>
              </w:rPr>
              <w:t>i = 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Примечание</w:t>
            </w:r>
          </w:p>
        </w:tc>
      </w:tr>
      <w:tr w:rsidR="00A82C25" w:rsidRPr="0061022E" w:rsidTr="00EA5EC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lastRenderedPageBreak/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772FA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5 506,11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772FA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93 603,8</w:t>
            </w:r>
            <w:r w:rsidR="00BB2598"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1F2F5B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п.п. «ж» п. 9 </w:t>
            </w:r>
            <w:r w:rsidR="001F2F5B"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раздел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II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16.05.2016 г. № 1406</w:t>
            </w:r>
          </w:p>
        </w:tc>
      </w:tr>
    </w:tbl>
    <w:p w:rsidR="00A82C25" w:rsidRPr="0061022E" w:rsidRDefault="00A82C25" w:rsidP="00A82C2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A82C25" w:rsidRPr="0061022E" w:rsidRDefault="00A82C25" w:rsidP="00A82C25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ИТОГО по разделу «Затраты на содержание имущества»:                </w:t>
      </w:r>
      <w:r w:rsidR="00BB2598" w:rsidRPr="0061022E">
        <w:rPr>
          <w:rFonts w:ascii="Times New Roman" w:hAnsi="Times New Roman" w:cs="Times New Roman"/>
          <w:sz w:val="28"/>
          <w:szCs w:val="28"/>
        </w:rPr>
        <w:t>93 603,87</w:t>
      </w:r>
      <w:r w:rsidRPr="0061022E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C62652" w:rsidRPr="0061022E" w:rsidRDefault="00C62652" w:rsidP="00A82C2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2C25" w:rsidRPr="0061022E" w:rsidRDefault="00A82C25" w:rsidP="00A82C2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A82C25" w:rsidRPr="0061022E" w:rsidRDefault="00A82C25" w:rsidP="00A82C25">
      <w:pPr>
        <w:pStyle w:val="ConsPlusNormal"/>
        <w:tabs>
          <w:tab w:val="left" w:pos="709"/>
        </w:tabs>
        <w:jc w:val="both"/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 </w:t>
      </w:r>
    </w:p>
    <w:p w:rsidR="00A82C25" w:rsidRPr="0061022E" w:rsidRDefault="00A82C25" w:rsidP="00A82C25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>5. Затраты на оплату услуг по сопровождению справочно-правовых систем: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2393"/>
      </w:tblGrid>
      <w:tr w:rsidR="00A82C25" w:rsidRPr="0061022E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Количество сопровождаемых справочно-правовых систем, шт.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P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ic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>СПС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– цена сопровождения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– ой справочно-правовой системы,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Всего затраты руб. 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 xml:space="preserve">                        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 w:eastAsia="ko-KR"/>
              </w:rPr>
              <w:t>n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З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 xml:space="preserve">сспс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= ∑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P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 w:eastAsia="ko-KR"/>
              </w:rPr>
              <w:t>ic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 xml:space="preserve"> С</w:t>
            </w:r>
            <w:r w:rsidR="00413FC0" w:rsidRPr="0061022E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>С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>ПС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,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vertAlign w:val="superscript"/>
                <w:lang w:eastAsia="ko-KR"/>
              </w:rPr>
              <w:t>=1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Примечание</w:t>
            </w:r>
          </w:p>
        </w:tc>
      </w:tr>
      <w:tr w:rsidR="00B63EAF" w:rsidRPr="0061022E" w:rsidTr="00B63EAF">
        <w:trPr>
          <w:trHeight w:val="305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3EAF" w:rsidRPr="0061022E" w:rsidRDefault="00B63EAF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622C" w:rsidRPr="0061022E" w:rsidRDefault="00B16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22E">
              <w:rPr>
                <w:rFonts w:ascii="Times New Roman" w:hAnsi="Times New Roman"/>
                <w:sz w:val="24"/>
                <w:szCs w:val="24"/>
              </w:rPr>
              <w:t>51</w:t>
            </w:r>
            <w:r w:rsidR="00610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22E">
              <w:rPr>
                <w:rFonts w:ascii="Times New Roman" w:hAnsi="Times New Roman"/>
                <w:sz w:val="24"/>
                <w:szCs w:val="24"/>
              </w:rPr>
              <w:t>780,00</w:t>
            </w:r>
          </w:p>
          <w:p w:rsidR="00B1622C" w:rsidRPr="0061022E" w:rsidRDefault="00B16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22E">
              <w:rPr>
                <w:rFonts w:ascii="Times New Roman" w:hAnsi="Times New Roman"/>
                <w:sz w:val="24"/>
                <w:szCs w:val="24"/>
              </w:rPr>
              <w:t>200</w:t>
            </w:r>
            <w:r w:rsidR="00610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22E">
              <w:rPr>
                <w:rFonts w:ascii="Times New Roman" w:hAnsi="Times New Roman"/>
                <w:sz w:val="24"/>
                <w:szCs w:val="24"/>
              </w:rPr>
              <w:t>360,00</w:t>
            </w:r>
          </w:p>
          <w:p w:rsidR="00B1622C" w:rsidRPr="0061022E" w:rsidRDefault="00B16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22E">
              <w:rPr>
                <w:rFonts w:ascii="Times New Roman" w:hAnsi="Times New Roman"/>
                <w:sz w:val="24"/>
                <w:szCs w:val="24"/>
              </w:rPr>
              <w:t>170</w:t>
            </w:r>
            <w:r w:rsidR="00610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22E">
              <w:rPr>
                <w:rFonts w:ascii="Times New Roman" w:hAnsi="Times New Roman"/>
                <w:sz w:val="24"/>
                <w:szCs w:val="24"/>
              </w:rPr>
              <w:t>560,00</w:t>
            </w:r>
          </w:p>
          <w:p w:rsidR="00B1622C" w:rsidRPr="0061022E" w:rsidRDefault="00B16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22E">
              <w:rPr>
                <w:rFonts w:ascii="Times New Roman" w:hAnsi="Times New Roman"/>
                <w:sz w:val="24"/>
                <w:szCs w:val="24"/>
              </w:rPr>
              <w:t>23</w:t>
            </w:r>
            <w:r w:rsidR="00610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22E">
              <w:rPr>
                <w:rFonts w:ascii="Times New Roman" w:hAnsi="Times New Roman"/>
                <w:sz w:val="24"/>
                <w:szCs w:val="24"/>
              </w:rPr>
              <w:t>000,22</w:t>
            </w:r>
          </w:p>
          <w:p w:rsidR="00B1622C" w:rsidRPr="0061022E" w:rsidRDefault="00B1622C" w:rsidP="0017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22E">
              <w:rPr>
                <w:rFonts w:ascii="Times New Roman" w:hAnsi="Times New Roman"/>
                <w:sz w:val="24"/>
                <w:szCs w:val="24"/>
              </w:rPr>
              <w:t>78</w:t>
            </w:r>
            <w:r w:rsidR="00610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22E">
              <w:rPr>
                <w:rFonts w:ascii="Times New Roman" w:hAnsi="Times New Roman"/>
                <w:sz w:val="24"/>
                <w:szCs w:val="24"/>
              </w:rPr>
              <w:t>560,00</w:t>
            </w:r>
          </w:p>
          <w:p w:rsidR="00B1622C" w:rsidRPr="0061022E" w:rsidRDefault="00B1622C" w:rsidP="0017691B">
            <w:pPr>
              <w:jc w:val="center"/>
              <w:rPr>
                <w:sz w:val="24"/>
                <w:szCs w:val="24"/>
              </w:rPr>
            </w:pPr>
            <w:r w:rsidRPr="0061022E">
              <w:rPr>
                <w:rFonts w:ascii="Times New Roman" w:hAnsi="Times New Roman"/>
                <w:sz w:val="24"/>
                <w:szCs w:val="24"/>
              </w:rPr>
              <w:t>49</w:t>
            </w:r>
            <w:r w:rsidR="00610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22E">
              <w:rPr>
                <w:rFonts w:ascii="Times New Roman" w:hAnsi="Times New Roman"/>
                <w:sz w:val="24"/>
                <w:szCs w:val="24"/>
              </w:rPr>
              <w:t>920,00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622C" w:rsidRPr="0061022E" w:rsidRDefault="00B1622C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574</w:t>
            </w:r>
            <w:r w:rsid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180,22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3EAF" w:rsidRPr="0061022E" w:rsidRDefault="00B63EAF" w:rsidP="001F2F5B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п.п «б» п. 10                раздел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II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16.05.2016 г. № 1406</w:t>
            </w:r>
          </w:p>
        </w:tc>
      </w:tr>
    </w:tbl>
    <w:p w:rsidR="00A82C25" w:rsidRPr="0061022E" w:rsidRDefault="00A82C25" w:rsidP="00A82C2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B63EAF" w:rsidRPr="0061022E" w:rsidRDefault="00A82C25" w:rsidP="00B63EA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</w:t>
      </w:r>
      <w:r w:rsidR="00B63EAF" w:rsidRPr="0061022E">
        <w:rPr>
          <w:rFonts w:ascii="Times New Roman" w:hAnsi="Times New Roman" w:cs="Times New Roman"/>
          <w:sz w:val="28"/>
          <w:szCs w:val="28"/>
        </w:rPr>
        <w:t>ИТОГО по разделу</w:t>
      </w:r>
      <w:r w:rsidRPr="0061022E">
        <w:rPr>
          <w:rFonts w:ascii="Times New Roman" w:hAnsi="Times New Roman" w:cs="Times New Roman"/>
          <w:sz w:val="28"/>
          <w:szCs w:val="28"/>
        </w:rPr>
        <w:t xml:space="preserve">  </w:t>
      </w:r>
      <w:r w:rsidR="00B63EAF" w:rsidRPr="0061022E">
        <w:rPr>
          <w:rFonts w:ascii="Times New Roman" w:hAnsi="Times New Roman" w:cs="Times New Roman"/>
          <w:sz w:val="28"/>
          <w:szCs w:val="28"/>
        </w:rPr>
        <w:t xml:space="preserve">«Затраты на приобретение прочих работ и услуг, не относящиеся к затратам на услуги связи, аренду и содержание имущества»: </w:t>
      </w:r>
      <w:r w:rsidR="00B1622C" w:rsidRPr="0061022E">
        <w:rPr>
          <w:rFonts w:ascii="Times New Roman" w:hAnsi="Times New Roman" w:cs="Times New Roman"/>
          <w:sz w:val="28"/>
          <w:szCs w:val="28"/>
        </w:rPr>
        <w:t>574 180,22</w:t>
      </w:r>
      <w:r w:rsidR="00B63EAF" w:rsidRPr="0061022E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B63EAF" w:rsidRPr="0061022E" w:rsidRDefault="00A82C25" w:rsidP="00A82C25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82C25" w:rsidRPr="0061022E" w:rsidRDefault="00A82C25" w:rsidP="00A82C25">
      <w:pPr>
        <w:pStyle w:val="ConsPlusNormal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A82C25" w:rsidRPr="0061022E" w:rsidRDefault="00A82C25" w:rsidP="00A82C25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D7816" w:rsidRPr="0061022E">
        <w:rPr>
          <w:rFonts w:ascii="Times New Roman" w:hAnsi="Times New Roman" w:cs="Times New Roman"/>
          <w:sz w:val="28"/>
          <w:szCs w:val="28"/>
        </w:rPr>
        <w:t>6</w:t>
      </w:r>
      <w:r w:rsidRPr="0061022E">
        <w:rPr>
          <w:rFonts w:ascii="Times New Roman" w:hAnsi="Times New Roman" w:cs="Times New Roman"/>
          <w:sz w:val="28"/>
          <w:szCs w:val="28"/>
        </w:rPr>
        <w:t>. Затраты на приобретение других запасных частей для вычислительной техники: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252"/>
        <w:gridCol w:w="2977"/>
        <w:gridCol w:w="1949"/>
      </w:tblGrid>
      <w:tr w:rsidR="00A82C25" w:rsidRPr="0061022E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Q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ДВТ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– планируемое к приобретению количество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-х запасных частей для вычислительной техники, которое определяется по средним фактическим данным за три предыдущих финансовых года, шт.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P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ДВТ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– цена одной единицы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-ой запасной части для вычислительной техники, руб.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Всего затраты, руб.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 xml:space="preserve">                       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 w:eastAsia="ko-KR"/>
              </w:rPr>
              <w:t>n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З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>ДВТ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= ∑ 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Q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ДВТ 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х 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P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ДВТ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 w:eastAsia="ko-KR"/>
              </w:rPr>
            </w:pP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                   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eastAsia="ko-KR"/>
              </w:rPr>
              <w:t>i=1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Примечание</w:t>
            </w:r>
          </w:p>
        </w:tc>
      </w:tr>
      <w:tr w:rsidR="00A82C25" w:rsidRPr="0061022E" w:rsidTr="00EA5EC1">
        <w:trPr>
          <w:trHeight w:val="457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32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2C" w:rsidRPr="0061022E" w:rsidRDefault="00B1622C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6 620,04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2C" w:rsidRPr="0061022E" w:rsidRDefault="00B1622C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211 841,28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1F2F5B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п.п. «в» п. 12 </w:t>
            </w:r>
            <w:r w:rsidR="001F2F5B"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раздел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II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16.05.2016 г. № 1406</w:t>
            </w:r>
          </w:p>
        </w:tc>
      </w:tr>
    </w:tbl>
    <w:p w:rsidR="00A82C25" w:rsidRPr="0061022E" w:rsidRDefault="00A82C25" w:rsidP="00A82C2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D7816" w:rsidRPr="0061022E" w:rsidRDefault="00A82C25" w:rsidP="006D7816">
      <w:pPr>
        <w:pStyle w:val="ConsPlusNormal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ИТОГО по разделу «Затраты на приобретение материальных запасов»:</w:t>
      </w:r>
      <w:r w:rsidR="006D7816" w:rsidRPr="0061022E">
        <w:rPr>
          <w:rFonts w:ascii="Times New Roman" w:hAnsi="Times New Roman" w:cs="Times New Roman"/>
          <w:sz w:val="28"/>
          <w:szCs w:val="28"/>
        </w:rPr>
        <w:t xml:space="preserve"> </w:t>
      </w:r>
      <w:r w:rsidR="003D1CB6" w:rsidRPr="0061022E">
        <w:rPr>
          <w:rFonts w:ascii="Times New Roman" w:hAnsi="Times New Roman" w:cs="Times New Roman"/>
          <w:sz w:val="28"/>
          <w:szCs w:val="28"/>
        </w:rPr>
        <w:t>211 841,28</w:t>
      </w:r>
      <w:r w:rsidRPr="0061022E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6D7816" w:rsidRPr="0061022E" w:rsidRDefault="006D7816" w:rsidP="00A82C25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2C25" w:rsidRPr="0061022E" w:rsidRDefault="00A82C25" w:rsidP="00A82C25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1022E">
        <w:rPr>
          <w:rFonts w:ascii="Times New Roman" w:hAnsi="Times New Roman" w:cs="Times New Roman"/>
          <w:sz w:val="28"/>
          <w:szCs w:val="28"/>
        </w:rPr>
        <w:t>. Прочие расходы</w:t>
      </w:r>
    </w:p>
    <w:p w:rsidR="00272E60" w:rsidRPr="0061022E" w:rsidRDefault="00272E60" w:rsidP="00A82C25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72E60" w:rsidRPr="0061022E" w:rsidRDefault="00272E60" w:rsidP="00272E60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Затраты на услуги связи, не отнесенные  к  затратам на услуги связи, </w:t>
      </w:r>
      <w:r w:rsidR="009561E6" w:rsidRPr="0061022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1022E">
        <w:rPr>
          <w:rFonts w:ascii="Times New Roman" w:hAnsi="Times New Roman" w:cs="Times New Roman"/>
          <w:sz w:val="28"/>
          <w:szCs w:val="28"/>
        </w:rPr>
        <w:t>в рамках затрат на информационно-коммуникационные технологии</w:t>
      </w:r>
    </w:p>
    <w:p w:rsidR="00A82C25" w:rsidRPr="0061022E" w:rsidRDefault="00A82C25" w:rsidP="00A82C25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2C25" w:rsidRPr="0061022E" w:rsidRDefault="00A82C25" w:rsidP="00A82C25">
      <w:pPr>
        <w:pStyle w:val="ConsPlusNormal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7816" w:rsidRPr="0061022E">
        <w:rPr>
          <w:rFonts w:ascii="Times New Roman" w:hAnsi="Times New Roman" w:cs="Times New Roman"/>
          <w:sz w:val="28"/>
          <w:szCs w:val="28"/>
        </w:rPr>
        <w:t>7</w:t>
      </w:r>
      <w:r w:rsidRPr="0061022E">
        <w:rPr>
          <w:rFonts w:ascii="Times New Roman" w:hAnsi="Times New Roman" w:cs="Times New Roman"/>
          <w:sz w:val="28"/>
          <w:szCs w:val="28"/>
        </w:rPr>
        <w:t xml:space="preserve">. Затраты на оплату услуг почтовой связи: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837"/>
        <w:gridCol w:w="1949"/>
      </w:tblGrid>
      <w:tr w:rsidR="00A82C25" w:rsidRPr="0061022E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Q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пХ 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–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планируемое количество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-х почтовых отправлений в год, шт.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P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п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– цена 1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-го почтового отправления, руб.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Всего затраты, руб.</w:t>
            </w:r>
          </w:p>
          <w:p w:rsidR="00A82C25" w:rsidRPr="0061022E" w:rsidRDefault="00A82C25" w:rsidP="00EA5EC1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                     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</w:p>
          <w:p w:rsidR="00A82C25" w:rsidRPr="0061022E" w:rsidRDefault="00A82C25" w:rsidP="00EA5EC1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З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п 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= ∑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Q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п 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х 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P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п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,</w:t>
            </w:r>
          </w:p>
          <w:p w:rsidR="00A82C25" w:rsidRPr="0061022E" w:rsidRDefault="00A82C25" w:rsidP="00EA5EC1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8"/>
                <w:vertAlign w:val="superscript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vertAlign w:val="superscript"/>
                <w:lang w:eastAsia="ko-KR"/>
              </w:rPr>
              <w:t xml:space="preserve">                       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vertAlign w:val="superscript"/>
                <w:lang w:eastAsia="ko-KR"/>
              </w:rPr>
              <w:t>=1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Примечание</w:t>
            </w:r>
          </w:p>
        </w:tc>
      </w:tr>
      <w:tr w:rsidR="00A82C25" w:rsidRPr="0061022E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CB6" w:rsidRPr="0061022E" w:rsidRDefault="003D1CB6" w:rsidP="00EA5EC1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300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CB6" w:rsidRPr="0061022E" w:rsidRDefault="003D1CB6" w:rsidP="00EA5EC1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50,00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CB6" w:rsidRPr="0061022E" w:rsidRDefault="003D1CB6" w:rsidP="00EA5EC1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15 000,00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1F2F5B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п.п. «б» п.13 </w:t>
            </w:r>
            <w:r w:rsidR="001F2F5B"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раздел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III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16.05.2016 г.</w:t>
            </w:r>
            <w:r w:rsidR="001F2F5B"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         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№ 1406</w:t>
            </w:r>
          </w:p>
        </w:tc>
      </w:tr>
    </w:tbl>
    <w:p w:rsidR="00A82C25" w:rsidRPr="0061022E" w:rsidRDefault="00A82C25" w:rsidP="00A82C25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2C25" w:rsidRPr="0061022E" w:rsidRDefault="00A82C25" w:rsidP="00A82C25">
      <w:pPr>
        <w:pStyle w:val="ConsPlusNormal"/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ИТОГО по разделу «Затраты на услуги связи, не отнесенные                     к  затратам на услуги связи, не отнесенные к затратам на услуги связи                          в рамках затрат на информационно-коммуникационные технологии»:            </w:t>
      </w:r>
      <w:r w:rsidR="00EA5EC1" w:rsidRPr="0061022E">
        <w:rPr>
          <w:rFonts w:ascii="Times New Roman" w:hAnsi="Times New Roman" w:cs="Times New Roman"/>
          <w:sz w:val="28"/>
          <w:szCs w:val="28"/>
        </w:rPr>
        <w:t xml:space="preserve">   </w:t>
      </w:r>
      <w:r w:rsidR="003D1CB6" w:rsidRPr="0061022E">
        <w:rPr>
          <w:rFonts w:ascii="Times New Roman" w:hAnsi="Times New Roman" w:cs="Times New Roman"/>
          <w:sz w:val="28"/>
          <w:szCs w:val="28"/>
        </w:rPr>
        <w:lastRenderedPageBreak/>
        <w:t>15 000,00</w:t>
      </w:r>
      <w:r w:rsidRPr="0061022E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A82C25" w:rsidRPr="0061022E" w:rsidRDefault="00A82C25" w:rsidP="00A82C25">
      <w:pPr>
        <w:pStyle w:val="ConsPlusNormal"/>
        <w:tabs>
          <w:tab w:val="left" w:pos="709"/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A82C25" w:rsidRPr="0061022E" w:rsidRDefault="00A82C25" w:rsidP="00A82C25">
      <w:pPr>
        <w:pStyle w:val="ConsPlusNormal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E60" w:rsidRPr="0061022E">
        <w:rPr>
          <w:rFonts w:ascii="Times New Roman" w:hAnsi="Times New Roman" w:cs="Times New Roman"/>
          <w:sz w:val="28"/>
          <w:szCs w:val="28"/>
        </w:rPr>
        <w:t>8</w:t>
      </w:r>
      <w:r w:rsidRPr="0061022E">
        <w:rPr>
          <w:rFonts w:ascii="Times New Roman" w:hAnsi="Times New Roman" w:cs="Times New Roman"/>
          <w:sz w:val="28"/>
          <w:szCs w:val="28"/>
        </w:rPr>
        <w:t>. Затраты на т</w:t>
      </w:r>
      <w:r w:rsidR="009561E6" w:rsidRPr="0061022E">
        <w:rPr>
          <w:rFonts w:ascii="Times New Roman" w:hAnsi="Times New Roman" w:cs="Times New Roman"/>
          <w:sz w:val="28"/>
          <w:szCs w:val="28"/>
        </w:rPr>
        <w:t>еплоснабжение, электроснабжение</w:t>
      </w:r>
      <w:r w:rsidRPr="0061022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252"/>
        <w:gridCol w:w="2977"/>
        <w:gridCol w:w="1949"/>
      </w:tblGrid>
      <w:tr w:rsidR="00A82C25" w:rsidRPr="0061022E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Регулируемый тариф энергоресурса, руб.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Расчетная потребность энергоресурса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C3D" w:rsidRPr="0061022E" w:rsidRDefault="00F86C3D" w:rsidP="00F86C3D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/>
                <w:sz w:val="24"/>
                <w:szCs w:val="28"/>
                <w:lang w:eastAsia="ko-KR"/>
              </w:rPr>
              <w:t>Всего затраты, руб.</w:t>
            </w:r>
          </w:p>
          <w:p w:rsidR="00F86C3D" w:rsidRPr="0061022E" w:rsidRDefault="00F86C3D" w:rsidP="00F86C3D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/>
                <w:sz w:val="24"/>
                <w:szCs w:val="28"/>
                <w:lang w:eastAsia="ko-KR"/>
              </w:rPr>
              <w:t>Зтс = П</w:t>
            </w:r>
            <w:r w:rsidRPr="0061022E">
              <w:rPr>
                <w:rFonts w:ascii="Times New Roman" w:hAnsi="Times New Roman"/>
                <w:sz w:val="24"/>
                <w:szCs w:val="28"/>
                <w:vertAlign w:val="subscript"/>
                <w:lang w:eastAsia="ko-KR"/>
              </w:rPr>
              <w:t>ТОПЛ</w:t>
            </w:r>
            <w:r w:rsidRPr="0061022E">
              <w:rPr>
                <w:rFonts w:ascii="Times New Roman" w:hAnsi="Times New Roman"/>
                <w:sz w:val="24"/>
                <w:szCs w:val="28"/>
                <w:lang w:eastAsia="ko-KR"/>
              </w:rPr>
              <w:t xml:space="preserve"> х Т</w:t>
            </w:r>
            <w:r w:rsidRPr="0061022E">
              <w:rPr>
                <w:rFonts w:ascii="Times New Roman" w:hAnsi="Times New Roman"/>
                <w:sz w:val="24"/>
                <w:szCs w:val="28"/>
                <w:vertAlign w:val="subscript"/>
                <w:lang w:eastAsia="ko-KR"/>
              </w:rPr>
              <w:t xml:space="preserve">ТС </w:t>
            </w:r>
            <w:r w:rsidRPr="0061022E">
              <w:rPr>
                <w:rFonts w:ascii="Times New Roman" w:hAnsi="Times New Roman"/>
                <w:sz w:val="24"/>
                <w:szCs w:val="28"/>
                <w:lang w:eastAsia="ko-KR"/>
              </w:rPr>
              <w:t>– теплоснабжение,</w:t>
            </w:r>
          </w:p>
          <w:p w:rsidR="00F86C3D" w:rsidRPr="0061022E" w:rsidRDefault="00F86C3D" w:rsidP="00F86C3D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/>
                <w:noProof/>
                <w:sz w:val="24"/>
                <w:szCs w:val="28"/>
              </w:rPr>
              <w:drawing>
                <wp:inline distT="0" distB="0" distL="0" distR="0">
                  <wp:extent cx="1258215" cy="437942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70" cy="43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C25" w:rsidRPr="0061022E" w:rsidRDefault="00F86C3D" w:rsidP="00F86C3D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электроснабжение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Примечание </w:t>
            </w:r>
          </w:p>
        </w:tc>
      </w:tr>
      <w:tr w:rsidR="00272E60" w:rsidRPr="0061022E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E60" w:rsidRPr="0061022E" w:rsidRDefault="006A6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22E">
              <w:rPr>
                <w:rFonts w:ascii="Times New Roman" w:hAnsi="Times New Roman"/>
                <w:sz w:val="24"/>
                <w:szCs w:val="24"/>
              </w:rPr>
              <w:t>3799,11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E60" w:rsidRPr="0061022E" w:rsidRDefault="00272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22E">
              <w:rPr>
                <w:rFonts w:ascii="Times New Roman" w:hAnsi="Times New Roman"/>
                <w:sz w:val="24"/>
                <w:szCs w:val="24"/>
              </w:rPr>
              <w:t>16,50 Гкал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E60" w:rsidRPr="0061022E" w:rsidRDefault="006A6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22E">
              <w:rPr>
                <w:rFonts w:ascii="Times New Roman" w:hAnsi="Times New Roman"/>
                <w:sz w:val="24"/>
                <w:szCs w:val="24"/>
              </w:rPr>
              <w:t>62 685,3</w:t>
            </w:r>
            <w:r w:rsidR="00BB2598" w:rsidRPr="00610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E60" w:rsidRPr="0061022E" w:rsidRDefault="00272E60" w:rsidP="001F2F5B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п.п. «г» п.16 раздел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III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16.05.2016 г.            № 1406</w:t>
            </w:r>
          </w:p>
        </w:tc>
      </w:tr>
      <w:tr w:rsidR="00272E60" w:rsidRPr="0061022E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CB6" w:rsidRPr="0061022E" w:rsidRDefault="003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22E"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E60" w:rsidRPr="0061022E" w:rsidRDefault="003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22E">
              <w:rPr>
                <w:rFonts w:ascii="Times New Roman" w:hAnsi="Times New Roman"/>
                <w:sz w:val="24"/>
                <w:szCs w:val="24"/>
              </w:rPr>
              <w:t xml:space="preserve">716,88 </w:t>
            </w:r>
            <w:r w:rsidR="00272E60" w:rsidRPr="0061022E">
              <w:rPr>
                <w:rFonts w:ascii="Times New Roman" w:hAnsi="Times New Roman"/>
                <w:sz w:val="24"/>
                <w:szCs w:val="24"/>
              </w:rPr>
              <w:t xml:space="preserve"> кВт</w:t>
            </w:r>
          </w:p>
          <w:p w:rsidR="003D1CB6" w:rsidRPr="0061022E" w:rsidRDefault="003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CB6" w:rsidRPr="0061022E" w:rsidRDefault="003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22E">
              <w:rPr>
                <w:rFonts w:ascii="Times New Roman" w:hAnsi="Times New Roman"/>
                <w:sz w:val="24"/>
                <w:szCs w:val="24"/>
              </w:rPr>
              <w:t>4</w:t>
            </w:r>
            <w:r w:rsidR="00610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22E">
              <w:rPr>
                <w:rFonts w:ascii="Times New Roman" w:hAnsi="Times New Roman"/>
                <w:sz w:val="24"/>
                <w:szCs w:val="24"/>
              </w:rPr>
              <w:t>329,96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E60" w:rsidRPr="0061022E" w:rsidRDefault="00272E60" w:rsidP="001F2F5B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п.п. «в» п.16 раздел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III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16.05.2016 г.               № 1406</w:t>
            </w:r>
          </w:p>
        </w:tc>
      </w:tr>
    </w:tbl>
    <w:p w:rsidR="00A82C25" w:rsidRPr="0061022E" w:rsidRDefault="00A82C25" w:rsidP="00A82C25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A82C25" w:rsidRPr="0061022E" w:rsidRDefault="00A82C25" w:rsidP="00E7228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ИТОГО по разделу «Затраты на коммунальные услу</w:t>
      </w:r>
      <w:r w:rsidR="00EA5EC1" w:rsidRPr="0061022E">
        <w:rPr>
          <w:rFonts w:ascii="Times New Roman" w:hAnsi="Times New Roman" w:cs="Times New Roman"/>
          <w:sz w:val="28"/>
          <w:szCs w:val="28"/>
        </w:rPr>
        <w:t xml:space="preserve">ги»:                   </w:t>
      </w:r>
      <w:r w:rsidR="003D1CB6" w:rsidRPr="0061022E">
        <w:rPr>
          <w:rFonts w:ascii="Times New Roman" w:hAnsi="Times New Roman" w:cs="Times New Roman"/>
          <w:sz w:val="28"/>
          <w:szCs w:val="28"/>
        </w:rPr>
        <w:t>67 015,27</w:t>
      </w:r>
      <w:r w:rsidRPr="0061022E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272E60" w:rsidRPr="0061022E" w:rsidRDefault="00272E60" w:rsidP="00A82C2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2652" w:rsidRPr="0061022E" w:rsidRDefault="00C62652" w:rsidP="00A82C2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2C25" w:rsidRPr="0061022E" w:rsidRDefault="00A82C25" w:rsidP="00A82C2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A82C25" w:rsidRPr="0061022E" w:rsidRDefault="00A82C25" w:rsidP="00E72286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A82C25" w:rsidRPr="0061022E" w:rsidRDefault="00E72286" w:rsidP="00E72286">
      <w:pPr>
        <w:pStyle w:val="ConsPlusNormal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</w:t>
      </w:r>
      <w:r w:rsidR="00A82C25" w:rsidRPr="006102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022E">
        <w:rPr>
          <w:rFonts w:ascii="Times New Roman" w:hAnsi="Times New Roman" w:cs="Times New Roman"/>
          <w:sz w:val="28"/>
          <w:szCs w:val="28"/>
        </w:rPr>
        <w:t>9</w:t>
      </w:r>
      <w:r w:rsidR="00A82C25" w:rsidRPr="0061022E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ремонт транспортных средств: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2393"/>
      </w:tblGrid>
      <w:tr w:rsidR="00A82C25" w:rsidRPr="0061022E" w:rsidTr="00E7228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Количество транспортных средств, шт.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Цена услуги по техническому обслуживанию и ремонту одного транспортного средства,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Всего затраты,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Примечание</w:t>
            </w:r>
          </w:p>
        </w:tc>
      </w:tr>
      <w:tr w:rsidR="00A82C25" w:rsidRPr="0061022E" w:rsidTr="00E7228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CB6" w:rsidRPr="0061022E" w:rsidRDefault="003D1CB6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103 000,00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CB6" w:rsidRPr="0061022E" w:rsidRDefault="003D1CB6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206 000,00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1F2F5B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П.п. «к» п. 18 </w:t>
            </w:r>
            <w:r w:rsidR="001F2F5B"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            раздел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III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16.05.2016 г. № 1406 (расчет произведен из фактических затрат в отчетном году)</w:t>
            </w:r>
          </w:p>
        </w:tc>
      </w:tr>
    </w:tbl>
    <w:p w:rsidR="00A82C25" w:rsidRPr="0061022E" w:rsidRDefault="00A82C25" w:rsidP="00A82C2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82C25" w:rsidRPr="0061022E" w:rsidRDefault="00A82C25" w:rsidP="00E7228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 ИТОГО по разделу «Затраты на содержание имущества,                              не отнесенные к затратам на содержание имущества в рамках                                       </w:t>
      </w:r>
      <w:r w:rsidRPr="0061022E">
        <w:rPr>
          <w:rFonts w:ascii="Times New Roman" w:hAnsi="Times New Roman" w:cs="Times New Roman"/>
          <w:sz w:val="28"/>
          <w:szCs w:val="28"/>
        </w:rPr>
        <w:lastRenderedPageBreak/>
        <w:t xml:space="preserve">на информационно-коммуникационные технологии»: </w:t>
      </w:r>
      <w:r w:rsidR="003D1CB6" w:rsidRPr="0061022E">
        <w:rPr>
          <w:rFonts w:ascii="Times New Roman" w:hAnsi="Times New Roman" w:cs="Times New Roman"/>
          <w:sz w:val="28"/>
          <w:szCs w:val="28"/>
        </w:rPr>
        <w:t>206 000,00</w:t>
      </w:r>
      <w:r w:rsidRPr="0061022E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A82C25" w:rsidRPr="0061022E" w:rsidRDefault="00A82C25" w:rsidP="00A82C2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2652" w:rsidRPr="0061022E" w:rsidRDefault="00C62652" w:rsidP="00A82C2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2C25" w:rsidRPr="0061022E" w:rsidRDefault="00A82C25" w:rsidP="00A82C2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 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технологии:</w:t>
      </w:r>
    </w:p>
    <w:p w:rsidR="00A82C25" w:rsidRPr="0061022E" w:rsidRDefault="00A82C25" w:rsidP="00A82C2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2C25" w:rsidRPr="0061022E" w:rsidRDefault="00A82C25" w:rsidP="00A82C25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>1</w:t>
      </w:r>
      <w:r w:rsidR="00E72286" w:rsidRPr="0061022E">
        <w:rPr>
          <w:rFonts w:ascii="Times New Roman" w:hAnsi="Times New Roman" w:cs="Times New Roman"/>
          <w:sz w:val="28"/>
          <w:szCs w:val="28"/>
        </w:rPr>
        <w:t>0</w:t>
      </w:r>
      <w:r w:rsidRPr="0061022E">
        <w:rPr>
          <w:rFonts w:ascii="Times New Roman" w:hAnsi="Times New Roman" w:cs="Times New Roman"/>
          <w:sz w:val="28"/>
          <w:szCs w:val="28"/>
        </w:rPr>
        <w:t>. Затраты на проведение предрейсового и послерейсового осмотра водителей транспортных средств: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843"/>
        <w:gridCol w:w="2126"/>
        <w:gridCol w:w="2410"/>
        <w:gridCol w:w="1807"/>
      </w:tblGrid>
      <w:tr w:rsidR="00A82C25" w:rsidRPr="0061022E" w:rsidTr="00EA5E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Q</w:t>
            </w:r>
            <w:r w:rsidRPr="0061022E">
              <w:rPr>
                <w:rFonts w:ascii="Times New Roman" w:hAnsi="Times New Roman" w:cs="Times New Roman"/>
                <w:szCs w:val="28"/>
                <w:vertAlign w:val="subscript"/>
                <w:lang w:eastAsia="ko-KR"/>
              </w:rPr>
              <w:t>ВОД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– количество водителей,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Р</w:t>
            </w:r>
            <w:r w:rsidRPr="0061022E">
              <w:rPr>
                <w:rFonts w:ascii="Times New Roman" w:hAnsi="Times New Roman" w:cs="Times New Roman"/>
                <w:szCs w:val="28"/>
                <w:vertAlign w:val="subscript"/>
                <w:lang w:eastAsia="ko-KR"/>
              </w:rPr>
              <w:t xml:space="preserve">ВОД </w:t>
            </w:r>
            <w:r w:rsidRPr="0061022E">
              <w:rPr>
                <w:rFonts w:ascii="Times New Roman" w:hAnsi="Times New Roman" w:cs="Times New Roman"/>
                <w:szCs w:val="28"/>
                <w:lang w:eastAsia="ko-KR"/>
              </w:rPr>
              <w:t>– цена проведения одного предрейсового и послерейсового осмотра,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N</w:t>
            </w:r>
            <w:r w:rsidRPr="0061022E">
              <w:rPr>
                <w:rFonts w:ascii="Times New Roman" w:hAnsi="Times New Roman" w:cs="Times New Roman"/>
                <w:szCs w:val="28"/>
                <w:vertAlign w:val="subscript"/>
                <w:lang w:eastAsia="ko-KR"/>
              </w:rPr>
              <w:t xml:space="preserve">ВОД </w:t>
            </w:r>
            <w:r w:rsidRPr="0061022E">
              <w:rPr>
                <w:rFonts w:ascii="Times New Roman" w:hAnsi="Times New Roman" w:cs="Times New Roman"/>
                <w:szCs w:val="28"/>
                <w:lang w:eastAsia="ko-KR"/>
              </w:rPr>
              <w:t>– количество рабочих дней в году/1,2 (поправочный коэффициент, учитывающий неявки на работу по причинам, установленным законодательством РФ (отпуск, больничный лист)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Всего затраты, руб.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З</w:t>
            </w:r>
            <w:r w:rsidRPr="0061022E">
              <w:rPr>
                <w:rFonts w:ascii="Times New Roman" w:hAnsi="Times New Roman" w:cs="Times New Roman"/>
                <w:szCs w:val="28"/>
                <w:vertAlign w:val="subscript"/>
                <w:lang w:eastAsia="ko-KR"/>
              </w:rPr>
              <w:t xml:space="preserve">ОСМ </w:t>
            </w:r>
            <w:r w:rsidRPr="0061022E">
              <w:rPr>
                <w:rFonts w:ascii="Times New Roman" w:hAnsi="Times New Roman" w:cs="Times New Roman"/>
                <w:szCs w:val="28"/>
                <w:lang w:eastAsia="ko-KR"/>
              </w:rPr>
              <w:t xml:space="preserve">= </w:t>
            </w:r>
            <w:r w:rsidRPr="0061022E">
              <w:rPr>
                <w:rFonts w:ascii="Times New Roman" w:hAnsi="Times New Roman" w:cs="Times New Roman"/>
                <w:szCs w:val="28"/>
                <w:lang w:val="en-US" w:eastAsia="ko-KR"/>
              </w:rPr>
              <w:t>Q</w:t>
            </w:r>
            <w:r w:rsidRPr="0061022E">
              <w:rPr>
                <w:rFonts w:ascii="Times New Roman" w:hAnsi="Times New Roman" w:cs="Times New Roman"/>
                <w:sz w:val="20"/>
                <w:szCs w:val="28"/>
                <w:vertAlign w:val="subscript"/>
                <w:lang w:eastAsia="ko-KR"/>
              </w:rPr>
              <w:t>ВОД</w:t>
            </w:r>
            <w:r w:rsidRPr="0061022E">
              <w:rPr>
                <w:rFonts w:ascii="Times New Roman" w:hAnsi="Times New Roman" w:cs="Times New Roman"/>
                <w:szCs w:val="28"/>
                <w:lang w:eastAsia="ko-KR"/>
              </w:rPr>
              <w:t xml:space="preserve"> х Р</w:t>
            </w:r>
            <w:r w:rsidRPr="0061022E">
              <w:rPr>
                <w:rFonts w:ascii="Times New Roman" w:hAnsi="Times New Roman" w:cs="Times New Roman"/>
                <w:sz w:val="20"/>
                <w:szCs w:val="28"/>
                <w:vertAlign w:val="subscript"/>
                <w:lang w:eastAsia="ko-KR"/>
              </w:rPr>
              <w:t xml:space="preserve">ВОД </w:t>
            </w:r>
            <w:r w:rsidRPr="0061022E">
              <w:rPr>
                <w:rFonts w:ascii="Times New Roman" w:hAnsi="Times New Roman" w:cs="Times New Roman"/>
                <w:szCs w:val="28"/>
                <w:lang w:eastAsia="ko-KR"/>
              </w:rPr>
              <w:t>х (</w:t>
            </w:r>
            <w:r w:rsidRPr="0061022E">
              <w:rPr>
                <w:rFonts w:ascii="Times New Roman" w:hAnsi="Times New Roman" w:cs="Times New Roman"/>
                <w:szCs w:val="28"/>
                <w:lang w:val="en-US" w:eastAsia="ko-KR"/>
              </w:rPr>
              <w:t>N</w:t>
            </w:r>
            <w:r w:rsidRPr="0061022E">
              <w:rPr>
                <w:rFonts w:ascii="Times New Roman" w:hAnsi="Times New Roman" w:cs="Times New Roman"/>
                <w:sz w:val="20"/>
                <w:szCs w:val="28"/>
                <w:vertAlign w:val="subscript"/>
                <w:lang w:eastAsia="ko-KR"/>
              </w:rPr>
              <w:t>ВОД</w:t>
            </w:r>
            <w:r w:rsidRPr="0061022E">
              <w:rPr>
                <w:rFonts w:ascii="Times New Roman" w:hAnsi="Times New Roman" w:cs="Times New Roman"/>
                <w:szCs w:val="28"/>
                <w:lang w:eastAsia="ko-KR"/>
              </w:rPr>
              <w:t>/1,2)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Примечание </w:t>
            </w:r>
          </w:p>
        </w:tc>
      </w:tr>
      <w:tr w:rsidR="00A82C25" w:rsidRPr="0061022E" w:rsidTr="00EA5E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CB6" w:rsidRPr="0061022E" w:rsidRDefault="003D1CB6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247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CB6" w:rsidRPr="0061022E" w:rsidRDefault="003D1CB6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49 400,00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1F2F5B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П.п «д» п. 19 </w:t>
            </w:r>
            <w:r w:rsidR="001F2F5B"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раздел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III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16.05.2016 г.   № 1406</w:t>
            </w:r>
          </w:p>
        </w:tc>
      </w:tr>
    </w:tbl>
    <w:p w:rsidR="00A82C25" w:rsidRPr="0061022E" w:rsidRDefault="00A82C25" w:rsidP="00A82C2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A82C25" w:rsidRPr="0061022E" w:rsidRDefault="00A82C25" w:rsidP="00A82C25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  1</w:t>
      </w:r>
      <w:r w:rsidR="00E72286" w:rsidRPr="0061022E">
        <w:rPr>
          <w:rFonts w:ascii="Times New Roman" w:hAnsi="Times New Roman" w:cs="Times New Roman"/>
          <w:sz w:val="28"/>
          <w:szCs w:val="28"/>
        </w:rPr>
        <w:t>1</w:t>
      </w:r>
      <w:r w:rsidRPr="0061022E">
        <w:rPr>
          <w:rFonts w:ascii="Times New Roman" w:hAnsi="Times New Roman" w:cs="Times New Roman"/>
          <w:sz w:val="28"/>
          <w:szCs w:val="28"/>
        </w:rPr>
        <w:t>. Затраты на приобретение нотариальных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2393"/>
      </w:tblGrid>
      <w:tr w:rsidR="00A82C25" w:rsidRPr="0061022E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Планируемое количество приобретаемых услуг, шт.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Цена 1 нотариальной услуги,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Всего затраты,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Примечание</w:t>
            </w:r>
          </w:p>
        </w:tc>
      </w:tr>
      <w:tr w:rsidR="00A82C25" w:rsidRPr="0061022E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E72286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E72286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2 500</w:t>
            </w:r>
            <w:r w:rsidR="00A82C25"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E72286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15 000</w:t>
            </w:r>
            <w:r w:rsidR="00A82C25"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Расчет произведен из фактических затрат прошлых лет</w:t>
            </w:r>
          </w:p>
        </w:tc>
      </w:tr>
    </w:tbl>
    <w:p w:rsidR="00A82C25" w:rsidRPr="0061022E" w:rsidRDefault="00A82C25" w:rsidP="00A82C2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A82C25" w:rsidRPr="0061022E" w:rsidRDefault="00A82C25" w:rsidP="00A82C25">
      <w:pPr>
        <w:pStyle w:val="ConsPlusNormal"/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 1</w:t>
      </w:r>
      <w:r w:rsidR="00E72286" w:rsidRPr="0061022E">
        <w:rPr>
          <w:rFonts w:ascii="Times New Roman" w:hAnsi="Times New Roman" w:cs="Times New Roman"/>
          <w:sz w:val="28"/>
          <w:szCs w:val="28"/>
        </w:rPr>
        <w:t>2</w:t>
      </w:r>
      <w:r w:rsidRPr="0061022E">
        <w:rPr>
          <w:rFonts w:ascii="Times New Roman" w:hAnsi="Times New Roman" w:cs="Times New Roman"/>
          <w:sz w:val="28"/>
          <w:szCs w:val="28"/>
        </w:rPr>
        <w:t xml:space="preserve">. Затраты </w:t>
      </w:r>
      <w:r w:rsidR="00885466" w:rsidRPr="00885466">
        <w:rPr>
          <w:rFonts w:ascii="Times New Roman" w:hAnsi="Times New Roman" w:cs="Times New Roman"/>
          <w:sz w:val="28"/>
          <w:szCs w:val="28"/>
        </w:rPr>
        <w:t>на приобретение полисов обязательного страхования гражданской ответственности владельцев транспортных средств</w:t>
      </w:r>
      <w:r w:rsidRPr="0061022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2393"/>
      </w:tblGrid>
      <w:tr w:rsidR="00A82C25" w:rsidRPr="0061022E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Планируемое количество приобретаемых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lastRenderedPageBreak/>
              <w:t>услуг, шт.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lastRenderedPageBreak/>
              <w:t>Цена услуги,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Всего затраты,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Примечание </w:t>
            </w:r>
          </w:p>
        </w:tc>
      </w:tr>
      <w:tr w:rsidR="00A82C25" w:rsidRPr="0061022E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lastRenderedPageBreak/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BD6" w:rsidRPr="0061022E" w:rsidRDefault="00E40BD6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5</w:t>
            </w:r>
            <w:r w:rsid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000,00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BD6" w:rsidRPr="0061022E" w:rsidRDefault="00E40BD6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10 000,00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Расчет произведен из фактических затрат прошлых лет</w:t>
            </w:r>
          </w:p>
        </w:tc>
      </w:tr>
    </w:tbl>
    <w:p w:rsidR="00A82C25" w:rsidRPr="0061022E" w:rsidRDefault="00A82C25" w:rsidP="00A82C2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A82C25" w:rsidRPr="0061022E" w:rsidRDefault="00A82C25" w:rsidP="00A82C25">
      <w:pPr>
        <w:pStyle w:val="ConsPlusNormal"/>
        <w:tabs>
          <w:tab w:val="left" w:pos="709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E72286" w:rsidRPr="0061022E">
        <w:rPr>
          <w:rFonts w:ascii="Times New Roman" w:hAnsi="Times New Roman" w:cs="Times New Roman"/>
          <w:sz w:val="28"/>
          <w:szCs w:val="28"/>
        </w:rPr>
        <w:t>3</w:t>
      </w:r>
      <w:r w:rsidRPr="0061022E">
        <w:rPr>
          <w:rFonts w:ascii="Times New Roman" w:hAnsi="Times New Roman" w:cs="Times New Roman"/>
          <w:sz w:val="28"/>
          <w:szCs w:val="28"/>
        </w:rPr>
        <w:t>. Затраты на приобретение услуг по техническому осмотру транспортных средств: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2393"/>
      </w:tblGrid>
      <w:tr w:rsidR="00A82C25" w:rsidRPr="0061022E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Планируемое количество приобретаемых услуг, шт.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Цена услуги,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Всего затраты,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Примечание</w:t>
            </w:r>
          </w:p>
        </w:tc>
      </w:tr>
      <w:tr w:rsidR="00A82C25" w:rsidRPr="0061022E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E72286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1</w:t>
            </w:r>
            <w:r w:rsid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000</w:t>
            </w:r>
            <w:r w:rsidR="00A82C25"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,00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E72286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2 000</w:t>
            </w:r>
            <w:r w:rsidR="00A82C25"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,00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Расчет произведен из фактических затрат прошлых лет</w:t>
            </w:r>
          </w:p>
        </w:tc>
      </w:tr>
    </w:tbl>
    <w:p w:rsidR="00A82C25" w:rsidRPr="0061022E" w:rsidRDefault="00A82C25" w:rsidP="00A82C25">
      <w:pPr>
        <w:pStyle w:val="ConsPlusNormal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82C25" w:rsidRPr="0061022E" w:rsidRDefault="00A82C25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ИТОГО по 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           со сторонними организациями, а так же к затратам на коммунальные услуги, аренду помещений и оборудования, содержание имущества в рамках прочих затрат и затрат на приобретение прочих работ и</w:t>
      </w:r>
      <w:r w:rsidR="00E72286" w:rsidRPr="0061022E">
        <w:rPr>
          <w:rFonts w:ascii="Times New Roman" w:hAnsi="Times New Roman" w:cs="Times New Roman"/>
          <w:sz w:val="28"/>
          <w:szCs w:val="28"/>
        </w:rPr>
        <w:t xml:space="preserve"> услуг в рамках затрат </w:t>
      </w:r>
      <w:r w:rsidRPr="0061022E">
        <w:rPr>
          <w:rFonts w:ascii="Times New Roman" w:hAnsi="Times New Roman" w:cs="Times New Roman"/>
          <w:sz w:val="28"/>
          <w:szCs w:val="28"/>
        </w:rPr>
        <w:t xml:space="preserve">на информационно-коммуникационные технологии»: </w:t>
      </w:r>
      <w:r w:rsidR="00E40BD6" w:rsidRPr="0061022E">
        <w:rPr>
          <w:rFonts w:ascii="Times New Roman" w:hAnsi="Times New Roman" w:cs="Times New Roman"/>
          <w:sz w:val="28"/>
          <w:szCs w:val="28"/>
        </w:rPr>
        <w:t>76 400,00</w:t>
      </w:r>
      <w:r w:rsidRPr="0061022E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E72286" w:rsidRPr="0061022E" w:rsidRDefault="00E72286" w:rsidP="00A82C25">
      <w:pPr>
        <w:pStyle w:val="ConsPlusNormal"/>
        <w:tabs>
          <w:tab w:val="left" w:pos="709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2C25" w:rsidRPr="0061022E" w:rsidRDefault="00A82C25" w:rsidP="00A82C25">
      <w:pPr>
        <w:pStyle w:val="ConsPlusNormal"/>
        <w:tabs>
          <w:tab w:val="left" w:pos="709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A82C25" w:rsidRPr="0061022E" w:rsidRDefault="00A82C25" w:rsidP="00A82C25">
      <w:pPr>
        <w:pStyle w:val="ConsPlusNormal"/>
        <w:tabs>
          <w:tab w:val="left" w:pos="709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2C25" w:rsidRPr="0061022E" w:rsidRDefault="00A82C25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>1</w:t>
      </w:r>
      <w:r w:rsidR="00E72286" w:rsidRPr="0061022E">
        <w:rPr>
          <w:rFonts w:ascii="Times New Roman" w:hAnsi="Times New Roman" w:cs="Times New Roman"/>
          <w:sz w:val="28"/>
          <w:szCs w:val="28"/>
        </w:rPr>
        <w:t>4</w:t>
      </w:r>
      <w:r w:rsidRPr="0061022E">
        <w:rPr>
          <w:rFonts w:ascii="Times New Roman" w:hAnsi="Times New Roman" w:cs="Times New Roman"/>
          <w:sz w:val="28"/>
          <w:szCs w:val="28"/>
        </w:rPr>
        <w:t xml:space="preserve">. Затраты на приобретение канцелярских принадлежностей (п.п. «в» п. 21 </w:t>
      </w:r>
      <w:r w:rsidR="00CE2CEA" w:rsidRPr="0061022E">
        <w:rPr>
          <w:rFonts w:ascii="Times New Roman" w:hAnsi="Times New Roman" w:cs="Times New Roman"/>
          <w:sz w:val="28"/>
          <w:szCs w:val="28"/>
        </w:rPr>
        <w:t>раздела</w:t>
      </w:r>
      <w:r w:rsidRPr="0061022E">
        <w:rPr>
          <w:rFonts w:ascii="Times New Roman" w:hAnsi="Times New Roman" w:cs="Times New Roman"/>
          <w:sz w:val="28"/>
          <w:szCs w:val="28"/>
        </w:rPr>
        <w:t xml:space="preserve"> </w:t>
      </w:r>
      <w:r w:rsidRPr="0061022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E2CEA" w:rsidRPr="0061022E">
        <w:rPr>
          <w:rFonts w:ascii="Times New Roman" w:hAnsi="Times New Roman" w:cs="Times New Roman"/>
          <w:sz w:val="28"/>
          <w:szCs w:val="28"/>
        </w:rPr>
        <w:t xml:space="preserve"> Правил от 16.05.2016 г. № 1406</w:t>
      </w:r>
      <w:r w:rsidRPr="0061022E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9368" w:type="dxa"/>
        <w:tblInd w:w="96" w:type="dxa"/>
        <w:tblLayout w:type="fixed"/>
        <w:tblLook w:val="04A0"/>
      </w:tblPr>
      <w:tblGrid>
        <w:gridCol w:w="2612"/>
        <w:gridCol w:w="1785"/>
        <w:gridCol w:w="718"/>
        <w:gridCol w:w="1843"/>
        <w:gridCol w:w="2410"/>
      </w:tblGrid>
      <w:tr w:rsidR="00CE2CEA" w:rsidRPr="0061022E" w:rsidTr="00CE2CEA">
        <w:trPr>
          <w:trHeight w:val="1260"/>
          <w:tblHeader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предмета канцелярских принадлежностей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предмета канцелярских принадлежностей, шт./упак.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предмета канцелярских принадлежностей,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затраты, руб.</w:t>
            </w:r>
          </w:p>
        </w:tc>
      </w:tr>
      <w:tr w:rsidR="00CE2CEA" w:rsidRPr="0061022E" w:rsidTr="00CE2CEA">
        <w:trPr>
          <w:trHeight w:val="39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Антистеплер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CE2CEA" w:rsidRPr="0061022E" w:rsidTr="00CE2CEA">
        <w:trPr>
          <w:trHeight w:val="66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Батарейка АА, 2шт./уп.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10</w:t>
            </w:r>
          </w:p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E2CEA" w:rsidRPr="0061022E" w:rsidTr="00CE2CEA">
        <w:trPr>
          <w:trHeight w:val="73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Батарейка ААА, 2шт./уп.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E2CEA" w:rsidRPr="0061022E" w:rsidTr="00CE2CEA">
        <w:trPr>
          <w:trHeight w:val="70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Блокнот на спирали А5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CE2CEA" w:rsidRPr="0061022E" w:rsidTr="00CE2CEA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 для заметок в боксе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CE2CEA" w:rsidRPr="0061022E" w:rsidTr="00CE2CEA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Дырокол до 30 л.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CE2CEA" w:rsidRPr="0061022E" w:rsidTr="00CE2CEA">
        <w:trPr>
          <w:trHeight w:val="64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Зажимы канцелярские 32 мм (12)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CE2CEA" w:rsidRPr="0061022E" w:rsidTr="00CE2CEA">
        <w:trPr>
          <w:trHeight w:val="70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Зажимы канцелярские 51 мм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CE2CEA" w:rsidRPr="0061022E" w:rsidTr="00CE2CEA">
        <w:trPr>
          <w:trHeight w:val="57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Закладки 45*15 ,5*20л.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CE2CEA" w:rsidRPr="0061022E" w:rsidTr="00CE2CEA">
        <w:trPr>
          <w:trHeight w:val="73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Карандаш автоматический со сменными стержнями 0,5 мм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CE2CEA" w:rsidRPr="0061022E" w:rsidTr="00CE2CEA">
        <w:trPr>
          <w:trHeight w:val="82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Карандаш  с ластиком (12)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725,00</w:t>
            </w:r>
          </w:p>
        </w:tc>
      </w:tr>
      <w:tr w:rsidR="00CE2CEA" w:rsidRPr="0061022E" w:rsidTr="00CE2CEA">
        <w:trPr>
          <w:trHeight w:val="6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Клей-карандаш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CE2CEA" w:rsidRPr="0061022E" w:rsidTr="00CE2CEA">
        <w:trPr>
          <w:trHeight w:val="45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Клей ПВА (125г)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CE2CEA" w:rsidRPr="0061022E" w:rsidTr="00CE2CEA">
        <w:trPr>
          <w:trHeight w:val="69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Клейкая лента скотч (25мм*10м)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CE2CEA" w:rsidRPr="0061022E" w:rsidTr="00CE2CEA">
        <w:trPr>
          <w:trHeight w:val="69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Клейкая лента скотч прозрачная, 48мм*100м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CE2CEA" w:rsidRPr="0061022E" w:rsidTr="00CE2CEA">
        <w:trPr>
          <w:trHeight w:val="70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учета А4 ,96л., в клетку, жесткая обложка)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660,00</w:t>
            </w:r>
          </w:p>
        </w:tc>
      </w:tr>
      <w:tr w:rsidR="00CE2CEA" w:rsidRPr="0061022E" w:rsidTr="00CE2CEA">
        <w:trPr>
          <w:trHeight w:val="63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Кнопки канцелярские                (в упаковке 198шт.)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CE2CEA" w:rsidRPr="0061022E" w:rsidTr="00CE2CEA">
        <w:trPr>
          <w:trHeight w:val="103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Корректирующая жидкость (штрих с  кисточкой)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CE2CEA" w:rsidRPr="0061022E" w:rsidTr="00CE2CEA">
        <w:trPr>
          <w:trHeight w:val="64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Линейка пластиковая прозрачная 30 см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CE2CEA" w:rsidRPr="0061022E" w:rsidTr="00CE2CEA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CE2CEA" w:rsidRPr="0061022E" w:rsidTr="00CE2CEA">
        <w:trPr>
          <w:trHeight w:val="76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Лоток горизонтальный прозрачный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CE2CEA" w:rsidRPr="0061022E" w:rsidTr="00CE2CEA">
        <w:trPr>
          <w:trHeight w:val="22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Лоток ветикальный (вертикальный накопитель для вертикального размещения каталогов и журналов)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CE2CEA" w:rsidRPr="0061022E" w:rsidTr="00CE2CEA">
        <w:trPr>
          <w:trHeight w:val="10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Маркеры-текстовыделители, 4 цвета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E2CEA" w:rsidRPr="0061022E" w:rsidTr="00CE2CEA">
        <w:trPr>
          <w:trHeight w:val="40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CE2CEA" w:rsidRPr="0061022E" w:rsidTr="00CE2CEA">
        <w:trPr>
          <w:trHeight w:val="91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Ножницы (цельнометаллические)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CE2CEA" w:rsidRPr="0061022E" w:rsidTr="00CE2CEA">
        <w:trPr>
          <w:trHeight w:val="3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Органайзер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E2CEA" w:rsidRPr="0061022E" w:rsidTr="00CE2CEA">
        <w:trPr>
          <w:trHeight w:val="67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шариковых ручек (4 цвета)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CE2CEA" w:rsidRPr="0061022E" w:rsidTr="00CE2CEA">
        <w:trPr>
          <w:trHeight w:val="6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Папка- конверт на молнии (245-335 мм)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CE2CEA" w:rsidRPr="0061022E" w:rsidTr="00CE2CEA">
        <w:trPr>
          <w:trHeight w:val="69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с арочным механизмом, 50 мм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085,00</w:t>
            </w:r>
          </w:p>
        </w:tc>
      </w:tr>
      <w:tr w:rsidR="00CE2CEA" w:rsidRPr="0061022E" w:rsidTr="00CE2CEA">
        <w:trPr>
          <w:trHeight w:val="64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с арочным механизмом, 80 мм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085,00</w:t>
            </w:r>
          </w:p>
        </w:tc>
      </w:tr>
      <w:tr w:rsidR="00CE2CEA" w:rsidRPr="0061022E" w:rsidTr="00CE2CEA">
        <w:trPr>
          <w:trHeight w:val="105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Файл-вкладыш (прозрачная в упаковке по 100 шт., А4)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CE2CEA" w:rsidRPr="0061022E" w:rsidTr="00CE2CEA">
        <w:trPr>
          <w:trHeight w:val="6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с кнопкой А4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CE2CEA" w:rsidRPr="0061022E" w:rsidTr="00CE2CEA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Папка-уголок А4 цветная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CE2CEA" w:rsidRPr="0061022E" w:rsidTr="00CE2CEA">
        <w:trPr>
          <w:trHeight w:val="82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E40BD6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Папка-скоросшиватель «дело»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CE2CEA" w:rsidRPr="0061022E" w:rsidTr="00CE2CEA">
        <w:trPr>
          <w:trHeight w:val="51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А4 с зажимом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E2CEA" w:rsidRPr="0061022E" w:rsidTr="00CE2CEA">
        <w:trPr>
          <w:trHeight w:val="97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Папка для бумаг с завязками 380 г/кв.м, мелованная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CE2CEA" w:rsidRPr="0061022E" w:rsidTr="00CE2CEA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Папка А4 с кольцами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CE2CEA" w:rsidRPr="0061022E" w:rsidTr="00CE2CEA">
        <w:trPr>
          <w:trHeight w:val="67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с пружинным механизмом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CE2CEA" w:rsidRPr="0061022E" w:rsidTr="00CE2CEA">
        <w:trPr>
          <w:trHeight w:val="3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CE2CEA" w:rsidRPr="0061022E" w:rsidTr="00CE2CEA">
        <w:trPr>
          <w:trHeight w:val="73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Стержни для шариковых ручек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E2CEA" w:rsidRPr="0061022E" w:rsidTr="00CE2CEA">
        <w:trPr>
          <w:trHeight w:val="39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Ручка гелевая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CE2CEA" w:rsidRPr="0061022E" w:rsidTr="00CE2CEA">
        <w:trPr>
          <w:trHeight w:val="67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Стержень для гелевой ручки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375,00</w:t>
            </w:r>
          </w:p>
        </w:tc>
      </w:tr>
      <w:tr w:rsidR="00CE2CEA" w:rsidRPr="0061022E" w:rsidTr="00CE2CEA">
        <w:trPr>
          <w:trHeight w:val="39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Степлер на 20л.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CE2CEA" w:rsidRPr="0061022E" w:rsidTr="00CE2CEA">
        <w:trPr>
          <w:trHeight w:val="4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Степлер на 40л.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E2CEA" w:rsidRPr="0061022E" w:rsidTr="00CE2CEA">
        <w:trPr>
          <w:trHeight w:val="61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Скобы для степлера №10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CE2CEA" w:rsidRPr="0061022E" w:rsidTr="00CE2CEA">
        <w:trPr>
          <w:trHeight w:val="69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Скобы для степлера №24/6 (стальные,заточенные)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E2CEA" w:rsidRPr="0061022E" w:rsidTr="00CE2CEA">
        <w:trPr>
          <w:trHeight w:val="84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Скобы для степлера №23/15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CE2CEA" w:rsidRPr="0061022E" w:rsidTr="00CE2CEA">
        <w:trPr>
          <w:trHeight w:val="7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- скоросшиватель с перфорацией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CE2CEA" w:rsidRPr="0061022E" w:rsidTr="00CE2CEA">
        <w:trPr>
          <w:trHeight w:val="64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Скрепки 28 мм (никелированные)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CE2CEA" w:rsidRPr="0061022E" w:rsidTr="00CE2CEA">
        <w:trPr>
          <w:trHeight w:val="63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Скрепки 50 мм (никелированные)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CE2CEA" w:rsidRPr="0061022E" w:rsidTr="00CE2CEA">
        <w:trPr>
          <w:trHeight w:val="13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Стержни для карандашей автоматических (толщина грифеля-0,5 мм)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E2CEA" w:rsidRPr="0061022E" w:rsidTr="00CE2CEA">
        <w:trPr>
          <w:trHeight w:val="94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Точилка для карандашей механическая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CE2CEA" w:rsidRPr="0061022E" w:rsidTr="00CE2CEA">
        <w:trPr>
          <w:trHeight w:val="39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А4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E40BD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E40BD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E40BD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35 845,03</w:t>
            </w:r>
          </w:p>
        </w:tc>
      </w:tr>
      <w:tr w:rsidR="00CE2CEA" w:rsidRPr="0061022E" w:rsidTr="00CE2CEA">
        <w:trPr>
          <w:trHeight w:val="58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А3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950,00</w:t>
            </w:r>
          </w:p>
        </w:tc>
      </w:tr>
      <w:tr w:rsidR="00CE2CEA" w:rsidRPr="0061022E" w:rsidTr="00CE2CEA">
        <w:trPr>
          <w:trHeight w:val="79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Подставка для канцелярских мелочей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E40BD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E40BD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199,98</w:t>
            </w:r>
          </w:p>
        </w:tc>
      </w:tr>
      <w:tr w:rsidR="00CE2CEA" w:rsidRPr="0061022E" w:rsidTr="00CE2CEA">
        <w:trPr>
          <w:trHeight w:val="39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E2CEA" w:rsidRPr="0061022E" w:rsidTr="00CE2CEA">
        <w:trPr>
          <w:trHeight w:val="39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Ежедневники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E2CEA" w:rsidRPr="0061022E" w:rsidTr="00CE2CEA">
        <w:trPr>
          <w:trHeight w:val="52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Калькулятор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33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E2CEA" w:rsidRPr="0061022E" w:rsidTr="00CE2CEA">
        <w:trPr>
          <w:trHeight w:val="163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"дело" без металлического скоросшивателя для подшивки документов (12)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440,00</w:t>
            </w:r>
          </w:p>
        </w:tc>
      </w:tr>
      <w:tr w:rsidR="00CE2CEA" w:rsidRPr="0061022E" w:rsidTr="00CE2CEA">
        <w:trPr>
          <w:trHeight w:val="73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короб архивная из плотного картона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E2CEA" w:rsidRPr="0061022E" w:rsidTr="00CE2CEA">
        <w:trPr>
          <w:trHeight w:val="73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короб архивная из плотного пластика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CE2CEA" w:rsidRPr="0061022E" w:rsidTr="00CE2CEA">
        <w:trPr>
          <w:trHeight w:val="34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EA" w:rsidRPr="0061022E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61022E" w:rsidRDefault="00E40BD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124 </w:t>
            </w:r>
            <w:r w:rsidR="008D2544"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800,00</w:t>
            </w:r>
          </w:p>
        </w:tc>
      </w:tr>
    </w:tbl>
    <w:p w:rsidR="00E72286" w:rsidRPr="0061022E" w:rsidRDefault="00A82C25" w:rsidP="00B365F6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62652" w:rsidRPr="0061022E" w:rsidRDefault="00A82C25" w:rsidP="00C62652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A82C25" w:rsidRPr="0061022E" w:rsidRDefault="00A82C25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>1</w:t>
      </w:r>
      <w:r w:rsidR="00B365F6" w:rsidRPr="0061022E">
        <w:rPr>
          <w:rFonts w:ascii="Times New Roman" w:hAnsi="Times New Roman" w:cs="Times New Roman"/>
          <w:sz w:val="28"/>
          <w:szCs w:val="28"/>
        </w:rPr>
        <w:t>5</w:t>
      </w:r>
      <w:r w:rsidRPr="0061022E">
        <w:rPr>
          <w:rFonts w:ascii="Times New Roman" w:hAnsi="Times New Roman" w:cs="Times New Roman"/>
          <w:sz w:val="28"/>
          <w:szCs w:val="28"/>
        </w:rPr>
        <w:t>. Затраты на приобретение хозяйственных товаро</w:t>
      </w:r>
      <w:r w:rsidR="00DC1063" w:rsidRPr="0061022E">
        <w:rPr>
          <w:rFonts w:ascii="Times New Roman" w:hAnsi="Times New Roman" w:cs="Times New Roman"/>
          <w:sz w:val="28"/>
          <w:szCs w:val="28"/>
        </w:rPr>
        <w:t xml:space="preserve">в </w:t>
      </w:r>
      <w:r w:rsidRPr="0061022E">
        <w:rPr>
          <w:rFonts w:ascii="Times New Roman" w:hAnsi="Times New Roman" w:cs="Times New Roman"/>
          <w:sz w:val="28"/>
          <w:szCs w:val="28"/>
        </w:rPr>
        <w:t>и принадлежностей:</w:t>
      </w:r>
    </w:p>
    <w:p w:rsidR="00B365F6" w:rsidRPr="0061022E" w:rsidRDefault="00B365F6" w:rsidP="00A82C25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9" w:type="dxa"/>
        <w:tblInd w:w="96" w:type="dxa"/>
        <w:tblLook w:val="04A0"/>
      </w:tblPr>
      <w:tblGrid>
        <w:gridCol w:w="2588"/>
        <w:gridCol w:w="2097"/>
        <w:gridCol w:w="2037"/>
        <w:gridCol w:w="1370"/>
        <w:gridCol w:w="1487"/>
      </w:tblGrid>
      <w:tr w:rsidR="00B365F6" w:rsidRPr="0061022E" w:rsidTr="00B365F6">
        <w:trPr>
          <w:trHeight w:val="2940"/>
          <w:tblHeader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предмета хозяйственных товаров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хозяйственного товара и принадлежностей в соответствии с нормативами количества хозяйственных товаров и принадлежностей, шт./упак./л.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единицы хозяйственных товаров и принадлежностей в соответствии с нормативами цены, руб.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затраты, руб.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365F6" w:rsidRPr="0061022E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 чистящее (порошок)   (400гр)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 кг.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138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Полироль (для восстановления полировки на мебели) 0,500 гр.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1л.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76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Мыло хозяйственное 200гр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шт.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96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Мыло туалетное 100 гр.   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795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Веник  хозяйственный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Щетка (палубная)для мытья пола   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Щетка для мытья стен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Губка бытовая  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упак.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Ведро оцинкованное  12л. 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Совок с черенком для сбора мусора 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44" w:rsidRPr="0061022E" w:rsidRDefault="008D2544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2544" w:rsidRPr="0061022E" w:rsidRDefault="008D2544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1155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Перчатки латексные хозяйственные, резиновые   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пар.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87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Салфетки микрофибра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шт.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87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Тряпка для полов      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Мешки для мусора ПНД 50*60 (30л.) 20 пакетов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упак.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Мешки для мусора ПВД 90*110 (160л.)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162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Белизна (хлорамин) 1л.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14,4 л.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п.п. "г" п.21 раздел III Правил от 16.05.2016г. №1406 </w:t>
            </w:r>
          </w:p>
        </w:tc>
      </w:tr>
      <w:tr w:rsidR="00B365F6" w:rsidRPr="0061022E" w:rsidTr="00B365F6">
        <w:trPr>
          <w:trHeight w:val="1125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Швабра деревянная с черенком для мытья полов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п.п. "г" п.21 раздел III Правил от 16.05.2016г. </w:t>
            </w: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№1406</w:t>
            </w:r>
          </w:p>
        </w:tc>
      </w:tr>
      <w:tr w:rsidR="00B365F6" w:rsidRPr="0061022E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Корзины для мусора (бумаг)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Черенок деревянный для щетки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114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Очищающая и ароматизирующая таблетка для унитаза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129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Чистящее, дезенфицирующее, отбеливающее средство (гель) (0,75л)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87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Ерши для унитазов   с подставкой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 для чистки труб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114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 для мытья пола (концентрированное)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кг.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Средство для мытья стекол 500мл.  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61022E" w:rsidTr="00B365F6">
        <w:trPr>
          <w:trHeight w:val="555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61022E" w:rsidRDefault="00BA3144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61022E" w:rsidRDefault="008D2544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15 008,28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61022E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2C25" w:rsidRPr="0061022E" w:rsidRDefault="00A82C25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>1</w:t>
      </w:r>
      <w:r w:rsidR="00C62652" w:rsidRPr="0061022E">
        <w:rPr>
          <w:rFonts w:ascii="Times New Roman" w:hAnsi="Times New Roman" w:cs="Times New Roman"/>
          <w:sz w:val="28"/>
          <w:szCs w:val="28"/>
        </w:rPr>
        <w:t>6</w:t>
      </w:r>
      <w:r w:rsidRPr="0061022E">
        <w:rPr>
          <w:rFonts w:ascii="Times New Roman" w:hAnsi="Times New Roman" w:cs="Times New Roman"/>
          <w:sz w:val="28"/>
          <w:szCs w:val="28"/>
        </w:rPr>
        <w:t>. Затраты на приобретение горюче-смазочных материалов: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276"/>
        <w:gridCol w:w="992"/>
        <w:gridCol w:w="1276"/>
        <w:gridCol w:w="2551"/>
        <w:gridCol w:w="1524"/>
      </w:tblGrid>
      <w:tr w:rsidR="00A82C25" w:rsidRPr="0061022E" w:rsidTr="00EA5EC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Hi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– нормы расхода топлива на 100 км пробега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-го транспортного средства, согласно методическим рекомендациям, 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Pi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см – цена одного литра горюче-смазочного материала по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-ному транспортному средству, руб.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Количество транспортных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Ni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см – планируемое количество рабочих дней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Всего затраты, руб.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 xml:space="preserve">                     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 w:eastAsia="ko-KR"/>
              </w:rPr>
              <w:t>n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З</w:t>
            </w:r>
            <w:r w:rsidR="009561E6" w:rsidRPr="0061022E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>гсм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= ∑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H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="009561E6"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>г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см 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х 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P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="009561E6"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>г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см </w:t>
            </w:r>
            <w:r w:rsidRPr="00610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            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          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 w:eastAsia="ko-KR"/>
              </w:rPr>
              <w:t>i=1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N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="009561E6"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>г</w:t>
            </w:r>
            <w:r w:rsidRPr="0061022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>см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Примечание </w:t>
            </w:r>
          </w:p>
        </w:tc>
      </w:tr>
      <w:tr w:rsidR="00A82C25" w:rsidRPr="0061022E" w:rsidTr="00EA5EC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44" w:rsidRPr="0061022E" w:rsidRDefault="008D2544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10,20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44" w:rsidRPr="0061022E" w:rsidRDefault="008D2544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47,47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247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44" w:rsidRPr="0061022E" w:rsidRDefault="008D2544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239 191,84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1F2F5B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п.п. «д» п. 21 </w:t>
            </w:r>
            <w:r w:rsidR="001F2F5B"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раздел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III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16.05.2016 г. № 1406</w:t>
            </w:r>
          </w:p>
        </w:tc>
      </w:tr>
    </w:tbl>
    <w:p w:rsidR="00A82C25" w:rsidRPr="0061022E" w:rsidRDefault="00A82C25" w:rsidP="00A82C25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62652" w:rsidRPr="0061022E" w:rsidRDefault="00C62652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C25" w:rsidRPr="0061022E" w:rsidRDefault="00A82C25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>1</w:t>
      </w:r>
      <w:r w:rsidR="00C62652" w:rsidRPr="0061022E">
        <w:rPr>
          <w:rFonts w:ascii="Times New Roman" w:hAnsi="Times New Roman" w:cs="Times New Roman"/>
          <w:sz w:val="28"/>
          <w:szCs w:val="28"/>
        </w:rPr>
        <w:t>7</w:t>
      </w:r>
      <w:r w:rsidRPr="0061022E">
        <w:rPr>
          <w:rFonts w:ascii="Times New Roman" w:hAnsi="Times New Roman" w:cs="Times New Roman"/>
          <w:sz w:val="28"/>
          <w:szCs w:val="28"/>
        </w:rPr>
        <w:t>. Затраты на приобретение запасных частей для транспортных средств: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2393"/>
      </w:tblGrid>
      <w:tr w:rsidR="00A82C25" w:rsidRPr="0061022E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Планируемое количество приобретаемых автомобильных запасных частей, шт.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Цена одной запасной части,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Всего затраты,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Примечание </w:t>
            </w:r>
          </w:p>
        </w:tc>
      </w:tr>
      <w:tr w:rsidR="00A82C25" w:rsidRPr="0061022E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C62652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C62652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5 000,00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C62652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15 000,00</w:t>
            </w:r>
          </w:p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1F2F5B" w:rsidP="001F2F5B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п.п. «е» п. 21               раздел </w:t>
            </w:r>
            <w:r w:rsidR="00A82C25"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III</w:t>
            </w:r>
            <w:r w:rsidR="00A82C25"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</w:t>
            </w:r>
            <w:r w:rsidR="00A82C25"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lastRenderedPageBreak/>
              <w:t xml:space="preserve">16.05.2016 г. № 1406 (расчет произведен из фактических затрат в отчетном году) </w:t>
            </w:r>
          </w:p>
        </w:tc>
      </w:tr>
    </w:tbl>
    <w:p w:rsidR="00A82C25" w:rsidRPr="0061022E" w:rsidRDefault="00A82C25" w:rsidP="00A82C25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</w:p>
    <w:p w:rsidR="00A82C25" w:rsidRPr="0061022E" w:rsidRDefault="00A82C25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C25" w:rsidRPr="0061022E" w:rsidRDefault="00A82C25" w:rsidP="00C62652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>ИТОГО по разделу «Затраты на приобретение основных средств и материальных запасов, не отнесенные к затратам на приобретение основных средств и материальных запасов в рамках затрат на информационно-комму</w:t>
      </w:r>
      <w:r w:rsidR="00EA5EC1" w:rsidRPr="0061022E">
        <w:rPr>
          <w:rFonts w:ascii="Times New Roman" w:hAnsi="Times New Roman" w:cs="Times New Roman"/>
          <w:sz w:val="28"/>
          <w:szCs w:val="28"/>
        </w:rPr>
        <w:t xml:space="preserve">никационные технологии»: </w:t>
      </w:r>
      <w:r w:rsidR="008D2544" w:rsidRPr="0061022E">
        <w:rPr>
          <w:rFonts w:ascii="Times New Roman" w:hAnsi="Times New Roman" w:cs="Times New Roman"/>
          <w:sz w:val="28"/>
          <w:szCs w:val="28"/>
        </w:rPr>
        <w:t>394 000,12</w:t>
      </w:r>
      <w:r w:rsidRPr="0061022E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C62652" w:rsidRPr="0061022E" w:rsidRDefault="00C62652" w:rsidP="00A82C25">
      <w:pPr>
        <w:pStyle w:val="ConsPlusNormal"/>
        <w:tabs>
          <w:tab w:val="left" w:pos="709"/>
        </w:tabs>
        <w:spacing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2C25" w:rsidRPr="0061022E" w:rsidRDefault="00A82C25" w:rsidP="00C62652">
      <w:pPr>
        <w:pStyle w:val="ConsPlusNormal"/>
        <w:tabs>
          <w:tab w:val="left" w:pos="709"/>
        </w:tabs>
        <w:spacing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1022E">
        <w:rPr>
          <w:rFonts w:ascii="Times New Roman" w:hAnsi="Times New Roman" w:cs="Times New Roman"/>
          <w:sz w:val="28"/>
          <w:szCs w:val="28"/>
        </w:rPr>
        <w:t>. Затраты на дополнительное профессиональное образование</w:t>
      </w:r>
    </w:p>
    <w:p w:rsidR="00A82C25" w:rsidRPr="0061022E" w:rsidRDefault="00C62652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>18</w:t>
      </w:r>
      <w:r w:rsidR="00A82C25" w:rsidRPr="0061022E">
        <w:rPr>
          <w:rFonts w:ascii="Times New Roman" w:hAnsi="Times New Roman" w:cs="Times New Roman"/>
          <w:sz w:val="28"/>
          <w:szCs w:val="28"/>
        </w:rPr>
        <w:t>. Затраты на приобретение образовательных услуг                               по профессиональной переподготовке и повышению квалификации: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2393"/>
      </w:tblGrid>
      <w:tr w:rsidR="00A82C25" w:rsidRPr="0061022E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Планируемое количество работников, направляемых на дополнительное профессиональное образование, чел.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Цена обучения одного работника,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Всего затраты,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Примечание </w:t>
            </w:r>
          </w:p>
        </w:tc>
      </w:tr>
      <w:tr w:rsidR="00A82C25" w:rsidRPr="0061022E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44" w:rsidRPr="0061022E" w:rsidRDefault="008D2544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10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44" w:rsidRPr="0061022E" w:rsidRDefault="008D2544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17 827,79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44" w:rsidRPr="0061022E" w:rsidRDefault="008D2544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178 277,90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61022E" w:rsidRDefault="00A82C25" w:rsidP="001F2F5B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п.27 </w:t>
            </w:r>
            <w:r w:rsidR="001F2F5B"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раздел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V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16.05.2016 г.       </w:t>
            </w:r>
            <w:r w:rsidR="001F2F5B"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             </w:t>
            </w:r>
            <w:r w:rsidRPr="0061022E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№ 1406 </w:t>
            </w:r>
          </w:p>
        </w:tc>
      </w:tr>
    </w:tbl>
    <w:p w:rsidR="00A82C25" w:rsidRPr="0061022E" w:rsidRDefault="00A82C25" w:rsidP="00A82C25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A82C25" w:rsidRPr="0061022E" w:rsidRDefault="00A82C25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2E">
        <w:rPr>
          <w:rFonts w:ascii="Times New Roman" w:hAnsi="Times New Roman" w:cs="Times New Roman"/>
          <w:sz w:val="28"/>
          <w:szCs w:val="28"/>
        </w:rPr>
        <w:t xml:space="preserve">ИТОГО по разделу «Затраты на дополнительное профессиональное образование»: </w:t>
      </w:r>
      <w:r w:rsidR="008D2544" w:rsidRPr="0061022E">
        <w:rPr>
          <w:rFonts w:ascii="Times New Roman" w:hAnsi="Times New Roman" w:cs="Times New Roman"/>
          <w:sz w:val="28"/>
          <w:szCs w:val="28"/>
        </w:rPr>
        <w:t>178 277,90</w:t>
      </w:r>
      <w:r w:rsidRPr="0061022E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tbl>
      <w:tblPr>
        <w:tblW w:w="9022" w:type="dxa"/>
        <w:tblInd w:w="95" w:type="dxa"/>
        <w:tblLook w:val="04A0"/>
      </w:tblPr>
      <w:tblGrid>
        <w:gridCol w:w="1795"/>
        <w:gridCol w:w="1399"/>
        <w:gridCol w:w="1086"/>
        <w:gridCol w:w="1441"/>
        <w:gridCol w:w="1608"/>
        <w:gridCol w:w="856"/>
        <w:gridCol w:w="1002"/>
        <w:gridCol w:w="232"/>
      </w:tblGrid>
      <w:tr w:rsidR="00A82C25" w:rsidRPr="0061022E" w:rsidTr="00C62652">
        <w:trPr>
          <w:trHeight w:val="465"/>
        </w:trPr>
        <w:tc>
          <w:tcPr>
            <w:tcW w:w="9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202" w:type="dxa"/>
              <w:tblLook w:val="04A0"/>
            </w:tblPr>
            <w:tblGrid>
              <w:gridCol w:w="9202"/>
            </w:tblGrid>
            <w:tr w:rsidR="000F6AF2" w:rsidRPr="0061022E" w:rsidTr="006A6DCC">
              <w:trPr>
                <w:trHeight w:val="375"/>
              </w:trPr>
              <w:tc>
                <w:tcPr>
                  <w:tcW w:w="9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6AF2" w:rsidRPr="0061022E" w:rsidRDefault="000F6AF2" w:rsidP="000F6AF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0F6AF2" w:rsidRPr="0061022E" w:rsidRDefault="0061022E" w:rsidP="00DA686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61022E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ВСЕГО затраты: </w:t>
                  </w:r>
                  <w:r w:rsidR="008D2544" w:rsidRPr="0061022E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2 025 6</w:t>
                  </w:r>
                  <w:r w:rsidR="000D362A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="008D2544" w:rsidRPr="0061022E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8,34</w:t>
                  </w:r>
                  <w:r w:rsidR="000F6AF2" w:rsidRPr="0061022E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рублей</w:t>
                  </w:r>
                </w:p>
              </w:tc>
            </w:tr>
          </w:tbl>
          <w:p w:rsidR="00A82C25" w:rsidRPr="0061022E" w:rsidRDefault="00A82C25" w:rsidP="00C626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82C25" w:rsidRPr="0061022E" w:rsidTr="00C62652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25" w:rsidRPr="0061022E" w:rsidRDefault="00A82C25" w:rsidP="00EA5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25" w:rsidRPr="0061022E" w:rsidRDefault="00A82C25" w:rsidP="00EA5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25" w:rsidRPr="0061022E" w:rsidRDefault="00A82C25" w:rsidP="00EA5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25" w:rsidRPr="0061022E" w:rsidRDefault="00A82C25" w:rsidP="00EA5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25" w:rsidRPr="0061022E" w:rsidRDefault="00A82C25" w:rsidP="00EA5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25" w:rsidRPr="0061022E" w:rsidRDefault="00A82C25" w:rsidP="00EA5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25" w:rsidRPr="0061022E" w:rsidRDefault="00A82C25" w:rsidP="00EA5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25" w:rsidRPr="0061022E" w:rsidRDefault="00A82C25" w:rsidP="00EA5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2C25" w:rsidRPr="0061022E" w:rsidTr="00C62652">
        <w:trPr>
          <w:trHeight w:val="375"/>
        </w:trPr>
        <w:tc>
          <w:tcPr>
            <w:tcW w:w="9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25" w:rsidRPr="0061022E" w:rsidRDefault="00A82C25" w:rsidP="00C626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82C25" w:rsidRPr="00C62652" w:rsidRDefault="00A82C25" w:rsidP="00A82C25">
      <w:pPr>
        <w:jc w:val="center"/>
      </w:pPr>
      <w:r w:rsidRPr="0061022E">
        <w:t>__________________________________________________</w:t>
      </w:r>
    </w:p>
    <w:p w:rsidR="00836925" w:rsidRPr="00C62652" w:rsidRDefault="00836925" w:rsidP="00A82C25"/>
    <w:sectPr w:rsidR="00836925" w:rsidRPr="00C62652" w:rsidSect="005A1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D54" w:rsidRDefault="00FE2D54" w:rsidP="00AB4452">
      <w:pPr>
        <w:spacing w:after="0" w:line="240" w:lineRule="auto"/>
      </w:pPr>
      <w:r>
        <w:separator/>
      </w:r>
    </w:p>
  </w:endnote>
  <w:endnote w:type="continuationSeparator" w:id="1">
    <w:p w:rsidR="00FE2D54" w:rsidRDefault="00FE2D54" w:rsidP="00AB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68" w:rsidRDefault="00DA686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68" w:rsidRDefault="00DA686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68" w:rsidRDefault="00DA68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D54" w:rsidRDefault="00FE2D54" w:rsidP="00AB4452">
      <w:pPr>
        <w:spacing w:after="0" w:line="240" w:lineRule="auto"/>
      </w:pPr>
      <w:r>
        <w:separator/>
      </w:r>
    </w:p>
  </w:footnote>
  <w:footnote w:type="continuationSeparator" w:id="1">
    <w:p w:rsidR="00FE2D54" w:rsidRDefault="00FE2D54" w:rsidP="00AB4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68" w:rsidRDefault="00DA686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68" w:rsidRDefault="00DA686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68" w:rsidRDefault="00DA686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3E2AA0"/>
    <w:rsid w:val="00041216"/>
    <w:rsid w:val="0004246F"/>
    <w:rsid w:val="000755B5"/>
    <w:rsid w:val="000A3C3B"/>
    <w:rsid w:val="000B7204"/>
    <w:rsid w:val="000D362A"/>
    <w:rsid w:val="000F033D"/>
    <w:rsid w:val="000F6AF2"/>
    <w:rsid w:val="0010008D"/>
    <w:rsid w:val="00105BDF"/>
    <w:rsid w:val="001304AA"/>
    <w:rsid w:val="00146D54"/>
    <w:rsid w:val="0017691B"/>
    <w:rsid w:val="00193F60"/>
    <w:rsid w:val="00194CCC"/>
    <w:rsid w:val="001A2A50"/>
    <w:rsid w:val="001D3ABA"/>
    <w:rsid w:val="001D774C"/>
    <w:rsid w:val="001E54F4"/>
    <w:rsid w:val="001F2F5B"/>
    <w:rsid w:val="001F5670"/>
    <w:rsid w:val="002074CA"/>
    <w:rsid w:val="00207C81"/>
    <w:rsid w:val="00234971"/>
    <w:rsid w:val="002373B4"/>
    <w:rsid w:val="0024421F"/>
    <w:rsid w:val="0025109E"/>
    <w:rsid w:val="00256038"/>
    <w:rsid w:val="00272E60"/>
    <w:rsid w:val="002C1AE8"/>
    <w:rsid w:val="002D0955"/>
    <w:rsid w:val="002E48C7"/>
    <w:rsid w:val="002F245E"/>
    <w:rsid w:val="002F41B7"/>
    <w:rsid w:val="0033274B"/>
    <w:rsid w:val="00343D83"/>
    <w:rsid w:val="00365866"/>
    <w:rsid w:val="0038790A"/>
    <w:rsid w:val="003908B4"/>
    <w:rsid w:val="003962B3"/>
    <w:rsid w:val="003D1CB6"/>
    <w:rsid w:val="003E224C"/>
    <w:rsid w:val="003E2AA0"/>
    <w:rsid w:val="003F5141"/>
    <w:rsid w:val="003F6D6A"/>
    <w:rsid w:val="0040320C"/>
    <w:rsid w:val="00411BC2"/>
    <w:rsid w:val="00413FC0"/>
    <w:rsid w:val="00422DFD"/>
    <w:rsid w:val="00452A6C"/>
    <w:rsid w:val="004722B2"/>
    <w:rsid w:val="004A2CD7"/>
    <w:rsid w:val="004A5898"/>
    <w:rsid w:val="004E5F61"/>
    <w:rsid w:val="005076E5"/>
    <w:rsid w:val="0052596C"/>
    <w:rsid w:val="005466EC"/>
    <w:rsid w:val="00554FCB"/>
    <w:rsid w:val="005622D3"/>
    <w:rsid w:val="00565C88"/>
    <w:rsid w:val="0056616D"/>
    <w:rsid w:val="00596A87"/>
    <w:rsid w:val="005A1CD8"/>
    <w:rsid w:val="005C5BB0"/>
    <w:rsid w:val="005D710E"/>
    <w:rsid w:val="005F1362"/>
    <w:rsid w:val="0061022E"/>
    <w:rsid w:val="0063632B"/>
    <w:rsid w:val="00657330"/>
    <w:rsid w:val="00664CC2"/>
    <w:rsid w:val="006841FE"/>
    <w:rsid w:val="006A6DCC"/>
    <w:rsid w:val="006D0515"/>
    <w:rsid w:val="006D7816"/>
    <w:rsid w:val="007164BD"/>
    <w:rsid w:val="007260A2"/>
    <w:rsid w:val="0073680E"/>
    <w:rsid w:val="00741B2C"/>
    <w:rsid w:val="00755CA4"/>
    <w:rsid w:val="007703E7"/>
    <w:rsid w:val="00787F92"/>
    <w:rsid w:val="007B064C"/>
    <w:rsid w:val="007B6894"/>
    <w:rsid w:val="007C2BE0"/>
    <w:rsid w:val="007F63B6"/>
    <w:rsid w:val="007F68BB"/>
    <w:rsid w:val="0080034E"/>
    <w:rsid w:val="00804FF6"/>
    <w:rsid w:val="00834C3F"/>
    <w:rsid w:val="00836925"/>
    <w:rsid w:val="00843992"/>
    <w:rsid w:val="00857F85"/>
    <w:rsid w:val="00883CDA"/>
    <w:rsid w:val="00885466"/>
    <w:rsid w:val="008B4A81"/>
    <w:rsid w:val="008B6666"/>
    <w:rsid w:val="008D2544"/>
    <w:rsid w:val="00927E4E"/>
    <w:rsid w:val="00944C50"/>
    <w:rsid w:val="009561E6"/>
    <w:rsid w:val="009B0995"/>
    <w:rsid w:val="009E1B62"/>
    <w:rsid w:val="009E2ABD"/>
    <w:rsid w:val="00A05D38"/>
    <w:rsid w:val="00A476EB"/>
    <w:rsid w:val="00A772FA"/>
    <w:rsid w:val="00A82C25"/>
    <w:rsid w:val="00AB4452"/>
    <w:rsid w:val="00AD02E9"/>
    <w:rsid w:val="00AF4284"/>
    <w:rsid w:val="00B07562"/>
    <w:rsid w:val="00B12E95"/>
    <w:rsid w:val="00B1622C"/>
    <w:rsid w:val="00B231A5"/>
    <w:rsid w:val="00B2689D"/>
    <w:rsid w:val="00B365F6"/>
    <w:rsid w:val="00B540FC"/>
    <w:rsid w:val="00B63EAF"/>
    <w:rsid w:val="00B651DB"/>
    <w:rsid w:val="00B855DA"/>
    <w:rsid w:val="00BA3144"/>
    <w:rsid w:val="00BA4877"/>
    <w:rsid w:val="00BB2598"/>
    <w:rsid w:val="00BD15B5"/>
    <w:rsid w:val="00BE2375"/>
    <w:rsid w:val="00C05C7A"/>
    <w:rsid w:val="00C126F5"/>
    <w:rsid w:val="00C14C5E"/>
    <w:rsid w:val="00C2291F"/>
    <w:rsid w:val="00C257FE"/>
    <w:rsid w:val="00C33C45"/>
    <w:rsid w:val="00C62652"/>
    <w:rsid w:val="00CE2CEA"/>
    <w:rsid w:val="00CF4CDD"/>
    <w:rsid w:val="00D63DA1"/>
    <w:rsid w:val="00DA6868"/>
    <w:rsid w:val="00DB3694"/>
    <w:rsid w:val="00DB3C31"/>
    <w:rsid w:val="00DB72EE"/>
    <w:rsid w:val="00DC1063"/>
    <w:rsid w:val="00DC2737"/>
    <w:rsid w:val="00DE4EA6"/>
    <w:rsid w:val="00E03AA4"/>
    <w:rsid w:val="00E1244E"/>
    <w:rsid w:val="00E16648"/>
    <w:rsid w:val="00E1674F"/>
    <w:rsid w:val="00E40BD6"/>
    <w:rsid w:val="00E412CE"/>
    <w:rsid w:val="00E701E3"/>
    <w:rsid w:val="00E72286"/>
    <w:rsid w:val="00E86F67"/>
    <w:rsid w:val="00EA37AD"/>
    <w:rsid w:val="00EA5EC1"/>
    <w:rsid w:val="00EB2370"/>
    <w:rsid w:val="00EB4E12"/>
    <w:rsid w:val="00EB7D72"/>
    <w:rsid w:val="00F053EC"/>
    <w:rsid w:val="00F30F8F"/>
    <w:rsid w:val="00F3161F"/>
    <w:rsid w:val="00F329B8"/>
    <w:rsid w:val="00F86C3D"/>
    <w:rsid w:val="00F95534"/>
    <w:rsid w:val="00FC3561"/>
    <w:rsid w:val="00FD4532"/>
    <w:rsid w:val="00FE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A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3E2AA0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3E2AA0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E2A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2AA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E2A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2AA0"/>
    <w:rPr>
      <w:rFonts w:ascii="Calibri" w:eastAsia="Calibri" w:hAnsi="Calibri" w:cs="Times New Roman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3E2AA0"/>
    <w:rPr>
      <w:b/>
      <w:bCs/>
    </w:rPr>
  </w:style>
  <w:style w:type="character" w:customStyle="1" w:styleId="aa">
    <w:name w:val="Тема примечания Знак"/>
    <w:basedOn w:val="a4"/>
    <w:link w:val="a9"/>
    <w:uiPriority w:val="99"/>
    <w:semiHidden/>
    <w:rsid w:val="003E2AA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E2A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2AA0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3E2AA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uiPriority w:val="99"/>
    <w:semiHidden/>
    <w:unhideWhenUsed/>
    <w:rsid w:val="003E2AA0"/>
    <w:rPr>
      <w:sz w:val="16"/>
      <w:szCs w:val="16"/>
    </w:rPr>
  </w:style>
  <w:style w:type="table" w:styleId="ae">
    <w:name w:val="Table Grid"/>
    <w:basedOn w:val="a1"/>
    <w:uiPriority w:val="59"/>
    <w:rsid w:val="003E2AA0"/>
    <w:pPr>
      <w:jc w:val="left"/>
    </w:pPr>
    <w:rPr>
      <w:rFonts w:ascii="Calibri" w:eastAsia="Calibri" w:hAnsi="Calibri" w:cs="Times New Roman"/>
      <w:sz w:val="20"/>
      <w:szCs w:val="20"/>
      <w:lang w:eastAsia="ko-K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3E2AA0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E2AA0"/>
    <w:rPr>
      <w:color w:val="800080"/>
      <w:u w:val="single"/>
    </w:rPr>
  </w:style>
  <w:style w:type="character" w:styleId="af1">
    <w:name w:val="line number"/>
    <w:basedOn w:val="a0"/>
    <w:uiPriority w:val="99"/>
    <w:semiHidden/>
    <w:unhideWhenUsed/>
    <w:rsid w:val="00BD1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6E826-0BBB-49B3-BB07-19A6FBE2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16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Lihodina</dc:creator>
  <cp:keywords/>
  <dc:description/>
  <cp:lastModifiedBy>baskakova_tv</cp:lastModifiedBy>
  <cp:revision>58</cp:revision>
  <cp:lastPrinted>2019-05-15T05:41:00Z</cp:lastPrinted>
  <dcterms:created xsi:type="dcterms:W3CDTF">2019-04-18T23:52:00Z</dcterms:created>
  <dcterms:modified xsi:type="dcterms:W3CDTF">2021-04-12T06:55:00Z</dcterms:modified>
</cp:coreProperties>
</file>