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71" w:rsidRDefault="00290571">
      <w:pPr>
        <w:pStyle w:val="ConsPlusTitlePage"/>
      </w:pPr>
      <w:r>
        <w:br/>
      </w:r>
    </w:p>
    <w:p w:rsidR="00290571" w:rsidRDefault="00290571">
      <w:pPr>
        <w:pStyle w:val="ConsPlusNormal"/>
        <w:jc w:val="both"/>
        <w:outlineLvl w:val="0"/>
      </w:pPr>
    </w:p>
    <w:p w:rsidR="000B6666" w:rsidRDefault="00290571" w:rsidP="000B6666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0B6666">
        <w:rPr>
          <w:rFonts w:ascii="Arial" w:hAnsi="Arial" w:cs="Arial"/>
          <w:b/>
          <w:sz w:val="36"/>
          <w:szCs w:val="36"/>
        </w:rPr>
        <w:t xml:space="preserve">О возможности применения физлицом НПД </w:t>
      </w:r>
    </w:p>
    <w:p w:rsidR="00290571" w:rsidRPr="000B6666" w:rsidRDefault="00290571" w:rsidP="000B6666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0B6666">
        <w:rPr>
          <w:rFonts w:ascii="Arial" w:hAnsi="Arial" w:cs="Arial"/>
          <w:b/>
          <w:sz w:val="36"/>
          <w:szCs w:val="36"/>
        </w:rPr>
        <w:t>при перепродаже товаров, имущественных прав, реализации товаров собственного производства.</w:t>
      </w:r>
    </w:p>
    <w:p w:rsidR="00290571" w:rsidRPr="000B6666" w:rsidRDefault="0029057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90571" w:rsidRPr="000B6666" w:rsidRDefault="0029057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B6666">
        <w:rPr>
          <w:rFonts w:ascii="Arial" w:hAnsi="Arial" w:cs="Arial"/>
          <w:sz w:val="28"/>
          <w:szCs w:val="28"/>
        </w:rPr>
        <w:t xml:space="preserve">На основании </w:t>
      </w:r>
      <w:hyperlink r:id="rId7" w:history="1">
        <w:r w:rsidRPr="000B6666">
          <w:rPr>
            <w:rFonts w:ascii="Arial" w:hAnsi="Arial" w:cs="Arial"/>
            <w:color w:val="0000FF"/>
            <w:sz w:val="28"/>
            <w:szCs w:val="28"/>
          </w:rPr>
          <w:t>части 1 статьи 2</w:t>
        </w:r>
      </w:hyperlink>
      <w:r w:rsidRPr="000B6666">
        <w:rPr>
          <w:rFonts w:ascii="Arial" w:hAnsi="Arial" w:cs="Arial"/>
          <w:sz w:val="28"/>
          <w:szCs w:val="28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(далее - Федеральный закон, НПД соответственно) применять специальный налоговый режим НПД вправе физические лица, в том числе индивидуальные предприниматели, местом </w:t>
      </w:r>
      <w:proofErr w:type="gramStart"/>
      <w:r w:rsidRPr="000B6666">
        <w:rPr>
          <w:rFonts w:ascii="Arial" w:hAnsi="Arial" w:cs="Arial"/>
          <w:sz w:val="28"/>
          <w:szCs w:val="28"/>
        </w:rPr>
        <w:t>ведения</w:t>
      </w:r>
      <w:proofErr w:type="gramEnd"/>
      <w:r w:rsidRPr="000B6666">
        <w:rPr>
          <w:rFonts w:ascii="Arial" w:hAnsi="Arial" w:cs="Arial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290571" w:rsidRPr="000B6666" w:rsidRDefault="0029057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B6666">
        <w:rPr>
          <w:rFonts w:ascii="Arial" w:hAnsi="Arial" w:cs="Arial"/>
          <w:sz w:val="28"/>
          <w:szCs w:val="28"/>
        </w:rPr>
        <w:t>Физические лица при применении специального налогового режима НПД вправе вести виды деятельности, доходы от которых облагаются НПД,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 (</w:t>
      </w:r>
      <w:hyperlink r:id="rId8" w:history="1">
        <w:r w:rsidRPr="000B6666">
          <w:rPr>
            <w:rFonts w:ascii="Arial" w:hAnsi="Arial" w:cs="Arial"/>
            <w:color w:val="0000FF"/>
            <w:sz w:val="28"/>
            <w:szCs w:val="28"/>
          </w:rPr>
          <w:t>часть 6 статьи 2</w:t>
        </w:r>
      </w:hyperlink>
      <w:r w:rsidRPr="000B6666">
        <w:rPr>
          <w:rFonts w:ascii="Arial" w:hAnsi="Arial" w:cs="Arial"/>
          <w:sz w:val="28"/>
          <w:szCs w:val="28"/>
        </w:rPr>
        <w:t xml:space="preserve"> Федерального закона).</w:t>
      </w:r>
      <w:proofErr w:type="gramEnd"/>
    </w:p>
    <w:p w:rsidR="00290571" w:rsidRPr="000B6666" w:rsidRDefault="0029057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B6666">
        <w:rPr>
          <w:rFonts w:ascii="Arial" w:hAnsi="Arial" w:cs="Arial"/>
          <w:sz w:val="28"/>
          <w:szCs w:val="28"/>
        </w:rPr>
        <w:t xml:space="preserve">Вместе с тем </w:t>
      </w:r>
      <w:hyperlink r:id="rId9" w:history="1">
        <w:r w:rsidRPr="000B6666">
          <w:rPr>
            <w:rFonts w:ascii="Arial" w:hAnsi="Arial" w:cs="Arial"/>
            <w:color w:val="0000FF"/>
            <w:sz w:val="28"/>
            <w:szCs w:val="28"/>
          </w:rPr>
          <w:t>пунктом 2 части 2 статьи 4</w:t>
        </w:r>
      </w:hyperlink>
      <w:r w:rsidRPr="000B6666">
        <w:rPr>
          <w:rFonts w:ascii="Arial" w:hAnsi="Arial" w:cs="Arial"/>
          <w:sz w:val="28"/>
          <w:szCs w:val="28"/>
        </w:rPr>
        <w:t xml:space="preserve"> Федерального закона установлено, что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нужд, не вправе применять специальный налоговый режим НПД.</w:t>
      </w:r>
    </w:p>
    <w:p w:rsidR="00290571" w:rsidRPr="000B6666" w:rsidRDefault="0029057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B6666">
        <w:rPr>
          <w:rFonts w:ascii="Arial" w:hAnsi="Arial" w:cs="Arial"/>
          <w:sz w:val="28"/>
          <w:szCs w:val="28"/>
        </w:rPr>
        <w:t xml:space="preserve">При реализации товаров собственного производства (не закупленных для перепродажи) возможно применение специального налогового режима НПД при соблюдении положений Федерального </w:t>
      </w:r>
      <w:hyperlink r:id="rId10" w:history="1">
        <w:r w:rsidRPr="000B6666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0B6666">
        <w:rPr>
          <w:rFonts w:ascii="Arial" w:hAnsi="Arial" w:cs="Arial"/>
          <w:sz w:val="28"/>
          <w:szCs w:val="28"/>
        </w:rPr>
        <w:t>, а также иных законов, регулирующих ведение соответствующих видов деятельности.</w:t>
      </w:r>
    </w:p>
    <w:p w:rsidR="00290571" w:rsidRPr="000B6666" w:rsidRDefault="0029057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B6666">
        <w:rPr>
          <w:rFonts w:ascii="Arial" w:hAnsi="Arial" w:cs="Arial"/>
          <w:sz w:val="28"/>
          <w:szCs w:val="28"/>
        </w:rPr>
        <w:t>Одновременно благодарим за внимание к законодательству Российской Федерации о налогах и сборах и сообщаем, что обращения граждан внимательно рассматриваются при подготовке соответствующих изменений.</w:t>
      </w:r>
    </w:p>
    <w:p w:rsidR="00290571" w:rsidRPr="000B6666" w:rsidRDefault="0029057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B6666" w:rsidRPr="000B6666" w:rsidRDefault="000B6666" w:rsidP="000B6666">
      <w:pPr>
        <w:pStyle w:val="ConsPlusNormal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Основание</w:t>
      </w:r>
      <w:r w:rsidRPr="000B666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письмо Минфина России</w:t>
      </w:r>
    </w:p>
    <w:p w:rsidR="000B6666" w:rsidRPr="000B6666" w:rsidRDefault="000B6666" w:rsidP="000B6666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0B6666">
        <w:rPr>
          <w:rFonts w:ascii="Arial" w:hAnsi="Arial" w:cs="Arial"/>
          <w:sz w:val="28"/>
          <w:szCs w:val="28"/>
        </w:rPr>
        <w:t>от 3 ноября 2020 г. N 03-11-11/95715</w:t>
      </w:r>
    </w:p>
    <w:p w:rsidR="000B6666" w:rsidRPr="000B6666" w:rsidRDefault="000B6666" w:rsidP="000B6666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0A0C77" w:rsidRPr="000B6666" w:rsidRDefault="000B666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0C77" w:rsidRPr="000B6666" w:rsidSect="000B6666">
      <w:footerReference w:type="default" r:id="rId11"/>
      <w:pgSz w:w="11906" w:h="16838"/>
      <w:pgMar w:top="567" w:right="991" w:bottom="1134" w:left="993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66" w:rsidRDefault="000B6666" w:rsidP="000B6666">
      <w:pPr>
        <w:spacing w:after="0" w:line="240" w:lineRule="auto"/>
      </w:pPr>
      <w:r>
        <w:separator/>
      </w:r>
    </w:p>
  </w:endnote>
  <w:endnote w:type="continuationSeparator" w:id="0">
    <w:p w:rsidR="000B6666" w:rsidRDefault="000B6666" w:rsidP="000B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66" w:rsidRDefault="000B6666">
    <w:pPr>
      <w:pStyle w:val="a5"/>
    </w:pPr>
    <w:r>
      <w:rPr>
        <w:noProof/>
        <w:lang w:eastAsia="ru-RU"/>
      </w:rPr>
      <w:drawing>
        <wp:inline distT="0" distB="0" distL="0" distR="0" wp14:anchorId="2ED6ACB2" wp14:editId="7CABF47D">
          <wp:extent cx="641032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40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66" w:rsidRDefault="000B6666" w:rsidP="000B6666">
      <w:pPr>
        <w:spacing w:after="0" w:line="240" w:lineRule="auto"/>
      </w:pPr>
      <w:r>
        <w:separator/>
      </w:r>
    </w:p>
  </w:footnote>
  <w:footnote w:type="continuationSeparator" w:id="0">
    <w:p w:rsidR="000B6666" w:rsidRDefault="000B6666" w:rsidP="000B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71"/>
    <w:rsid w:val="000B6666"/>
    <w:rsid w:val="00290571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66"/>
  </w:style>
  <w:style w:type="paragraph" w:styleId="a5">
    <w:name w:val="footer"/>
    <w:basedOn w:val="a"/>
    <w:link w:val="a6"/>
    <w:uiPriority w:val="99"/>
    <w:unhideWhenUsed/>
    <w:rsid w:val="000B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666"/>
  </w:style>
  <w:style w:type="paragraph" w:styleId="a7">
    <w:name w:val="Balloon Text"/>
    <w:basedOn w:val="a"/>
    <w:link w:val="a8"/>
    <w:uiPriority w:val="99"/>
    <w:semiHidden/>
    <w:unhideWhenUsed/>
    <w:rsid w:val="000B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66"/>
  </w:style>
  <w:style w:type="paragraph" w:styleId="a5">
    <w:name w:val="footer"/>
    <w:basedOn w:val="a"/>
    <w:link w:val="a6"/>
    <w:uiPriority w:val="99"/>
    <w:unhideWhenUsed/>
    <w:rsid w:val="000B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666"/>
  </w:style>
  <w:style w:type="paragraph" w:styleId="a7">
    <w:name w:val="Balloon Text"/>
    <w:basedOn w:val="a"/>
    <w:link w:val="a8"/>
    <w:uiPriority w:val="99"/>
    <w:semiHidden/>
    <w:unhideWhenUsed/>
    <w:rsid w:val="000B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F6425B813DAB83982A8ADDB38477C2A4DE1E4015B28371E4EA03942583D571D14E1D88E7A00F3F904893B7D34992FC99FE9FB0A6405FFi7m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CF6425B813DAB83982A8ADDB38477C2A4DE1E4015B28371E4EA03942583D571D14E1DC852E51B6A402DF6F27609533CE81EAiFmA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CF6425B813DAB83982A8ADDB38477C2A4DE1E4015B28371E4EA03942583D570F14B9D48C7F1EF3F011DF6A3Bi6m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CF6425B813DAB83982A8ADDB38477C2A4DE1E4015B28371E4EA03942583D571D14E1D88E7A00F1F904893B7D34992FC99FE9FB0A6405FFi7m2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2020-11-25T07:05:00Z</dcterms:created>
  <dcterms:modified xsi:type="dcterms:W3CDTF">2020-11-25T07:05:00Z</dcterms:modified>
</cp:coreProperties>
</file>