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20" w:rsidRDefault="00476A20" w:rsidP="00707A85">
      <w:pPr>
        <w:ind w:left="1049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УТВЕРЖДЕН</w:t>
      </w:r>
    </w:p>
    <w:p w:rsidR="00476A20" w:rsidRDefault="00476A20" w:rsidP="006C2FA0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приказом </w:t>
      </w:r>
      <w:r w:rsidR="00FD4575">
        <w:rPr>
          <w:rFonts w:ascii="Times New Roman" w:hAnsi="Times New Roman" w:cs="Times New Roman"/>
          <w:sz w:val="26"/>
          <w:szCs w:val="28"/>
        </w:rPr>
        <w:t xml:space="preserve">управления </w:t>
      </w:r>
      <w:r>
        <w:rPr>
          <w:rFonts w:ascii="Times New Roman" w:hAnsi="Times New Roman" w:cs="Times New Roman"/>
          <w:sz w:val="26"/>
          <w:szCs w:val="28"/>
        </w:rPr>
        <w:t>социальных отношений</w:t>
      </w:r>
    </w:p>
    <w:p w:rsidR="00476A20" w:rsidRDefault="00203241" w:rsidP="006C2FA0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9F4FB6">
        <w:rPr>
          <w:rFonts w:ascii="Times New Roman" w:hAnsi="Times New Roman" w:cs="Times New Roman"/>
          <w:sz w:val="26"/>
          <w:szCs w:val="28"/>
        </w:rPr>
        <w:t>13</w:t>
      </w:r>
      <w:r w:rsidR="00FD4575">
        <w:rPr>
          <w:rFonts w:ascii="Times New Roman" w:hAnsi="Times New Roman" w:cs="Times New Roman"/>
          <w:sz w:val="26"/>
          <w:szCs w:val="28"/>
        </w:rPr>
        <w:t>.12.202</w:t>
      </w:r>
      <w:r w:rsidR="00F91810">
        <w:rPr>
          <w:rFonts w:ascii="Times New Roman" w:hAnsi="Times New Roman" w:cs="Times New Roman"/>
          <w:sz w:val="26"/>
          <w:szCs w:val="28"/>
        </w:rPr>
        <w:t xml:space="preserve">2 </w:t>
      </w:r>
      <w:r w:rsidR="00476A20">
        <w:rPr>
          <w:rFonts w:ascii="Times New Roman" w:hAnsi="Times New Roman" w:cs="Times New Roman"/>
          <w:sz w:val="26"/>
          <w:szCs w:val="28"/>
        </w:rPr>
        <w:t xml:space="preserve"> № </w:t>
      </w:r>
      <w:r w:rsidR="009F4FB6">
        <w:rPr>
          <w:rFonts w:ascii="Times New Roman" w:hAnsi="Times New Roman" w:cs="Times New Roman"/>
          <w:sz w:val="26"/>
          <w:szCs w:val="28"/>
        </w:rPr>
        <w:t>7</w:t>
      </w:r>
      <w:bookmarkStart w:id="0" w:name="_GoBack"/>
      <w:bookmarkEnd w:id="0"/>
    </w:p>
    <w:p w:rsidR="005536B8" w:rsidRDefault="005536B8" w:rsidP="006C2FA0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476A20" w:rsidRDefault="00476A20" w:rsidP="0026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A20" w:rsidRDefault="00476A20" w:rsidP="0026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45" w:rsidRPr="00747D64" w:rsidRDefault="002622CA" w:rsidP="0026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64">
        <w:rPr>
          <w:rFonts w:ascii="Times New Roman" w:hAnsi="Times New Roman" w:cs="Times New Roman"/>
          <w:sz w:val="28"/>
          <w:szCs w:val="28"/>
        </w:rPr>
        <w:t xml:space="preserve">Ежегодный план </w:t>
      </w:r>
    </w:p>
    <w:p w:rsidR="002622CA" w:rsidRPr="00747D64" w:rsidRDefault="002622CA" w:rsidP="0026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D64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при осуществлении ведомственного </w:t>
      </w:r>
      <w:proofErr w:type="gramStart"/>
      <w:r w:rsidRPr="00747D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7D6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</w:t>
      </w:r>
      <w:r w:rsidR="001A41AC" w:rsidRPr="00747D64">
        <w:rPr>
          <w:rFonts w:ascii="Times New Roman" w:hAnsi="Times New Roman" w:cs="Times New Roman"/>
          <w:sz w:val="28"/>
          <w:szCs w:val="28"/>
        </w:rPr>
        <w:t>едомственных организациях на 202</w:t>
      </w:r>
      <w:r w:rsidR="004C0A68">
        <w:rPr>
          <w:rFonts w:ascii="Times New Roman" w:hAnsi="Times New Roman" w:cs="Times New Roman"/>
          <w:sz w:val="28"/>
          <w:szCs w:val="28"/>
        </w:rPr>
        <w:t>3</w:t>
      </w:r>
      <w:r w:rsidRPr="00747D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22CA" w:rsidRPr="00691C03" w:rsidRDefault="002622CA" w:rsidP="0026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22CA" w:rsidRPr="000D239E" w:rsidRDefault="002622CA" w:rsidP="0026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239E">
        <w:rPr>
          <w:rFonts w:ascii="Times New Roman" w:hAnsi="Times New Roman" w:cs="Times New Roman"/>
          <w:sz w:val="28"/>
          <w:szCs w:val="28"/>
          <w:u w:val="single"/>
        </w:rPr>
        <w:t>Администрация Уссурийского городского округа</w:t>
      </w:r>
    </w:p>
    <w:p w:rsidR="002622CA" w:rsidRDefault="002622CA" w:rsidP="0026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41AC" w:rsidRDefault="001A41AC" w:rsidP="001A4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701"/>
        <w:gridCol w:w="1842"/>
        <w:gridCol w:w="1560"/>
        <w:gridCol w:w="1275"/>
        <w:gridCol w:w="1701"/>
      </w:tblGrid>
      <w:tr w:rsidR="001B5A9E" w:rsidTr="00747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плановой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2C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плановой проверки (месяц)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1B5A9E" w:rsidTr="00747D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5A9E" w:rsidTr="00747D64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9D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64" w:rsidRPr="00747D64" w:rsidRDefault="001B5A9E" w:rsidP="00747D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7D6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Муниципальное </w:t>
            </w:r>
            <w:r w:rsidR="00F918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унитарное предприятие Телекомпания</w:t>
            </w:r>
            <w:r w:rsidRPr="00747D6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747D64" w:rsidRPr="00747D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91810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="00747D64" w:rsidRPr="00747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A9E" w:rsidRPr="001A41AC" w:rsidRDefault="001B5A9E" w:rsidP="00747D64">
            <w:pPr>
              <w:pStyle w:val="a5"/>
              <w:spacing w:before="0" w:beforeAutospacing="0" w:after="0" w:afterAutospacing="0"/>
              <w:ind w:right="-108"/>
              <w:rPr>
                <w:b/>
                <w:u w:val="single"/>
                <w:lang w:eastAsia="en-US"/>
              </w:rPr>
            </w:pPr>
            <w:r w:rsidRPr="00747D64">
              <w:rPr>
                <w:rStyle w:val="a4"/>
                <w:b w:val="0"/>
                <w:bdr w:val="none" w:sz="0" w:space="0" w:color="auto" w:frame="1"/>
              </w:rPr>
              <w:t>администрации Уссурийского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9E" w:rsidRDefault="001B5A9E" w:rsidP="00DD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</w:t>
            </w:r>
          </w:p>
          <w:p w:rsidR="003536A9" w:rsidRDefault="001B5A9E" w:rsidP="00DD60C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A63F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ул. </w:t>
            </w:r>
            <w:r w:rsidR="00F9181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Плеханова, </w:t>
            </w:r>
          </w:p>
          <w:p w:rsidR="001B5A9E" w:rsidRDefault="00F91810" w:rsidP="00DD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85</w:t>
            </w:r>
            <w:r w:rsidR="003536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</w:t>
            </w:r>
          </w:p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 Закона № 491 – КЗ от 07.11.2014 (не чаще чем один раз в три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9E" w:rsidRDefault="0018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9E" w:rsidRDefault="001B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9D5516" w:rsidTr="00747D64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9D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Pr="00747D64" w:rsidRDefault="009D5516" w:rsidP="003536A9">
            <w:pPr>
              <w:pStyle w:val="1"/>
              <w:spacing w:before="0" w:beforeAutospacing="0" w:after="71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747D64">
              <w:rPr>
                <w:b w:val="0"/>
                <w:sz w:val="24"/>
                <w:szCs w:val="24"/>
              </w:rPr>
              <w:t xml:space="preserve">Муниципальное </w:t>
            </w:r>
            <w:r w:rsidR="00F91810">
              <w:rPr>
                <w:b w:val="0"/>
                <w:sz w:val="24"/>
                <w:szCs w:val="24"/>
              </w:rPr>
              <w:t xml:space="preserve">казенное </w:t>
            </w:r>
            <w:r w:rsidRPr="00747D64">
              <w:rPr>
                <w:b w:val="0"/>
                <w:sz w:val="24"/>
                <w:szCs w:val="24"/>
              </w:rPr>
              <w:t xml:space="preserve">учреждение </w:t>
            </w:r>
            <w:r w:rsidR="002134C6">
              <w:rPr>
                <w:b w:val="0"/>
                <w:sz w:val="24"/>
                <w:szCs w:val="24"/>
              </w:rPr>
              <w:t xml:space="preserve"> У</w:t>
            </w:r>
            <w:r w:rsidR="003536A9">
              <w:rPr>
                <w:b w:val="0"/>
                <w:sz w:val="24"/>
                <w:szCs w:val="24"/>
              </w:rPr>
              <w:t>ссурийского городского округа</w:t>
            </w:r>
            <w:r w:rsidR="002134C6">
              <w:rPr>
                <w:b w:val="0"/>
                <w:sz w:val="24"/>
                <w:szCs w:val="24"/>
              </w:rPr>
              <w:t xml:space="preserve"> </w:t>
            </w:r>
            <w:r w:rsidR="002134C6">
              <w:rPr>
                <w:rStyle w:val="a4"/>
                <w:sz w:val="24"/>
                <w:szCs w:val="24"/>
                <w:bdr w:val="none" w:sz="0" w:space="0" w:color="auto" w:frame="1"/>
              </w:rPr>
              <w:t xml:space="preserve">«Межотраслевой центр финансового обеспечения»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Pr="00747D64" w:rsidRDefault="009D5516" w:rsidP="00A60C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</w:t>
            </w:r>
            <w:r w:rsidRPr="0074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4C6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Некрасова,66</w:t>
            </w:r>
          </w:p>
          <w:p w:rsidR="009D5516" w:rsidRDefault="009D5516" w:rsidP="00A6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9D5516" w:rsidP="00A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9D5516" w:rsidP="00A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 Закона № 491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07.11.2014 (не чаще чем один раз в три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9D5516" w:rsidP="00A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4C0A68" w:rsidP="00A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16" w:rsidRDefault="009D5516" w:rsidP="00A6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3536A9" w:rsidTr="00747D64">
        <w:trPr>
          <w:trHeight w:val="1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Pr="00747D64" w:rsidRDefault="003536A9" w:rsidP="002134C6">
            <w:pPr>
              <w:pStyle w:val="1"/>
              <w:spacing w:before="0" w:beforeAutospacing="0" w:after="71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Муниципальное автономное учреждение «Спортивная школа» Уссурийского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Pr="003536A9" w:rsidRDefault="003536A9" w:rsidP="003536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6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36A9"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536A9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3536A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 w:rsidP="00AD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 w:rsidP="00AD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 Закона № 491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07.11.2014 (не чаще чем один раз в три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 w:rsidP="00AD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 w:rsidP="00AD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A9" w:rsidRDefault="003536A9" w:rsidP="00AD3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691C03" w:rsidRPr="00691C03" w:rsidRDefault="00691C03" w:rsidP="00747D64">
      <w:pPr>
        <w:spacing w:after="0" w:line="240" w:lineRule="auto"/>
        <w:ind w:left="-142" w:right="-172"/>
        <w:jc w:val="both"/>
        <w:rPr>
          <w:rFonts w:ascii="Times New Roman" w:hAnsi="Times New Roman" w:cs="Times New Roman"/>
          <w:sz w:val="28"/>
          <w:szCs w:val="28"/>
        </w:rPr>
      </w:pPr>
    </w:p>
    <w:sectPr w:rsidR="00691C03" w:rsidRPr="00691C03" w:rsidSect="00747D64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A"/>
    <w:rsid w:val="000244DE"/>
    <w:rsid w:val="0003081D"/>
    <w:rsid w:val="00051EF5"/>
    <w:rsid w:val="000C159E"/>
    <w:rsid w:val="000D239E"/>
    <w:rsid w:val="000D423C"/>
    <w:rsid w:val="000E5F8D"/>
    <w:rsid w:val="00156DA6"/>
    <w:rsid w:val="00187912"/>
    <w:rsid w:val="001A41AC"/>
    <w:rsid w:val="001B5A9E"/>
    <w:rsid w:val="001B6DB7"/>
    <w:rsid w:val="001D17AC"/>
    <w:rsid w:val="001E79EE"/>
    <w:rsid w:val="00203241"/>
    <w:rsid w:val="002134C6"/>
    <w:rsid w:val="002622CA"/>
    <w:rsid w:val="00297C6A"/>
    <w:rsid w:val="002E550F"/>
    <w:rsid w:val="002F7684"/>
    <w:rsid w:val="003536A9"/>
    <w:rsid w:val="003840C9"/>
    <w:rsid w:val="003A4039"/>
    <w:rsid w:val="003C2618"/>
    <w:rsid w:val="004544E4"/>
    <w:rsid w:val="0046162F"/>
    <w:rsid w:val="00476A20"/>
    <w:rsid w:val="004C0A68"/>
    <w:rsid w:val="005536B8"/>
    <w:rsid w:val="005642AD"/>
    <w:rsid w:val="00593414"/>
    <w:rsid w:val="005C6167"/>
    <w:rsid w:val="006572C5"/>
    <w:rsid w:val="0066664F"/>
    <w:rsid w:val="00691C03"/>
    <w:rsid w:val="006C2FA0"/>
    <w:rsid w:val="006C7D43"/>
    <w:rsid w:val="00707A85"/>
    <w:rsid w:val="00747D64"/>
    <w:rsid w:val="00844243"/>
    <w:rsid w:val="00883F7E"/>
    <w:rsid w:val="00890D66"/>
    <w:rsid w:val="008E2C83"/>
    <w:rsid w:val="00921F0E"/>
    <w:rsid w:val="0093213E"/>
    <w:rsid w:val="009C512D"/>
    <w:rsid w:val="009D1646"/>
    <w:rsid w:val="009D5516"/>
    <w:rsid w:val="009F4FB6"/>
    <w:rsid w:val="00A24E25"/>
    <w:rsid w:val="00A254A8"/>
    <w:rsid w:val="00B2397F"/>
    <w:rsid w:val="00C869F5"/>
    <w:rsid w:val="00C96242"/>
    <w:rsid w:val="00CC7A7C"/>
    <w:rsid w:val="00D31587"/>
    <w:rsid w:val="00D51B99"/>
    <w:rsid w:val="00DA63F9"/>
    <w:rsid w:val="00DD60C0"/>
    <w:rsid w:val="00DE5E45"/>
    <w:rsid w:val="00E4713B"/>
    <w:rsid w:val="00E66DC0"/>
    <w:rsid w:val="00EE6AAE"/>
    <w:rsid w:val="00F3558D"/>
    <w:rsid w:val="00F52FFD"/>
    <w:rsid w:val="00F91810"/>
    <w:rsid w:val="00F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2FFD"/>
    <w:rPr>
      <w:b/>
      <w:bCs/>
    </w:rPr>
  </w:style>
  <w:style w:type="paragraph" w:styleId="a5">
    <w:name w:val="Normal (Web)"/>
    <w:basedOn w:val="a"/>
    <w:uiPriority w:val="99"/>
    <w:unhideWhenUsed/>
    <w:rsid w:val="00F5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3F9"/>
  </w:style>
  <w:style w:type="paragraph" w:styleId="a6">
    <w:name w:val="Balloon Text"/>
    <w:basedOn w:val="a"/>
    <w:link w:val="a7"/>
    <w:uiPriority w:val="99"/>
    <w:semiHidden/>
    <w:unhideWhenUsed/>
    <w:rsid w:val="00D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747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52FFD"/>
    <w:rPr>
      <w:b/>
      <w:bCs/>
    </w:rPr>
  </w:style>
  <w:style w:type="paragraph" w:styleId="a5">
    <w:name w:val="Normal (Web)"/>
    <w:basedOn w:val="a"/>
    <w:uiPriority w:val="99"/>
    <w:unhideWhenUsed/>
    <w:rsid w:val="00F5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63F9"/>
  </w:style>
  <w:style w:type="paragraph" w:styleId="a6">
    <w:name w:val="Balloon Text"/>
    <w:basedOn w:val="a"/>
    <w:link w:val="a7"/>
    <w:uiPriority w:val="99"/>
    <w:semiHidden/>
    <w:unhideWhenUsed/>
    <w:rsid w:val="00DA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3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D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747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Олег Львович Пиковой</cp:lastModifiedBy>
  <cp:revision>4</cp:revision>
  <cp:lastPrinted>2022-12-13T00:33:00Z</cp:lastPrinted>
  <dcterms:created xsi:type="dcterms:W3CDTF">2022-12-13T00:33:00Z</dcterms:created>
  <dcterms:modified xsi:type="dcterms:W3CDTF">2022-12-13T01:19:00Z</dcterms:modified>
</cp:coreProperties>
</file>