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6E" w:rsidRDefault="001374CC" w:rsidP="009E216E">
      <w:pPr>
        <w:pStyle w:val="ConsPlusNormal"/>
        <w:ind w:firstLine="540"/>
        <w:jc w:val="center"/>
        <w:rPr>
          <w:sz w:val="36"/>
          <w:szCs w:val="36"/>
        </w:rPr>
      </w:pPr>
      <w:r w:rsidRPr="009E216E">
        <w:rPr>
          <w:sz w:val="36"/>
          <w:szCs w:val="36"/>
        </w:rPr>
        <w:t xml:space="preserve">О способах выдачи налоговым агентом физлицам справок </w:t>
      </w:r>
      <w:proofErr w:type="gramStart"/>
      <w:r w:rsidRPr="009E216E">
        <w:rPr>
          <w:sz w:val="36"/>
          <w:szCs w:val="36"/>
        </w:rPr>
        <w:t>о</w:t>
      </w:r>
      <w:proofErr w:type="gramEnd"/>
      <w:r w:rsidRPr="009E216E">
        <w:rPr>
          <w:sz w:val="36"/>
          <w:szCs w:val="36"/>
        </w:rPr>
        <w:t xml:space="preserve"> полученных </w:t>
      </w:r>
    </w:p>
    <w:p w:rsidR="001374CC" w:rsidRPr="009E216E" w:rsidRDefault="001374CC" w:rsidP="009E216E">
      <w:pPr>
        <w:pStyle w:val="ConsPlusNormal"/>
        <w:ind w:firstLine="540"/>
        <w:jc w:val="center"/>
        <w:rPr>
          <w:sz w:val="36"/>
          <w:szCs w:val="36"/>
        </w:rPr>
      </w:pPr>
      <w:r w:rsidRPr="009E216E">
        <w:rPr>
          <w:sz w:val="36"/>
          <w:szCs w:val="36"/>
        </w:rPr>
        <w:t xml:space="preserve">ими </w:t>
      </w:r>
      <w:proofErr w:type="gramStart"/>
      <w:r w:rsidRPr="009E216E">
        <w:rPr>
          <w:sz w:val="36"/>
          <w:szCs w:val="36"/>
        </w:rPr>
        <w:t>доходах</w:t>
      </w:r>
      <w:proofErr w:type="gramEnd"/>
      <w:r w:rsidRPr="009E216E">
        <w:rPr>
          <w:sz w:val="36"/>
          <w:szCs w:val="36"/>
        </w:rPr>
        <w:t xml:space="preserve"> и удержанных суммах НДФЛ.</w:t>
      </w:r>
    </w:p>
    <w:p w:rsidR="001374CC" w:rsidRPr="009E216E" w:rsidRDefault="001374CC" w:rsidP="009E216E">
      <w:pPr>
        <w:pStyle w:val="ConsPlusNormal"/>
        <w:jc w:val="center"/>
        <w:rPr>
          <w:sz w:val="36"/>
          <w:szCs w:val="36"/>
        </w:rPr>
      </w:pPr>
    </w:p>
    <w:p w:rsidR="001374CC" w:rsidRPr="009E216E" w:rsidRDefault="001374CC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9E216E">
        <w:rPr>
          <w:sz w:val="28"/>
          <w:szCs w:val="28"/>
        </w:rPr>
        <w:t xml:space="preserve">В соответствии с </w:t>
      </w:r>
      <w:hyperlink r:id="rId7" w:history="1">
        <w:r w:rsidRPr="009E216E">
          <w:rPr>
            <w:color w:val="0000FF"/>
            <w:sz w:val="28"/>
            <w:szCs w:val="28"/>
          </w:rPr>
          <w:t>пунктом 3 статьи 230</w:t>
        </w:r>
      </w:hyperlink>
      <w:r w:rsidRPr="009E216E">
        <w:rPr>
          <w:sz w:val="28"/>
          <w:szCs w:val="28"/>
        </w:rPr>
        <w:t xml:space="preserve"> Налогового кодекса Российской Федерации (далее - Кодекс) налоговые агенты выдают физическим лицам по их заявлениям справки о полученных физическими лицами доходах и удержанных суммах налога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1374CC" w:rsidRPr="009E216E" w:rsidRDefault="009E216E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r:id="rId8" w:history="1">
        <w:proofErr w:type="gramStart"/>
        <w:r w:rsidR="001374CC" w:rsidRPr="009E216E">
          <w:rPr>
            <w:color w:val="0000FF"/>
            <w:sz w:val="28"/>
            <w:szCs w:val="28"/>
          </w:rPr>
          <w:t>Форма</w:t>
        </w:r>
      </w:hyperlink>
      <w:r w:rsidR="001374CC" w:rsidRPr="009E216E">
        <w:rPr>
          <w:sz w:val="28"/>
          <w:szCs w:val="28"/>
        </w:rPr>
        <w:t xml:space="preserve"> справки о полученных физическими лицами доходах и удержанных суммах налога на доходы физических лиц "Справка о доходах и суммах налога физического лица", которая выдается в соответствии с </w:t>
      </w:r>
      <w:hyperlink r:id="rId9" w:history="1">
        <w:r w:rsidR="001374CC" w:rsidRPr="009E216E">
          <w:rPr>
            <w:color w:val="0000FF"/>
            <w:sz w:val="28"/>
            <w:szCs w:val="28"/>
          </w:rPr>
          <w:t>пунктом 3 статьи 230</w:t>
        </w:r>
      </w:hyperlink>
      <w:r w:rsidR="001374CC" w:rsidRPr="009E216E">
        <w:rPr>
          <w:sz w:val="28"/>
          <w:szCs w:val="28"/>
        </w:rPr>
        <w:t xml:space="preserve"> Кодекса, утверждена согласно приложению N 5 к приказу ФНС России от 02.10.2018 N ММВ-7-11/566@ "Об утверждении формы сведений о доходах физических лиц и суммах налога на доходы</w:t>
      </w:r>
      <w:proofErr w:type="gramEnd"/>
      <w:r w:rsidR="001374CC" w:rsidRPr="009E216E">
        <w:rPr>
          <w:sz w:val="28"/>
          <w:szCs w:val="28"/>
        </w:rPr>
        <w:t xml:space="preserve"> </w:t>
      </w:r>
      <w:proofErr w:type="gramStart"/>
      <w:r w:rsidR="001374CC" w:rsidRPr="009E216E">
        <w:rPr>
          <w:sz w:val="28"/>
          <w:szCs w:val="28"/>
        </w:rPr>
        <w:t>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лиц".</w:t>
      </w:r>
      <w:proofErr w:type="gramEnd"/>
    </w:p>
    <w:p w:rsidR="001374CC" w:rsidRPr="009E216E" w:rsidRDefault="009E216E">
      <w:pPr>
        <w:pStyle w:val="ConsPlusNormal"/>
        <w:spacing w:before="200"/>
        <w:ind w:firstLine="540"/>
        <w:jc w:val="both"/>
        <w:rPr>
          <w:sz w:val="28"/>
          <w:szCs w:val="28"/>
        </w:rPr>
      </w:pPr>
      <w:hyperlink r:id="rId10" w:history="1">
        <w:r w:rsidR="001374CC" w:rsidRPr="009E216E">
          <w:rPr>
            <w:color w:val="0000FF"/>
            <w:sz w:val="28"/>
            <w:szCs w:val="28"/>
          </w:rPr>
          <w:t>Кодексом</w:t>
        </w:r>
      </w:hyperlink>
      <w:r w:rsidR="001374CC" w:rsidRPr="009E216E">
        <w:rPr>
          <w:sz w:val="28"/>
          <w:szCs w:val="28"/>
        </w:rPr>
        <w:t xml:space="preserve"> не установлены способы выдачи налоговыми агентами физическим лицам по их заявлениям указанных справок.</w:t>
      </w:r>
    </w:p>
    <w:p w:rsidR="001374CC" w:rsidRPr="009E216E" w:rsidRDefault="001374C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9E216E">
        <w:rPr>
          <w:sz w:val="28"/>
          <w:szCs w:val="28"/>
        </w:rPr>
        <w:t xml:space="preserve">Учитывая </w:t>
      </w:r>
      <w:proofErr w:type="gramStart"/>
      <w:r w:rsidRPr="009E216E">
        <w:rPr>
          <w:sz w:val="28"/>
          <w:szCs w:val="28"/>
        </w:rPr>
        <w:t>изложенное</w:t>
      </w:r>
      <w:proofErr w:type="gramEnd"/>
      <w:r w:rsidRPr="009E216E">
        <w:rPr>
          <w:sz w:val="28"/>
          <w:szCs w:val="28"/>
        </w:rPr>
        <w:t>, организация - налоговый агент вправе самостоятельно определить способы выдачи физическим лицам на основании их заявления справок о доходах и суммах налога физических лиц, не противоречащие действующему законодательству.</w:t>
      </w:r>
    </w:p>
    <w:p w:rsidR="001374CC" w:rsidRPr="009E216E" w:rsidRDefault="001374CC">
      <w:pPr>
        <w:pStyle w:val="ConsPlusNormal"/>
        <w:jc w:val="both"/>
        <w:rPr>
          <w:sz w:val="28"/>
          <w:szCs w:val="28"/>
        </w:rPr>
      </w:pPr>
    </w:p>
    <w:p w:rsidR="009E216E" w:rsidRPr="009E216E" w:rsidRDefault="009E216E" w:rsidP="009E216E">
      <w:pPr>
        <w:pStyle w:val="ConsPlusTitl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Основание: письмо  Минфина и ФНС России </w:t>
      </w:r>
    </w:p>
    <w:p w:rsidR="009E216E" w:rsidRPr="009E216E" w:rsidRDefault="009E216E" w:rsidP="009E216E">
      <w:pPr>
        <w:pStyle w:val="ConsPlusTitle"/>
        <w:jc w:val="right"/>
        <w:rPr>
          <w:sz w:val="24"/>
          <w:szCs w:val="24"/>
        </w:rPr>
      </w:pPr>
      <w:r w:rsidRPr="009E216E">
        <w:rPr>
          <w:sz w:val="24"/>
          <w:szCs w:val="24"/>
        </w:rPr>
        <w:t>от 2 сентября 2020 г. N БС-4-11/14113@</w:t>
      </w:r>
    </w:p>
    <w:p w:rsidR="009E216E" w:rsidRPr="009E216E" w:rsidRDefault="009E216E" w:rsidP="009E216E">
      <w:pPr>
        <w:pStyle w:val="ConsPlusNormal"/>
        <w:jc w:val="right"/>
        <w:rPr>
          <w:sz w:val="28"/>
          <w:szCs w:val="28"/>
        </w:rPr>
      </w:pPr>
    </w:p>
    <w:p w:rsidR="001374CC" w:rsidRPr="009E216E" w:rsidRDefault="00137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F401A4" w:rsidRPr="009E216E" w:rsidRDefault="00F401A4">
      <w:pPr>
        <w:rPr>
          <w:sz w:val="28"/>
          <w:szCs w:val="28"/>
        </w:rPr>
      </w:pPr>
    </w:p>
    <w:sectPr w:rsidR="00F401A4" w:rsidRPr="009E216E" w:rsidSect="009E216E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6E" w:rsidRDefault="009E216E" w:rsidP="009E216E">
      <w:pPr>
        <w:spacing w:after="0" w:line="240" w:lineRule="auto"/>
      </w:pPr>
      <w:r>
        <w:separator/>
      </w:r>
    </w:p>
  </w:endnote>
  <w:endnote w:type="continuationSeparator" w:id="0">
    <w:p w:rsidR="009E216E" w:rsidRDefault="009E216E" w:rsidP="009E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6E" w:rsidRDefault="009E216E">
    <w:pPr>
      <w:pStyle w:val="a5"/>
    </w:pPr>
    <w:r>
      <w:rPr>
        <w:noProof/>
        <w:lang w:eastAsia="ru-RU"/>
      </w:rPr>
      <w:drawing>
        <wp:inline distT="0" distB="0" distL="0" distR="0" wp14:anchorId="0D4D032F" wp14:editId="5E7FE9A1">
          <wp:extent cx="63246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209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6E" w:rsidRDefault="009E216E" w:rsidP="009E216E">
      <w:pPr>
        <w:spacing w:after="0" w:line="240" w:lineRule="auto"/>
      </w:pPr>
      <w:r>
        <w:separator/>
      </w:r>
    </w:p>
  </w:footnote>
  <w:footnote w:type="continuationSeparator" w:id="0">
    <w:p w:rsidR="009E216E" w:rsidRDefault="009E216E" w:rsidP="009E2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CC"/>
    <w:rsid w:val="001374CC"/>
    <w:rsid w:val="009E216E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16E"/>
  </w:style>
  <w:style w:type="paragraph" w:styleId="a5">
    <w:name w:val="footer"/>
    <w:basedOn w:val="a"/>
    <w:link w:val="a6"/>
    <w:uiPriority w:val="99"/>
    <w:unhideWhenUsed/>
    <w:rsid w:val="009E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16E"/>
  </w:style>
  <w:style w:type="paragraph" w:styleId="a7">
    <w:name w:val="Balloon Text"/>
    <w:basedOn w:val="a"/>
    <w:link w:val="a8"/>
    <w:uiPriority w:val="99"/>
    <w:semiHidden/>
    <w:unhideWhenUsed/>
    <w:rsid w:val="009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74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37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16E"/>
  </w:style>
  <w:style w:type="paragraph" w:styleId="a5">
    <w:name w:val="footer"/>
    <w:basedOn w:val="a"/>
    <w:link w:val="a6"/>
    <w:uiPriority w:val="99"/>
    <w:unhideWhenUsed/>
    <w:rsid w:val="009E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16E"/>
  </w:style>
  <w:style w:type="paragraph" w:styleId="a7">
    <w:name w:val="Balloon Text"/>
    <w:basedOn w:val="a"/>
    <w:link w:val="a8"/>
    <w:uiPriority w:val="99"/>
    <w:semiHidden/>
    <w:unhideWhenUsed/>
    <w:rsid w:val="009E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D8A48BC704F41B6195523F49359E19B178E067F7E247A791E690566B039A03552D183AA1C64DF626F47ADFC2DF2F2303BFA7C474BE09CB4oD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0D8A48BC704F41B6195523F49359E19B128F0A7677247A791E690566B039A03552D184AF1D668F3B2046F1B97FE1F33E3BF8755BB4o9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0D8A48BC704F41B6195523F49359E19B128F0A7677247A791E690566B039A03552D183AA1D6DDD636F47ADFC2DF2F2303BFA7C474BE09CB4o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0D8A48BC704F41B6195523F49359E19B128F0A7677247A791E690566B039A03552D184AF1D668F3B2046F1B97FE1F33E3BF8755BB4o9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2</cp:revision>
  <dcterms:created xsi:type="dcterms:W3CDTF">2020-09-16T23:39:00Z</dcterms:created>
  <dcterms:modified xsi:type="dcterms:W3CDTF">2020-10-02T06:01:00Z</dcterms:modified>
</cp:coreProperties>
</file>