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t>Графическое</w:t>
      </w:r>
      <w:r>
        <w:rPr>
          <w:spacing w:val="-1"/>
        </w:rPr>
        <w:t> </w:t>
      </w:r>
      <w:r>
        <w:rPr/>
        <w:t>описание</w:t>
      </w:r>
      <w:r>
        <w:rPr>
          <w:spacing w:val="-1"/>
        </w:rPr>
        <w:t> </w:t>
      </w:r>
      <w:r>
        <w:rPr/>
        <w:t>местоположения</w:t>
      </w:r>
      <w:r>
        <w:rPr>
          <w:spacing w:val="-2"/>
        </w:rPr>
        <w:t> </w:t>
      </w:r>
      <w:r>
        <w:rPr/>
        <w:t>границ</w:t>
      </w:r>
      <w:r>
        <w:rPr>
          <w:spacing w:val="-2"/>
        </w:rPr>
        <w:t> </w:t>
      </w:r>
      <w:r>
        <w:rPr/>
        <w:t>публичного сервитута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spacing w:line="264" w:lineRule="auto" w:before="0"/>
        <w:ind w:left="1640" w:right="0" w:hanging="126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Публичный сервитут для строительства, эксплуатации и обслуживания волоконно-оптической линии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  <w:u w:val="single"/>
        </w:rPr>
        <w:t>связи</w:t>
      </w:r>
      <w:r>
        <w:rPr>
          <w:rFonts w:ascii="Times New Roman" w:hAnsi="Times New Roman"/>
          <w:spacing w:val="-2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(ВОЛС)</w:t>
      </w:r>
      <w:r>
        <w:rPr>
          <w:rFonts w:ascii="Times New Roman" w:hAnsi="Times New Roman"/>
          <w:spacing w:val="-1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на</w:t>
      </w:r>
      <w:r>
        <w:rPr>
          <w:rFonts w:ascii="Times New Roman" w:hAnsi="Times New Roman"/>
          <w:spacing w:val="-2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участке:</w:t>
      </w:r>
      <w:r>
        <w:rPr>
          <w:rFonts w:ascii="Times New Roman" w:hAnsi="Times New Roman"/>
          <w:spacing w:val="-2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г.</w:t>
      </w:r>
      <w:r>
        <w:rPr>
          <w:rFonts w:ascii="Times New Roman" w:hAnsi="Times New Roman"/>
          <w:spacing w:val="-2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Уссурийск</w:t>
      </w:r>
      <w:r>
        <w:rPr>
          <w:rFonts w:ascii="Times New Roman" w:hAnsi="Times New Roman"/>
          <w:spacing w:val="-1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-</w:t>
      </w:r>
      <w:r>
        <w:rPr>
          <w:rFonts w:ascii="Times New Roman" w:hAnsi="Times New Roman"/>
          <w:spacing w:val="-2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БС</w:t>
      </w:r>
      <w:r>
        <w:rPr>
          <w:rFonts w:ascii="Times New Roman" w:hAnsi="Times New Roman"/>
          <w:spacing w:val="-1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25_097</w:t>
      </w:r>
      <w:r>
        <w:rPr>
          <w:rFonts w:ascii="Times New Roman" w:hAnsi="Times New Roman"/>
          <w:spacing w:val="-1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с.</w:t>
      </w:r>
      <w:r>
        <w:rPr>
          <w:rFonts w:ascii="Times New Roman" w:hAnsi="Times New Roman"/>
          <w:spacing w:val="-1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Вольно-Надеждинское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63"/>
        <w:ind w:left="2340" w:right="2335" w:firstLine="0"/>
        <w:jc w:val="center"/>
        <w:rPr>
          <w:sz w:val="18"/>
        </w:rPr>
      </w:pPr>
      <w:r>
        <w:rPr>
          <w:sz w:val="18"/>
        </w:rPr>
        <w:t>(наименование</w:t>
      </w:r>
      <w:r>
        <w:rPr>
          <w:spacing w:val="-3"/>
          <w:sz w:val="18"/>
        </w:rPr>
        <w:t> </w:t>
      </w:r>
      <w:r>
        <w:rPr>
          <w:sz w:val="18"/>
        </w:rPr>
        <w:t>объекта,</w:t>
      </w:r>
      <w:r>
        <w:rPr>
          <w:spacing w:val="-2"/>
          <w:sz w:val="18"/>
        </w:rPr>
        <w:t> </w:t>
      </w:r>
      <w:r>
        <w:rPr>
          <w:sz w:val="18"/>
        </w:rPr>
        <w:t>местоположение</w:t>
      </w:r>
      <w:r>
        <w:rPr>
          <w:spacing w:val="-2"/>
          <w:sz w:val="18"/>
        </w:rPr>
        <w:t> </w:t>
      </w:r>
      <w:r>
        <w:rPr>
          <w:sz w:val="18"/>
        </w:rPr>
        <w:t>границ</w:t>
      </w:r>
      <w:r>
        <w:rPr>
          <w:spacing w:val="-2"/>
          <w:sz w:val="18"/>
        </w:rPr>
        <w:t> </w:t>
      </w:r>
      <w:r>
        <w:rPr>
          <w:sz w:val="18"/>
        </w:rPr>
        <w:t>которого описано(далее</w:t>
      </w:r>
      <w:r>
        <w:rPr>
          <w:spacing w:val="-3"/>
          <w:sz w:val="18"/>
        </w:rPr>
        <w:t> </w:t>
      </w:r>
      <w:r>
        <w:rPr>
          <w:sz w:val="18"/>
        </w:rPr>
        <w:t>-</w:t>
      </w:r>
      <w:r>
        <w:rPr>
          <w:spacing w:val="-2"/>
          <w:sz w:val="18"/>
        </w:rPr>
        <w:t> </w:t>
      </w:r>
      <w:r>
        <w:rPr>
          <w:sz w:val="18"/>
        </w:rPr>
        <w:t>объект)</w:t>
      </w:r>
    </w:p>
    <w:p>
      <w:pPr>
        <w:spacing w:line="240" w:lineRule="auto" w:before="8" w:after="1"/>
        <w:rPr>
          <w:sz w:val="29"/>
        </w:rPr>
      </w:pPr>
    </w:p>
    <w:tbl>
      <w:tblPr>
        <w:tblW w:w="0" w:type="auto"/>
        <w:jc w:val="left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4887"/>
        <w:gridCol w:w="5014"/>
      </w:tblGrid>
      <w:tr>
        <w:trPr>
          <w:trHeight w:val="342" w:hRule="atLeast"/>
        </w:trPr>
        <w:tc>
          <w:tcPr>
            <w:tcW w:w="10933" w:type="dxa"/>
            <w:gridSpan w:val="3"/>
          </w:tcPr>
          <w:p>
            <w:pPr>
              <w:pStyle w:val="TableParagraph"/>
              <w:spacing w:line="322" w:lineRule="exact"/>
              <w:ind w:left="4188" w:right="4152"/>
              <w:jc w:val="center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объекте</w:t>
            </w:r>
          </w:p>
        </w:tc>
      </w:tr>
      <w:tr>
        <w:trPr>
          <w:trHeight w:val="532" w:hRule="atLeast"/>
        </w:trPr>
        <w:tc>
          <w:tcPr>
            <w:tcW w:w="1032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1" w:lineRule="exact"/>
              <w:ind w:left="209" w:right="173"/>
              <w:jc w:val="center"/>
              <w:rPr>
                <w:sz w:val="22"/>
              </w:rPr>
            </w:pPr>
            <w:r>
              <w:rPr>
                <w:sz w:val="22"/>
              </w:rPr>
              <w:t>№ п/п</w:t>
            </w:r>
          </w:p>
        </w:tc>
        <w:tc>
          <w:tcPr>
            <w:tcW w:w="4887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1" w:lineRule="exact"/>
              <w:ind w:left="1298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5014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1" w:lineRule="exact"/>
              <w:ind w:left="1347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270" w:hRule="atLeast"/>
        </w:trPr>
        <w:tc>
          <w:tcPr>
            <w:tcW w:w="1032" w:type="dxa"/>
          </w:tcPr>
          <w:p>
            <w:pPr>
              <w:pStyle w:val="TableParagraph"/>
              <w:spacing w:line="250" w:lineRule="exact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887" w:type="dxa"/>
          </w:tcPr>
          <w:p>
            <w:pPr>
              <w:pStyle w:val="TableParagraph"/>
              <w:spacing w:line="250" w:lineRule="exact"/>
              <w:ind w:left="3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014" w:type="dxa"/>
          </w:tcPr>
          <w:p>
            <w:pPr>
              <w:pStyle w:val="TableParagraph"/>
              <w:spacing w:line="250" w:lineRule="exact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1242" w:hRule="atLeast"/>
        </w:trPr>
        <w:tc>
          <w:tcPr>
            <w:tcW w:w="103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66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88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38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5014" w:type="dxa"/>
          </w:tcPr>
          <w:p>
            <w:pPr>
              <w:pStyle w:val="TableParagraph"/>
              <w:spacing w:before="186"/>
              <w:ind w:left="184" w:right="164"/>
              <w:jc w:val="center"/>
              <w:rPr>
                <w:sz w:val="22"/>
              </w:rPr>
            </w:pPr>
            <w:r>
              <w:rPr>
                <w:sz w:val="22"/>
              </w:rPr>
              <w:t>Приморский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край,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г.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Уссурийск;</w:t>
            </w:r>
          </w:p>
          <w:p>
            <w:pPr>
              <w:pStyle w:val="TableParagraph"/>
              <w:spacing w:line="259" w:lineRule="auto" w:before="22"/>
              <w:ind w:left="185" w:right="164"/>
              <w:jc w:val="center"/>
              <w:rPr>
                <w:sz w:val="22"/>
              </w:rPr>
            </w:pPr>
            <w:r>
              <w:rPr>
                <w:sz w:val="22"/>
              </w:rPr>
              <w:t>Приморский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край,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Уссурийский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городской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округ;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Приморский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край, Надеждинский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район</w:t>
            </w:r>
          </w:p>
        </w:tc>
      </w:tr>
      <w:tr>
        <w:trPr>
          <w:trHeight w:val="604" w:hRule="atLeast"/>
        </w:trPr>
        <w:tc>
          <w:tcPr>
            <w:tcW w:w="1032" w:type="dxa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line="251" w:lineRule="exact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887" w:type="dxa"/>
          </w:tcPr>
          <w:p>
            <w:pPr>
              <w:pStyle w:val="TableParagraph"/>
              <w:spacing w:before="13"/>
              <w:ind w:left="38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+/-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погрешности</w:t>
            </w:r>
          </w:p>
          <w:p>
            <w:pPr>
              <w:pStyle w:val="TableParagraph"/>
              <w:spacing w:before="22"/>
              <w:ind w:left="38"/>
              <w:rPr>
                <w:sz w:val="22"/>
              </w:rPr>
            </w:pPr>
            <w:r>
              <w:rPr>
                <w:sz w:val="22"/>
              </w:rPr>
              <w:t>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(Р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+/-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дельта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Р)</w:t>
            </w:r>
          </w:p>
        </w:tc>
        <w:tc>
          <w:tcPr>
            <w:tcW w:w="5014" w:type="dxa"/>
          </w:tcPr>
          <w:p>
            <w:pPr>
              <w:pStyle w:val="TableParagraph"/>
              <w:spacing w:before="157"/>
              <w:ind w:left="1515"/>
              <w:rPr>
                <w:sz w:val="22"/>
              </w:rPr>
            </w:pPr>
            <w:r>
              <w:rPr>
                <w:sz w:val="22"/>
              </w:rPr>
              <w:t>95925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кв.м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±108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кв.м</w:t>
            </w:r>
          </w:p>
        </w:tc>
      </w:tr>
      <w:tr>
        <w:trPr>
          <w:trHeight w:val="4437" w:hRule="atLeast"/>
        </w:trPr>
        <w:tc>
          <w:tcPr>
            <w:tcW w:w="1032" w:type="dxa"/>
          </w:tcPr>
          <w:p>
            <w:pPr>
              <w:pStyle w:val="TableParagraph"/>
              <w:spacing w:before="1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87" w:type="dxa"/>
          </w:tcPr>
          <w:p>
            <w:pPr>
              <w:pStyle w:val="TableParagraph"/>
              <w:spacing w:before="1"/>
              <w:ind w:left="38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5014" w:type="dxa"/>
          </w:tcPr>
          <w:p>
            <w:pPr>
              <w:pStyle w:val="TableParagraph"/>
              <w:spacing w:before="1"/>
              <w:ind w:left="88"/>
              <w:rPr>
                <w:sz w:val="22"/>
              </w:rPr>
            </w:pPr>
            <w:r>
              <w:rPr>
                <w:sz w:val="22"/>
              </w:rPr>
              <w:t>Ограничения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использование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объекта: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00" w:h="16850"/>
          <w:pgMar w:top="76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457" w:hRule="atLeast"/>
        </w:trPr>
        <w:tc>
          <w:tcPr>
            <w:tcW w:w="9637" w:type="dxa"/>
            <w:gridSpan w:val="6"/>
          </w:tcPr>
          <w:p>
            <w:pPr>
              <w:pStyle w:val="TableParagraph"/>
              <w:spacing w:line="325" w:lineRule="exact" w:before="112"/>
              <w:ind w:left="2105" w:right="2071"/>
              <w:jc w:val="center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местоположении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границ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объекта</w:t>
            </w:r>
          </w:p>
        </w:tc>
      </w:tr>
      <w:tr>
        <w:trPr>
          <w:trHeight w:val="457" w:hRule="atLeast"/>
        </w:trPr>
        <w:tc>
          <w:tcPr>
            <w:tcW w:w="9637" w:type="dxa"/>
            <w:gridSpan w:val="6"/>
          </w:tcPr>
          <w:p>
            <w:pPr>
              <w:pStyle w:val="TableParagraph"/>
              <w:spacing w:line="273" w:lineRule="exact" w:before="165"/>
              <w:ind w:left="4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координат: МСК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- 25 зона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457" w:hRule="atLeast"/>
        </w:trPr>
        <w:tc>
          <w:tcPr>
            <w:tcW w:w="9637" w:type="dxa"/>
            <w:gridSpan w:val="6"/>
          </w:tcPr>
          <w:p>
            <w:pPr>
              <w:pStyle w:val="TableParagraph"/>
              <w:spacing w:line="273" w:lineRule="exact" w:before="164"/>
              <w:ind w:left="40"/>
              <w:rPr>
                <w:sz w:val="24"/>
              </w:rPr>
            </w:pPr>
            <w:r>
              <w:rPr>
                <w:sz w:val="24"/>
              </w:rPr>
              <w:t>2. 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 характерных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точках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0" w:hRule="atLeast"/>
        </w:trPr>
        <w:tc>
          <w:tcPr>
            <w:tcW w:w="132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7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  <w:tcBorders>
              <w:bottom w:val="nil"/>
            </w:tcBorders>
          </w:tcPr>
          <w:p>
            <w:pPr>
              <w:pStyle w:val="TableParagraph"/>
              <w:spacing w:line="243" w:lineRule="exact"/>
              <w:ind w:left="161" w:right="135"/>
              <w:jc w:val="center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</w:tc>
        <w:tc>
          <w:tcPr>
            <w:tcW w:w="2062" w:type="dxa"/>
            <w:tcBorders>
              <w:bottom w:val="nil"/>
            </w:tcBorders>
          </w:tcPr>
          <w:p>
            <w:pPr>
              <w:pStyle w:val="TableParagraph"/>
              <w:spacing w:line="243" w:lineRule="exact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обозначения</w:t>
            </w:r>
          </w:p>
        </w:tc>
      </w:tr>
      <w:tr>
        <w:trPr>
          <w:trHeight w:val="362" w:hRule="atLeast"/>
        </w:trPr>
        <w:tc>
          <w:tcPr>
            <w:tcW w:w="132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auto" w:before="146"/>
              <w:ind w:left="110" w:right="71" w:hanging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Обозначение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точек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границ</w:t>
            </w:r>
          </w:p>
        </w:tc>
        <w:tc>
          <w:tcPr>
            <w:tcW w:w="2417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51" w:lineRule="exact" w:before="91"/>
              <w:ind w:left="505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236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auto" w:before="146"/>
              <w:ind w:left="170" w:right="148" w:firstLine="5"/>
              <w:jc w:val="center"/>
              <w:rPr>
                <w:sz w:val="20"/>
              </w:rPr>
            </w:pPr>
            <w:r>
              <w:rPr>
                <w:sz w:val="20"/>
              </w:rPr>
              <w:t>Метод определения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координат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характерной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146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auto"/>
              <w:ind w:left="189" w:right="124" w:hanging="41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квадратичная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погрешность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положения</w:t>
            </w:r>
          </w:p>
          <w:p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характерной</w:t>
            </w:r>
          </w:p>
        </w:tc>
        <w:tc>
          <w:tcPr>
            <w:tcW w:w="206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auto"/>
              <w:ind w:left="433" w:right="174" w:hanging="222"/>
              <w:rPr>
                <w:sz w:val="20"/>
              </w:rPr>
            </w:pPr>
            <w:r>
              <w:rPr>
                <w:sz w:val="20"/>
              </w:rPr>
              <w:t>точки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местности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(при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наличии)</w:t>
            </w:r>
          </w:p>
        </w:tc>
      </w:tr>
      <w:tr>
        <w:trPr>
          <w:trHeight w:val="663" w:hRule="atLeast"/>
        </w:trPr>
        <w:tc>
          <w:tcPr>
            <w:tcW w:w="132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3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241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Y</w:t>
            </w:r>
          </w:p>
        </w:tc>
        <w:tc>
          <w:tcPr>
            <w:tcW w:w="23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atLeast"/>
        </w:trPr>
        <w:tc>
          <w:tcPr>
            <w:tcW w:w="132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161" w:right="137"/>
              <w:jc w:val="center"/>
              <w:rPr>
                <w:sz w:val="20"/>
              </w:rPr>
            </w:pP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(Мt),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  <w:tc>
          <w:tcPr>
            <w:tcW w:w="20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50" w:lineRule="exact"/>
              <w:ind w:left="6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76" w:type="dxa"/>
          </w:tcPr>
          <w:p>
            <w:pPr>
              <w:pStyle w:val="TableParagraph"/>
              <w:spacing w:line="250" w:lineRule="exact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41" w:type="dxa"/>
          </w:tcPr>
          <w:p>
            <w:pPr>
              <w:pStyle w:val="TableParagraph"/>
              <w:spacing w:line="250" w:lineRule="exact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69" w:type="dxa"/>
          </w:tcPr>
          <w:p>
            <w:pPr>
              <w:pStyle w:val="TableParagraph"/>
              <w:spacing w:line="250" w:lineRule="exact"/>
              <w:ind w:right="109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466" w:type="dxa"/>
          </w:tcPr>
          <w:p>
            <w:pPr>
              <w:pStyle w:val="TableParagraph"/>
              <w:spacing w:line="250" w:lineRule="exact"/>
              <w:ind w:left="3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062" w:type="dxa"/>
          </w:tcPr>
          <w:p>
            <w:pPr>
              <w:pStyle w:val="TableParagraph"/>
              <w:spacing w:line="250" w:lineRule="exact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313" w:hRule="atLeast"/>
        </w:trPr>
        <w:tc>
          <w:tcPr>
            <w:tcW w:w="1323" w:type="dxa"/>
          </w:tcPr>
          <w:p>
            <w:pPr>
              <w:pStyle w:val="TableParagraph"/>
              <w:spacing w:before="23"/>
              <w:ind w:left="63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76" w:type="dxa"/>
          </w:tcPr>
          <w:p>
            <w:pPr>
              <w:pStyle w:val="TableParagraph"/>
              <w:spacing w:before="23"/>
              <w:ind w:left="38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241" w:type="dxa"/>
          </w:tcPr>
          <w:p>
            <w:pPr>
              <w:pStyle w:val="TableParagraph"/>
              <w:spacing w:before="23"/>
              <w:ind w:left="3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2369" w:type="dxa"/>
          </w:tcPr>
          <w:p>
            <w:pPr>
              <w:pStyle w:val="TableParagraph"/>
              <w:spacing w:before="23"/>
              <w:ind w:right="112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466" w:type="dxa"/>
          </w:tcPr>
          <w:p>
            <w:pPr>
              <w:pStyle w:val="TableParagraph"/>
              <w:spacing w:before="23"/>
              <w:ind w:left="3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2062" w:type="dxa"/>
          </w:tcPr>
          <w:p>
            <w:pPr>
              <w:pStyle w:val="TableParagraph"/>
              <w:spacing w:before="23"/>
              <w:ind w:left="3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314" w:hRule="atLeast"/>
        </w:trPr>
        <w:tc>
          <w:tcPr>
            <w:tcW w:w="9637" w:type="dxa"/>
            <w:gridSpan w:val="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9637" w:type="dxa"/>
            <w:gridSpan w:val="6"/>
          </w:tcPr>
          <w:p>
            <w:pPr>
              <w:pStyle w:val="TableParagraph"/>
              <w:spacing w:line="250" w:lineRule="exact"/>
              <w:ind w:left="38"/>
              <w:rPr>
                <w:sz w:val="22"/>
              </w:rPr>
            </w:pPr>
            <w:r>
              <w:rPr>
                <w:sz w:val="22"/>
              </w:rPr>
              <w:t>3. Сведения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(частей)границы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270" w:hRule="atLeast"/>
        </w:trPr>
        <w:tc>
          <w:tcPr>
            <w:tcW w:w="132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7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  <w:tcBorders>
              <w:bottom w:val="nil"/>
            </w:tcBorders>
          </w:tcPr>
          <w:p>
            <w:pPr>
              <w:pStyle w:val="TableParagraph"/>
              <w:spacing w:line="243" w:lineRule="exact"/>
              <w:ind w:left="161" w:right="135"/>
              <w:jc w:val="center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</w:tc>
        <w:tc>
          <w:tcPr>
            <w:tcW w:w="2062" w:type="dxa"/>
            <w:tcBorders>
              <w:bottom w:val="nil"/>
            </w:tcBorders>
          </w:tcPr>
          <w:p>
            <w:pPr>
              <w:pStyle w:val="TableParagraph"/>
              <w:spacing w:line="243" w:lineRule="exact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обозначения</w:t>
            </w:r>
          </w:p>
        </w:tc>
      </w:tr>
      <w:tr>
        <w:trPr>
          <w:trHeight w:val="276" w:hRule="atLeast"/>
        </w:trPr>
        <w:tc>
          <w:tcPr>
            <w:tcW w:w="132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auto" w:before="131"/>
              <w:ind w:left="110" w:right="71" w:hanging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Обозначение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точек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границ</w:t>
            </w:r>
          </w:p>
        </w:tc>
        <w:tc>
          <w:tcPr>
            <w:tcW w:w="2417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51" w:lineRule="exact" w:before="4"/>
              <w:ind w:left="505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236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auto" w:before="131"/>
              <w:ind w:left="170" w:right="148" w:firstLine="5"/>
              <w:jc w:val="center"/>
              <w:rPr>
                <w:sz w:val="20"/>
              </w:rPr>
            </w:pPr>
            <w:r>
              <w:rPr>
                <w:sz w:val="20"/>
              </w:rPr>
              <w:t>Метод определения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координат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характерной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146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auto"/>
              <w:ind w:left="189" w:right="124" w:hanging="41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квадратичная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погрешность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положения</w:t>
            </w:r>
          </w:p>
          <w:p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характерной</w:t>
            </w:r>
          </w:p>
        </w:tc>
        <w:tc>
          <w:tcPr>
            <w:tcW w:w="206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auto"/>
              <w:ind w:left="433" w:right="174" w:hanging="222"/>
              <w:rPr>
                <w:sz w:val="20"/>
              </w:rPr>
            </w:pPr>
            <w:r>
              <w:rPr>
                <w:sz w:val="20"/>
              </w:rPr>
              <w:t>точки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местности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(при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наличии)</w:t>
            </w:r>
          </w:p>
        </w:tc>
      </w:tr>
      <w:tr>
        <w:trPr>
          <w:trHeight w:val="750" w:hRule="atLeast"/>
        </w:trPr>
        <w:tc>
          <w:tcPr>
            <w:tcW w:w="132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bottom w:val="nil"/>
            </w:tcBorders>
          </w:tcPr>
          <w:p>
            <w:pPr>
              <w:pStyle w:val="TableParagraph"/>
              <w:spacing w:before="12"/>
              <w:rPr>
                <w:sz w:val="30"/>
              </w:rPr>
            </w:pPr>
          </w:p>
          <w:p>
            <w:pPr>
              <w:pStyle w:val="TableParagraph"/>
              <w:ind w:left="3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241" w:type="dxa"/>
            <w:tcBorders>
              <w:bottom w:val="nil"/>
            </w:tcBorders>
          </w:tcPr>
          <w:p>
            <w:pPr>
              <w:pStyle w:val="TableParagraph"/>
              <w:spacing w:before="12"/>
              <w:rPr>
                <w:sz w:val="30"/>
              </w:rPr>
            </w:pPr>
          </w:p>
          <w:p>
            <w:pPr>
              <w:pStyle w:val="TableParagraph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Y</w:t>
            </w:r>
          </w:p>
        </w:tc>
        <w:tc>
          <w:tcPr>
            <w:tcW w:w="23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32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161" w:right="137"/>
              <w:jc w:val="center"/>
              <w:rPr>
                <w:sz w:val="20"/>
              </w:rPr>
            </w:pP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(Мt),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  <w:tc>
          <w:tcPr>
            <w:tcW w:w="20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50" w:lineRule="exact"/>
              <w:ind w:left="6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76" w:type="dxa"/>
          </w:tcPr>
          <w:p>
            <w:pPr>
              <w:pStyle w:val="TableParagraph"/>
              <w:spacing w:line="250" w:lineRule="exact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41" w:type="dxa"/>
          </w:tcPr>
          <w:p>
            <w:pPr>
              <w:pStyle w:val="TableParagraph"/>
              <w:spacing w:line="250" w:lineRule="exact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69" w:type="dxa"/>
          </w:tcPr>
          <w:p>
            <w:pPr>
              <w:pStyle w:val="TableParagraph"/>
              <w:spacing w:line="250" w:lineRule="exact"/>
              <w:ind w:right="109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466" w:type="dxa"/>
          </w:tcPr>
          <w:p>
            <w:pPr>
              <w:pStyle w:val="TableParagraph"/>
              <w:spacing w:line="250" w:lineRule="exact"/>
              <w:ind w:left="3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062" w:type="dxa"/>
          </w:tcPr>
          <w:p>
            <w:pPr>
              <w:pStyle w:val="TableParagraph"/>
              <w:spacing w:line="250" w:lineRule="exact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547"/>
              <w:rPr>
                <w:sz w:val="22"/>
              </w:rPr>
            </w:pPr>
            <w:r>
              <w:rPr>
                <w:sz w:val="22"/>
              </w:rPr>
              <w:t>(1)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86" w:hRule="atLeast"/>
        </w:trPr>
        <w:tc>
          <w:tcPr>
            <w:tcW w:w="1323" w:type="dxa"/>
          </w:tcPr>
          <w:p>
            <w:pPr>
              <w:pStyle w:val="TableParagraph"/>
              <w:spacing w:before="109"/>
              <w:ind w:left="6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76" w:type="dxa"/>
          </w:tcPr>
          <w:p>
            <w:pPr>
              <w:pStyle w:val="TableParagraph"/>
              <w:spacing w:before="109"/>
              <w:ind w:left="100" w:right="67"/>
              <w:jc w:val="center"/>
              <w:rPr>
                <w:sz w:val="22"/>
              </w:rPr>
            </w:pPr>
            <w:r>
              <w:rPr>
                <w:sz w:val="22"/>
              </w:rPr>
              <w:t>425927.63</w:t>
            </w:r>
          </w:p>
        </w:tc>
        <w:tc>
          <w:tcPr>
            <w:tcW w:w="1241" w:type="dxa"/>
          </w:tcPr>
          <w:p>
            <w:pPr>
              <w:pStyle w:val="TableParagraph"/>
              <w:spacing w:before="109"/>
              <w:ind w:left="78" w:right="43"/>
              <w:jc w:val="center"/>
              <w:rPr>
                <w:sz w:val="22"/>
              </w:rPr>
            </w:pPr>
            <w:r>
              <w:rPr>
                <w:sz w:val="22"/>
              </w:rPr>
              <w:t>1404394.45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3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line="216" w:lineRule="exact"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109"/>
              <w:ind w:left="161" w:right="122"/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109"/>
              <w:ind w:left="3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61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100" w:right="67"/>
              <w:jc w:val="center"/>
              <w:rPr>
                <w:sz w:val="22"/>
              </w:rPr>
            </w:pPr>
            <w:r>
              <w:rPr>
                <w:sz w:val="22"/>
              </w:rPr>
              <w:t>425929.14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78" w:right="43"/>
              <w:jc w:val="center"/>
              <w:rPr>
                <w:sz w:val="22"/>
              </w:rPr>
            </w:pPr>
            <w:r>
              <w:rPr>
                <w:sz w:val="22"/>
              </w:rPr>
              <w:t>1404398.16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161" w:right="122"/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1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00" w:right="67"/>
              <w:jc w:val="center"/>
              <w:rPr>
                <w:sz w:val="22"/>
              </w:rPr>
            </w:pPr>
            <w:r>
              <w:rPr>
                <w:sz w:val="22"/>
              </w:rPr>
              <w:t>425817.39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78" w:right="43"/>
              <w:jc w:val="center"/>
              <w:rPr>
                <w:sz w:val="22"/>
              </w:rPr>
            </w:pPr>
            <w:r>
              <w:rPr>
                <w:sz w:val="22"/>
              </w:rPr>
              <w:t>1404451.41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61" w:right="122"/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1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00" w:right="67"/>
              <w:jc w:val="center"/>
              <w:rPr>
                <w:sz w:val="22"/>
              </w:rPr>
            </w:pPr>
            <w:r>
              <w:rPr>
                <w:sz w:val="22"/>
              </w:rPr>
              <w:t>425748.85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78" w:right="43"/>
              <w:jc w:val="center"/>
              <w:rPr>
                <w:sz w:val="22"/>
              </w:rPr>
            </w:pPr>
            <w:r>
              <w:rPr>
                <w:sz w:val="22"/>
              </w:rPr>
              <w:t>1404480.47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61" w:right="122"/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1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00" w:right="67"/>
              <w:jc w:val="center"/>
              <w:rPr>
                <w:sz w:val="22"/>
              </w:rPr>
            </w:pPr>
            <w:r>
              <w:rPr>
                <w:sz w:val="22"/>
              </w:rPr>
              <w:t>425750.39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78" w:right="43"/>
              <w:jc w:val="center"/>
              <w:rPr>
                <w:sz w:val="22"/>
              </w:rPr>
            </w:pPr>
            <w:r>
              <w:rPr>
                <w:sz w:val="22"/>
              </w:rPr>
              <w:t>1404475.48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61" w:right="122"/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14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00" w:right="67"/>
              <w:jc w:val="center"/>
              <w:rPr>
                <w:sz w:val="22"/>
              </w:rPr>
            </w:pPr>
            <w:r>
              <w:rPr>
                <w:sz w:val="22"/>
              </w:rPr>
              <w:t>425815.71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78" w:right="43"/>
              <w:jc w:val="center"/>
              <w:rPr>
                <w:sz w:val="22"/>
              </w:rPr>
            </w:pPr>
            <w:r>
              <w:rPr>
                <w:sz w:val="22"/>
              </w:rPr>
              <w:t>1404447.78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61" w:right="122"/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6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100" w:right="67"/>
              <w:jc w:val="center"/>
              <w:rPr>
                <w:sz w:val="22"/>
              </w:rPr>
            </w:pPr>
            <w:r>
              <w:rPr>
                <w:sz w:val="22"/>
              </w:rPr>
              <w:t>425927.63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78" w:right="43"/>
              <w:jc w:val="center"/>
              <w:rPr>
                <w:sz w:val="22"/>
              </w:rPr>
            </w:pPr>
            <w:r>
              <w:rPr>
                <w:sz w:val="22"/>
              </w:rPr>
              <w:t>1404394.45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161" w:right="122"/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547"/>
              <w:rPr>
                <w:sz w:val="22"/>
              </w:rPr>
            </w:pPr>
            <w:r>
              <w:rPr>
                <w:sz w:val="22"/>
              </w:rPr>
              <w:t>(2)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14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00" w:right="67"/>
              <w:jc w:val="center"/>
              <w:rPr>
                <w:sz w:val="22"/>
              </w:rPr>
            </w:pPr>
            <w:r>
              <w:rPr>
                <w:sz w:val="22"/>
              </w:rPr>
              <w:t>425718.04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78" w:right="43"/>
              <w:jc w:val="center"/>
              <w:rPr>
                <w:sz w:val="22"/>
              </w:rPr>
            </w:pPr>
            <w:r>
              <w:rPr>
                <w:sz w:val="22"/>
              </w:rPr>
              <w:t>1404489.19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61" w:right="122"/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14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00" w:right="67"/>
              <w:jc w:val="center"/>
              <w:rPr>
                <w:sz w:val="22"/>
              </w:rPr>
            </w:pPr>
            <w:r>
              <w:rPr>
                <w:sz w:val="22"/>
              </w:rPr>
              <w:t>425717.58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78" w:right="43"/>
              <w:jc w:val="center"/>
              <w:rPr>
                <w:sz w:val="22"/>
              </w:rPr>
            </w:pPr>
            <w:r>
              <w:rPr>
                <w:sz w:val="22"/>
              </w:rPr>
              <w:t>1404493.72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61" w:right="122"/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14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00" w:right="67"/>
              <w:jc w:val="center"/>
              <w:rPr>
                <w:sz w:val="22"/>
              </w:rPr>
            </w:pPr>
            <w:r>
              <w:rPr>
                <w:sz w:val="22"/>
              </w:rPr>
              <w:t>425709.06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78" w:right="43"/>
              <w:jc w:val="center"/>
              <w:rPr>
                <w:sz w:val="22"/>
              </w:rPr>
            </w:pPr>
            <w:r>
              <w:rPr>
                <w:sz w:val="22"/>
              </w:rPr>
              <w:t>1404497.34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61" w:right="122"/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5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00" w:right="67"/>
              <w:jc w:val="center"/>
              <w:rPr>
                <w:sz w:val="22"/>
              </w:rPr>
            </w:pPr>
            <w:r>
              <w:rPr>
                <w:sz w:val="22"/>
              </w:rPr>
              <w:t>425707.23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78" w:right="43"/>
              <w:jc w:val="center"/>
              <w:rPr>
                <w:sz w:val="22"/>
              </w:rPr>
            </w:pPr>
            <w:r>
              <w:rPr>
                <w:sz w:val="22"/>
              </w:rPr>
              <w:t>1404493.77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61" w:right="122"/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14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425718.04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1404489.19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547"/>
              <w:rPr>
                <w:sz w:val="22"/>
              </w:rPr>
            </w:pPr>
            <w:r>
              <w:rPr>
                <w:sz w:val="22"/>
              </w:rPr>
              <w:t>(3)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5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425656.60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1404515.25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5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425658.82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1404518.65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57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425648.21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1404523.14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57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425578.14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1404568.70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55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425574.27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1404566.51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57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425646.49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1404519.53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5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425656.60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1404515.25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547"/>
              <w:rPr>
                <w:sz w:val="22"/>
              </w:rPr>
            </w:pPr>
            <w:r>
              <w:rPr>
                <w:sz w:val="22"/>
              </w:rPr>
              <w:t>(4)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57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413250.96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1402305.83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5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413249.04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1402309.40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57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413208.99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1402277.52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57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413178.99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1402252.61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57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413119.85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1402164.76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57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413085.64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1402066.06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557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413051.05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1401986.62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57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413038.72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1401936.56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57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413041.57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1401931.43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57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413054.85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1401985.34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57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413089.36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1402064.60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557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413123.45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1402162.96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413181.99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1402249.89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413211.51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1402274.42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413250.96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1402305.83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right="506"/>
              <w:jc w:val="right"/>
              <w:rPr>
                <w:sz w:val="22"/>
              </w:rPr>
            </w:pPr>
            <w:r>
              <w:rPr>
                <w:sz w:val="22"/>
              </w:rPr>
              <w:t>(5)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412896.01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1401665.21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1323" w:type="dxa"/>
          </w:tcPr>
          <w:p>
            <w:pPr>
              <w:pStyle w:val="TableParagraph"/>
              <w:spacing w:before="109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176" w:type="dxa"/>
          </w:tcPr>
          <w:p>
            <w:pPr>
              <w:pStyle w:val="TableParagraph"/>
              <w:spacing w:before="109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412894.96</w:t>
            </w:r>
          </w:p>
        </w:tc>
        <w:tc>
          <w:tcPr>
            <w:tcW w:w="1241" w:type="dxa"/>
          </w:tcPr>
          <w:p>
            <w:pPr>
              <w:pStyle w:val="TableParagraph"/>
              <w:spacing w:before="109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1401669.26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3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line="216" w:lineRule="exact"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109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412855.39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1401645.05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412807.35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1401607.39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412810.10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1401604.47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412857.67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1401641.75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412896.01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1401665.21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right="506"/>
              <w:jc w:val="right"/>
              <w:rPr>
                <w:sz w:val="22"/>
              </w:rPr>
            </w:pPr>
            <w:r>
              <w:rPr>
                <w:sz w:val="22"/>
              </w:rPr>
              <w:t>(6)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5" w:hRule="atLeast"/>
        </w:trPr>
        <w:tc>
          <w:tcPr>
            <w:tcW w:w="1323" w:type="dxa"/>
          </w:tcPr>
          <w:p>
            <w:pPr>
              <w:pStyle w:val="TableParagraph"/>
              <w:spacing w:before="152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176" w:type="dxa"/>
          </w:tcPr>
          <w:p>
            <w:pPr>
              <w:pStyle w:val="TableParagraph"/>
              <w:spacing w:before="15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411775.34</w:t>
            </w:r>
          </w:p>
        </w:tc>
        <w:tc>
          <w:tcPr>
            <w:tcW w:w="1241" w:type="dxa"/>
          </w:tcPr>
          <w:p>
            <w:pPr>
              <w:pStyle w:val="TableParagraph"/>
              <w:spacing w:before="152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1401025.29</w:t>
            </w:r>
          </w:p>
        </w:tc>
        <w:tc>
          <w:tcPr>
            <w:tcW w:w="2369" w:type="dxa"/>
          </w:tcPr>
          <w:p>
            <w:pPr>
              <w:pStyle w:val="TableParagraph"/>
              <w:spacing w:before="58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152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411767.86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1401027.84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411752.85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1401024.72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411666.12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1400986.54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411629.67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1400956.11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411621.38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1400942.12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411607.65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1400883.95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411590.33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1400798.76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411565.26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1400740.04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411554.91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1400717.11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411492.85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1400598.91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411447.89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1400519.21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411367.92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1400480.71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411337.89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1400480.27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411337.77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1400476.27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96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411368.86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1400476.73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411450.75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1400516.15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411496.37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1400596.99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411558.51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1400715.35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411568.92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1400738.44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411594.17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1400797.56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411611.55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1400883.09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411625.14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1400940.60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411632.77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1400953.47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411668.24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1400983.10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411754.07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1401020.88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411775.34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1401025.29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right="506"/>
              <w:jc w:val="right"/>
              <w:rPr>
                <w:sz w:val="22"/>
              </w:rPr>
            </w:pPr>
            <w:r>
              <w:rPr>
                <w:sz w:val="22"/>
              </w:rPr>
              <w:t>(7)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411212.56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1400426.67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411212.69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1400431.08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411199.89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1400425.62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411130.62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1400419.69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411061.60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1400423.91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410999.77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1400424.47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410846.20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1400458.07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410651.62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1400491.87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410650.95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1400487.93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410845.42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1400454.15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410999.31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1400420.47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411061.46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1400419.91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411130.66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1400415.67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411200.87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1400421.68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411212.56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1400426.67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right="506"/>
              <w:jc w:val="right"/>
              <w:rPr>
                <w:sz w:val="22"/>
              </w:rPr>
            </w:pPr>
            <w:r>
              <w:rPr>
                <w:sz w:val="22"/>
              </w:rPr>
              <w:t>(8)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410479.81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1400528.27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410483.72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1400531.49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410437.08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1400542.21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410320.75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1400570.72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410211.77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1400587.80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410106.68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1400612.26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410106.79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1400608.08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18"/>
              <w:jc w:val="right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410211.01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1400583.88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410319.97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1400566.80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410436.16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1400538.31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410479.81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1400528.27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6" w:right="388"/>
              <w:jc w:val="center"/>
              <w:rPr>
                <w:sz w:val="22"/>
              </w:rPr>
            </w:pPr>
            <w:r>
              <w:rPr>
                <w:sz w:val="22"/>
              </w:rPr>
              <w:t>(9)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409869.01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1400661.65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409846.57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1400664.78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409803.56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1400658.00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409652.02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1400621.10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409595.37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1400608.55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409561.45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1400595.49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409517.62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1400576.35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409493.57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1400564.44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409427.44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1400547.88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409351.93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1400549.30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409316.43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1400545.25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409282.68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1400539.22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409257.87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1400535.27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409246.02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1400537.68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409229.84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1400533.53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409220.25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1400528.14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409201.43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1400519.76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104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409188.08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1400520.41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409165.77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1400525.80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106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409126.68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1400544.03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408923.07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1400566.91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408898.38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1400568.64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109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408788.49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1400587.21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408722.60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1400618.78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408626.01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1400675.15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408494.47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1400776.29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408422.30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1400836.66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408386.48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1400863.85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115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408338.14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1400902.78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408291.42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1400924.48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408227.49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1400957.62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118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408147.57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1401006.20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119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408032.34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1401090.36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407944.38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1401186.25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121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407906.81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1401228.09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122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407829.19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1401294.68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407742.16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1401358.44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124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407714.41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1401382.06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407658.38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1401422.41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126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407558.69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1401480.58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127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407515.85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1401525.05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128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407497.46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1401562.20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129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407401.31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1401626.66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407381.19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1401648.20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131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407342.61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1401650.63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407314.89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1401643.10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133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407283.92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1401644.81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134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407180.82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1401631.18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407128.72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1401635.27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136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407110.37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1401642.57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137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407108.49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1401639.03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138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407127.80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1401631.33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139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407180.92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1401627.16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407284.08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1401640.79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141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407315.31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1401639.08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142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407343.01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1401646.59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143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407379.35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1401644.30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407398.71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1401623.60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145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407494.34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1401559.48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146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407512.53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1401522.73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147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407556.19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1401477.40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148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407656.20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1401419.05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149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407711.95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1401378.90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407739.68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1401355.30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151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407745.13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1401351.31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152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407746.19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1401350.79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153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407746.33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1401350.44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154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407826.71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1401291.54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155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407904.03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1401225.21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156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407941.42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1401183.57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157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408029.66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1401087.36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158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408145.35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1401002.86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159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408225.53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1400954.14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160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408289.66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1400920.88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408336.02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1400899.36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162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408384.02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1400860.69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163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408419.80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1400833.54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164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408491.97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1400773.17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165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408623.77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1400671.83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166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408720.72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1400615.24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167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408787.27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1400583.35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168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408897.90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1400564.66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169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408922.71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1400562.93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409125.58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1400540.13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171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409164.45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1400522.00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172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409187.51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1400516.44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173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409202.19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1400515.72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174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409222.05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1400524.56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175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409231.34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1400529.79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176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409246.12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1400533.58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177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409257.79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1400531.21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178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409283.34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1400535.28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179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409317.01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1400541.29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409352.13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1400545.30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181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409427.90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1400543.88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182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409494.95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1400560.66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183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409519.30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1400572.73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184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409562.97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1400591.79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185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409596.53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1400604.71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186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409652.92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1400617.20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187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409804.34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1400654.08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188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409846.61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1400660.74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189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409862.48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1400658.52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409869.01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1400661.65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(10)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407076.27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1401656.20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191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407037.16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1401671.78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406977.58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1401704.05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193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406901.73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1401754.30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194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406819.38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1401816.92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195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406775.63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1401833.43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196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406666.97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1401876.34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197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406594.77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1401904.14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406490.13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1401935.54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199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406418.75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1401954.03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406386.13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1401964.18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201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406385.51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1401962.23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202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406385.31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1401960.24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203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406417.65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1401950.19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204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406489.05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1401931.68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205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406593.47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1401900.36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206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406665.51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1401872.62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207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406774.19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1401829.69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208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406817.42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1401813.38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209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406899.41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1401751.04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406975.52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1401700.61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211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407035.46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1401668.16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212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407074.38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1401652.64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407076.27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1401656.20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(11)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406252.26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1401965.08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214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406250.32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1401969.34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215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406216.99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1401973.16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216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406175.38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1401956.18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217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406171.06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1401952.34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218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406137.27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1401947.74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219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406138.37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1401943.88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220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406172.80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1401948.54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221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406177.52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1401952.74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222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406217.55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1401969.06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406252.26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1401965.08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(12)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223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406014.92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1401979.99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224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405986.19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1402005.49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225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405946.69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1402024.02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226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405904.39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1402022.11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227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405876.49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1402010.81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228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405821.01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1401993.19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229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405784.23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1401983.23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230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405677.58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1401973.39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231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405578.87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1401965.52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232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405461.90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1401928.08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233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405393.44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1401902.10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234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405202.19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1401794.23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235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405167.32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1401771.93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236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405110.20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1401733.49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237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404978.08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1401652.98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238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404800.39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1401558.01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239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404703.93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1401529.24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404690.25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1401526.89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241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404655.91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1401518.17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242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404643.20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1401512.08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243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404496.52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1401464.77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244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404463.98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1401453.87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245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404384.31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1401432.73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246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404323.37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1401411.78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247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404311.90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1401407.65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248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404295.58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1401403.46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249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404297.19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1401399.76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404313.08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1401403.83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251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404324.69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1401408.00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252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404385.47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1401428.91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253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404465.12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1401450.03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254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404497.76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1401460.97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404644.68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1401508.36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256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404657.27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1401514.39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257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404691.09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1401522.97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258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404704.85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1401525.34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259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404801.91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1401554.29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260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404980.06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1401649.50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261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405112.36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1401730.13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262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405169.52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1401768.59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263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405204.25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1401790.81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264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405395.14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1401898.46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265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405463.22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1401924.30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266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405579.65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1401961.56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267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405677.92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1401969.41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268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405784.95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1401979.27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269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405822.13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1401989.35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270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405877.85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1402007.05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271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405905.25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1402018.15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272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405945.89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1402019.98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273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405983.97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1402002.11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274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406009.80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1401979.20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223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406014.92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1401979.99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(13)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275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404243.34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1401385.91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276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404241.72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1401389.64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277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404238.69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1401388.87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278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404170.99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1401364.90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279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404141.34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1401362.20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280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404088.21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1401340.97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281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404059.64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1401332.19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282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404027.30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1401323.07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283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403971.53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1401299.45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284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403804.54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1401254.38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285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403693.75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1401214.27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286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403594.88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1401194.26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287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403595.84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1401190.37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288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403694.83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1401210.41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289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403805.74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1401250.56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290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403972.83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1401295.65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291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404028.62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1401319.29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292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404060.78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1401328.35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293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404089.55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1401337.19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294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404142.28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1401358.26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295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404171.85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1401360.96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296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404239.85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1401385.03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275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404243.34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1401385.91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(14)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297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403528.55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1401176.70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298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403527.69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1401180.60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299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403463.14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1401167.55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403450.44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1401165.54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301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403407.26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1401181.97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302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403384.39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1401189.15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303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403383.74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1401194.12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304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403358.36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1401202.63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305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403341.68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1401203.69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306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403281.94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1401216.16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307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403233.62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1401229.95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308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403220.05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1401224.09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309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403193.13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1401196.50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310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403162.64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1401155.13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311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403085.60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1401092.66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312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403043.93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1401072.85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313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402946.36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1401020.35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314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402827.73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1400951.07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315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402753.87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1400894.10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316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402740.63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1400842.29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317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402738.61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1400828.97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318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402743.22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1400832.75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319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402744.55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1400841.49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320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402757.41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1400891.78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321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402829.97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1400947.75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322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402948.32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1401016.87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323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403045.73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1401069.29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324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403087.74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1401089.26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325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403165.56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1401152.35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326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403196.19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1401193.90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327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403222.37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1401220.73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328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403233.90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1401225.71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329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403280.98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1401212.28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330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403341.14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1401199.71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331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403357.58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1401198.67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332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403380.10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1401191.12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333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403380.75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1401186.09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334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403405.94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1401178.19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335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403450.02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1401161.42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336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403463.86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1401163.61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297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403528.55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1401176.70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(15)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337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402698.77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1400707.11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338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402698.07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1400713.23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339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402641.52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1400629.70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340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402616.74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1400591.54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341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402568.15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1400525.00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342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402564.89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1400520.18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343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402568.77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1400518.77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344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402571.43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1400522.70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345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402620.04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1400589.26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346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402644.86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1400627.48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337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402698.77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1400707.11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(16)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347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402426.94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1400316.72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348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402423.68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1400319.04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349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402408.86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1400297.74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402409.57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1400291.75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347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402426.94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1400316.72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(17)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351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402399.28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1400275.37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352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402394.86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1400275.74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353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402345.18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1400191.53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354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402293.88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1400112.77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355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402270.37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1400049.47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356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402273.89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1400047.37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357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402297.48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1400110.97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358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402348.58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1400189.43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351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402399.28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1400275.37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(18)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359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402218.33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1399926.96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360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402216.00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1399930.68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361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402203.73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1399912.34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362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402206.16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1399908.77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359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402218.33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1399926.96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(19)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363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402129.99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1399766.06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364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402126.19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1399767.35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365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402118.44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1399749.26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366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402095.52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1399703.98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367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402071.87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1399653.27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368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402059.20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1399620.89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369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402058.46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1399609.99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370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402061.27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1399615.20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371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402075.55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1399651.69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372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402099.12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1399702.24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373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402122.06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1399747.56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363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402129.99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1399766.06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(20)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374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401950.62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1398707.29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375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401953.91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1398736.35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376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401937.84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1398673.36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377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401908.61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1398601.41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378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401888.62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1398554.77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379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401863.73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1398500.26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380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401846.05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1398458.78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381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401829.15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1398420.54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382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401825.92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1398414.67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383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401829.84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1398413.50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384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401832.75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1398418.78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385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401849.71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1398457.18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386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401867.39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1398498.64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387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401892.28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1398553.15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388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401912.31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1398599.87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389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401941.64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1398672.10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374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401950.62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1398707.29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(21)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390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401769.07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1398224.55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391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401765.31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1398225.97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2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392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2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401762.82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2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1398217.43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393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401736.53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1398196.62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394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401730.73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1398164.22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395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401719.12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1398130.74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396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401712.23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1398107.16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397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401647.89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1397999.05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398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401627.53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1397964.10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399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401615.66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1397942.32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401604.58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1397927.54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401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401578.28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1397898.96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402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401555.61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1397878.55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403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401526.18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1397858.84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404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401496.22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1397845.72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405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401468.54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1397843.86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406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401421.38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1397847.03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407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401403.94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1397847.34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408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401404.84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1397843.31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409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401421.22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1397843.03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410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401468.54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1397839.86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411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401497.18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1397841.78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412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401528.12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1397855.32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413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401558.07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1397875.39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414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401581.10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1397896.12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415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401607.66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1397924.98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416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401619.04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1397940.16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417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401631.01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1397962.14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418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401651.33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1397997.03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419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401715.93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1398105.56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420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401722.94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1398129.52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421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401734.61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1398163.20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422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401740.21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1398194.42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423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401766.30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1398215.09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390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401769.07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1" w:lineRule="exact" w:before="136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1398224.55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(22)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424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401333.23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1397859.46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425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401352.95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1397859.05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426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401346.26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1397860.40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427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401313.23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1397868.42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428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401277.34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1397873.77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429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401266.59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1397863.25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430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401264.29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1397859.96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431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401267.90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1397859.95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432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401267.32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1397860.85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433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401269.80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1397860.80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434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401278.72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1397869.53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435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401312.47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1397864.50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424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401333.23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1397859.46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(23)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436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401222.99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1397793.53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437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401223.07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1397800.79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438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401220.25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1397796.74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439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401189.57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1397745.90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440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401149.50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1397690.63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441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401142.60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1397682.96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442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401118.93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1397666.61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443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401091.43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1397641.33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444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401070.13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1397609.17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445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401052.26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1397572.64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446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401034.20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1397547.67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447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401015.34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1397515.12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448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400999.11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1397495.99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449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400944.13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1397438.91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450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400919.45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1397408.17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451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400902.27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1397394.63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452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400877.25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1397361.15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453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400854.85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1397341.66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454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400846.41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1397335.05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455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400832.87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1397333.03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456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400819.84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1397323.78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457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400797.02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1397313.52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458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400777.85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1397305.71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459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400765.93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1397296.54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460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400785.30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1397304.43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461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400798.60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1397309.84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462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400821.84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1397320.30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463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400834.41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1397329.21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464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400848.05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1397331.25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465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400857.39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1397338.58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466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400880.19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1397358.41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467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400905.15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1397391.81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468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400922.29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1397405.31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469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400947.13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1397436.27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470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401002.07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1397493.31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471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401018.62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1397512.80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472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401037.56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1397545.49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473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401055.70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1397570.58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474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401073.61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1397607.17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475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401094.49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1397638.71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476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401121.43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1397663.47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477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401145.26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1397679.94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478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401152.62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1397688.11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479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401192.91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1397743.68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436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401222.99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1397793.53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(24)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480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400730.56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1397283.25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481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400728.66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1397287.09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482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400698.43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1397285.11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483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400686.66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1397280.06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484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400682.31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1397279.63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485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400686.11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1397275.99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486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400687.66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1397276.14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487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400699.37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1397281.17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488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400730.41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1397283.19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480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400730.56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1397283.25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(25)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489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400661.05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1397273.51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490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400657.43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1397277.17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491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400641.77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1397275.63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492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400588.13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1397291.04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493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400543.44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1397302.09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494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400464.53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1397310.12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495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400431.12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1397315.68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496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400385.78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1397306.84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497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400338.70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1397295.30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498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400318.13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1397293.40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499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400290.51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1397303.71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400261.55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1397300.37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501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400240.32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1397297.54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502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400201.97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1397277.80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503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400179.95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1397275.66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504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400165.56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1397268.94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505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400157.12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1397268.91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506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400136.95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1397260.37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507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400062.48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1397232.74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508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400045.53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1397224.82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509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399955.13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1397198.78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510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399951.68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1397197.94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511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399920.61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1397197.14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512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399888.75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1397196.97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513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399878.96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1397198.46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514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399833.93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1397193.30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515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399789.02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1397179.41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516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399743.72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1397168.04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517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399713.75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1397159.77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518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399677.45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1397154.95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519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399638.35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1397157.11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520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399627.61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1397159.81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521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399591.82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1397171.09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522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399583.61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1397171.38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523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399574.80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1397171.09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524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399556.77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1397172.25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525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399556.76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1397171.49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526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399539.02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1397163.39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527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399521.34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1397160.93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528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399503.67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1397155.23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529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399477.73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1397153.43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530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399447.98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1397153.46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531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399435.34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1397151.02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532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399428.27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1397149.33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533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399413.32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1397133.73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534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399399.55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1397120.72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535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399399.84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1397115.51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536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399416.14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1397130.89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537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399430.35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1397145.71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538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399436.18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1397147.10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539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399448.36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1397149.46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540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399477.87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1397149.43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541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399504.43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1397151.27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542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399556.94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1397168.23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543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399574.74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1397167.09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544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399583.61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1397167.38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545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399591.14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1397167.11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546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399626.53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1397155.95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547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399637.75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1397153.13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548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399677.61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1397150.93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549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399714.55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1397155.85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550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399744.74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1397164.18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551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399790.10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1397175.55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552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399834.75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1397189.36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553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399878.88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1397194.42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554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399888.45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1397192.97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555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399920.67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1397193.14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556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399952.22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1397193.96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557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399956.15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1397194.92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558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400046.93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1397221.06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559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400064.02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1397229.04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560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400138.43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1397256.65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561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400157.94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1397264.91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562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400166.46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1397264.94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563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400181.03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1397271.74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564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400203.11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1397273.90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565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400241.54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1397293.66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566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400262.05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1397296.41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567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400290.01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1397299.63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568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400317.59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1397289.34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569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400339.36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1397291.34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570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400386.64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1397302.94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571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400431.18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1397311.62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572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400463.99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1397306.16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573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400542.76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1397298.13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574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400587.09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1397287.18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575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400641.41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1397271.57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489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400661.05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1397273.51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(26)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576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399355.35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1397097.05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577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399353.76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1397100.93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578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399346.65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1397100.85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579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399329.73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1397096.21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580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399309.39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1397088.95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581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399267.30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1397081.87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582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399260.40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1397079.26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583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399261.60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1397075.44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584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399268.34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1397077.99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585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399310.41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1397085.07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586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399330.93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1397092.39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587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399347.21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1397096.85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588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399354.69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1397096.95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576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399355.35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1397097.05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(27)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589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399205.81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1397058.23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590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399202.49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1397061.66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591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399202.46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1397061.65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592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399175.30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1397049.74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593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399165.65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1397045.04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594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399131.29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1397054.13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595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399006.27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1397100.87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596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398747.92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1397135.80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597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398637.23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1397148.90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598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398492.86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1397180.90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599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398480.92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1397185.03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398480.87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1397180.81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601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398491.76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1397177.04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602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398502.99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1397174.56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603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398503.75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1397174.59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604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398503.85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1397174.36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605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398636.57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1397144.96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606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398747.42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1397131.84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607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399005.29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1397096.97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608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399130.07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1397050.31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609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399166.07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1397040.80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610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399176.98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1397046.10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611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399203.68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1397057.81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589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399205.81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1397058.23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1323" w:type="dxa"/>
          </w:tcPr>
          <w:p>
            <w:pPr>
              <w:pStyle w:val="TableParagraph"/>
              <w:spacing w:line="250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(28)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612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398415.38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1397191.68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613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398415.33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1397195.69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614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398407.47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1397196.15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615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398408.47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1397192.06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612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398415.38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1397191.68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(29)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616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398057.53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1397243.44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617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398058.89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1397247.28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618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398053.39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1397248.21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619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398052.03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1397244.39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616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398057.53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1397243.44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(30)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620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397806.62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1397305.17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621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397793.67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1397312.13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622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397775.97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1397316.04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623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397786.99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1397309.51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620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397806.62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1397305.17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2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(31)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624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397236.65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1397626.01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625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397242.22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1397626.02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626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397242.25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1397626.05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627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397200.95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1397651.16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628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397172.90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1397665.56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629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397130.05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1397690.20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630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397055.58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1397729.57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631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397045.28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1397732.59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632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397125.17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1397688.43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633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397125.56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1397688.05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634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397128.11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1397686.70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635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397170.98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1397662.04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636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397198.99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1397647.66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637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397212.95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1397640.68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624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397236.65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1397626.01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(32)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638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396963.73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1397723.00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639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396960.24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1397724.97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640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396960.10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1397724.76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641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396926.96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1397722.64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642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396839.32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1397764.28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643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396760.31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1397806.98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644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396734.01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1397822.94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645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396659.69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1397860.84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646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396607.88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1397878.29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647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396574.89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1397883.07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648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396560.84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1397876.08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649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396552.27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1397882.58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650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396549.28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1397879.84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651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396560.40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1397871.40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652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396575.55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1397878.93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653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396606.94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1397874.39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654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396658.13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1397857.14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655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396732.07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1397819.44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656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396758.33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1397803.50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657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396837.50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1397760.72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658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396926.18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1397718.58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659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396962.40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1397720.90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638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396963.73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1397723.00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(33)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660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396476.80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1397975.15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661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396465.88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1397978.75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662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396408.81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1398023.06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663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396230.90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1398146.94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664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396101.42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1398242.28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665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396028.74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1398288.74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666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395983.91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1398312.94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667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395839.42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1398353.90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668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395695.12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1398364.85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669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395630.62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1398358.78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670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395562.66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1398347.96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671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395393.86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1398298.22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672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395371.62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1398300.52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673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395214.46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1398282.90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674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395213.19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1398282.82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675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395213.38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1398281.99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676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395213.38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1398278.80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677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395214.84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1398278.92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678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395371.64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1398296.50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679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395394.24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1398294.16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680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395563.54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1398344.06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681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395677.44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1398362.19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682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395838.72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1398349.94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683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395982.39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1398309.22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684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396026.72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1398285.30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685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396099.16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1398238.98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686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396228.58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1398143.68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687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396406.43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1398019.84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688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396463.98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1397975.17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689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396477.46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1397970.73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690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396486.95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1397957.64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660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396476.80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1397975.15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2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(34)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691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394961.39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1398371.87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692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394965.17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1398374.35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693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394964.90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1398374.52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694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394861.57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1398430.13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695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394854.77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1398434.16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696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394852.08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1398431.11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697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394859.61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1398426.65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691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394961.39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1398371.87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(35)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698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394823.34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1398448.09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699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394812.49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1398458.75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394796.93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1398466.91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701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394780.84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1398473.22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698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394823.34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1398448.09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(36)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702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394744.39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1398488.81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703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394669.79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1398509.79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704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394627.38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1398536.84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705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394538.82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1398595.93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706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394473.89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1398645.21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707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394447.58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1398673.00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708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394421.09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1398708.35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709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394371.34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1398757.81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710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394309.86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1398813.49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711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394303.57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1398818.21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712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394298.63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1398816.94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713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394307.32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1398810.41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714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394368.58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1398754.91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715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394418.07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1398705.71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716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394444.52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1398670.42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717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394471.21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1398642.23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718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394536.50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1398592.67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719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394625.20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1398533.48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720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394668.13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1398506.09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721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394748.54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1398483.49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722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394754.93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1398484.18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702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394744.39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1398488.81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1323" w:type="dxa"/>
          </w:tcPr>
          <w:p>
            <w:pPr>
              <w:pStyle w:val="TableParagraph"/>
              <w:spacing w:line="250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(37)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723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394149.38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1398938.59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724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394144.00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1398946.92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725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394114.88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1398966.12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726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394022.92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1399045.43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727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393994.18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1399071.22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728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393936.79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1399140.70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729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393932.81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1399145.00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730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393921.35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1399153.42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731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393905.57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1399168.54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732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393933.77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1399138.06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733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393991.28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1399068.44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734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394020.28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1399042.43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735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394112.46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1398962.92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723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394149.38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1398938.59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(38)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736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393897.45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1399176.32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737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393882.65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1399190.51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738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393841.93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1399216.49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739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393790.45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1399256.94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740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393703.79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1399292.86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741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393696.68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1399296.00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742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393683.27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1399305.60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743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393665.65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1399333.76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744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393644.73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1399368.97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745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393633.43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1399378.19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746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393562.75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1399431.37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747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393492.88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1399489.81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748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393492.36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1399489.61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749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393492.00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1399490.54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750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393452.82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1399523.31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751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393409.36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1399557.85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752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393375.89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1399579.24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753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393359.38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1399585.04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754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393407.04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1399554.59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755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393450.30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1399520.21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756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393560.27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1399428.23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757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393630.97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1399375.05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758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393641.65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1399366.31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759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393662.23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1399331.68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760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393680.29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1399302.80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761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393694.68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1399292.50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762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393702.21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1399289.18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763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393788.41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1399253.46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764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393839.61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1399213.23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736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393897.45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1399176.32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(39)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765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392917.27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1399594.86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766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392915.68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1399598.58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767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392896.37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1399593.50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768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392875.95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1399589.44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769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392872.58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1399588.05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770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392869.77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1399588.21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771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392861.60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1399586.59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772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392818.08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1399563.80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773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392801.98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1399557.01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774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392801.92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1399552.65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775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392819.78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1399560.18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776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392862.94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1399582.77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777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392897.27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1399589.60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765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392917.27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1399594.86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(40)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778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392775.88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1399546.06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779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392755.88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1399537.59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780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392710.54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1399529.15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781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392693.46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1399525.09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782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392685.90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1399519.19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783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392711.36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1399525.23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784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392757.04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1399533.73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785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392785.99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1399545.93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778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392775.88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1399546.06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(41)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786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391315.49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1399200.95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787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391312.08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1399203.09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788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391299.99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1399188.13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789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391288.59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1399195.38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790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391287.34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1399191.41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791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391300.86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1399182.84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786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391315.49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1399200.95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(42)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792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391063.25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1399292.28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793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391039.49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1399302.23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794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391005.80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1399298.09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795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390972.21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1399309.31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796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390931.34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1399311.34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797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390865.60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1399315.69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798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390838.68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1399315.06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799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390813.91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1399312.58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390785.09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1399303.73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801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390752.78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1399300.81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802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390709.46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1399302.43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803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390680.38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1399317.22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804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390662.93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1399337.66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805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390652.81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1399371.67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806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390653.33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1399379.21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807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390649.08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1399370.21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808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390659.33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1399335.70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809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390677.86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1399314.02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810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390708.44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1399298.47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811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390752.88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1399296.81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812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390785.87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1399299.79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813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390814.71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1399308.64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814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390838.92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1399311.06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815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390865.52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1399311.69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816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390931.10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1399307.34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817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390971.47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1399305.35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818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391005.38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1399294.01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819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391038.93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1399298.13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820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391073.58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1399283.62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821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391085.40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1399278.08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792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391063.25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1399292.28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2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(43)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822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390651.31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1399407.90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823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390656.01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1399417.76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824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390657.13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1399433.92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825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390664.32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1399458.66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826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390663.60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1399461.77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827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390660.51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1399463.44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828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390652.70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1399496.67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829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390644.51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1399516.95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830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390641.01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1399519.94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831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390642.29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1399517.44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832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390643.68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1399516.65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833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390645.44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1399512.28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834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390645.26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1399511.63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835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390650.29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1399501.81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836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390650.31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1399501.73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837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390650.38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1399501.70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838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390650.57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1399500.61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839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390660.18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1399458.78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840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390653.17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1399434.62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822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390651.31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1399407.90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2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(44)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841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390555.27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1399629.83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842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390549.34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1399632.59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843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390522.79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1399636.45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844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390512.73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1399638.44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845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390509.33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1399638.92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846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390473.14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1399624.11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847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390465.57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1399617.41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848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390453.25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1399605.16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849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390435.76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1399599.02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850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390414.25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1399600.35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851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390375.44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1399598.55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852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390342.08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1399605.70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853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390268.02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1399640.84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854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390227.80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1399660.55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855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390218.36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1399664.78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856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390198.32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1399674.38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857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390160.99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1399688.01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858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390101.37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1399704.28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859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390037.79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1399724.18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860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389909.29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1399779.36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861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389742.78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1399834.15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862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389661.77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1399871.67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863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389545.46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1399931.23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864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389488.25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1399956.06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865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389444.79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1399985.07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866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389430.99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1399993.29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867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389363.58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1400028.03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868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389296.08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1400067.13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869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389225.68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1400113.55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870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389181.17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1400139.26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871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389165.16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1400158.26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872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389157.66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1400171.75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873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389093.88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1400257.61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874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389068.95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1400292.04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875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389054.92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1400308.09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876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389033.09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1400343.27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877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389012.06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1400381.08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878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388970.68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1400480.25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879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388958.53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1400510.75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880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388921.35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1400577.13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881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388882.90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1400635.65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882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388868.20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1400646.80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883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388858.53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1400655.10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884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388856.55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1400651.51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885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388865.68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1400643.68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886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388879.94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1400632.87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887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388917.93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1400575.05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888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388954.91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1400509.03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889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388966.98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1400478.73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890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389008.46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1400379.34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891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389029.65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1400341.25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892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389051.70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1400305.71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893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389065.81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1400289.54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894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389090.66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1400255.25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895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389154.30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1400169.57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896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389161.86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1400155.98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897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389178.57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1400136.14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898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389223.58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1400110.15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899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389293.98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1400063.73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900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389361.66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1400024.51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901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389429.05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1399989.79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902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389442.65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1399981.69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903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389486.33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1399952.54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904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389543.76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1399927.61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905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389660.01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1399868.07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906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389741.30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1399830.43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907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389907.87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1399775.62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908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390036.39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1399720.42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909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390100.25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1399700.44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910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390159.77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1399684.19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911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390196.78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1399670.68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912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390226.08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1399656.95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913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390266.28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1399637.24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914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390340.78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1399601.88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915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390375.10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1399594.53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916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390414.22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1399596.34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917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390436.33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1399594.98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918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390455.43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1399601.68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919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390468.31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1399614.49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920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390475.28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1399620.67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921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390509.85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1399634.80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922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390555.68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1399628.35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841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390555.27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1399629.83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2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(45)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923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388842.53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1400668.86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924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388838.81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1400672.04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925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388806.10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1400727.61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926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388789.13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1400746.20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927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388766.19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1400769.24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928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388738.33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1400806.14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929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388698.57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1400884.21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930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388707.01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1400900.73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931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388709.18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1400943.48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932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388705.07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1400941.60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933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388703.05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1400901.79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934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388694.07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1400884.21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935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388734.93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1400804.02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936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388763.17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1400766.62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937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388786.23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1400743.44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938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388802.86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1400725.23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939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388835.69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1400669.44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940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388840.61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1400665.21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923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388842.53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1400668.86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(46)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941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388647.87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1401109.11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942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388638.51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1401145.50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943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388634.81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1401158.24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944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388631.63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1401157.52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945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388635.81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1401141.85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941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388647.87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1401109.11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(47)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946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388627.80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1401187.41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947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388624.00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1401201.68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948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388623.91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1401201.89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949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388623.88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1401202.14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950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388621.61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1401210.65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951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388620.64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1401230.64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952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388620.02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1401236.12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953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388615.91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1401245.83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954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388617.63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1401210.03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955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388623.89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1401186.53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946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388627.80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1401187.41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(48)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956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388622.73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1401503.14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957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388622.53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1401514.20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958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388628.23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1401548.82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959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388636.62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1401588.86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960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388639.02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1401622.56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961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388644.66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1401661.83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962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388642.97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1401686.39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963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388637.93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1401723.90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964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388634.88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1401738.45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965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388630.79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1401738.47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966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388633.99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1401723.22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967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388638.99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1401685.98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968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388640.64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1401661.98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969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388635.04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1401622.99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970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388632.77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1401590.99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971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388633.46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1401590.51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972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388632.67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1401589.68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973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388632.65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1401589.42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974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388624.30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1401549.56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975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388618.52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1401514.49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976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388618.92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1401493.01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956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388622.73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1401503.14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(49)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977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388571.49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1401892.29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978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388552.22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1401924.61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979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388545.42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1401950.38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980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388589.37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1402113.53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981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388631.20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1402212.68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982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388647.38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1402280.54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983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388647.83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1402285.94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984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388643.84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1402286.20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985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388643.42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1402281.18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986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388627.38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1402213.92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987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388585.57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1402114.83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988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388541.28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1401950.40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989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388548.50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1401923.05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990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388566.87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1401892.23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977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388571.49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1401892.29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25" w:right="390"/>
              <w:jc w:val="center"/>
              <w:rPr>
                <w:sz w:val="22"/>
              </w:rPr>
            </w:pPr>
            <w:r>
              <w:rPr>
                <w:sz w:val="22"/>
              </w:rPr>
              <w:t>(50)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991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388651.95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1402335.79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992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388654.60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1402367.89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993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388650.87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1402418.84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994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388647.78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1402420.44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995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388649.17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1402425.83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996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388650.09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1402429.41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87"/>
              <w:jc w:val="center"/>
              <w:rPr>
                <w:sz w:val="22"/>
              </w:rPr>
            </w:pPr>
            <w:r>
              <w:rPr>
                <w:sz w:val="22"/>
              </w:rPr>
              <w:t>997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388649.36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1402439.42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01"/>
              <w:rPr>
                <w:sz w:val="22"/>
              </w:rPr>
            </w:pPr>
            <w:r>
              <w:rPr>
                <w:sz w:val="22"/>
              </w:rPr>
              <w:t>998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388653.85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1402455.76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01"/>
              <w:rPr>
                <w:sz w:val="22"/>
              </w:rPr>
            </w:pPr>
            <w:r>
              <w:rPr>
                <w:sz w:val="22"/>
              </w:rPr>
              <w:t>999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388649.99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1402456.82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388645.32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1402439.82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1001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388650.58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1402367.91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1002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388647.95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1402336.05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01"/>
              <w:rPr>
                <w:sz w:val="22"/>
              </w:rPr>
            </w:pPr>
            <w:r>
              <w:rPr>
                <w:sz w:val="22"/>
              </w:rPr>
              <w:t>991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388651.95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1402335.79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spacing w:line="249" w:lineRule="exact" w:before="1"/>
              <w:ind w:left="489"/>
              <w:rPr>
                <w:sz w:val="22"/>
              </w:rPr>
            </w:pPr>
            <w:r>
              <w:rPr>
                <w:sz w:val="22"/>
              </w:rPr>
              <w:t>(51)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1003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388680.75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1403523.07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1004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388677.16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1403521.29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1005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388687.14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1403501.17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1006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388698.25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1403471.12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1007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388709.98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1403435.82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1008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388753.98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1403392.35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1009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388792.36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1403381.86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1010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388797.32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1403372.29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1011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388814.28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1403334.22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1012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388819.57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1403323.91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1013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388826.80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1403305.43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1014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388839.67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1403313.35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1015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388838.59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1403315.81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1016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388852.48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1403321.73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1017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388852.72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1403321.36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1018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388872.16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1403333.33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1019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388912.21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1403351.16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1020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388932.29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1403349.23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1021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388933.06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1403349.69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1022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388933.42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1403349.12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1023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388934.42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1403349.03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1024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388967.19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1403296.20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1025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389011.72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1403331.02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1026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389041.39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1403356.70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1027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389071.66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1403383.93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1028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389094.16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1403408.61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1029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389136.23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1403446.15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1030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389169.47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1403492.56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1031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389169.44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1403492.62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1032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389171.97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1403495.79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1033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389204.15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1403537.27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1034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389237.59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1403551.32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1035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389247.94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1403558.57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1036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389271.29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1403584.66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1037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389316.81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1403618.28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1038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389358.76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1403628.77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1039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389371.79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1403633.23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1040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389402.69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1403624.64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1041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389410.64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1403628.65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1042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389405.13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1403665.05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1043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389414.37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1403683.17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1044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389439.74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1403704.86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1045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389447.87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1403719.63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1046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389455.45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1403766.87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1047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389469.21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1403796.57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1048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389474.81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1403815.01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1049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389478.33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1403829.04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1050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389492.79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1403872.51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1051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389502.85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1403912.68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1052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389516.57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1403947.03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1053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389532.29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1404012.90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1054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389539.50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1404073.13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1055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389534.56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1404093.99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1056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389517.54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1404089.67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1057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389518.52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1404085.79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1058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389531.60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1404089.11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1059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389535.44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1404072.89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1060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389528.35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1404013.60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1061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389512.75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1403948.25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1062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389499.03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1403913.92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1063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389488.95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1403873.63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1064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389474.49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1403830.16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1065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389470.95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1403816.07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1066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389467.90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1403806.00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1067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389469.48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1403805.84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1068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389468.63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1403798.13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1069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389465.60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1403798.43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1070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389465.47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1403797.99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1071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389451.59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1403768.05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1072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389444.03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1403720.95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1073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389436.58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1403707.42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1074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389411.17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1403685.69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1075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389400.99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1403665.73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1076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389406.26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1403630.91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1077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389402.27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1403628.90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1078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389371.67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1403637.41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1079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389357.62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1403632.61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1080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389315.07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1403621.96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1081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389302.82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1403612.91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1082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389291.86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1403603.19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1083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389287.08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1403599.34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1084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389277.69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1403592.54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1085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389265.31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1403583.43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1086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389263.88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1403582.37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1087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389241.41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1403557.26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1088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389204.16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1403541.61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1089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389200.69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1403539.34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1090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389166.37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1403495.09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1091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389133.23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1403448.83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1092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389096.41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1403415.98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1093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389093.75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1403412.98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1094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389093.40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1403413.30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1095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389093.18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1403413.09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1096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389093.28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1403412.99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1097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389092.17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1403411.74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1098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389092.66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1403411.28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1099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389089.02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1403408.22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1100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389087.92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1403407.00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1101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389084.11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1403403.52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1102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389068.84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1403386.77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1103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389038.75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1403359.70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1104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389009.18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1403334.10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1105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388971.60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1403304.73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1106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388968.24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1403302.10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1107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388967.92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1403302.61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1108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388967.20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1403302.19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1109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388946.95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1403334.53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1110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388934.85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1403353.01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1111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388911.55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1403355.24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1112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388870.30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1403336.87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1113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388828.78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1403311.35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1114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388823.23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1403325.55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1115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388817.88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1403335.94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1116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388800.92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1403374.03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1117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388795.10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1403385.26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1118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388756.04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1403395.93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1119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388713.48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1403438.00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5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1120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388702.03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1403472.45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26" w:right="390"/>
              <w:jc w:val="center"/>
              <w:rPr>
                <w:sz w:val="22"/>
              </w:rPr>
            </w:pPr>
            <w:r>
              <w:rPr>
                <w:sz w:val="22"/>
              </w:rPr>
              <w:t>1121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388690.82</w:t>
            </w:r>
          </w:p>
        </w:tc>
        <w:tc>
          <w:tcPr>
            <w:tcW w:w="1241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1403502.75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176"/>
        <w:gridCol w:w="1241"/>
        <w:gridCol w:w="2369"/>
        <w:gridCol w:w="1466"/>
        <w:gridCol w:w="2062"/>
      </w:tblGrid>
      <w:tr>
        <w:trPr>
          <w:trHeight w:val="676" w:hRule="atLeast"/>
        </w:trPr>
        <w:tc>
          <w:tcPr>
            <w:tcW w:w="1323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1003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388680.75</w:t>
            </w:r>
          </w:p>
        </w:tc>
        <w:tc>
          <w:tcPr>
            <w:tcW w:w="124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93"/>
              <w:rPr>
                <w:sz w:val="22"/>
              </w:rPr>
            </w:pPr>
            <w:r>
              <w:rPr>
                <w:sz w:val="22"/>
              </w:rPr>
              <w:t>1403523.07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9"/>
              <w:ind w:left="157" w:right="133"/>
              <w:jc w:val="center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before="18"/>
              <w:ind w:left="157" w:right="136"/>
              <w:jc w:val="center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61" w:right="122"/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50"/>
          <w:pgMar w:top="1080" w:bottom="280" w:left="340" w:right="380"/>
        </w:sect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999"/>
        <w:gridCol w:w="1000"/>
        <w:gridCol w:w="1047"/>
        <w:gridCol w:w="1098"/>
        <w:gridCol w:w="1258"/>
        <w:gridCol w:w="1467"/>
        <w:gridCol w:w="1354"/>
      </w:tblGrid>
      <w:tr>
        <w:trPr>
          <w:trHeight w:val="457" w:hRule="atLeast"/>
        </w:trPr>
        <w:tc>
          <w:tcPr>
            <w:tcW w:w="9546" w:type="dxa"/>
            <w:gridSpan w:val="8"/>
          </w:tcPr>
          <w:p>
            <w:pPr>
              <w:pStyle w:val="TableParagraph"/>
              <w:spacing w:line="325" w:lineRule="exact" w:before="112"/>
              <w:ind w:left="463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местоположении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измененных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(уточненных)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границ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объекта</w:t>
            </w:r>
          </w:p>
        </w:tc>
      </w:tr>
      <w:tr>
        <w:trPr>
          <w:trHeight w:val="457" w:hRule="atLeast"/>
        </w:trPr>
        <w:tc>
          <w:tcPr>
            <w:tcW w:w="9546" w:type="dxa"/>
            <w:gridSpan w:val="8"/>
          </w:tcPr>
          <w:p>
            <w:pPr>
              <w:pStyle w:val="TableParagraph"/>
              <w:spacing w:line="273" w:lineRule="exact" w:before="165"/>
              <w:ind w:left="4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координат: МСК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- 25 зона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472" w:hRule="atLeast"/>
        </w:trPr>
        <w:tc>
          <w:tcPr>
            <w:tcW w:w="9546" w:type="dxa"/>
            <w:gridSpan w:val="8"/>
          </w:tcPr>
          <w:p>
            <w:pPr>
              <w:pStyle w:val="TableParagraph"/>
              <w:spacing w:line="273" w:lineRule="exact" w:before="179"/>
              <w:ind w:left="40"/>
              <w:rPr>
                <w:sz w:val="24"/>
              </w:rPr>
            </w:pPr>
            <w:r>
              <w:rPr>
                <w:sz w:val="24"/>
              </w:rPr>
              <w:t>2. 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 характерных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точках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836" w:hRule="atLeast"/>
        </w:trPr>
        <w:tc>
          <w:tcPr>
            <w:tcW w:w="1323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110" w:right="71" w:hanging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Обозначение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точек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границ</w:t>
            </w:r>
          </w:p>
        </w:tc>
        <w:tc>
          <w:tcPr>
            <w:tcW w:w="1999" w:type="dxa"/>
            <w:gridSpan w:val="2"/>
          </w:tcPr>
          <w:p>
            <w:pPr>
              <w:pStyle w:val="TableParagraph"/>
              <w:spacing w:line="256" w:lineRule="auto" w:before="155"/>
              <w:ind w:left="366" w:right="320" w:hanging="12"/>
              <w:rPr>
                <w:sz w:val="20"/>
              </w:rPr>
            </w:pPr>
            <w:r>
              <w:rPr>
                <w:spacing w:val="-1"/>
                <w:sz w:val="20"/>
              </w:rPr>
              <w:t>Существующие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координаты,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  <w:tc>
          <w:tcPr>
            <w:tcW w:w="2145" w:type="dxa"/>
            <w:gridSpan w:val="2"/>
          </w:tcPr>
          <w:p>
            <w:pPr>
              <w:pStyle w:val="TableParagraph"/>
              <w:spacing w:line="256" w:lineRule="auto" w:before="25"/>
              <w:ind w:left="437" w:right="417" w:firstLine="91"/>
              <w:jc w:val="both"/>
              <w:rPr>
                <w:sz w:val="20"/>
              </w:rPr>
            </w:pPr>
            <w:r>
              <w:rPr>
                <w:sz w:val="20"/>
              </w:rPr>
              <w:t>Измененные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(уточненные)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координаты,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  <w:tc>
          <w:tcPr>
            <w:tcW w:w="1258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5"/>
              <w:ind w:left="60" w:right="43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</w:p>
          <w:p>
            <w:pPr>
              <w:pStyle w:val="TableParagraph"/>
              <w:spacing w:line="256" w:lineRule="auto" w:before="17"/>
              <w:ind w:left="63" w:right="4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определения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координат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характерной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1467" w:type="dxa"/>
            <w:vMerge w:val="restart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56" w:lineRule="auto"/>
              <w:ind w:left="145" w:right="129" w:firstLine="3"/>
              <w:jc w:val="center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квадратичная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погрешность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характерной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(Мt),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  <w:tc>
          <w:tcPr>
            <w:tcW w:w="1354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56" w:lineRule="auto" w:before="165"/>
              <w:ind w:left="123" w:right="94" w:firstLine="134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обозначения</w:t>
            </w:r>
          </w:p>
          <w:p>
            <w:pPr>
              <w:pStyle w:val="TableParagraph"/>
              <w:spacing w:line="256" w:lineRule="auto" w:before="1"/>
              <w:ind w:left="238" w:right="219" w:hanging="2"/>
              <w:jc w:val="center"/>
              <w:rPr>
                <w:sz w:val="20"/>
              </w:rPr>
            </w:pPr>
            <w:r>
              <w:rPr>
                <w:sz w:val="20"/>
              </w:rPr>
              <w:t>точки на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местности</w:t>
            </w:r>
          </w:p>
          <w:p>
            <w:pPr>
              <w:pStyle w:val="TableParagraph"/>
              <w:ind w:left="52" w:right="39"/>
              <w:jc w:val="center"/>
              <w:rPr>
                <w:sz w:val="20"/>
              </w:rPr>
            </w:pPr>
            <w:r>
              <w:rPr>
                <w:sz w:val="20"/>
              </w:rPr>
              <w:t>(при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наличии)</w:t>
            </w:r>
          </w:p>
        </w:tc>
      </w:tr>
      <w:tr>
        <w:trPr>
          <w:trHeight w:val="1271" w:hRule="atLeast"/>
        </w:trPr>
        <w:tc>
          <w:tcPr>
            <w:tcW w:w="13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3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Y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right="43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right="46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Y</w:t>
            </w:r>
          </w:p>
        </w:tc>
        <w:tc>
          <w:tcPr>
            <w:tcW w:w="12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1" w:hRule="atLeast"/>
        </w:trPr>
        <w:tc>
          <w:tcPr>
            <w:tcW w:w="1323" w:type="dxa"/>
          </w:tcPr>
          <w:p>
            <w:pPr>
              <w:pStyle w:val="TableParagraph"/>
              <w:spacing w:line="252" w:lineRule="exact" w:before="100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spacing w:line="252" w:lineRule="exact" w:before="100"/>
              <w:ind w:left="3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spacing w:line="252" w:lineRule="exact" w:before="100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47" w:type="dxa"/>
          </w:tcPr>
          <w:p>
            <w:pPr>
              <w:pStyle w:val="TableParagraph"/>
              <w:spacing w:line="252" w:lineRule="exact" w:before="100"/>
              <w:ind w:right="4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98" w:type="dxa"/>
          </w:tcPr>
          <w:p>
            <w:pPr>
              <w:pStyle w:val="TableParagraph"/>
              <w:spacing w:line="252" w:lineRule="exact" w:before="100"/>
              <w:ind w:right="46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58" w:type="dxa"/>
          </w:tcPr>
          <w:p>
            <w:pPr>
              <w:pStyle w:val="TableParagraph"/>
              <w:spacing w:line="252" w:lineRule="exact" w:before="100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467" w:type="dxa"/>
          </w:tcPr>
          <w:p>
            <w:pPr>
              <w:pStyle w:val="TableParagraph"/>
              <w:spacing w:line="252" w:lineRule="exact" w:before="100"/>
              <w:ind w:left="3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354" w:type="dxa"/>
          </w:tcPr>
          <w:p>
            <w:pPr>
              <w:pStyle w:val="TableParagraph"/>
              <w:spacing w:line="252" w:lineRule="exact" w:before="100"/>
              <w:ind w:left="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9546" w:type="dxa"/>
            <w:gridSpan w:val="8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9546" w:type="dxa"/>
            <w:gridSpan w:val="8"/>
          </w:tcPr>
          <w:p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характерных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точках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(частей)границы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0" w:hRule="atLeast"/>
        </w:trPr>
        <w:tc>
          <w:tcPr>
            <w:tcW w:w="9546" w:type="dxa"/>
            <w:gridSpan w:val="8"/>
          </w:tcPr>
          <w:p>
            <w:pPr>
              <w:pStyle w:val="TableParagraph"/>
              <w:spacing w:line="250" w:lineRule="exact"/>
              <w:ind w:left="38"/>
              <w:rPr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№-</w:t>
            </w:r>
          </w:p>
        </w:tc>
      </w:tr>
      <w:tr>
        <w:trPr>
          <w:trHeight w:val="836" w:hRule="atLeast"/>
        </w:trPr>
        <w:tc>
          <w:tcPr>
            <w:tcW w:w="1323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110" w:right="71" w:hanging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Обозначение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точек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границ</w:t>
            </w:r>
          </w:p>
        </w:tc>
        <w:tc>
          <w:tcPr>
            <w:tcW w:w="1999" w:type="dxa"/>
            <w:gridSpan w:val="2"/>
          </w:tcPr>
          <w:p>
            <w:pPr>
              <w:pStyle w:val="TableParagraph"/>
              <w:spacing w:line="256" w:lineRule="auto" w:before="155"/>
              <w:ind w:left="366" w:right="320" w:hanging="12"/>
              <w:rPr>
                <w:sz w:val="20"/>
              </w:rPr>
            </w:pPr>
            <w:r>
              <w:rPr>
                <w:spacing w:val="-1"/>
                <w:sz w:val="20"/>
              </w:rPr>
              <w:t>Существующие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координаты,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  <w:tc>
          <w:tcPr>
            <w:tcW w:w="2145" w:type="dxa"/>
            <w:gridSpan w:val="2"/>
          </w:tcPr>
          <w:p>
            <w:pPr>
              <w:pStyle w:val="TableParagraph"/>
              <w:spacing w:line="256" w:lineRule="auto" w:before="25"/>
              <w:ind w:left="437" w:right="417" w:firstLine="91"/>
              <w:jc w:val="both"/>
              <w:rPr>
                <w:sz w:val="20"/>
              </w:rPr>
            </w:pPr>
            <w:r>
              <w:rPr>
                <w:sz w:val="20"/>
              </w:rPr>
              <w:t>Измененные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(уточненные)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координаты,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  <w:tc>
          <w:tcPr>
            <w:tcW w:w="1258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5"/>
              <w:ind w:left="60" w:right="43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</w:p>
          <w:p>
            <w:pPr>
              <w:pStyle w:val="TableParagraph"/>
              <w:spacing w:line="256" w:lineRule="auto" w:before="17"/>
              <w:ind w:left="63" w:right="4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определения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координат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характерной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1467" w:type="dxa"/>
            <w:vMerge w:val="restart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56" w:lineRule="auto"/>
              <w:ind w:left="145" w:right="129" w:firstLine="3"/>
              <w:jc w:val="center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квадратичная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погрешность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характерной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точки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(Мt),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  <w:tc>
          <w:tcPr>
            <w:tcW w:w="1354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56" w:lineRule="auto" w:before="165"/>
              <w:ind w:left="123" w:right="94" w:firstLine="134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обозначения</w:t>
            </w:r>
          </w:p>
          <w:p>
            <w:pPr>
              <w:pStyle w:val="TableParagraph"/>
              <w:spacing w:line="256" w:lineRule="auto" w:before="1"/>
              <w:ind w:left="238" w:right="219" w:hanging="2"/>
              <w:jc w:val="center"/>
              <w:rPr>
                <w:sz w:val="20"/>
              </w:rPr>
            </w:pPr>
            <w:r>
              <w:rPr>
                <w:sz w:val="20"/>
              </w:rPr>
              <w:t>точки на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местности</w:t>
            </w:r>
          </w:p>
          <w:p>
            <w:pPr>
              <w:pStyle w:val="TableParagraph"/>
              <w:ind w:left="52" w:right="39"/>
              <w:jc w:val="center"/>
              <w:rPr>
                <w:sz w:val="20"/>
              </w:rPr>
            </w:pPr>
            <w:r>
              <w:rPr>
                <w:sz w:val="20"/>
              </w:rPr>
              <w:t>(при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наличии)</w:t>
            </w:r>
          </w:p>
        </w:tc>
      </w:tr>
      <w:tr>
        <w:trPr>
          <w:trHeight w:val="1271" w:hRule="atLeast"/>
        </w:trPr>
        <w:tc>
          <w:tcPr>
            <w:tcW w:w="13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3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Y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right="43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right="46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Y</w:t>
            </w:r>
          </w:p>
        </w:tc>
        <w:tc>
          <w:tcPr>
            <w:tcW w:w="12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1" w:hRule="atLeast"/>
        </w:trPr>
        <w:tc>
          <w:tcPr>
            <w:tcW w:w="1323" w:type="dxa"/>
          </w:tcPr>
          <w:p>
            <w:pPr>
              <w:pStyle w:val="TableParagraph"/>
              <w:spacing w:line="251" w:lineRule="exact" w:before="100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spacing w:line="251" w:lineRule="exact" w:before="100"/>
              <w:ind w:left="3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spacing w:line="251" w:lineRule="exact" w:before="100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47" w:type="dxa"/>
          </w:tcPr>
          <w:p>
            <w:pPr>
              <w:pStyle w:val="TableParagraph"/>
              <w:spacing w:line="251" w:lineRule="exact" w:before="100"/>
              <w:ind w:right="4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98" w:type="dxa"/>
          </w:tcPr>
          <w:p>
            <w:pPr>
              <w:pStyle w:val="TableParagraph"/>
              <w:spacing w:line="251" w:lineRule="exact" w:before="100"/>
              <w:ind w:right="46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58" w:type="dxa"/>
          </w:tcPr>
          <w:p>
            <w:pPr>
              <w:pStyle w:val="TableParagraph"/>
              <w:spacing w:line="251" w:lineRule="exact" w:before="100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467" w:type="dxa"/>
          </w:tcPr>
          <w:p>
            <w:pPr>
              <w:pStyle w:val="TableParagraph"/>
              <w:spacing w:line="254" w:lineRule="exact" w:before="98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354" w:type="dxa"/>
          </w:tcPr>
          <w:p>
            <w:pPr>
              <w:pStyle w:val="TableParagraph"/>
              <w:spacing w:line="251" w:lineRule="exact" w:before="100"/>
              <w:ind w:left="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70" w:hRule="atLeast"/>
        </w:trPr>
        <w:tc>
          <w:tcPr>
            <w:tcW w:w="132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00" w:h="16850"/>
          <w:pgMar w:top="1080" w:bottom="280" w:left="340" w:right="380"/>
        </w:sectPr>
      </w:pPr>
    </w:p>
    <w:p>
      <w:pPr>
        <w:spacing w:before="39"/>
        <w:ind w:left="1438" w:right="3063" w:firstLine="0"/>
        <w:jc w:val="center"/>
        <w:rPr>
          <w:b/>
          <w:sz w:val="24"/>
        </w:rPr>
      </w:pPr>
      <w:r>
        <w:rPr>
          <w:b/>
          <w:sz w:val="24"/>
        </w:rPr>
        <w:t>Схема</w:t>
      </w:r>
    </w:p>
    <w:p>
      <w:pPr>
        <w:spacing w:before="0"/>
        <w:ind w:left="1434" w:right="3063" w:firstLine="0"/>
        <w:jc w:val="center"/>
        <w:rPr>
          <w:b/>
          <w:sz w:val="24"/>
        </w:rPr>
      </w:pPr>
      <w:r>
        <w:rPr>
          <w:b/>
          <w:sz w:val="24"/>
        </w:rPr>
        <w:t>расположения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границ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публичного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сервитута</w:t>
      </w:r>
    </w:p>
    <w:p>
      <w:pPr>
        <w:spacing w:line="240" w:lineRule="auto" w:before="0"/>
        <w:rPr>
          <w:b/>
          <w:sz w:val="9"/>
        </w:rPr>
      </w:pPr>
    </w:p>
    <w:p>
      <w:pPr>
        <w:spacing w:before="101"/>
        <w:ind w:left="0" w:right="3583" w:firstLine="0"/>
        <w:jc w:val="right"/>
        <w:rPr>
          <w:rFonts w:ascii="Courier New"/>
          <w:b/>
          <w:sz w:val="16"/>
        </w:rPr>
      </w:pPr>
      <w:r>
        <w:rPr>
          <w:rFonts w:ascii="Courier New"/>
          <w:b/>
          <w:w w:val="108"/>
          <w:sz w:val="16"/>
        </w:rPr>
        <w:t>1</w:t>
      </w:r>
    </w:p>
    <w:p>
      <w:pPr>
        <w:pStyle w:val="BodyText"/>
        <w:spacing w:before="11"/>
        <w:rPr>
          <w:rFonts w:ascii="Courier New"/>
          <w:b/>
          <w:sz w:val="14"/>
        </w:rPr>
      </w:pPr>
    </w:p>
    <w:p>
      <w:pPr>
        <w:spacing w:before="0"/>
        <w:ind w:left="0" w:right="2253" w:firstLine="0"/>
        <w:jc w:val="right"/>
        <w:rPr>
          <w:rFonts w:ascii="Courier New"/>
          <w:b/>
          <w:sz w:val="14"/>
        </w:rPr>
      </w:pPr>
      <w:r>
        <w:rPr>
          <w:rFonts w:ascii="Courier New"/>
          <w:b/>
          <w:color w:val="0000FF"/>
          <w:w w:val="115"/>
          <w:sz w:val="14"/>
        </w:rPr>
        <w:t>25:18:015702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3"/>
        <w:rPr>
          <w:rFonts w:ascii="Courier New"/>
          <w:b/>
          <w:sz w:val="23"/>
        </w:rPr>
      </w:pPr>
    </w:p>
    <w:p>
      <w:pPr>
        <w:spacing w:before="0"/>
        <w:ind w:left="4061" w:right="1401" w:firstLine="0"/>
        <w:jc w:val="center"/>
        <w:rPr>
          <w:rFonts w:ascii="Courier New"/>
          <w:b/>
          <w:sz w:val="14"/>
        </w:rPr>
      </w:pPr>
      <w:r>
        <w:rPr/>
        <w:pict>
          <v:shape style="position:absolute;margin-left:409.890259pt;margin-top:-47.454498pt;width:5.75pt;height:8.75pt;mso-position-horizontal-relative:page;mso-position-vertical-relative:paragraph;z-index:15730176;rotation:358" type="#_x0000_t136" fillcolor="#000000" stroked="f">
            <o:extrusion v:ext="view" autorotationcenter="t"/>
            <v:textpath style="font-family:&quot;Courier New&quot;;font-size:8pt;v-text-kern:t;mso-text-shadow:auto;font-weight:bold" string="1"/>
            <w10:wrap type="none"/>
          </v:shape>
        </w:pict>
      </w:r>
      <w:r>
        <w:rPr>
          <w:rFonts w:ascii="Courier New"/>
          <w:b/>
          <w:color w:val="0000FF"/>
          <w:w w:val="115"/>
          <w:sz w:val="14"/>
        </w:rPr>
        <w:t>25:10:010101</w:t>
      </w:r>
      <w:r>
        <w:rPr>
          <w:rFonts w:ascii="Courier New"/>
          <w:b/>
          <w:color w:val="0000FF"/>
          <w:spacing w:val="17"/>
          <w:w w:val="115"/>
          <w:sz w:val="14"/>
        </w:rPr>
        <w:t> </w:t>
      </w:r>
      <w:r>
        <w:rPr>
          <w:rFonts w:ascii="Courier New"/>
          <w:b/>
          <w:w w:val="115"/>
          <w:position w:val="-2"/>
          <w:sz w:val="14"/>
        </w:rPr>
        <w:t>2</w:t>
      </w:r>
    </w:p>
    <w:p>
      <w:pPr>
        <w:pStyle w:val="BodyText"/>
        <w:spacing w:before="7"/>
        <w:rPr>
          <w:rFonts w:ascii="Courier New"/>
          <w:b/>
          <w:sz w:val="12"/>
        </w:rPr>
      </w:pPr>
    </w:p>
    <w:p>
      <w:pPr>
        <w:spacing w:before="105"/>
        <w:ind w:left="10186" w:right="3063" w:firstLine="0"/>
        <w:jc w:val="center"/>
        <w:rPr>
          <w:rFonts w:ascii="Courier New"/>
          <w:b/>
          <w:sz w:val="14"/>
        </w:rPr>
      </w:pPr>
      <w:r>
        <w:rPr>
          <w:rFonts w:ascii="Courier New"/>
          <w:b/>
          <w:color w:val="0000FF"/>
          <w:w w:val="115"/>
          <w:sz w:val="14"/>
        </w:rPr>
        <w:t>25:10:010201</w:t>
      </w:r>
    </w:p>
    <w:p>
      <w:pPr>
        <w:spacing w:before="1"/>
        <w:ind w:left="2959" w:right="0" w:firstLine="0"/>
        <w:jc w:val="center"/>
        <w:rPr>
          <w:rFonts w:ascii="Courier New"/>
          <w:b/>
          <w:sz w:val="14"/>
        </w:rPr>
      </w:pPr>
      <w:r>
        <w:rPr>
          <w:rFonts w:ascii="Courier New"/>
          <w:b/>
          <w:w w:val="112"/>
          <w:sz w:val="14"/>
        </w:rPr>
        <w:t>3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0"/>
        <w:rPr>
          <w:rFonts w:ascii="Courier New"/>
          <w:b/>
          <w:sz w:val="24"/>
        </w:rPr>
      </w:pPr>
    </w:p>
    <w:p>
      <w:pPr>
        <w:spacing w:before="101"/>
        <w:ind w:left="3536" w:right="0" w:firstLine="0"/>
        <w:jc w:val="center"/>
        <w:rPr>
          <w:rFonts w:ascii="Courier New"/>
          <w:b/>
          <w:sz w:val="16"/>
        </w:rPr>
      </w:pPr>
      <w:r>
        <w:rPr>
          <w:rFonts w:ascii="Courier New"/>
          <w:b/>
          <w:w w:val="108"/>
          <w:sz w:val="16"/>
        </w:rPr>
        <w:t>4</w:t>
      </w:r>
    </w:p>
    <w:p>
      <w:pPr>
        <w:spacing w:before="112"/>
        <w:ind w:left="9473" w:right="0" w:firstLine="0"/>
        <w:jc w:val="left"/>
        <w:rPr>
          <w:rFonts w:ascii="Courier New"/>
          <w:b/>
          <w:sz w:val="14"/>
        </w:rPr>
      </w:pPr>
      <w:r>
        <w:rPr>
          <w:rFonts w:ascii="Courier New"/>
          <w:b/>
          <w:color w:val="0000FF"/>
          <w:w w:val="115"/>
          <w:sz w:val="14"/>
        </w:rPr>
        <w:t>25:10:010102</w:t>
      </w:r>
    </w:p>
    <w:p>
      <w:pPr>
        <w:pStyle w:val="BodyText"/>
        <w:spacing w:before="9"/>
        <w:rPr>
          <w:rFonts w:ascii="Courier New"/>
          <w:b/>
          <w:sz w:val="17"/>
        </w:rPr>
      </w:pPr>
    </w:p>
    <w:p>
      <w:pPr>
        <w:spacing w:before="109"/>
        <w:ind w:left="9110" w:right="0" w:firstLine="0"/>
        <w:jc w:val="left"/>
        <w:rPr>
          <w:rFonts w:ascii="Courier New"/>
          <w:b/>
          <w:sz w:val="14"/>
        </w:rPr>
      </w:pPr>
      <w:r>
        <w:rPr>
          <w:rFonts w:ascii="Courier New"/>
          <w:b/>
          <w:spacing w:val="-1"/>
          <w:w w:val="115"/>
          <w:sz w:val="14"/>
        </w:rPr>
        <w:t>5</w:t>
      </w:r>
      <w:r>
        <w:rPr>
          <w:rFonts w:ascii="Courier New"/>
          <w:b/>
          <w:spacing w:val="-20"/>
          <w:w w:val="115"/>
          <w:sz w:val="14"/>
        </w:rPr>
        <w:t> </w:t>
      </w:r>
      <w:r>
        <w:rPr>
          <w:rFonts w:ascii="Courier New"/>
          <w:b/>
          <w:color w:val="0000FF"/>
          <w:spacing w:val="-1"/>
          <w:w w:val="115"/>
          <w:position w:val="1"/>
          <w:sz w:val="14"/>
        </w:rPr>
        <w:t>25:10:060001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3"/>
        <w:rPr>
          <w:rFonts w:ascii="Courier New"/>
          <w:b/>
        </w:rPr>
      </w:pPr>
    </w:p>
    <w:p>
      <w:pPr>
        <w:spacing w:line="137" w:lineRule="exact" w:before="104"/>
        <w:ind w:left="4695" w:right="0" w:firstLine="0"/>
        <w:jc w:val="center"/>
        <w:rPr>
          <w:rFonts w:ascii="Courier New"/>
          <w:b/>
          <w:sz w:val="14"/>
        </w:rPr>
      </w:pPr>
      <w:r>
        <w:rPr>
          <w:rFonts w:ascii="Courier New"/>
          <w:b/>
          <w:w w:val="112"/>
          <w:sz w:val="14"/>
        </w:rPr>
        <w:t>6</w:t>
      </w:r>
    </w:p>
    <w:p>
      <w:pPr>
        <w:spacing w:line="137" w:lineRule="exact" w:before="0"/>
        <w:ind w:left="4061" w:right="2239" w:firstLine="0"/>
        <w:jc w:val="center"/>
        <w:rPr>
          <w:rFonts w:ascii="Courier New"/>
          <w:b/>
          <w:sz w:val="14"/>
        </w:rPr>
      </w:pPr>
      <w:r>
        <w:rPr>
          <w:rFonts w:ascii="Courier New"/>
          <w:b/>
          <w:color w:val="0000FF"/>
          <w:w w:val="115"/>
          <w:sz w:val="14"/>
        </w:rPr>
        <w:t>25:10:010801</w:t>
      </w:r>
    </w:p>
    <w:p>
      <w:pPr>
        <w:pStyle w:val="BodyText"/>
        <w:spacing w:before="6"/>
        <w:rPr>
          <w:rFonts w:ascii="Courier New"/>
          <w:b/>
          <w:sz w:val="25"/>
        </w:rPr>
      </w:pPr>
    </w:p>
    <w:p>
      <w:pPr>
        <w:spacing w:line="154" w:lineRule="exact" w:before="105"/>
        <w:ind w:left="9142" w:right="0" w:firstLine="0"/>
        <w:jc w:val="left"/>
        <w:rPr>
          <w:rFonts w:ascii="Courier New"/>
          <w:b/>
          <w:sz w:val="14"/>
        </w:rPr>
      </w:pPr>
      <w:r>
        <w:rPr>
          <w:rFonts w:ascii="Courier New"/>
          <w:b/>
          <w:w w:val="112"/>
          <w:sz w:val="14"/>
        </w:rPr>
        <w:t>7</w:t>
      </w:r>
    </w:p>
    <w:p>
      <w:pPr>
        <w:spacing w:line="260" w:lineRule="exact" w:before="0"/>
        <w:ind w:left="9220" w:right="0" w:firstLine="0"/>
        <w:jc w:val="left"/>
        <w:rPr>
          <w:rFonts w:ascii="Times New Roman"/>
          <w:b/>
          <w:sz w:val="23"/>
        </w:rPr>
      </w:pPr>
      <w:r>
        <w:rPr>
          <w:rFonts w:ascii="Times New Roman"/>
          <w:b/>
          <w:color w:val="00FFFF"/>
          <w:w w:val="109"/>
          <w:sz w:val="23"/>
        </w:rPr>
        <w:t>7</w:t>
      </w:r>
    </w:p>
    <w:p>
      <w:pPr>
        <w:pStyle w:val="BodyText"/>
        <w:spacing w:before="7"/>
        <w:rPr>
          <w:b/>
          <w:sz w:val="20"/>
        </w:rPr>
      </w:pPr>
    </w:p>
    <w:p>
      <w:pPr>
        <w:spacing w:before="105"/>
        <w:ind w:left="3022" w:right="0" w:firstLine="0"/>
        <w:jc w:val="center"/>
        <w:rPr>
          <w:rFonts w:ascii="Courier New"/>
          <w:b/>
          <w:sz w:val="14"/>
        </w:rPr>
      </w:pPr>
      <w:r>
        <w:rPr>
          <w:rFonts w:ascii="Courier New"/>
          <w:b/>
          <w:w w:val="112"/>
          <w:sz w:val="14"/>
        </w:rPr>
        <w:t>8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2"/>
        <w:rPr>
          <w:rFonts w:ascii="Courier New"/>
          <w:b/>
        </w:rPr>
      </w:pPr>
    </w:p>
    <w:p>
      <w:pPr>
        <w:spacing w:before="105"/>
        <w:ind w:left="2076" w:right="0" w:firstLine="0"/>
        <w:jc w:val="center"/>
        <w:rPr>
          <w:rFonts w:ascii="Courier New"/>
          <w:b/>
          <w:sz w:val="14"/>
        </w:rPr>
      </w:pPr>
      <w:r>
        <w:rPr>
          <w:rFonts w:ascii="Courier New"/>
          <w:b/>
          <w:w w:val="112"/>
          <w:sz w:val="14"/>
        </w:rPr>
        <w:t>9</w:t>
      </w:r>
    </w:p>
    <w:p>
      <w:pPr>
        <w:spacing w:before="88"/>
        <w:ind w:left="3594" w:right="3063" w:firstLine="0"/>
        <w:jc w:val="center"/>
        <w:rPr>
          <w:rFonts w:ascii="Courier New"/>
          <w:b/>
          <w:sz w:val="14"/>
        </w:rPr>
      </w:pPr>
      <w:r>
        <w:rPr>
          <w:rFonts w:ascii="Courier New"/>
          <w:b/>
          <w:w w:val="115"/>
          <w:sz w:val="14"/>
        </w:rPr>
        <w:t>10</w:t>
      </w:r>
    </w:p>
    <w:p>
      <w:pPr>
        <w:pStyle w:val="BodyText"/>
        <w:spacing w:before="8"/>
        <w:rPr>
          <w:rFonts w:ascii="Courier New"/>
          <w:b/>
          <w:sz w:val="12"/>
        </w:rPr>
      </w:pPr>
    </w:p>
    <w:p>
      <w:pPr>
        <w:spacing w:before="105"/>
        <w:ind w:left="2366" w:right="3063" w:firstLine="0"/>
        <w:jc w:val="center"/>
        <w:rPr>
          <w:rFonts w:ascii="Courier New"/>
          <w:b/>
          <w:sz w:val="14"/>
        </w:rPr>
      </w:pPr>
      <w:r>
        <w:rPr>
          <w:rFonts w:ascii="Courier New"/>
          <w:b/>
          <w:w w:val="115"/>
          <w:sz w:val="14"/>
        </w:rPr>
        <w:t>11</w:t>
      </w:r>
    </w:p>
    <w:p>
      <w:pPr>
        <w:pStyle w:val="BodyText"/>
        <w:spacing w:before="4"/>
        <w:rPr>
          <w:rFonts w:ascii="Courier New"/>
          <w:b/>
          <w:sz w:val="29"/>
        </w:rPr>
      </w:pPr>
    </w:p>
    <w:p>
      <w:pPr>
        <w:spacing w:before="105"/>
        <w:ind w:left="4061" w:right="2838" w:firstLine="0"/>
        <w:jc w:val="center"/>
        <w:rPr>
          <w:rFonts w:ascii="Courier New"/>
          <w:b/>
          <w:sz w:val="14"/>
        </w:rPr>
      </w:pPr>
      <w:r>
        <w:rPr>
          <w:rFonts w:ascii="Courier New"/>
          <w:b/>
          <w:color w:val="0000FF"/>
          <w:w w:val="115"/>
          <w:sz w:val="14"/>
        </w:rPr>
        <w:t>25:10:080001</w:t>
      </w:r>
    </w:p>
    <w:p>
      <w:pPr>
        <w:spacing w:before="16"/>
        <w:ind w:left="3060" w:right="3063" w:firstLine="0"/>
        <w:jc w:val="center"/>
        <w:rPr>
          <w:rFonts w:ascii="Courier New"/>
          <w:b/>
          <w:sz w:val="14"/>
        </w:rPr>
      </w:pPr>
      <w:r>
        <w:rPr>
          <w:rFonts w:ascii="Courier New"/>
          <w:b/>
          <w:w w:val="115"/>
          <w:sz w:val="14"/>
        </w:rPr>
        <w:t>12</w:t>
      </w:r>
    </w:p>
    <w:p>
      <w:pPr>
        <w:pStyle w:val="BodyText"/>
        <w:spacing w:before="9"/>
        <w:rPr>
          <w:rFonts w:ascii="Courier New"/>
          <w:b/>
          <w:sz w:val="17"/>
        </w:rPr>
      </w:pPr>
    </w:p>
    <w:p>
      <w:pPr>
        <w:spacing w:before="104"/>
        <w:ind w:left="4061" w:right="2428" w:firstLine="0"/>
        <w:jc w:val="center"/>
        <w:rPr>
          <w:rFonts w:ascii="Courier New"/>
          <w:b/>
          <w:sz w:val="14"/>
        </w:rPr>
      </w:pPr>
      <w:r>
        <w:rPr>
          <w:rFonts w:ascii="Courier New"/>
          <w:b/>
          <w:color w:val="0000FF"/>
          <w:w w:val="115"/>
          <w:sz w:val="14"/>
        </w:rPr>
        <w:t>25:10:010801</w:t>
      </w:r>
    </w:p>
    <w:p>
      <w:pPr>
        <w:spacing w:before="89"/>
        <w:ind w:left="3529" w:right="3063" w:firstLine="0"/>
        <w:jc w:val="center"/>
        <w:rPr>
          <w:rFonts w:ascii="Courier New"/>
          <w:b/>
          <w:sz w:val="14"/>
        </w:rPr>
      </w:pPr>
      <w:r>
        <w:rPr>
          <w:rFonts w:ascii="Courier New"/>
          <w:b/>
          <w:w w:val="115"/>
          <w:sz w:val="14"/>
        </w:rPr>
        <w:t>13</w:t>
      </w:r>
    </w:p>
    <w:p>
      <w:pPr>
        <w:pStyle w:val="BodyText"/>
        <w:spacing w:before="6"/>
        <w:rPr>
          <w:rFonts w:ascii="Courier New"/>
          <w:b/>
          <w:sz w:val="25"/>
        </w:rPr>
      </w:pPr>
    </w:p>
    <w:p>
      <w:pPr>
        <w:spacing w:before="105"/>
        <w:ind w:left="7738" w:right="0" w:firstLine="0"/>
        <w:jc w:val="left"/>
        <w:rPr>
          <w:rFonts w:ascii="Courier New"/>
          <w:b/>
          <w:sz w:val="14"/>
        </w:rPr>
      </w:pPr>
      <w:r>
        <w:rPr>
          <w:rFonts w:ascii="Courier New"/>
          <w:b/>
          <w:color w:val="0000FF"/>
          <w:w w:val="115"/>
          <w:sz w:val="14"/>
        </w:rPr>
        <w:t>25:10:110001</w:t>
      </w:r>
    </w:p>
    <w:p>
      <w:pPr>
        <w:spacing w:before="30"/>
        <w:ind w:left="7690" w:right="0" w:firstLine="0"/>
        <w:jc w:val="left"/>
        <w:rPr>
          <w:rFonts w:ascii="Courier New"/>
          <w:b/>
          <w:sz w:val="14"/>
        </w:rPr>
      </w:pPr>
      <w:r>
        <w:rPr>
          <w:rFonts w:ascii="Courier New"/>
          <w:b/>
          <w:w w:val="115"/>
          <w:sz w:val="14"/>
        </w:rPr>
        <w:t>14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"/>
        <w:rPr>
          <w:rFonts w:ascii="Courier New"/>
          <w:b/>
          <w:sz w:val="26"/>
        </w:rPr>
      </w:pPr>
    </w:p>
    <w:p>
      <w:pPr>
        <w:spacing w:before="104"/>
        <w:ind w:left="4061" w:right="2175" w:firstLine="0"/>
        <w:jc w:val="center"/>
        <w:rPr>
          <w:rFonts w:ascii="Courier New"/>
          <w:b/>
          <w:sz w:val="14"/>
        </w:rPr>
      </w:pPr>
      <w:r>
        <w:rPr>
          <w:rFonts w:ascii="Courier New"/>
          <w:b/>
          <w:w w:val="115"/>
          <w:sz w:val="14"/>
        </w:rPr>
        <w:t>15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6"/>
        <w:rPr>
          <w:rFonts w:ascii="Courier New"/>
          <w:b/>
          <w:sz w:val="23"/>
        </w:rPr>
      </w:pPr>
    </w:p>
    <w:p>
      <w:pPr>
        <w:spacing w:before="104"/>
        <w:ind w:left="4061" w:right="2521" w:firstLine="0"/>
        <w:jc w:val="center"/>
        <w:rPr>
          <w:rFonts w:ascii="Courier New"/>
          <w:b/>
          <w:sz w:val="14"/>
        </w:rPr>
      </w:pPr>
      <w:r>
        <w:rPr>
          <w:rFonts w:ascii="Courier New"/>
          <w:b/>
          <w:w w:val="115"/>
          <w:sz w:val="14"/>
        </w:rPr>
        <w:t>16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1"/>
        <w:rPr>
          <w:rFonts w:ascii="Courier New"/>
          <w:b/>
          <w:sz w:val="20"/>
        </w:rPr>
      </w:pPr>
    </w:p>
    <w:p>
      <w:pPr>
        <w:spacing w:before="101"/>
        <w:ind w:left="4050" w:right="3063" w:firstLine="0"/>
        <w:jc w:val="center"/>
        <w:rPr>
          <w:rFonts w:ascii="Courier New"/>
          <w:b/>
          <w:sz w:val="14"/>
        </w:rPr>
      </w:pPr>
      <w:r>
        <w:rPr>
          <w:rFonts w:ascii="Courier New"/>
          <w:b/>
          <w:color w:val="0000FF"/>
          <w:w w:val="115"/>
          <w:sz w:val="14"/>
        </w:rPr>
        <w:t>25:10:011901</w:t>
      </w:r>
      <w:r>
        <w:rPr>
          <w:rFonts w:ascii="Courier New"/>
          <w:b/>
          <w:color w:val="0000FF"/>
          <w:spacing w:val="75"/>
          <w:w w:val="115"/>
          <w:sz w:val="14"/>
        </w:rPr>
        <w:t> </w:t>
      </w:r>
      <w:r>
        <w:rPr>
          <w:rFonts w:ascii="Courier New"/>
          <w:b/>
          <w:w w:val="115"/>
          <w:position w:val="9"/>
          <w:sz w:val="14"/>
        </w:rPr>
        <w:t>17</w:t>
      </w:r>
    </w:p>
    <w:p>
      <w:pPr>
        <w:pStyle w:val="BodyText"/>
        <w:spacing w:before="10"/>
        <w:rPr>
          <w:rFonts w:ascii="Courier New"/>
          <w:b/>
          <w:sz w:val="8"/>
        </w:rPr>
      </w:pPr>
    </w:p>
    <w:p>
      <w:pPr>
        <w:spacing w:before="104"/>
        <w:ind w:left="0" w:right="3641" w:firstLine="0"/>
        <w:jc w:val="right"/>
        <w:rPr>
          <w:rFonts w:ascii="Courier New"/>
          <w:b/>
          <w:sz w:val="14"/>
        </w:rPr>
      </w:pPr>
      <w:r>
        <w:rPr>
          <w:rFonts w:ascii="Courier New"/>
          <w:b/>
          <w:color w:val="0000FF"/>
          <w:w w:val="115"/>
          <w:sz w:val="14"/>
        </w:rPr>
        <w:t>25:10:180001</w:t>
      </w:r>
    </w:p>
    <w:p>
      <w:pPr>
        <w:tabs>
          <w:tab w:pos="10041" w:val="left" w:leader="none"/>
        </w:tabs>
        <w:spacing w:before="118"/>
        <w:ind w:left="8589" w:right="0" w:firstLine="0"/>
        <w:jc w:val="left"/>
        <w:rPr>
          <w:rFonts w:ascii="Courier New"/>
          <w:b/>
          <w:sz w:val="14"/>
        </w:rPr>
      </w:pPr>
      <w:r>
        <w:rPr>
          <w:rFonts w:ascii="Courier New"/>
          <w:b/>
          <w:w w:val="115"/>
          <w:sz w:val="14"/>
        </w:rPr>
        <w:t>18</w:t>
        <w:tab/>
        <w:t>20</w:t>
      </w:r>
    </w:p>
    <w:p>
      <w:pPr>
        <w:spacing w:before="118"/>
        <w:ind w:left="9473" w:right="0" w:firstLine="0"/>
        <w:jc w:val="left"/>
        <w:rPr>
          <w:rFonts w:ascii="Courier New"/>
          <w:b/>
          <w:sz w:val="14"/>
        </w:rPr>
      </w:pPr>
      <w:r>
        <w:rPr>
          <w:rFonts w:ascii="Courier New"/>
          <w:b/>
          <w:w w:val="115"/>
          <w:sz w:val="14"/>
        </w:rPr>
        <w:t>19</w:t>
      </w:r>
    </w:p>
    <w:p>
      <w:pPr>
        <w:pStyle w:val="BodyText"/>
        <w:spacing w:before="8"/>
        <w:rPr>
          <w:rFonts w:ascii="Courier New"/>
          <w:b/>
          <w:sz w:val="21"/>
        </w:rPr>
      </w:pPr>
    </w:p>
    <w:p>
      <w:pPr>
        <w:spacing w:after="0"/>
        <w:rPr>
          <w:rFonts w:ascii="Courier New"/>
          <w:sz w:val="21"/>
        </w:rPr>
        <w:sectPr>
          <w:pgSz w:w="16850" w:h="23820"/>
          <w:pgMar w:top="460" w:bottom="280" w:left="620" w:right="1780"/>
        </w:sectPr>
      </w:pPr>
    </w:p>
    <w:p>
      <w:pPr>
        <w:pStyle w:val="BodyText"/>
        <w:rPr>
          <w:rFonts w:ascii="Courier New"/>
          <w:b/>
          <w:sz w:val="32"/>
        </w:rPr>
      </w:pPr>
    </w:p>
    <w:p>
      <w:pPr>
        <w:spacing w:before="0"/>
        <w:ind w:left="116" w:right="0" w:firstLine="0"/>
        <w:jc w:val="left"/>
        <w:rPr>
          <w:rFonts w:ascii="Times New Roman" w:hAnsi="Times New Roman"/>
          <w:b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7.253906pt;margin-top:-13.137647pt;width:4.75pt;height:8.25pt;mso-position-horizontal-relative:page;mso-position-vertical-relative:paragraph;z-index:-31504384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Courier New"/>
                      <w:b/>
                      <w:sz w:val="14"/>
                    </w:rPr>
                  </w:pPr>
                  <w:r>
                    <w:rPr>
                      <w:rFonts w:ascii="Courier New"/>
                      <w:b/>
                      <w:color w:val="0000FF"/>
                      <w:spacing w:val="-1"/>
                      <w:w w:val="11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sz w:val="20"/>
        </w:rPr>
        <w:t>Испльзуемые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условные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знаки и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обозначения: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before="134"/>
        <w:ind w:left="116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Масштаб</w:t>
      </w:r>
      <w:r>
        <w:rPr>
          <w:rFonts w:ascii="Microsoft Sans Serif" w:hAnsi="Microsoft Sans Serif"/>
          <w:spacing w:val="3"/>
          <w:sz w:val="18"/>
        </w:rPr>
        <w:t> </w:t>
      </w:r>
      <w:r>
        <w:rPr>
          <w:rFonts w:ascii="Microsoft Sans Serif" w:hAnsi="Microsoft Sans Serif"/>
          <w:sz w:val="18"/>
        </w:rPr>
        <w:t>1:</w:t>
      </w:r>
      <w:r>
        <w:rPr>
          <w:rFonts w:ascii="Microsoft Sans Serif" w:hAnsi="Microsoft Sans Serif"/>
          <w:spacing w:val="-2"/>
          <w:sz w:val="18"/>
        </w:rPr>
        <w:t> </w:t>
      </w:r>
      <w:r>
        <w:rPr>
          <w:rFonts w:ascii="Microsoft Sans Serif" w:hAnsi="Microsoft Sans Serif"/>
          <w:sz w:val="18"/>
          <w:u w:val="single"/>
        </w:rPr>
        <w:t>120</w:t>
      </w:r>
      <w:r>
        <w:rPr>
          <w:rFonts w:ascii="Microsoft Sans Serif" w:hAnsi="Microsoft Sans Serif"/>
          <w:spacing w:val="-1"/>
          <w:sz w:val="18"/>
          <w:u w:val="single"/>
        </w:rPr>
        <w:t> </w:t>
      </w:r>
      <w:r>
        <w:rPr>
          <w:rFonts w:ascii="Microsoft Sans Serif" w:hAnsi="Microsoft Sans Serif"/>
          <w:sz w:val="18"/>
          <w:u w:val="single"/>
        </w:rPr>
        <w:t>000</w:t>
      </w:r>
    </w:p>
    <w:p>
      <w:pPr>
        <w:spacing w:before="107"/>
        <w:ind w:left="116" w:right="0" w:firstLine="0"/>
        <w:jc w:val="left"/>
        <w:rPr>
          <w:rFonts w:ascii="Courier New"/>
          <w:b/>
          <w:sz w:val="14"/>
        </w:rPr>
      </w:pPr>
      <w:r>
        <w:rPr/>
        <w:br w:type="column"/>
      </w:r>
      <w:r>
        <w:rPr>
          <w:rFonts w:ascii="Courier New"/>
          <w:b/>
          <w:color w:val="0000FF"/>
          <w:w w:val="115"/>
          <w:sz w:val="14"/>
        </w:rPr>
        <w:t>25:10:180002</w:t>
      </w:r>
      <w:r>
        <w:rPr>
          <w:rFonts w:ascii="Courier New"/>
          <w:b/>
          <w:color w:val="0000FF"/>
          <w:w w:val="115"/>
          <w:position w:val="7"/>
          <w:sz w:val="14"/>
        </w:rPr>
        <w:t>5:10:180003</w:t>
      </w:r>
    </w:p>
    <w:p>
      <w:pPr>
        <w:spacing w:after="0"/>
        <w:jc w:val="left"/>
        <w:rPr>
          <w:rFonts w:ascii="Courier New"/>
          <w:sz w:val="14"/>
        </w:rPr>
        <w:sectPr>
          <w:type w:val="continuous"/>
          <w:pgSz w:w="16850" w:h="23820"/>
          <w:pgMar w:top="760" w:bottom="280" w:left="620" w:right="1780"/>
          <w:cols w:num="3" w:equalWidth="0">
            <w:col w:w="4295" w:space="1783"/>
            <w:col w:w="1829" w:space="1260"/>
            <w:col w:w="5283"/>
          </w:cols>
        </w:sectPr>
      </w:pPr>
    </w:p>
    <w:p>
      <w:pPr>
        <w:pStyle w:val="BodyText"/>
        <w:spacing w:line="292" w:lineRule="auto"/>
        <w:ind w:left="2423" w:right="5982"/>
      </w:pPr>
      <w:r>
        <w:rPr/>
        <w:pict>
          <v:group style="position:absolute;margin-left:27.360001pt;margin-top:16.799999pt;width:760pt;height:1139.05pt;mso-position-horizontal-relative:page;mso-position-vertical-relative:page;z-index:-31503872" coordorigin="547,336" coordsize="15200,22781">
            <v:shape style="position:absolute;left:547;top:336;width:15200;height:22781" coordorigin="547,336" coordsize="15200,22781" path="m15708,374l15689,374,15689,394,15689,23059,605,23059,605,394,15689,394,15689,374,605,374,586,374,586,394,586,23059,586,23078,586,23088,605,23088,605,23078,15689,23078,15689,23088,15708,23088,15708,23078,15708,23059,15708,394,15708,374xm15746,336l15727,336,15727,355,15727,394,15727,23059,15727,23088,15727,23098,15689,23098,605,23098,566,23098,566,23088,566,23059,566,394,566,355,605,355,15689,355,15727,355,15727,336,15689,336,605,336,566,336,547,336,547,355,547,394,547,23059,547,23088,547,23098,547,23117,566,23117,605,23117,15689,23117,15727,23117,15746,23117,15746,23098,15746,23088,15746,23059,15746,394,15746,355,15746,336xe" filled="true" fillcolor="#000000" stroked="false">
              <v:path arrowok="t"/>
              <v:fill type="solid"/>
            </v:shape>
            <v:shape style="position:absolute;left:1127;top:1006;width:14243;height:18208" type="#_x0000_t75" stroked="false">
              <v:imagedata r:id="rId5" o:title=""/>
            </v:shape>
            <v:shape style="position:absolute;left:708;top:428;width:11547;height:19062" coordorigin="708,428" coordsize="11547,19062" path="m6018,18974l708,18974,708,19394,6018,19394,6018,18974xm8991,19204l6782,19204,6782,19489,8991,19489,8991,19204xm12254,428l1799,428,1799,1051,12254,1051,12254,428xe" filled="true" fillcolor="#ffffff" stroked="false">
              <v:path arrowok="t"/>
              <v:fill type="solid"/>
            </v:shape>
            <v:line style="position:absolute" from="1234,20554" to="2162,20554" stroked="true" strokeweight="1.340674pt" strokecolor="#0000ff">
              <v:stroke dashstyle="solid"/>
            </v:line>
            <v:line style="position:absolute" from="1139,19845" to="2128,19863" stroked="true" strokeweight="1.339541pt" strokecolor="#ff0000">
              <v:stroke dashstyle="solid"/>
            </v:line>
            <v:line style="position:absolute" from="1181,21295" to="2129,21281" stroked="true" strokeweight="1.25pt" strokecolor="#000000">
              <v:stroke dashstyle="solid"/>
            </v:line>
            <v:line style="position:absolute" from="1181,22512" to="2270,22512" stroked="true" strokeweight="1.25pt" strokecolor="#ffff00">
              <v:stroke dashstyle="solid"/>
            </v:line>
            <v:line style="position:absolute" from="1150,21691" to="2121,21691" stroked="true" strokeweight="1.07371pt" strokecolor="#ff00ff">
              <v:stroke dashstyle="solid"/>
            </v:line>
            <v:line style="position:absolute" from="1166,22106" to="2191,22106" stroked="true" strokeweight="1.25pt" strokecolor="#07a90e">
              <v:stroke dashstyle="solid"/>
            </v:line>
            <v:line style="position:absolute" from="1070,19495" to="2085,19495" stroked="true" strokeweight="1.25pt" strokecolor="#23d4e8">
              <v:stroke dashstyle="solid"/>
            </v:line>
            <w10:wrap type="none"/>
          </v:group>
        </w:pict>
      </w:r>
      <w:r>
        <w:rPr/>
        <w:t>проектное местоположение</w:t>
      </w:r>
      <w:r>
        <w:rPr>
          <w:spacing w:val="1"/>
        </w:rPr>
        <w:t> </w:t>
      </w:r>
      <w:r>
        <w:rPr/>
        <w:t>инженерного сооружения</w:t>
      </w:r>
      <w:r>
        <w:rPr>
          <w:spacing w:val="-52"/>
        </w:rPr>
        <w:t> </w:t>
      </w:r>
      <w:r>
        <w:rPr/>
        <w:t>проектные</w:t>
      </w:r>
      <w:r>
        <w:rPr>
          <w:spacing w:val="-1"/>
        </w:rPr>
        <w:t> </w:t>
      </w:r>
      <w:r>
        <w:rPr/>
        <w:t>границы публичного</w:t>
      </w:r>
      <w:r>
        <w:rPr>
          <w:spacing w:val="-1"/>
        </w:rPr>
        <w:t> </w:t>
      </w:r>
      <w:r>
        <w:rPr/>
        <w:t>сервитута</w:t>
      </w:r>
    </w:p>
    <w:p>
      <w:pPr>
        <w:pStyle w:val="BodyText"/>
        <w:tabs>
          <w:tab w:pos="2423" w:val="left" w:leader="none"/>
        </w:tabs>
        <w:spacing w:line="283" w:lineRule="auto" w:before="6"/>
        <w:ind w:left="2423" w:right="7440" w:hanging="1590"/>
      </w:pPr>
      <w:r>
        <w:rPr>
          <w:rFonts w:ascii="Courier New" w:hAnsi="Courier New"/>
          <w:position w:val="-2"/>
          <w:sz w:val="25"/>
        </w:rPr>
        <w:t>•</w:t>
      </w:r>
      <w:r>
        <w:rPr/>
        <w:t>1</w:t>
        <w:tab/>
        <w:t>характерная точка границ публичного сервитута</w:t>
      </w:r>
      <w:r>
        <w:rPr>
          <w:spacing w:val="-52"/>
        </w:rPr>
        <w:t> </w:t>
      </w:r>
      <w:r>
        <w:rPr/>
        <w:t>граница кадастрового квартала</w:t>
      </w:r>
    </w:p>
    <w:p>
      <w:pPr>
        <w:tabs>
          <w:tab w:pos="2406" w:val="left" w:leader="none"/>
        </w:tabs>
        <w:spacing w:before="68"/>
        <w:ind w:left="27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color w:val="0000FF"/>
          <w:sz w:val="22"/>
        </w:rPr>
        <w:t>25:10:010801</w:t>
        <w:tab/>
      </w:r>
      <w:r>
        <w:rPr>
          <w:rFonts w:ascii="Times New Roman" w:hAnsi="Times New Roman"/>
          <w:sz w:val="22"/>
        </w:rPr>
        <w:t>номер кадастрового квартала</w:t>
      </w:r>
    </w:p>
    <w:p>
      <w:pPr>
        <w:pStyle w:val="BodyText"/>
        <w:spacing w:before="107"/>
        <w:ind w:left="2423"/>
      </w:pPr>
      <w:r>
        <w:rPr/>
        <w:t>граница 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сведениям ЕГРН</w:t>
      </w:r>
    </w:p>
    <w:p>
      <w:pPr>
        <w:pStyle w:val="BodyText"/>
        <w:spacing w:line="384" w:lineRule="auto" w:before="131"/>
        <w:ind w:left="2423" w:right="5557"/>
      </w:pPr>
      <w:r>
        <w:rPr/>
        <w:pict>
          <v:shape style="position:absolute;margin-left:60.599998pt;margin-top:65.079536pt;width:34pt;height:11.65pt;mso-position-horizontal-relative:page;mso-position-vertical-relative:paragraph;z-index:15729664" type="#_x0000_t202" filled="false" stroked="true" strokeweight=".75pt" strokecolor="#000000">
            <v:textbox inset="0,0,0,0">
              <w:txbxContent>
                <w:p>
                  <w:pPr>
                    <w:spacing w:line="189" w:lineRule="exact" w:before="0"/>
                    <w:ind w:left="0" w:right="67" w:firstLine="0"/>
                    <w:jc w:val="righ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1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граница муниципального образования (района, городского округа)</w:t>
      </w:r>
      <w:r>
        <w:rPr>
          <w:spacing w:val="-52"/>
        </w:rPr>
        <w:t> </w:t>
      </w:r>
      <w:r>
        <w:rPr/>
        <w:t>граница муниципального образования (сельского поселения)</w:t>
      </w:r>
      <w:r>
        <w:rPr>
          <w:spacing w:val="1"/>
        </w:rPr>
        <w:t> </w:t>
      </w:r>
      <w:r>
        <w:rPr/>
        <w:t>граница</w:t>
      </w:r>
      <w:r>
        <w:rPr>
          <w:spacing w:val="-1"/>
        </w:rPr>
        <w:t> </w:t>
      </w:r>
      <w:r>
        <w:rPr/>
        <w:t>населенного пункта</w:t>
      </w:r>
    </w:p>
    <w:p>
      <w:pPr>
        <w:pStyle w:val="BodyText"/>
        <w:spacing w:line="234" w:lineRule="exact"/>
        <w:ind w:left="2423"/>
      </w:pPr>
      <w:r>
        <w:rPr/>
        <w:t>выноска с номером фрагмента границы публичного сервитута для отображения</w:t>
      </w:r>
      <w:r>
        <w:rPr>
          <w:spacing w:val="-1"/>
        </w:rPr>
        <w:t> </w:t>
      </w:r>
      <w:r>
        <w:rPr/>
        <w:t>его на отдельном листе</w:t>
      </w:r>
    </w:p>
    <w:p>
      <w:pPr>
        <w:spacing w:after="0" w:line="234" w:lineRule="exact"/>
        <w:sectPr>
          <w:type w:val="continuous"/>
          <w:pgSz w:w="16850" w:h="23820"/>
          <w:pgMar w:top="760" w:bottom="280" w:left="620" w:right="1780"/>
        </w:sectPr>
      </w:pPr>
    </w:p>
    <w:p>
      <w:pPr>
        <w:tabs>
          <w:tab w:pos="13302" w:val="left" w:leader="none"/>
        </w:tabs>
        <w:spacing w:before="74"/>
        <w:ind w:left="4031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27.360001pt;margin-top:16.799999pt;width:778.1pt;height:1157.9pt;mso-position-horizontal-relative:page;mso-position-vertical-relative:page;z-index:-31502336" coordorigin="547,336" coordsize="15562,23158">
            <v:shape style="position:absolute;left:547;top:336;width:15562;height:23158" coordorigin="547,336" coordsize="15562,23158" path="m16070,23436l16051,23436,605,23436,586,23436,586,23455,605,23455,16051,23455,16070,23455,16070,23436xm16070,374l16051,374,605,374,586,374,586,394,586,23436,605,23436,605,394,16051,394,16051,23436,16070,23436,16070,394,16070,374xm16109,336l16109,336,16090,336,16090,355,16090,394,16090,23436,16090,23474,16051,23474,605,23474,566,23474,566,23436,566,394,566,355,605,355,16051,355,16090,355,16090,336,16051,336,605,336,566,336,547,336,547,355,547,394,547,23436,547,23474,547,23494,566,23494,605,23494,16051,23494,16090,23494,16109,23494,16109,23494,16109,23436,16109,394,16109,336xe" filled="true" fillcolor="#000000" stroked="false">
              <v:path arrowok="t"/>
              <v:fill type="solid"/>
            </v:shape>
            <v:line style="position:absolute" from="1234,21262" to="2162,21262" stroked="true" strokeweight="1.340674pt" strokecolor="#0000ff">
              <v:stroke dashstyle="solid"/>
            </v:line>
            <v:line style="position:absolute" from="1198,22283" to="2169,22283" stroked="true" strokeweight="1.07371pt" strokecolor="#ff00ff">
              <v:stroke dashstyle="solid"/>
            </v:line>
            <v:line style="position:absolute" from="1139,20553" to="2128,20571" stroked="true" strokeweight="1.339541pt" strokecolor="#ff0000">
              <v:stroke dashstyle="solid"/>
            </v:line>
            <v:line style="position:absolute" from="1102,20234" to="2116,20234" stroked="true" strokeweight="1.25pt" strokecolor="#23d4e8">
              <v:stroke dashstyle="solid"/>
            </v:line>
            <v:line style="position:absolute" from="1135,22046" to="2081,22032" stroked="true" strokeweight="1.25pt" strokecolor="#000000">
              <v:stroke dashstyle="solid"/>
            </v:line>
            <v:shape style="position:absolute;left:1118;top:818;width:14746;height:17588" type="#_x0000_t75" stroked="false">
              <v:imagedata r:id="rId6" o:title=""/>
            </v:shape>
            <v:line style="position:absolute" from="1198,22965" to="2169,22965" stroked="true" strokeweight="1.07371pt" strokecolor="#ff00ff">
              <v:stroke dashstyle="solid"/>
            </v:line>
            <v:line style="position:absolute" from="1198,22973" to="2287,22973" stroked="true" strokeweight="1.25pt" strokecolor="#ffff00">
              <v:stroke dashstyle="solid"/>
            </v:line>
            <v:line style="position:absolute" from="1166,22627" to="2146,22627" stroked="true" strokeweight="1.25pt" strokecolor="#07a90e">
              <v:stroke dashstyle="solid"/>
            </v:line>
            <w10:wrap type="none"/>
          </v:group>
        </w:pict>
      </w:r>
      <w:r>
        <w:rPr>
          <w:rFonts w:ascii="Arial" w:hAnsi="Arial"/>
          <w:b/>
          <w:sz w:val="20"/>
        </w:rPr>
        <w:t>Схема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расположения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границ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публичного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сервитута</w:t>
        <w:tab/>
        <w:t>выноска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1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</w:p>
    <w:p>
      <w:pPr>
        <w:spacing w:line="196" w:lineRule="exact" w:before="97"/>
        <w:ind w:left="2528" w:right="3063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Масштаб</w:t>
      </w:r>
      <w:r>
        <w:rPr>
          <w:rFonts w:ascii="Microsoft Sans Serif" w:hAnsi="Microsoft Sans Serif"/>
          <w:spacing w:val="3"/>
          <w:sz w:val="18"/>
        </w:rPr>
        <w:t> </w:t>
      </w:r>
      <w:r>
        <w:rPr>
          <w:rFonts w:ascii="Microsoft Sans Serif" w:hAnsi="Microsoft Sans Serif"/>
          <w:sz w:val="18"/>
        </w:rPr>
        <w:t>1:</w:t>
      </w:r>
      <w:r>
        <w:rPr>
          <w:rFonts w:ascii="Microsoft Sans Serif" w:hAnsi="Microsoft Sans Serif"/>
          <w:spacing w:val="-2"/>
          <w:sz w:val="18"/>
        </w:rPr>
        <w:t> </w:t>
      </w:r>
      <w:r>
        <w:rPr>
          <w:rFonts w:ascii="Microsoft Sans Serif" w:hAnsi="Microsoft Sans Serif"/>
          <w:sz w:val="18"/>
          <w:u w:val="single"/>
        </w:rPr>
        <w:t>5000</w:t>
      </w:r>
    </w:p>
    <w:p>
      <w:pPr>
        <w:spacing w:line="222" w:lineRule="exact" w:before="0"/>
        <w:ind w:left="337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Испльзуемые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условные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знаки и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обозначения: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36" w:lineRule="auto" w:before="91"/>
        <w:ind w:left="2423" w:right="5982"/>
      </w:pPr>
      <w:r>
        <w:rPr/>
        <w:t>проектное местоположение</w:t>
      </w:r>
      <w:r>
        <w:rPr>
          <w:spacing w:val="1"/>
        </w:rPr>
        <w:t> </w:t>
      </w:r>
      <w:r>
        <w:rPr/>
        <w:t>инженерного сооружения</w:t>
      </w:r>
      <w:r>
        <w:rPr>
          <w:spacing w:val="-52"/>
        </w:rPr>
        <w:t> </w:t>
      </w:r>
      <w:r>
        <w:rPr/>
        <w:t>проектные</w:t>
      </w:r>
      <w:r>
        <w:rPr>
          <w:spacing w:val="-1"/>
        </w:rPr>
        <w:t> </w:t>
      </w:r>
      <w:r>
        <w:rPr/>
        <w:t>границы публичного</w:t>
      </w:r>
      <w:r>
        <w:rPr>
          <w:spacing w:val="-1"/>
        </w:rPr>
        <w:t> </w:t>
      </w:r>
      <w:r>
        <w:rPr/>
        <w:t>сервитута</w:t>
      </w:r>
    </w:p>
    <w:p>
      <w:pPr>
        <w:pStyle w:val="BodyText"/>
        <w:tabs>
          <w:tab w:pos="2423" w:val="left" w:leader="none"/>
        </w:tabs>
        <w:spacing w:line="196" w:lineRule="auto"/>
        <w:ind w:left="833"/>
      </w:pPr>
      <w:r>
        <w:rPr>
          <w:rFonts w:ascii="Courier New" w:hAnsi="Courier New"/>
          <w:position w:val="-2"/>
          <w:sz w:val="25"/>
        </w:rPr>
        <w:t>•</w:t>
      </w:r>
      <w:r>
        <w:rPr/>
        <w:t>1</w:t>
        <w:tab/>
        <w:t>характерная</w:t>
      </w:r>
      <w:r>
        <w:rPr>
          <w:spacing w:val="-2"/>
        </w:rPr>
        <w:t> </w:t>
      </w:r>
      <w:r>
        <w:rPr/>
        <w:t>точка границ</w:t>
      </w:r>
      <w:r>
        <w:rPr>
          <w:spacing w:val="-1"/>
        </w:rPr>
        <w:t> </w:t>
      </w:r>
      <w:r>
        <w:rPr/>
        <w:t>публичного сервитута</w:t>
      </w:r>
    </w:p>
    <w:p>
      <w:pPr>
        <w:pStyle w:val="BodyText"/>
        <w:spacing w:before="69"/>
        <w:ind w:left="2423"/>
      </w:pPr>
      <w:r>
        <w:rPr/>
        <w:t>граница</w:t>
      </w:r>
      <w:r>
        <w:rPr>
          <w:spacing w:val="1"/>
        </w:rPr>
        <w:t> </w:t>
      </w:r>
      <w:r>
        <w:rPr/>
        <w:t>кадастрового</w:t>
      </w:r>
      <w:r>
        <w:rPr>
          <w:spacing w:val="1"/>
        </w:rPr>
        <w:t> </w:t>
      </w:r>
      <w:r>
        <w:rPr/>
        <w:t>квартала</w:t>
      </w:r>
    </w:p>
    <w:p>
      <w:pPr>
        <w:tabs>
          <w:tab w:pos="2406" w:val="left" w:leader="none"/>
        </w:tabs>
        <w:spacing w:before="112"/>
        <w:ind w:left="491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color w:val="0000FF"/>
          <w:sz w:val="22"/>
        </w:rPr>
        <w:t>25:10:015702</w:t>
        <w:tab/>
      </w:r>
      <w:r>
        <w:rPr>
          <w:rFonts w:ascii="Times New Roman" w:hAnsi="Times New Roman"/>
          <w:sz w:val="22"/>
        </w:rPr>
        <w:t>номер кадастрового квартала</w:t>
      </w:r>
    </w:p>
    <w:p>
      <w:pPr>
        <w:pStyle w:val="BodyText"/>
        <w:spacing w:before="107"/>
        <w:ind w:left="2423"/>
      </w:pPr>
      <w:r>
        <w:rPr/>
        <w:t>границы 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сведениям ЕГРН</w:t>
      </w:r>
    </w:p>
    <w:p>
      <w:pPr>
        <w:spacing w:before="116"/>
        <w:ind w:left="2423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pacing w:val="-2"/>
          <w:sz w:val="20"/>
        </w:rPr>
        <w:t>граница</w:t>
      </w:r>
      <w:r>
        <w:rPr>
          <w:rFonts w:ascii="Microsoft Sans Serif" w:hAnsi="Microsoft Sans Serif"/>
          <w:spacing w:val="-10"/>
          <w:sz w:val="20"/>
        </w:rPr>
        <w:t> </w:t>
      </w:r>
      <w:r>
        <w:rPr>
          <w:rFonts w:ascii="Microsoft Sans Serif" w:hAnsi="Microsoft Sans Serif"/>
          <w:spacing w:val="-2"/>
          <w:sz w:val="20"/>
        </w:rPr>
        <w:t>муниципального</w:t>
      </w:r>
      <w:r>
        <w:rPr>
          <w:rFonts w:ascii="Microsoft Sans Serif" w:hAnsi="Microsoft Sans Serif"/>
          <w:spacing w:val="-10"/>
          <w:sz w:val="20"/>
        </w:rPr>
        <w:t> </w:t>
      </w:r>
      <w:r>
        <w:rPr>
          <w:rFonts w:ascii="Microsoft Sans Serif" w:hAnsi="Microsoft Sans Serif"/>
          <w:spacing w:val="-1"/>
          <w:sz w:val="20"/>
        </w:rPr>
        <w:t>образования</w:t>
      </w:r>
      <w:r>
        <w:rPr>
          <w:rFonts w:ascii="Microsoft Sans Serif" w:hAnsi="Microsoft Sans Serif"/>
          <w:spacing w:val="-9"/>
          <w:sz w:val="20"/>
        </w:rPr>
        <w:t> </w:t>
      </w:r>
      <w:r>
        <w:rPr>
          <w:rFonts w:ascii="Microsoft Sans Serif" w:hAnsi="Microsoft Sans Serif"/>
          <w:spacing w:val="-1"/>
          <w:sz w:val="20"/>
        </w:rPr>
        <w:t>(района,</w:t>
      </w:r>
      <w:r>
        <w:rPr>
          <w:rFonts w:ascii="Microsoft Sans Serif" w:hAnsi="Microsoft Sans Serif"/>
          <w:spacing w:val="-10"/>
          <w:sz w:val="20"/>
        </w:rPr>
        <w:t> </w:t>
      </w:r>
      <w:r>
        <w:rPr>
          <w:rFonts w:ascii="Microsoft Sans Serif" w:hAnsi="Microsoft Sans Serif"/>
          <w:spacing w:val="-1"/>
          <w:sz w:val="20"/>
        </w:rPr>
        <w:t>городского</w:t>
      </w:r>
      <w:r>
        <w:rPr>
          <w:rFonts w:ascii="Microsoft Sans Serif" w:hAnsi="Microsoft Sans Serif"/>
          <w:spacing w:val="-10"/>
          <w:sz w:val="20"/>
        </w:rPr>
        <w:t> </w:t>
      </w:r>
      <w:r>
        <w:rPr>
          <w:rFonts w:ascii="Microsoft Sans Serif" w:hAnsi="Microsoft Sans Serif"/>
          <w:spacing w:val="-1"/>
          <w:sz w:val="20"/>
        </w:rPr>
        <w:t>округа)</w:t>
      </w:r>
    </w:p>
    <w:p>
      <w:pPr>
        <w:pStyle w:val="BodyText"/>
        <w:spacing w:before="72"/>
        <w:ind w:left="2423"/>
      </w:pPr>
      <w:r>
        <w:rPr/>
        <w:t>граница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(сельского</w:t>
      </w:r>
      <w:r>
        <w:rPr>
          <w:spacing w:val="-2"/>
        </w:rPr>
        <w:t> </w:t>
      </w:r>
      <w:r>
        <w:rPr/>
        <w:t>поселения)</w:t>
      </w:r>
    </w:p>
    <w:p>
      <w:pPr>
        <w:spacing w:before="131"/>
        <w:ind w:left="2423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pacing w:val="-1"/>
          <w:sz w:val="20"/>
        </w:rPr>
        <w:t>граница</w:t>
      </w:r>
      <w:r>
        <w:rPr>
          <w:rFonts w:ascii="Microsoft Sans Serif" w:hAnsi="Microsoft Sans Serif"/>
          <w:spacing w:val="-11"/>
          <w:sz w:val="20"/>
        </w:rPr>
        <w:t> </w:t>
      </w:r>
      <w:r>
        <w:rPr>
          <w:rFonts w:ascii="Microsoft Sans Serif" w:hAnsi="Microsoft Sans Serif"/>
          <w:spacing w:val="-1"/>
          <w:sz w:val="20"/>
        </w:rPr>
        <w:t>населенного</w:t>
      </w:r>
      <w:r>
        <w:rPr>
          <w:rFonts w:ascii="Microsoft Sans Serif" w:hAnsi="Microsoft Sans Serif"/>
          <w:spacing w:val="-11"/>
          <w:sz w:val="20"/>
        </w:rPr>
        <w:t> </w:t>
      </w:r>
      <w:r>
        <w:rPr>
          <w:rFonts w:ascii="Microsoft Sans Serif" w:hAnsi="Microsoft Sans Serif"/>
          <w:sz w:val="20"/>
        </w:rPr>
        <w:t>пункта</w:t>
      </w:r>
    </w:p>
    <w:p>
      <w:pPr>
        <w:spacing w:after="0"/>
        <w:jc w:val="left"/>
        <w:rPr>
          <w:rFonts w:ascii="Microsoft Sans Serif" w:hAnsi="Microsoft Sans Serif"/>
          <w:sz w:val="20"/>
        </w:rPr>
        <w:sectPr>
          <w:pgSz w:w="16850" w:h="23820"/>
          <w:pgMar w:top="480" w:bottom="280" w:left="620" w:right="1780"/>
        </w:sectPr>
      </w:pPr>
    </w:p>
    <w:p>
      <w:pPr>
        <w:tabs>
          <w:tab w:pos="18456" w:val="left" w:leader="none"/>
        </w:tabs>
        <w:spacing w:before="71"/>
        <w:ind w:left="79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Схема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расположения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границ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публичного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сервитута</w:t>
        <w:tab/>
        <w:t>выноска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pgSz w:w="23820" w:h="16850" w:orient="landscape"/>
          <w:pgMar w:top="220" w:bottom="280" w:left="600" w:right="242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before="0"/>
        <w:ind w:left="105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Испльзуемые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условные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знаки и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обозначения:</w:t>
      </w:r>
    </w:p>
    <w:p>
      <w:pPr>
        <w:pStyle w:val="BodyText"/>
        <w:spacing w:line="343" w:lineRule="auto" w:before="104"/>
        <w:ind w:left="1780"/>
      </w:pPr>
      <w:r>
        <w:rPr/>
        <w:t>проектное местоположение</w:t>
      </w:r>
      <w:r>
        <w:rPr>
          <w:spacing w:val="1"/>
        </w:rPr>
        <w:t> </w:t>
      </w:r>
      <w:r>
        <w:rPr/>
        <w:t>инженерного сооружения</w:t>
      </w:r>
      <w:r>
        <w:rPr>
          <w:spacing w:val="-52"/>
        </w:rPr>
        <w:t> </w:t>
      </w:r>
      <w:r>
        <w:rPr/>
        <w:t>проектные</w:t>
      </w:r>
      <w:r>
        <w:rPr>
          <w:spacing w:val="-1"/>
        </w:rPr>
        <w:t> </w:t>
      </w:r>
      <w:r>
        <w:rPr/>
        <w:t>границы публичного</w:t>
      </w:r>
      <w:r>
        <w:rPr>
          <w:spacing w:val="-1"/>
        </w:rPr>
        <w:t> </w:t>
      </w:r>
      <w:r>
        <w:rPr/>
        <w:t>сервитута</w:t>
      </w:r>
    </w:p>
    <w:p>
      <w:pPr>
        <w:pStyle w:val="ListParagraph"/>
        <w:numPr>
          <w:ilvl w:val="0"/>
          <w:numId w:val="1"/>
        </w:numPr>
        <w:tabs>
          <w:tab w:pos="1780" w:val="left" w:leader="none"/>
          <w:tab w:pos="1781" w:val="left" w:leader="none"/>
        </w:tabs>
        <w:spacing w:line="240" w:lineRule="auto" w:before="2" w:after="0"/>
        <w:ind w:left="1780" w:right="596" w:hanging="1211"/>
        <w:jc w:val="left"/>
        <w:rPr>
          <w:sz w:val="22"/>
        </w:rPr>
      </w:pPr>
      <w:r>
        <w:rPr/>
        <w:pict>
          <v:shape style="position:absolute;margin-left:65.98661pt;margin-top:2.828701pt;width:7.85pt;height:11.25pt;mso-position-horizontal-relative:page;mso-position-vertical-relative:paragraph;z-index:-31501312;rotation:359" type="#_x0000_t136" fillcolor="#000000" stroked="f">
            <o:extrusion v:ext="view" autorotationcenter="t"/>
            <v:textpath style="font-family:&quot;Courier New&quot;;font-size:11pt;v-text-kern:t;mso-text-shadow:auto;font-weight:bold" string="1"/>
            <w10:wrap type="none"/>
          </v:shape>
        </w:pict>
      </w:r>
      <w:r>
        <w:rPr>
          <w:sz w:val="22"/>
        </w:rPr>
        <w:t>характерная точка границ публичного сервитута</w:t>
      </w:r>
      <w:r>
        <w:rPr>
          <w:spacing w:val="-52"/>
          <w:sz w:val="22"/>
        </w:rPr>
        <w:t> </w:t>
      </w:r>
      <w:r>
        <w:rPr>
          <w:sz w:val="22"/>
        </w:rPr>
        <w:t>граница кадастрового квартала</w:t>
      </w:r>
    </w:p>
    <w:p>
      <w:pPr>
        <w:spacing w:before="98"/>
        <w:ind w:left="105" w:right="0" w:firstLine="0"/>
        <w:jc w:val="left"/>
        <w:rPr>
          <w:rFonts w:ascii="Microsoft Sans Serif" w:hAnsi="Microsoft Sans Serif"/>
          <w:sz w:val="18"/>
        </w:rPr>
      </w:pPr>
      <w:r>
        <w:rPr/>
        <w:br w:type="column"/>
      </w:r>
      <w:r>
        <w:rPr>
          <w:rFonts w:ascii="Microsoft Sans Serif" w:hAnsi="Microsoft Sans Serif"/>
          <w:sz w:val="18"/>
        </w:rPr>
        <w:t>Масштаб</w:t>
      </w:r>
      <w:r>
        <w:rPr>
          <w:rFonts w:ascii="Microsoft Sans Serif" w:hAnsi="Microsoft Sans Serif"/>
          <w:spacing w:val="-5"/>
          <w:sz w:val="18"/>
        </w:rPr>
        <w:t> </w:t>
      </w:r>
      <w:r>
        <w:rPr>
          <w:rFonts w:ascii="Microsoft Sans Serif" w:hAnsi="Microsoft Sans Serif"/>
          <w:sz w:val="18"/>
        </w:rPr>
        <w:t>1:</w:t>
      </w:r>
      <w:r>
        <w:rPr>
          <w:rFonts w:ascii="Microsoft Sans Serif" w:hAnsi="Microsoft Sans Serif"/>
          <w:spacing w:val="-9"/>
          <w:sz w:val="18"/>
        </w:rPr>
        <w:t> </w:t>
      </w:r>
      <w:r>
        <w:rPr>
          <w:rFonts w:ascii="Microsoft Sans Serif" w:hAnsi="Microsoft Sans Serif"/>
          <w:sz w:val="18"/>
          <w:u w:val="single"/>
        </w:rPr>
        <w:t>5000</w:t>
      </w:r>
    </w:p>
    <w:p>
      <w:pPr>
        <w:pStyle w:val="BodyText"/>
        <w:rPr>
          <w:rFonts w:ascii="Microsoft Sans Serif"/>
        </w:rPr>
      </w:pPr>
      <w:r>
        <w:rPr/>
        <w:br w:type="column"/>
      </w:r>
      <w:r>
        <w:rPr>
          <w:rFonts w:ascii="Microsoft Sans Serif"/>
        </w:rPr>
      </w:r>
    </w:p>
    <w:p>
      <w:pPr>
        <w:pStyle w:val="BodyText"/>
        <w:spacing w:before="8"/>
        <w:rPr>
          <w:rFonts w:ascii="Microsoft Sans Serif"/>
          <w:sz w:val="31"/>
        </w:rPr>
      </w:pPr>
    </w:p>
    <w:p>
      <w:pPr>
        <w:pStyle w:val="BodyText"/>
        <w:spacing w:line="268" w:lineRule="exact" w:before="1"/>
        <w:ind w:left="1182"/>
        <w:rPr>
          <w:rFonts w:ascii="Calibri" w:hAnsi="Calibri"/>
        </w:rPr>
      </w:pPr>
      <w:r>
        <w:rPr>
          <w:rFonts w:ascii="Calibri" w:hAnsi="Calibri"/>
        </w:rPr>
        <w:t>границы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земельных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участков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о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сведениям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ЕГРН</w:t>
      </w:r>
    </w:p>
    <w:p>
      <w:pPr>
        <w:pStyle w:val="BodyText"/>
        <w:tabs>
          <w:tab w:pos="1194" w:val="left" w:leader="none"/>
        </w:tabs>
        <w:spacing w:line="253" w:lineRule="exact"/>
        <w:ind w:left="-33"/>
      </w:pPr>
      <w:r>
        <w:rPr>
          <w:b/>
          <w:color w:val="33CCFF"/>
        </w:rPr>
        <w:t>:50</w:t>
        <w:tab/>
      </w:r>
      <w:r>
        <w:rPr/>
        <w:t>кадастровый</w:t>
      </w:r>
      <w:r>
        <w:rPr>
          <w:spacing w:val="-5"/>
        </w:rPr>
        <w:t> </w:t>
      </w:r>
      <w:r>
        <w:rPr/>
        <w:t>номер</w:t>
      </w:r>
      <w:r>
        <w:rPr>
          <w:spacing w:val="-2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участка,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границах</w:t>
      </w:r>
      <w:r>
        <w:rPr>
          <w:spacing w:val="-2"/>
        </w:rPr>
        <w:t> </w:t>
      </w:r>
      <w:r>
        <w:rPr/>
        <w:t>которого</w:t>
      </w:r>
      <w:r>
        <w:rPr>
          <w:spacing w:val="-3"/>
        </w:rPr>
        <w:t> </w:t>
      </w:r>
      <w:r>
        <w:rPr/>
        <w:t>расположен</w:t>
      </w:r>
      <w:r>
        <w:rPr>
          <w:spacing w:val="-4"/>
        </w:rPr>
        <w:t> </w:t>
      </w:r>
      <w:r>
        <w:rPr/>
        <w:t>публичный сервитут</w:t>
      </w:r>
    </w:p>
    <w:p>
      <w:pPr>
        <w:pStyle w:val="BodyText"/>
        <w:spacing w:before="2"/>
        <w:ind w:left="1177" w:right="2576"/>
      </w:pPr>
      <w:r>
        <w:rPr/>
        <w:t>граница</w:t>
      </w:r>
      <w:r>
        <w:rPr>
          <w:spacing w:val="-4"/>
        </w:rPr>
        <w:t> </w:t>
      </w:r>
      <w:r>
        <w:rPr/>
        <w:t>муниципального</w:t>
      </w:r>
      <w:r>
        <w:rPr>
          <w:spacing w:val="-3"/>
        </w:rPr>
        <w:t> </w:t>
      </w:r>
      <w:r>
        <w:rPr/>
        <w:t>образования</w:t>
      </w:r>
      <w:r>
        <w:rPr>
          <w:spacing w:val="-4"/>
        </w:rPr>
        <w:t> </w:t>
      </w:r>
      <w:r>
        <w:rPr/>
        <w:t>(района,</w:t>
      </w:r>
      <w:r>
        <w:rPr>
          <w:spacing w:val="-3"/>
        </w:rPr>
        <w:t> </w:t>
      </w:r>
      <w:r>
        <w:rPr/>
        <w:t>городского</w:t>
      </w:r>
      <w:r>
        <w:rPr>
          <w:spacing w:val="-8"/>
        </w:rPr>
        <w:t> </w:t>
      </w:r>
      <w:r>
        <w:rPr/>
        <w:t>округа)</w:t>
      </w:r>
      <w:r>
        <w:rPr>
          <w:spacing w:val="-52"/>
        </w:rPr>
        <w:t> </w:t>
      </w:r>
      <w:r>
        <w:rPr/>
        <w:t>граница муниципального образования (сельского поселения)</w:t>
      </w:r>
      <w:r>
        <w:rPr>
          <w:spacing w:val="1"/>
        </w:rPr>
        <w:t> </w:t>
      </w:r>
      <w:r>
        <w:rPr/>
        <w:t>граница</w:t>
      </w:r>
      <w:r>
        <w:rPr>
          <w:spacing w:val="-4"/>
        </w:rPr>
        <w:t> </w:t>
      </w:r>
      <w:r>
        <w:rPr/>
        <w:t>населенного</w:t>
      </w:r>
      <w:r>
        <w:rPr>
          <w:spacing w:val="-8"/>
        </w:rPr>
        <w:t> </w:t>
      </w:r>
      <w:r>
        <w:rPr/>
        <w:t>пункта</w:t>
      </w:r>
    </w:p>
    <w:p>
      <w:pPr>
        <w:spacing w:after="0"/>
        <w:sectPr>
          <w:type w:val="continuous"/>
          <w:pgSz w:w="23820" w:h="16850" w:orient="landscape"/>
          <w:pgMar w:top="760" w:bottom="280" w:left="600" w:right="2420"/>
          <w:cols w:num="3" w:equalWidth="0">
            <w:col w:w="6955" w:space="2053"/>
            <w:col w:w="1529" w:space="40"/>
            <w:col w:w="10223"/>
          </w:cols>
        </w:sectPr>
      </w:pPr>
    </w:p>
    <w:p>
      <w:pPr>
        <w:tabs>
          <w:tab w:pos="1819" w:val="left" w:leader="none"/>
        </w:tabs>
        <w:spacing w:before="85"/>
        <w:ind w:left="235" w:right="0" w:firstLine="0"/>
        <w:jc w:val="left"/>
        <w:rPr>
          <w:rFonts w:ascii="Times New Roman" w:hAnsi="Times New Roman"/>
          <w:sz w:val="22"/>
        </w:rPr>
      </w:pPr>
      <w:r>
        <w:rPr/>
        <w:pict>
          <v:group style="position:absolute;margin-left:27.360001pt;margin-top:10.319978pt;width:1120.350pt;height:813.5pt;mso-position-horizontal-relative:page;mso-position-vertical-relative:page;z-index:-31501824" coordorigin="547,206" coordsize="22407,16270">
            <v:shape style="position:absolute;left:547;top:206;width:22407;height:16270" coordorigin="547,206" coordsize="22407,16270" path="m22915,245l22896,245,22896,264,22896,16418,605,16418,605,264,22896,264,22896,245,605,245,586,245,586,264,586,16418,586,16438,605,16438,22896,16438,22915,16438,22915,16418,22915,264,22915,245xm22954,16418l22934,16418,22934,16457,22896,16457,605,16457,566,16457,566,16418,547,16418,547,16457,547,16476,566,16476,605,16476,22896,16476,22934,16476,22954,16476,22954,16457,22954,16418xm22954,206l22934,206,22896,206,605,206,566,206,547,206,547,226,547,264,547,16418,566,16418,566,264,566,226,605,226,22896,226,22934,226,22934,264,22934,16418,22954,16418,22954,264,22954,226,22954,206xe" filled="true" fillcolor="#000000" stroked="false">
              <v:path arrowok="t"/>
              <v:fill type="solid"/>
            </v:shape>
            <v:line style="position:absolute" from="917,15956" to="1848,15956" stroked="true" strokeweight="1.340674pt" strokecolor="#0000ff">
              <v:stroke dashstyle="solid"/>
            </v:line>
            <v:line style="position:absolute" from="808,15219" to="1797,15237" stroked="true" strokeweight="1.319514pt" strokecolor="#ff0000">
              <v:stroke dashstyle="solid"/>
            </v:line>
            <v:line style="position:absolute" from="10927,15140" to="11860,15140" stroked="true" strokeweight="1.212838pt" strokecolor="#ff00ff">
              <v:stroke dashstyle="solid"/>
            </v:line>
            <v:line style="position:absolute" from="835,14842" to="1849,14842" stroked="true" strokeweight="1.25pt" strokecolor="#23d4e8">
              <v:stroke dashstyle="solid"/>
            </v:line>
            <v:line style="position:absolute" from="10882,14695" to="11827,14681" stroked="true" strokeweight="1.25pt" strokecolor="#000000">
              <v:stroke dashstyle="solid"/>
            </v:line>
            <v:line style="position:absolute" from="10992,15610" to="11938,15595" stroked="true" strokeweight="1.25pt" strokecolor="#ffff00">
              <v:stroke dashstyle="solid"/>
            </v:line>
            <v:shape style="position:absolute;left:2349;top:616;width:19162;height:13282" type="#_x0000_t75" stroked="false">
              <v:imagedata r:id="rId7" o:title=""/>
            </v:shape>
            <v:line style="position:absolute" from="10944,15377" to="11921,15377" stroked="true" strokeweight="1.25pt" strokecolor="#07a90e">
              <v:stroke dashstyle="solid"/>
            </v:line>
            <w10:wrap type="none"/>
          </v:group>
        </w:pict>
      </w:r>
      <w:r>
        <w:rPr>
          <w:rFonts w:ascii="Times New Roman" w:hAnsi="Times New Roman"/>
          <w:b/>
          <w:color w:val="0000FF"/>
          <w:sz w:val="22"/>
        </w:rPr>
        <w:t>25:10:010201</w:t>
        <w:tab/>
      </w:r>
      <w:r>
        <w:rPr>
          <w:rFonts w:ascii="Times New Roman" w:hAnsi="Times New Roman"/>
          <w:sz w:val="22"/>
        </w:rPr>
        <w:t>номер кадастрового квартала</w:t>
      </w:r>
    </w:p>
    <w:p>
      <w:pPr>
        <w:spacing w:after="0"/>
        <w:jc w:val="left"/>
        <w:rPr>
          <w:rFonts w:ascii="Times New Roman" w:hAnsi="Times New Roman"/>
          <w:sz w:val="22"/>
        </w:rPr>
        <w:sectPr>
          <w:type w:val="continuous"/>
          <w:pgSz w:w="23820" w:h="16850" w:orient="landscape"/>
          <w:pgMar w:top="760" w:bottom="280" w:left="600" w:right="2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7.360001pt;margin-top:16.799999pt;width:778.1pt;height:1154.9pt;mso-position-horizontal-relative:page;mso-position-vertical-relative:page;z-index:-31500800" coordorigin="547,336" coordsize="15562,23098">
            <v:shape style="position:absolute;left:547;top:336;width:15562;height:23098" coordorigin="547,336" coordsize="15562,23098" path="m16070,23376l16051,23376,605,23376,586,23376,586,23395,605,23395,16051,23395,16070,23395,16070,23376xm16070,374l16051,374,605,374,586,374,586,394,586,23376,605,23376,605,394,16051,394,16051,23376,16070,23376,16070,394,16070,374xm16109,336l16109,336,16090,336,16090,355,16090,394,16090,23376,16090,23414,16051,23414,605,23414,566,23414,566,23376,566,394,566,355,605,355,16051,355,16090,355,16090,336,16051,336,605,336,566,336,547,336,547,355,547,394,547,23376,547,23414,547,23434,566,23434,605,23434,16051,23434,16090,23434,16109,23434,16109,23434,16109,23376,16109,394,16109,336xe" filled="true" fillcolor="#000000" stroked="false">
              <v:path arrowok="t"/>
              <v:fill type="solid"/>
            </v:shape>
            <v:line style="position:absolute" from="1234,20826" to="2162,20826" stroked="true" strokeweight="1.340674pt" strokecolor="#0000ff">
              <v:stroke dashstyle="solid"/>
            </v:line>
            <v:line style="position:absolute" from="1198,22252" to="2169,22252" stroked="true" strokeweight="1.07371pt" strokecolor="#ff00ff">
              <v:stroke dashstyle="solid"/>
            </v:line>
            <v:line style="position:absolute" from="1139,20116" to="2128,20134" stroked="true" strokeweight="1.339541pt" strokecolor="#ff0000">
              <v:stroke dashstyle="solid"/>
            </v:line>
            <v:line style="position:absolute" from="1102,19798" to="2116,19798" stroked="true" strokeweight="1.25pt" strokecolor="#23d4e8">
              <v:stroke dashstyle="solid"/>
            </v:line>
            <v:line style="position:absolute" from="1135,21610" to="2081,21595" stroked="true" strokeweight="1.25pt" strokecolor="#000000">
              <v:stroke dashstyle="solid"/>
            </v:line>
            <v:line style="position:absolute" from="1198,22958" to="2146,22944" stroked="true" strokeweight="1.25pt" strokecolor="#ffff00">
              <v:stroke dashstyle="solid"/>
            </v:line>
            <v:line style="position:absolute" from="1166,22567" to="2256,22567" stroked="true" strokeweight="1.25pt" strokecolor="#07a90e">
              <v:stroke dashstyle="solid"/>
            </v:line>
            <v:shape style="position:absolute;left:1056;top:950;width:14840;height:17482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0"/>
        <w:ind w:left="5650" w:right="6029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Масштаб</w:t>
      </w:r>
      <w:r>
        <w:rPr>
          <w:rFonts w:ascii="Microsoft Sans Serif" w:hAnsi="Microsoft Sans Serif"/>
          <w:spacing w:val="3"/>
          <w:sz w:val="18"/>
        </w:rPr>
        <w:t> </w:t>
      </w:r>
      <w:r>
        <w:rPr>
          <w:rFonts w:ascii="Microsoft Sans Serif" w:hAnsi="Microsoft Sans Serif"/>
          <w:sz w:val="18"/>
        </w:rPr>
        <w:t>1:</w:t>
      </w:r>
      <w:r>
        <w:rPr>
          <w:rFonts w:ascii="Microsoft Sans Serif" w:hAnsi="Microsoft Sans Serif"/>
          <w:spacing w:val="-2"/>
          <w:sz w:val="18"/>
        </w:rPr>
        <w:t> </w:t>
      </w:r>
      <w:r>
        <w:rPr>
          <w:rFonts w:ascii="Microsoft Sans Serif" w:hAnsi="Microsoft Sans Serif"/>
          <w:sz w:val="18"/>
          <w:u w:val="single"/>
        </w:rPr>
        <w:t>5000</w:t>
      </w:r>
    </w:p>
    <w:p>
      <w:pPr>
        <w:pStyle w:val="BodyText"/>
        <w:spacing w:before="11"/>
        <w:rPr>
          <w:rFonts w:ascii="Microsoft Sans Serif"/>
          <w:sz w:val="10"/>
        </w:rPr>
      </w:pPr>
    </w:p>
    <w:p>
      <w:pPr>
        <w:spacing w:before="91"/>
        <w:ind w:left="106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Испльзуемые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условные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знаки и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обозначения: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336" w:lineRule="auto" w:before="91"/>
        <w:ind w:left="2223" w:right="5342"/>
      </w:pPr>
      <w:r>
        <w:rPr/>
        <w:t>проектное местоположение</w:t>
      </w:r>
      <w:r>
        <w:rPr>
          <w:spacing w:val="1"/>
        </w:rPr>
        <w:t> </w:t>
      </w:r>
      <w:r>
        <w:rPr/>
        <w:t>инженерного сооружения</w:t>
      </w:r>
      <w:r>
        <w:rPr>
          <w:spacing w:val="-52"/>
        </w:rPr>
        <w:t> </w:t>
      </w:r>
      <w:r>
        <w:rPr/>
        <w:t>проектные</w:t>
      </w:r>
      <w:r>
        <w:rPr>
          <w:spacing w:val="-1"/>
        </w:rPr>
        <w:t> </w:t>
      </w:r>
      <w:r>
        <w:rPr/>
        <w:t>границы публичного</w:t>
      </w:r>
      <w:r>
        <w:rPr>
          <w:spacing w:val="-1"/>
        </w:rPr>
        <w:t> </w:t>
      </w:r>
      <w:r>
        <w:rPr/>
        <w:t>сервитута</w:t>
      </w:r>
    </w:p>
    <w:p>
      <w:pPr>
        <w:pStyle w:val="BodyText"/>
        <w:tabs>
          <w:tab w:pos="2223" w:val="left" w:leader="none"/>
        </w:tabs>
        <w:spacing w:line="196" w:lineRule="auto"/>
        <w:ind w:left="633"/>
      </w:pPr>
      <w:r>
        <w:rPr>
          <w:rFonts w:ascii="Courier New" w:hAnsi="Courier New"/>
          <w:position w:val="-2"/>
          <w:sz w:val="25"/>
        </w:rPr>
        <w:t>•</w:t>
      </w:r>
      <w:r>
        <w:rPr/>
        <w:t>1</w:t>
        <w:tab/>
        <w:t>характерная</w:t>
      </w:r>
      <w:r>
        <w:rPr>
          <w:spacing w:val="-2"/>
        </w:rPr>
        <w:t> </w:t>
      </w:r>
      <w:r>
        <w:rPr/>
        <w:t>точка границ</w:t>
      </w:r>
      <w:r>
        <w:rPr>
          <w:spacing w:val="-1"/>
        </w:rPr>
        <w:t> </w:t>
      </w:r>
      <w:r>
        <w:rPr/>
        <w:t>публичного сервитута</w:t>
      </w:r>
    </w:p>
    <w:p>
      <w:pPr>
        <w:pStyle w:val="BodyText"/>
        <w:spacing w:before="69"/>
        <w:ind w:left="2223"/>
      </w:pPr>
      <w:r>
        <w:rPr/>
        <w:t>граница</w:t>
      </w:r>
      <w:r>
        <w:rPr>
          <w:spacing w:val="1"/>
        </w:rPr>
        <w:t> </w:t>
      </w:r>
      <w:r>
        <w:rPr/>
        <w:t>кадастрового</w:t>
      </w:r>
      <w:r>
        <w:rPr>
          <w:spacing w:val="1"/>
        </w:rPr>
        <w:t> </w:t>
      </w:r>
      <w:r>
        <w:rPr/>
        <w:t>квартала</w:t>
      </w:r>
    </w:p>
    <w:p>
      <w:pPr>
        <w:tabs>
          <w:tab w:pos="2206" w:val="left" w:leader="none"/>
        </w:tabs>
        <w:spacing w:before="112"/>
        <w:ind w:left="291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color w:val="0000FF"/>
          <w:sz w:val="22"/>
        </w:rPr>
        <w:t>25:10:010201</w:t>
        <w:tab/>
      </w:r>
      <w:r>
        <w:rPr>
          <w:rFonts w:ascii="Times New Roman" w:hAnsi="Times New Roman"/>
          <w:sz w:val="22"/>
        </w:rPr>
        <w:t>номер кадастрового квартала</w:t>
      </w:r>
    </w:p>
    <w:p>
      <w:pPr>
        <w:pStyle w:val="BodyText"/>
        <w:spacing w:before="107"/>
        <w:ind w:left="2223"/>
      </w:pPr>
      <w:r>
        <w:rPr/>
        <w:t>границы 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сведениям ЕГРН</w:t>
      </w:r>
    </w:p>
    <w:p>
      <w:pPr>
        <w:pStyle w:val="BodyText"/>
        <w:tabs>
          <w:tab w:pos="2187" w:val="left" w:leader="none"/>
        </w:tabs>
        <w:spacing w:line="328" w:lineRule="auto" w:before="112"/>
        <w:ind w:left="2223" w:right="2474" w:hanging="1712"/>
      </w:pPr>
      <w:r>
        <w:rPr>
          <w:b/>
          <w:color w:val="00FFFF"/>
        </w:rPr>
        <w:t>:382</w:t>
        <w:tab/>
      </w:r>
      <w:r>
        <w:rPr/>
        <w:t>кадастровый номер земельного участка, в границах которого расположен публичный сервитут</w:t>
      </w:r>
      <w:r>
        <w:rPr>
          <w:spacing w:val="-52"/>
        </w:rPr>
        <w:t> </w:t>
      </w:r>
      <w:r>
        <w:rPr/>
        <w:t>граница</w:t>
      </w:r>
      <w:r>
        <w:rPr>
          <w:spacing w:val="-1"/>
        </w:rPr>
        <w:t> </w:t>
      </w:r>
      <w:r>
        <w:rPr/>
        <w:t>муниципального образования</w:t>
      </w:r>
      <w:r>
        <w:rPr>
          <w:spacing w:val="-1"/>
        </w:rPr>
        <w:t> </w:t>
      </w:r>
      <w:r>
        <w:rPr/>
        <w:t>(района, городского округа)</w:t>
      </w:r>
    </w:p>
    <w:p>
      <w:pPr>
        <w:pStyle w:val="BodyText"/>
        <w:spacing w:line="239" w:lineRule="exact"/>
        <w:ind w:left="2223"/>
      </w:pPr>
      <w:r>
        <w:rPr/>
        <w:t>граница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(сельского</w:t>
      </w:r>
      <w:r>
        <w:rPr>
          <w:spacing w:val="-2"/>
        </w:rPr>
        <w:t> </w:t>
      </w:r>
      <w:r>
        <w:rPr/>
        <w:t>поселения)</w:t>
      </w:r>
    </w:p>
    <w:p>
      <w:pPr>
        <w:pStyle w:val="BodyText"/>
        <w:spacing w:before="95"/>
        <w:ind w:left="2223"/>
      </w:pPr>
      <w:r>
        <w:rPr/>
        <w:t>граница</w:t>
      </w:r>
      <w:r>
        <w:rPr>
          <w:spacing w:val="-2"/>
        </w:rPr>
        <w:t> </w:t>
      </w:r>
      <w:r>
        <w:rPr/>
        <w:t>населенного</w:t>
      </w:r>
      <w:r>
        <w:rPr>
          <w:spacing w:val="-1"/>
        </w:rPr>
        <w:t> </w:t>
      </w:r>
      <w:r>
        <w:rPr/>
        <w:t>пункта</w:t>
      </w:r>
    </w:p>
    <w:p>
      <w:pPr>
        <w:spacing w:after="0"/>
        <w:sectPr>
          <w:headerReference w:type="default" r:id="rId8"/>
          <w:pgSz w:w="16850" w:h="23820"/>
          <w:pgMar w:header="561" w:footer="0" w:top="2360" w:bottom="280" w:left="820" w:right="2420"/>
          <w:pgNumType w:start="3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7.360001pt;margin-top:16.799999pt;width:778.1pt;height:1159.95pt;mso-position-horizontal-relative:page;mso-position-vertical-relative:page;z-index:-31500288" coordorigin="547,336" coordsize="15562,23199">
            <v:shape style="position:absolute;left:547;top:336;width:15562;height:23199" coordorigin="547,336" coordsize="15562,23199" path="m16070,374l16051,374,16051,394,16051,23477,605,23477,605,394,16051,394,16051,374,605,374,586,374,586,394,586,23477,586,23496,605,23496,16051,23496,16070,23496,16070,23477,16070,394,16070,374xm16109,336l16109,336,16090,336,16090,355,16090,394,16090,23477,16090,23515,16051,23515,605,23515,566,23515,566,23477,566,394,566,355,605,355,16051,355,16090,355,16090,336,16051,336,605,336,566,336,547,336,547,355,547,394,547,23477,547,23515,547,23534,566,23534,605,23534,16051,23534,16090,23534,16109,23534,16109,23534,16109,23477,16109,394,16109,336xe" filled="true" fillcolor="#000000" stroked="false">
              <v:path arrowok="t"/>
              <v:fill type="solid"/>
            </v:shape>
            <v:line style="position:absolute" from="1234,21044" to="2162,21044" stroked="true" strokeweight="1.340674pt" strokecolor="#0000ff">
              <v:stroke dashstyle="solid"/>
            </v:line>
            <v:line style="position:absolute" from="1198,22486" to="2306,22486" stroked="true" strokeweight="1.225289pt" strokecolor="#ff00ff">
              <v:stroke dashstyle="solid"/>
            </v:line>
            <v:line style="position:absolute" from="1139,20334" to="2128,20352" stroked="true" strokeweight="1.339541pt" strokecolor="#ff0000">
              <v:stroke dashstyle="solid"/>
            </v:line>
            <v:line style="position:absolute" from="1102,20016" to="2116,20016" stroked="true" strokeweight="1.25pt" strokecolor="#23d4e8">
              <v:stroke dashstyle="solid"/>
            </v:line>
            <v:line style="position:absolute" from="1135,21828" to="2081,21814" stroked="true" strokeweight="1.25pt" strokecolor="#000000">
              <v:stroke dashstyle="solid"/>
            </v:line>
            <v:line style="position:absolute" from="1212,23117" to="2302,23117" stroked="true" strokeweight="1.25pt" strokecolor="#ffff00">
              <v:stroke dashstyle="solid"/>
            </v:line>
            <v:line style="position:absolute" from="1198,22814" to="2287,22814" stroked="true" strokeweight="1.25pt" strokecolor="#07a90e">
              <v:stroke dashstyle="solid"/>
            </v:line>
            <v:shape style="position:absolute;left:1056;top:818;width:14667;height:17628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0"/>
        <w:ind w:left="5650" w:right="6029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Масштаб</w:t>
      </w:r>
      <w:r>
        <w:rPr>
          <w:rFonts w:ascii="Microsoft Sans Serif" w:hAnsi="Microsoft Sans Serif"/>
          <w:spacing w:val="3"/>
          <w:sz w:val="18"/>
        </w:rPr>
        <w:t> </w:t>
      </w:r>
      <w:r>
        <w:rPr>
          <w:rFonts w:ascii="Microsoft Sans Serif" w:hAnsi="Microsoft Sans Serif"/>
          <w:sz w:val="18"/>
        </w:rPr>
        <w:t>1:</w:t>
      </w:r>
      <w:r>
        <w:rPr>
          <w:rFonts w:ascii="Microsoft Sans Serif" w:hAnsi="Microsoft Sans Serif"/>
          <w:spacing w:val="-2"/>
          <w:sz w:val="18"/>
        </w:rPr>
        <w:t> </w:t>
      </w:r>
      <w:r>
        <w:rPr>
          <w:rFonts w:ascii="Microsoft Sans Serif" w:hAnsi="Microsoft Sans Serif"/>
          <w:sz w:val="18"/>
          <w:u w:val="single"/>
        </w:rPr>
        <w:t>5000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  <w:sz w:val="18"/>
        </w:rPr>
      </w:pPr>
    </w:p>
    <w:p>
      <w:pPr>
        <w:spacing w:before="0"/>
        <w:ind w:left="106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Испльзуемые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условные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знаки и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обозначения: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336" w:lineRule="auto" w:before="92"/>
        <w:ind w:left="2223" w:right="5342"/>
      </w:pPr>
      <w:r>
        <w:rPr/>
        <w:t>проектное местоположение</w:t>
      </w:r>
      <w:r>
        <w:rPr>
          <w:spacing w:val="1"/>
        </w:rPr>
        <w:t> </w:t>
      </w:r>
      <w:r>
        <w:rPr/>
        <w:t>инженерного сооружения</w:t>
      </w:r>
      <w:r>
        <w:rPr>
          <w:spacing w:val="-52"/>
        </w:rPr>
        <w:t> </w:t>
      </w:r>
      <w:r>
        <w:rPr/>
        <w:t>проектные</w:t>
      </w:r>
      <w:r>
        <w:rPr>
          <w:spacing w:val="-1"/>
        </w:rPr>
        <w:t> </w:t>
      </w:r>
      <w:r>
        <w:rPr/>
        <w:t>границы публичного</w:t>
      </w:r>
      <w:r>
        <w:rPr>
          <w:spacing w:val="-1"/>
        </w:rPr>
        <w:t> </w:t>
      </w:r>
      <w:r>
        <w:rPr/>
        <w:t>сервитута</w:t>
      </w:r>
    </w:p>
    <w:p>
      <w:pPr>
        <w:pStyle w:val="BodyText"/>
        <w:tabs>
          <w:tab w:pos="2223" w:val="left" w:leader="none"/>
        </w:tabs>
        <w:spacing w:line="196" w:lineRule="auto"/>
        <w:ind w:left="633"/>
      </w:pPr>
      <w:r>
        <w:rPr>
          <w:rFonts w:ascii="Courier New" w:hAnsi="Courier New"/>
          <w:position w:val="-2"/>
          <w:sz w:val="25"/>
        </w:rPr>
        <w:t>•</w:t>
      </w:r>
      <w:r>
        <w:rPr/>
        <w:t>1</w:t>
        <w:tab/>
        <w:t>характерная</w:t>
      </w:r>
      <w:r>
        <w:rPr>
          <w:spacing w:val="-2"/>
        </w:rPr>
        <w:t> </w:t>
      </w:r>
      <w:r>
        <w:rPr/>
        <w:t>точка границ</w:t>
      </w:r>
      <w:r>
        <w:rPr>
          <w:spacing w:val="-1"/>
        </w:rPr>
        <w:t> </w:t>
      </w:r>
      <w:r>
        <w:rPr/>
        <w:t>публичного сервитута</w:t>
      </w:r>
    </w:p>
    <w:p>
      <w:pPr>
        <w:pStyle w:val="BodyText"/>
        <w:spacing w:before="69"/>
        <w:ind w:left="2223"/>
      </w:pPr>
      <w:r>
        <w:rPr/>
        <w:t>граница</w:t>
      </w:r>
      <w:r>
        <w:rPr>
          <w:spacing w:val="1"/>
        </w:rPr>
        <w:t> </w:t>
      </w:r>
      <w:r>
        <w:rPr/>
        <w:t>кадастрового</w:t>
      </w:r>
      <w:r>
        <w:rPr>
          <w:spacing w:val="1"/>
        </w:rPr>
        <w:t> </w:t>
      </w:r>
      <w:r>
        <w:rPr/>
        <w:t>квартала</w:t>
      </w:r>
    </w:p>
    <w:p>
      <w:pPr>
        <w:tabs>
          <w:tab w:pos="2206" w:val="left" w:leader="none"/>
        </w:tabs>
        <w:spacing w:before="112"/>
        <w:ind w:left="291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color w:val="0000FF"/>
          <w:sz w:val="22"/>
        </w:rPr>
        <w:t>25:10:010201</w:t>
        <w:tab/>
      </w:r>
      <w:r>
        <w:rPr>
          <w:rFonts w:ascii="Times New Roman" w:hAnsi="Times New Roman"/>
          <w:sz w:val="22"/>
        </w:rPr>
        <w:t>номер кадастрового квартала</w:t>
      </w:r>
    </w:p>
    <w:p>
      <w:pPr>
        <w:pStyle w:val="BodyText"/>
        <w:spacing w:before="107"/>
        <w:ind w:left="2223"/>
      </w:pPr>
      <w:r>
        <w:rPr/>
        <w:t>границы 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сведениям ЕГРН</w:t>
      </w:r>
    </w:p>
    <w:p>
      <w:pPr>
        <w:pStyle w:val="BodyText"/>
        <w:tabs>
          <w:tab w:pos="2187" w:val="left" w:leader="none"/>
        </w:tabs>
        <w:spacing w:line="328" w:lineRule="auto" w:before="111"/>
        <w:ind w:left="2223" w:right="2474" w:hanging="1712"/>
      </w:pPr>
      <w:r>
        <w:rPr>
          <w:b/>
          <w:color w:val="00FFFF"/>
        </w:rPr>
        <w:t>:910</w:t>
        <w:tab/>
      </w:r>
      <w:r>
        <w:rPr/>
        <w:t>кадастровый номер земельного участка, в границах которого расположен публичный сервитут</w:t>
      </w:r>
      <w:r>
        <w:rPr>
          <w:spacing w:val="-52"/>
        </w:rPr>
        <w:t> </w:t>
      </w:r>
      <w:r>
        <w:rPr/>
        <w:t>граница</w:t>
      </w:r>
      <w:r>
        <w:rPr>
          <w:spacing w:val="-1"/>
        </w:rPr>
        <w:t> </w:t>
      </w:r>
      <w:r>
        <w:rPr/>
        <w:t>муниципального образования</w:t>
      </w:r>
      <w:r>
        <w:rPr>
          <w:spacing w:val="-1"/>
        </w:rPr>
        <w:t> </w:t>
      </w:r>
      <w:r>
        <w:rPr/>
        <w:t>(района)</w:t>
      </w:r>
    </w:p>
    <w:p>
      <w:pPr>
        <w:pStyle w:val="BodyText"/>
        <w:spacing w:line="239" w:lineRule="exact"/>
        <w:ind w:left="2223"/>
      </w:pPr>
      <w:r>
        <w:rPr/>
        <w:t>граница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(сельского</w:t>
      </w:r>
      <w:r>
        <w:rPr>
          <w:spacing w:val="-2"/>
        </w:rPr>
        <w:t> </w:t>
      </w:r>
      <w:r>
        <w:rPr/>
        <w:t>поселения)</w:t>
      </w:r>
    </w:p>
    <w:p>
      <w:pPr>
        <w:pStyle w:val="BodyText"/>
        <w:spacing w:before="96"/>
        <w:ind w:left="2223"/>
      </w:pPr>
      <w:r>
        <w:rPr/>
        <w:t>граница</w:t>
      </w:r>
      <w:r>
        <w:rPr>
          <w:spacing w:val="-2"/>
        </w:rPr>
        <w:t> </w:t>
      </w:r>
      <w:r>
        <w:rPr/>
        <w:t>населенного</w:t>
      </w:r>
      <w:r>
        <w:rPr>
          <w:spacing w:val="-1"/>
        </w:rPr>
        <w:t> </w:t>
      </w:r>
      <w:r>
        <w:rPr/>
        <w:t>пункта</w:t>
      </w:r>
    </w:p>
    <w:p>
      <w:pPr>
        <w:spacing w:after="0"/>
        <w:sectPr>
          <w:pgSz w:w="16850" w:h="23820"/>
          <w:pgMar w:header="561" w:footer="0" w:top="2360" w:bottom="280" w:left="820" w:right="2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7.360001pt;margin-top:16.799999pt;width:778.1pt;height:1153.350pt;mso-position-horizontal-relative:page;mso-position-vertical-relative:page;z-index:-31499776" coordorigin="547,336" coordsize="15562,23067">
            <v:shape style="position:absolute;left:547;top:336;width:15562;height:23067" coordorigin="547,336" coordsize="15562,23067" path="m16070,23345l16051,23345,605,23345,586,23345,586,23364,605,23364,16051,23364,16070,23364,16070,23345xm16070,374l16051,374,605,374,586,374,586,394,586,23345,605,23345,605,394,16051,394,16051,23345,16070,23345,16070,394,16070,374xm16109,23345l16090,23345,16090,23383,16051,23383,605,23383,566,23383,566,23345,547,23345,547,23383,547,23402,566,23402,605,23402,16051,23402,16090,23402,16109,23402,16109,23402,16109,23345xm16109,336l16109,336,16090,336,16051,336,605,336,566,336,547,336,547,355,547,394,547,23345,566,23345,566,394,566,355,605,355,16051,355,16090,355,16090,394,16090,23345,16109,23345,16109,394,16109,336xe" filled="true" fillcolor="#000000" stroked="false">
              <v:path arrowok="t"/>
              <v:fill type="solid"/>
            </v:shape>
            <v:line style="position:absolute" from="1234,20912" to="2162,20912" stroked="true" strokeweight="1.340674pt" strokecolor="#0000ff">
              <v:stroke dashstyle="solid"/>
            </v:line>
            <v:line style="position:absolute" from="1198,22339" to="2169,22339" stroked="true" strokeweight="1.07371pt" strokecolor="#ff00ff">
              <v:stroke dashstyle="solid"/>
            </v:line>
            <v:line style="position:absolute" from="1139,20202" to="2128,20220" stroked="true" strokeweight="1.339541pt" strokecolor="#ff0000">
              <v:stroke dashstyle="solid"/>
            </v:line>
            <v:line style="position:absolute" from="1102,19884" to="2116,19884" stroked="true" strokeweight="1.25pt" strokecolor="#23d4e8">
              <v:stroke dashstyle="solid"/>
            </v:line>
            <v:line style="position:absolute" from="1135,21696" to="2081,21682" stroked="true" strokeweight="1.25pt" strokecolor="#000000">
              <v:stroke dashstyle="solid"/>
            </v:line>
            <v:line style="position:absolute" from="1181,23014" to="2270,23014" stroked="true" strokeweight="1.25pt" strokecolor="#ffff00">
              <v:stroke dashstyle="solid"/>
            </v:line>
            <v:line style="position:absolute" from="1166,22682" to="2256,22682" stroked="true" strokeweight="1.25pt" strokecolor="#07a90e">
              <v:stroke dashstyle="solid"/>
            </v:line>
            <v:shape style="position:absolute;left:1149;top:904;width:14840;height:17732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0"/>
        <w:ind w:left="5650" w:right="6029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Масштаб</w:t>
      </w:r>
      <w:r>
        <w:rPr>
          <w:rFonts w:ascii="Microsoft Sans Serif" w:hAnsi="Microsoft Sans Serif"/>
          <w:spacing w:val="3"/>
          <w:sz w:val="18"/>
        </w:rPr>
        <w:t> </w:t>
      </w:r>
      <w:r>
        <w:rPr>
          <w:rFonts w:ascii="Microsoft Sans Serif" w:hAnsi="Microsoft Sans Serif"/>
          <w:sz w:val="18"/>
        </w:rPr>
        <w:t>1:</w:t>
      </w:r>
      <w:r>
        <w:rPr>
          <w:rFonts w:ascii="Microsoft Sans Serif" w:hAnsi="Microsoft Sans Serif"/>
          <w:spacing w:val="-2"/>
          <w:sz w:val="18"/>
        </w:rPr>
        <w:t> </w:t>
      </w:r>
      <w:r>
        <w:rPr>
          <w:rFonts w:ascii="Microsoft Sans Serif" w:hAnsi="Microsoft Sans Serif"/>
          <w:sz w:val="18"/>
          <w:u w:val="single"/>
        </w:rPr>
        <w:t>5000</w:t>
      </w:r>
    </w:p>
    <w:p>
      <w:pPr>
        <w:pStyle w:val="BodyText"/>
        <w:spacing w:before="6"/>
        <w:rPr>
          <w:rFonts w:ascii="Microsoft Sans Serif"/>
          <w:sz w:val="18"/>
        </w:rPr>
      </w:pPr>
    </w:p>
    <w:p>
      <w:pPr>
        <w:spacing w:before="91"/>
        <w:ind w:left="106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Испльзуемые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условные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знаки и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обозначения: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336" w:lineRule="auto" w:before="91"/>
        <w:ind w:left="2223" w:right="5342"/>
      </w:pPr>
      <w:r>
        <w:rPr/>
        <w:t>проектное местоположение</w:t>
      </w:r>
      <w:r>
        <w:rPr>
          <w:spacing w:val="1"/>
        </w:rPr>
        <w:t> </w:t>
      </w:r>
      <w:r>
        <w:rPr/>
        <w:t>инженерного сооружения</w:t>
      </w:r>
      <w:r>
        <w:rPr>
          <w:spacing w:val="-52"/>
        </w:rPr>
        <w:t> </w:t>
      </w:r>
      <w:r>
        <w:rPr/>
        <w:t>проектные</w:t>
      </w:r>
      <w:r>
        <w:rPr>
          <w:spacing w:val="-1"/>
        </w:rPr>
        <w:t> </w:t>
      </w:r>
      <w:r>
        <w:rPr/>
        <w:t>границы публичного</w:t>
      </w:r>
      <w:r>
        <w:rPr>
          <w:spacing w:val="-1"/>
        </w:rPr>
        <w:t> </w:t>
      </w:r>
      <w:r>
        <w:rPr/>
        <w:t>сервитута</w:t>
      </w:r>
    </w:p>
    <w:p>
      <w:pPr>
        <w:pStyle w:val="BodyText"/>
        <w:tabs>
          <w:tab w:pos="2223" w:val="left" w:leader="none"/>
        </w:tabs>
        <w:spacing w:line="196" w:lineRule="auto"/>
        <w:ind w:left="633"/>
      </w:pPr>
      <w:r>
        <w:rPr>
          <w:rFonts w:ascii="Courier New" w:hAnsi="Courier New"/>
          <w:position w:val="-2"/>
          <w:sz w:val="25"/>
        </w:rPr>
        <w:t>•</w:t>
      </w:r>
      <w:r>
        <w:rPr/>
        <w:t>1</w:t>
        <w:tab/>
        <w:t>характерная</w:t>
      </w:r>
      <w:r>
        <w:rPr>
          <w:spacing w:val="-2"/>
        </w:rPr>
        <w:t> </w:t>
      </w:r>
      <w:r>
        <w:rPr/>
        <w:t>точка границ</w:t>
      </w:r>
      <w:r>
        <w:rPr>
          <w:spacing w:val="-1"/>
        </w:rPr>
        <w:t> </w:t>
      </w:r>
      <w:r>
        <w:rPr/>
        <w:t>публичного сервитута</w:t>
      </w:r>
    </w:p>
    <w:p>
      <w:pPr>
        <w:pStyle w:val="BodyText"/>
        <w:spacing w:before="69"/>
        <w:ind w:left="2223"/>
      </w:pPr>
      <w:r>
        <w:rPr/>
        <w:t>граница</w:t>
      </w:r>
      <w:r>
        <w:rPr>
          <w:spacing w:val="1"/>
        </w:rPr>
        <w:t> </w:t>
      </w:r>
      <w:r>
        <w:rPr/>
        <w:t>кадастрового</w:t>
      </w:r>
      <w:r>
        <w:rPr>
          <w:spacing w:val="1"/>
        </w:rPr>
        <w:t> </w:t>
      </w:r>
      <w:r>
        <w:rPr/>
        <w:t>квартала</w:t>
      </w:r>
    </w:p>
    <w:p>
      <w:pPr>
        <w:tabs>
          <w:tab w:pos="2206" w:val="left" w:leader="none"/>
        </w:tabs>
        <w:spacing w:before="112"/>
        <w:ind w:left="291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color w:val="0000FF"/>
          <w:sz w:val="22"/>
        </w:rPr>
        <w:t>25:10:010201</w:t>
        <w:tab/>
      </w:r>
      <w:r>
        <w:rPr>
          <w:rFonts w:ascii="Times New Roman" w:hAnsi="Times New Roman"/>
          <w:sz w:val="22"/>
        </w:rPr>
        <w:t>номер кадастрового квартала</w:t>
      </w:r>
    </w:p>
    <w:p>
      <w:pPr>
        <w:pStyle w:val="BodyText"/>
        <w:spacing w:before="107"/>
        <w:ind w:left="2223"/>
      </w:pPr>
      <w:r>
        <w:rPr/>
        <w:t>границы 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сведениям ЕГРН</w:t>
      </w:r>
    </w:p>
    <w:p>
      <w:pPr>
        <w:pStyle w:val="BodyText"/>
        <w:tabs>
          <w:tab w:pos="2242" w:val="left" w:leader="none"/>
        </w:tabs>
        <w:spacing w:line="355" w:lineRule="auto" w:before="112"/>
        <w:ind w:left="2223" w:right="2419" w:hanging="1712"/>
      </w:pPr>
      <w:r>
        <w:rPr>
          <w:b/>
          <w:color w:val="00FFFF"/>
        </w:rPr>
        <w:t>:176</w:t>
        <w:tab/>
        <w:tab/>
      </w:r>
      <w:r>
        <w:rPr/>
        <w:t>кадастровый номер земельного участка, в границах которого расположен публичный сервитут</w:t>
      </w:r>
      <w:r>
        <w:rPr>
          <w:spacing w:val="-52"/>
        </w:rPr>
        <w:t> </w:t>
      </w:r>
      <w:r>
        <w:rPr/>
        <w:t>граница</w:t>
      </w:r>
      <w:r>
        <w:rPr>
          <w:spacing w:val="-1"/>
        </w:rPr>
        <w:t> </w:t>
      </w:r>
      <w:r>
        <w:rPr/>
        <w:t>муниципального образования</w:t>
      </w:r>
      <w:r>
        <w:rPr>
          <w:spacing w:val="-1"/>
        </w:rPr>
        <w:t> </w:t>
      </w:r>
      <w:r>
        <w:rPr/>
        <w:t>(района)</w:t>
      </w:r>
    </w:p>
    <w:p>
      <w:pPr>
        <w:pStyle w:val="BodyText"/>
        <w:spacing w:line="212" w:lineRule="exact"/>
        <w:ind w:left="2223"/>
      </w:pPr>
      <w:r>
        <w:rPr/>
        <w:t>граница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(сельского</w:t>
      </w:r>
      <w:r>
        <w:rPr>
          <w:spacing w:val="-2"/>
        </w:rPr>
        <w:t> </w:t>
      </w:r>
      <w:r>
        <w:rPr/>
        <w:t>поселения)</w:t>
      </w:r>
    </w:p>
    <w:p>
      <w:pPr>
        <w:pStyle w:val="BodyText"/>
        <w:spacing w:before="124"/>
        <w:ind w:left="2223"/>
      </w:pPr>
      <w:r>
        <w:rPr/>
        <w:t>граница</w:t>
      </w:r>
      <w:r>
        <w:rPr>
          <w:spacing w:val="-2"/>
        </w:rPr>
        <w:t> </w:t>
      </w:r>
      <w:r>
        <w:rPr/>
        <w:t>населенного</w:t>
      </w:r>
      <w:r>
        <w:rPr>
          <w:spacing w:val="-1"/>
        </w:rPr>
        <w:t> </w:t>
      </w:r>
      <w:r>
        <w:rPr/>
        <w:t>пункта</w:t>
      </w:r>
    </w:p>
    <w:p>
      <w:pPr>
        <w:spacing w:after="0"/>
        <w:sectPr>
          <w:pgSz w:w="16850" w:h="23820"/>
          <w:pgMar w:header="561" w:footer="0" w:top="2360" w:bottom="280" w:left="820" w:right="2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7.360001pt;margin-top:16.799999pt;width:778.1pt;height:1159.8pt;mso-position-horizontal-relative:page;mso-position-vertical-relative:page;z-index:-31499264" coordorigin="547,336" coordsize="15562,23196">
            <v:shape style="position:absolute;left:547;top:336;width:15562;height:23196" coordorigin="547,336" coordsize="15562,23196" path="m16070,374l16051,374,16051,394,16051,23474,605,23474,605,394,16051,394,16051,374,605,374,586,374,586,394,586,23474,586,23494,605,23494,16051,23494,16070,23494,16070,23474,16070,394,16070,374xm16109,336l16109,336,16090,336,16090,355,16090,394,16090,23474,16090,23513,16051,23513,605,23513,566,23513,566,23474,566,394,566,355,605,355,16051,355,16090,355,16090,336,16051,336,605,336,566,336,547,336,547,355,547,394,547,23474,547,23513,547,23532,566,23532,605,23532,16051,23532,16090,23532,16109,23532,16109,23532,16109,23474,16109,394,16109,336xe" filled="true" fillcolor="#000000" stroked="false">
              <v:path arrowok="t"/>
              <v:fill type="solid"/>
            </v:shape>
            <v:line style="position:absolute" from="1234,20883" to="2162,20883" stroked="true" strokeweight="1.340674pt" strokecolor="#0000ff">
              <v:stroke dashstyle="solid"/>
            </v:line>
            <v:line style="position:absolute" from="1198,22310" to="2169,22310" stroked="true" strokeweight="1.07371pt" strokecolor="#ff00ff">
              <v:stroke dashstyle="solid"/>
            </v:line>
            <v:line style="position:absolute" from="1139,20173" to="2128,20191" stroked="true" strokeweight="1.339541pt" strokecolor="#ff0000">
              <v:stroke dashstyle="solid"/>
            </v:line>
            <v:line style="position:absolute" from="1102,19855" to="2116,19855" stroked="true" strokeweight="1.25pt" strokecolor="#23d4e8">
              <v:stroke dashstyle="solid"/>
            </v:line>
            <v:line style="position:absolute" from="1135,21667" to="2081,21653" stroked="true" strokeweight="1.25pt" strokecolor="#000000">
              <v:stroke dashstyle="solid"/>
            </v:line>
            <v:line style="position:absolute" from="1198,23088" to="2287,23088" stroked="true" strokeweight="1.25pt" strokecolor="#ffff00">
              <v:stroke dashstyle="solid"/>
            </v:line>
            <v:line style="position:absolute" from="1166,22726" to="2256,22726" stroked="true" strokeweight="1.25pt" strokecolor="#07a90e">
              <v:stroke dashstyle="solid"/>
            </v:line>
            <v:shape style="position:absolute;left:991;top:904;width:14842;height:1774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spacing w:before="98"/>
        <w:ind w:left="5367" w:right="6029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Масштаб</w:t>
      </w:r>
      <w:r>
        <w:rPr>
          <w:rFonts w:ascii="Microsoft Sans Serif" w:hAnsi="Microsoft Sans Serif"/>
          <w:spacing w:val="3"/>
          <w:sz w:val="18"/>
        </w:rPr>
        <w:t> </w:t>
      </w:r>
      <w:r>
        <w:rPr>
          <w:rFonts w:ascii="Microsoft Sans Serif" w:hAnsi="Microsoft Sans Serif"/>
          <w:sz w:val="18"/>
        </w:rPr>
        <w:t>1:</w:t>
      </w:r>
      <w:r>
        <w:rPr>
          <w:rFonts w:ascii="Microsoft Sans Serif" w:hAnsi="Microsoft Sans Serif"/>
          <w:spacing w:val="-2"/>
          <w:sz w:val="18"/>
        </w:rPr>
        <w:t> </w:t>
      </w:r>
      <w:r>
        <w:rPr>
          <w:rFonts w:ascii="Microsoft Sans Serif" w:hAnsi="Microsoft Sans Serif"/>
          <w:sz w:val="18"/>
          <w:u w:val="single"/>
        </w:rPr>
        <w:t>5000</w:t>
      </w:r>
    </w:p>
    <w:p>
      <w:pPr>
        <w:spacing w:before="82"/>
        <w:ind w:left="106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Испльзуемые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условные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знаки и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обозначения: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336" w:lineRule="auto" w:before="91"/>
        <w:ind w:left="2223" w:right="5342"/>
      </w:pPr>
      <w:r>
        <w:rPr/>
        <w:t>проектное местоположение</w:t>
      </w:r>
      <w:r>
        <w:rPr>
          <w:spacing w:val="1"/>
        </w:rPr>
        <w:t> </w:t>
      </w:r>
      <w:r>
        <w:rPr/>
        <w:t>инженерного сооружения</w:t>
      </w:r>
      <w:r>
        <w:rPr>
          <w:spacing w:val="-52"/>
        </w:rPr>
        <w:t> </w:t>
      </w:r>
      <w:r>
        <w:rPr/>
        <w:t>проектные</w:t>
      </w:r>
      <w:r>
        <w:rPr>
          <w:spacing w:val="-1"/>
        </w:rPr>
        <w:t> </w:t>
      </w:r>
      <w:r>
        <w:rPr/>
        <w:t>границы публичного</w:t>
      </w:r>
      <w:r>
        <w:rPr>
          <w:spacing w:val="-1"/>
        </w:rPr>
        <w:t> </w:t>
      </w:r>
      <w:r>
        <w:rPr/>
        <w:t>сервитута</w:t>
      </w:r>
    </w:p>
    <w:p>
      <w:pPr>
        <w:pStyle w:val="BodyText"/>
        <w:tabs>
          <w:tab w:pos="2223" w:val="left" w:leader="none"/>
        </w:tabs>
        <w:spacing w:line="196" w:lineRule="auto"/>
        <w:ind w:left="633"/>
      </w:pPr>
      <w:r>
        <w:rPr>
          <w:rFonts w:ascii="Courier New" w:hAnsi="Courier New"/>
          <w:position w:val="-2"/>
          <w:sz w:val="25"/>
        </w:rPr>
        <w:t>•</w:t>
      </w:r>
      <w:r>
        <w:rPr/>
        <w:t>1</w:t>
        <w:tab/>
        <w:t>характерная</w:t>
      </w:r>
      <w:r>
        <w:rPr>
          <w:spacing w:val="-2"/>
        </w:rPr>
        <w:t> </w:t>
      </w:r>
      <w:r>
        <w:rPr/>
        <w:t>точка границ</w:t>
      </w:r>
      <w:r>
        <w:rPr>
          <w:spacing w:val="-1"/>
        </w:rPr>
        <w:t> </w:t>
      </w:r>
      <w:r>
        <w:rPr/>
        <w:t>публичного сервитута</w:t>
      </w:r>
    </w:p>
    <w:p>
      <w:pPr>
        <w:pStyle w:val="BodyText"/>
        <w:spacing w:before="69"/>
        <w:ind w:left="2223"/>
      </w:pPr>
      <w:r>
        <w:rPr/>
        <w:t>граница</w:t>
      </w:r>
      <w:r>
        <w:rPr>
          <w:spacing w:val="1"/>
        </w:rPr>
        <w:t> </w:t>
      </w:r>
      <w:r>
        <w:rPr/>
        <w:t>кадастрового</w:t>
      </w:r>
      <w:r>
        <w:rPr>
          <w:spacing w:val="1"/>
        </w:rPr>
        <w:t> </w:t>
      </w:r>
      <w:r>
        <w:rPr/>
        <w:t>квартала</w:t>
      </w:r>
    </w:p>
    <w:p>
      <w:pPr>
        <w:tabs>
          <w:tab w:pos="2151" w:val="left" w:leader="none"/>
        </w:tabs>
        <w:spacing w:before="112"/>
        <w:ind w:left="291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color w:val="0000FF"/>
          <w:sz w:val="22"/>
        </w:rPr>
        <w:t>25:10:010102</w:t>
        <w:tab/>
      </w:r>
      <w:r>
        <w:rPr>
          <w:rFonts w:ascii="Times New Roman" w:hAnsi="Times New Roman"/>
          <w:sz w:val="22"/>
        </w:rPr>
        <w:t>номер кадастрового квартала</w:t>
      </w:r>
    </w:p>
    <w:p>
      <w:pPr>
        <w:pStyle w:val="BodyText"/>
        <w:spacing w:before="107"/>
        <w:ind w:left="2223"/>
      </w:pPr>
      <w:r>
        <w:rPr/>
        <w:t>границы 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сведениям ЕГРН</w:t>
      </w:r>
    </w:p>
    <w:p>
      <w:pPr>
        <w:pStyle w:val="BodyText"/>
        <w:tabs>
          <w:tab w:pos="2187" w:val="left" w:leader="none"/>
        </w:tabs>
        <w:spacing w:line="362" w:lineRule="auto" w:before="112"/>
        <w:ind w:left="2223" w:right="2474" w:hanging="1712"/>
      </w:pPr>
      <w:r>
        <w:rPr>
          <w:b/>
          <w:color w:val="00FFFF"/>
        </w:rPr>
        <w:t>:176</w:t>
        <w:tab/>
      </w:r>
      <w:r>
        <w:rPr/>
        <w:t>кадастровый номер земельного участка, в границах которого расположен публичный сервитут</w:t>
      </w:r>
      <w:r>
        <w:rPr>
          <w:spacing w:val="-52"/>
        </w:rPr>
        <w:t> </w:t>
      </w:r>
      <w:r>
        <w:rPr/>
        <w:t>граница</w:t>
      </w:r>
      <w:r>
        <w:rPr>
          <w:spacing w:val="-1"/>
        </w:rPr>
        <w:t> </w:t>
      </w:r>
      <w:r>
        <w:rPr/>
        <w:t>муниципального образования</w:t>
      </w:r>
      <w:r>
        <w:rPr>
          <w:spacing w:val="-1"/>
        </w:rPr>
        <w:t> </w:t>
      </w:r>
      <w:r>
        <w:rPr/>
        <w:t>(района)</w:t>
      </w:r>
    </w:p>
    <w:p>
      <w:pPr>
        <w:pStyle w:val="BodyText"/>
        <w:spacing w:line="357" w:lineRule="auto" w:before="16"/>
        <w:ind w:left="2223" w:right="5342"/>
      </w:pPr>
      <w:r>
        <w:rPr/>
        <w:t>граница муниципального образования (сельского поселения)</w:t>
      </w:r>
      <w:r>
        <w:rPr>
          <w:spacing w:val="-52"/>
        </w:rPr>
        <w:t> </w:t>
      </w:r>
      <w:r>
        <w:rPr/>
        <w:t>граница</w:t>
      </w:r>
      <w:r>
        <w:rPr>
          <w:spacing w:val="-1"/>
        </w:rPr>
        <w:t> </w:t>
      </w:r>
      <w:r>
        <w:rPr/>
        <w:t>населенного пункта</w:t>
      </w:r>
    </w:p>
    <w:p>
      <w:pPr>
        <w:spacing w:after="0" w:line="357" w:lineRule="auto"/>
        <w:sectPr>
          <w:pgSz w:w="16850" w:h="23820"/>
          <w:pgMar w:header="561" w:footer="0" w:top="2360" w:bottom="280" w:left="820" w:right="2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7.360001pt;margin-top:16.799999pt;width:778.1pt;height:1157.05pt;mso-position-horizontal-relative:page;mso-position-vertical-relative:page;z-index:-31498752" coordorigin="547,336" coordsize="15562,23141">
            <v:shape style="position:absolute;left:547;top:336;width:15562;height:23141" coordorigin="547,336" coordsize="15562,23141" path="m16070,374l16051,374,16051,394,16051,23419,605,23419,605,394,16051,394,16051,374,605,374,586,374,586,394,586,23419,586,23438,605,23438,16051,23438,16070,23438,16070,23419,16070,394,16070,374xm16109,336l16109,336,16090,336,16090,355,16090,394,16090,23419,16090,23458,16051,23458,605,23458,566,23458,566,23419,566,394,566,355,605,355,16051,355,16090,355,16090,336,16051,336,605,336,566,336,547,336,547,355,547,394,547,23419,547,23458,547,23477,566,23477,605,23477,16051,23477,16090,23477,16109,23477,16109,23477,16109,23419,16109,394,16109,336xe" filled="true" fillcolor="#000000" stroked="false">
              <v:path arrowok="t"/>
              <v:fill type="solid"/>
            </v:shape>
            <v:line style="position:absolute" from="1234,20826" to="2162,20826" stroked="true" strokeweight="1.340674pt" strokecolor="#0000ff">
              <v:stroke dashstyle="solid"/>
            </v:line>
            <v:line style="position:absolute" from="1198,22252" to="2169,22252" stroked="true" strokeweight="1.07371pt" strokecolor="#ff00ff">
              <v:stroke dashstyle="solid"/>
            </v:line>
            <v:line style="position:absolute" from="1139,20116" to="2128,20134" stroked="true" strokeweight="1.339541pt" strokecolor="#ff0000">
              <v:stroke dashstyle="solid"/>
            </v:line>
            <v:line style="position:absolute" from="1102,19798" to="2116,19798" stroked="true" strokeweight="1.25pt" strokecolor="#23d4e8">
              <v:stroke dashstyle="solid"/>
            </v:line>
            <v:line style="position:absolute" from="1135,21610" to="2081,21595" stroked="true" strokeweight="1.25pt" strokecolor="#000000">
              <v:stroke dashstyle="solid"/>
            </v:line>
            <v:line style="position:absolute" from="1246,22915" to="2333,22915" stroked="true" strokeweight="1.25pt" strokecolor="#ffff00">
              <v:stroke dashstyle="solid"/>
            </v:line>
            <v:line style="position:absolute" from="1166,22610" to="2256,22610" stroked="true" strokeweight="1.25pt" strokecolor="#07a90e">
              <v:stroke dashstyle="solid"/>
            </v:line>
            <v:shape style="position:absolute;left:1135;top:847;width:14902;height:17686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97"/>
        <w:ind w:left="5745" w:right="5651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Масштаб</w:t>
      </w:r>
      <w:r>
        <w:rPr>
          <w:rFonts w:ascii="Microsoft Sans Serif" w:hAnsi="Microsoft Sans Serif"/>
          <w:spacing w:val="3"/>
          <w:sz w:val="18"/>
        </w:rPr>
        <w:t> </w:t>
      </w:r>
      <w:r>
        <w:rPr>
          <w:rFonts w:ascii="Microsoft Sans Serif" w:hAnsi="Microsoft Sans Serif"/>
          <w:sz w:val="18"/>
        </w:rPr>
        <w:t>1:</w:t>
      </w:r>
      <w:r>
        <w:rPr>
          <w:rFonts w:ascii="Microsoft Sans Serif" w:hAnsi="Microsoft Sans Serif"/>
          <w:spacing w:val="-2"/>
          <w:sz w:val="18"/>
        </w:rPr>
        <w:t> </w:t>
      </w:r>
      <w:r>
        <w:rPr>
          <w:rFonts w:ascii="Microsoft Sans Serif" w:hAnsi="Microsoft Sans Serif"/>
          <w:sz w:val="18"/>
          <w:u w:val="single"/>
        </w:rPr>
        <w:t>5000</w:t>
      </w:r>
    </w:p>
    <w:p>
      <w:pPr>
        <w:spacing w:before="114"/>
        <w:ind w:left="106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Испльзуемые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условные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знаки и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обозначения: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336" w:lineRule="auto" w:before="92"/>
        <w:ind w:left="2223" w:right="5342"/>
      </w:pPr>
      <w:r>
        <w:rPr/>
        <w:t>проектное местоположение</w:t>
      </w:r>
      <w:r>
        <w:rPr>
          <w:spacing w:val="1"/>
        </w:rPr>
        <w:t> </w:t>
      </w:r>
      <w:r>
        <w:rPr/>
        <w:t>инженерного сооружения</w:t>
      </w:r>
      <w:r>
        <w:rPr>
          <w:spacing w:val="-52"/>
        </w:rPr>
        <w:t> </w:t>
      </w:r>
      <w:r>
        <w:rPr/>
        <w:t>проектные</w:t>
      </w:r>
      <w:r>
        <w:rPr>
          <w:spacing w:val="-1"/>
        </w:rPr>
        <w:t> </w:t>
      </w:r>
      <w:r>
        <w:rPr/>
        <w:t>границы публичного</w:t>
      </w:r>
      <w:r>
        <w:rPr>
          <w:spacing w:val="-1"/>
        </w:rPr>
        <w:t> </w:t>
      </w:r>
      <w:r>
        <w:rPr/>
        <w:t>сервитута</w:t>
      </w:r>
    </w:p>
    <w:p>
      <w:pPr>
        <w:pStyle w:val="BodyText"/>
        <w:tabs>
          <w:tab w:pos="2223" w:val="left" w:leader="none"/>
        </w:tabs>
        <w:spacing w:line="196" w:lineRule="auto"/>
        <w:ind w:left="633"/>
      </w:pPr>
      <w:r>
        <w:rPr>
          <w:rFonts w:ascii="Courier New" w:hAnsi="Courier New"/>
          <w:position w:val="-2"/>
          <w:sz w:val="25"/>
        </w:rPr>
        <w:t>•</w:t>
      </w:r>
      <w:r>
        <w:rPr/>
        <w:t>1</w:t>
        <w:tab/>
        <w:t>характерная</w:t>
      </w:r>
      <w:r>
        <w:rPr>
          <w:spacing w:val="-2"/>
        </w:rPr>
        <w:t> </w:t>
      </w:r>
      <w:r>
        <w:rPr/>
        <w:t>точка границ</w:t>
      </w:r>
      <w:r>
        <w:rPr>
          <w:spacing w:val="-1"/>
        </w:rPr>
        <w:t> </w:t>
      </w:r>
      <w:r>
        <w:rPr/>
        <w:t>публичного сервитута</w:t>
      </w:r>
    </w:p>
    <w:p>
      <w:pPr>
        <w:pStyle w:val="BodyText"/>
        <w:spacing w:before="68"/>
        <w:ind w:left="2223"/>
      </w:pPr>
      <w:r>
        <w:rPr/>
        <w:t>граница</w:t>
      </w:r>
      <w:r>
        <w:rPr>
          <w:spacing w:val="1"/>
        </w:rPr>
        <w:t> </w:t>
      </w:r>
      <w:r>
        <w:rPr/>
        <w:t>кадастрового</w:t>
      </w:r>
      <w:r>
        <w:rPr>
          <w:spacing w:val="1"/>
        </w:rPr>
        <w:t> </w:t>
      </w:r>
      <w:r>
        <w:rPr/>
        <w:t>квартала</w:t>
      </w:r>
    </w:p>
    <w:p>
      <w:pPr>
        <w:tabs>
          <w:tab w:pos="2206" w:val="left" w:leader="none"/>
        </w:tabs>
        <w:spacing w:before="112"/>
        <w:ind w:left="291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color w:val="0000FF"/>
          <w:sz w:val="22"/>
        </w:rPr>
        <w:t>25:10:010801</w:t>
        <w:tab/>
      </w:r>
      <w:r>
        <w:rPr>
          <w:rFonts w:ascii="Times New Roman" w:hAnsi="Times New Roman"/>
          <w:sz w:val="22"/>
        </w:rPr>
        <w:t>номер кадастрового квартала</w:t>
      </w:r>
    </w:p>
    <w:p>
      <w:pPr>
        <w:pStyle w:val="BodyText"/>
        <w:spacing w:before="107"/>
        <w:ind w:left="2223"/>
      </w:pPr>
      <w:r>
        <w:rPr/>
        <w:t>границы 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сведениям ЕГРН</w:t>
      </w:r>
    </w:p>
    <w:p>
      <w:pPr>
        <w:pStyle w:val="BodyText"/>
        <w:tabs>
          <w:tab w:pos="2187" w:val="left" w:leader="none"/>
        </w:tabs>
        <w:spacing w:line="333" w:lineRule="auto" w:before="112"/>
        <w:ind w:left="2223" w:right="2474" w:hanging="1712"/>
      </w:pPr>
      <w:r>
        <w:rPr>
          <w:b/>
          <w:color w:val="00FFFF"/>
        </w:rPr>
        <w:t>:291</w:t>
        <w:tab/>
      </w:r>
      <w:r>
        <w:rPr/>
        <w:t>кадастровый номер земельного участка, в границах которого расположен публичный сервитут</w:t>
      </w:r>
      <w:r>
        <w:rPr>
          <w:spacing w:val="-52"/>
        </w:rPr>
        <w:t> </w:t>
      </w:r>
      <w:r>
        <w:rPr/>
        <w:t>граница</w:t>
      </w:r>
      <w:r>
        <w:rPr>
          <w:spacing w:val="-1"/>
        </w:rPr>
        <w:t> </w:t>
      </w:r>
      <w:r>
        <w:rPr/>
        <w:t>муниципального образования</w:t>
      </w:r>
      <w:r>
        <w:rPr>
          <w:spacing w:val="-1"/>
        </w:rPr>
        <w:t> </w:t>
      </w:r>
      <w:r>
        <w:rPr/>
        <w:t>(района)</w:t>
      </w:r>
    </w:p>
    <w:p>
      <w:pPr>
        <w:pStyle w:val="BodyText"/>
        <w:spacing w:line="229" w:lineRule="exact"/>
        <w:ind w:left="2223"/>
      </w:pPr>
      <w:r>
        <w:rPr/>
        <w:t>граница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(сельского</w:t>
      </w:r>
      <w:r>
        <w:rPr>
          <w:spacing w:val="-2"/>
        </w:rPr>
        <w:t> </w:t>
      </w:r>
      <w:r>
        <w:rPr/>
        <w:t>поселения)</w:t>
      </w:r>
    </w:p>
    <w:p>
      <w:pPr>
        <w:pStyle w:val="BodyText"/>
        <w:spacing w:before="88"/>
        <w:ind w:left="2223"/>
      </w:pPr>
      <w:r>
        <w:rPr/>
        <w:t>граница</w:t>
      </w:r>
      <w:r>
        <w:rPr>
          <w:spacing w:val="-2"/>
        </w:rPr>
        <w:t> </w:t>
      </w:r>
      <w:r>
        <w:rPr/>
        <w:t>населенного</w:t>
      </w:r>
      <w:r>
        <w:rPr>
          <w:spacing w:val="-1"/>
        </w:rPr>
        <w:t> </w:t>
      </w:r>
      <w:r>
        <w:rPr/>
        <w:t>пункта</w:t>
      </w:r>
    </w:p>
    <w:p>
      <w:pPr>
        <w:spacing w:after="0"/>
        <w:sectPr>
          <w:pgSz w:w="16850" w:h="23820"/>
          <w:pgMar w:header="561" w:footer="0" w:top="2360" w:bottom="280" w:left="820" w:right="2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7.360001pt;margin-top:16.799999pt;width:778.1pt;height:1148.2pt;mso-position-horizontal-relative:page;mso-position-vertical-relative:page;z-index:-31498240" coordorigin="547,336" coordsize="15562,22964">
            <v:shape style="position:absolute;left:547;top:336;width:15562;height:22964" coordorigin="547,336" coordsize="15562,22964" path="m16070,374l16051,374,16051,394,16051,23242,605,23242,605,394,16051,394,16051,374,605,374,586,374,586,394,586,23242,586,23261,605,23261,16051,23261,16070,23261,16070,23242,16070,394,16070,374xm16109,23242l16090,23242,16090,23280,16051,23280,605,23280,566,23280,566,23242,547,23242,547,23280,547,23299,566,23299,605,23299,16051,23299,16090,23299,16109,23299,16109,23299,16109,23242xm16109,336l16109,336,16090,336,16051,336,605,336,566,336,547,336,547,355,547,394,547,23242,566,23242,566,394,566,355,605,355,16051,355,16090,355,16090,394,16090,23242,16109,23242,16109,394,16109,336xe" filled="true" fillcolor="#000000" stroked="false">
              <v:path arrowok="t"/>
              <v:fill type="solid"/>
            </v:shape>
            <v:line style="position:absolute" from="1234,20634" to="2162,20634" stroked="true" strokeweight="1.340674pt" strokecolor="#0000ff">
              <v:stroke dashstyle="solid"/>
            </v:line>
            <v:line style="position:absolute" from="1139,19924" to="2128,19942" stroked="true" strokeweight="1.339541pt" strokecolor="#ff0000">
              <v:stroke dashstyle="solid"/>
            </v:line>
            <v:line style="position:absolute" from="1102,19606" to="2116,19606" stroked="true" strokeweight="1.25pt" strokecolor="#23d4e8">
              <v:stroke dashstyle="solid"/>
            </v:line>
            <v:line style="position:absolute" from="1135,21418" to="2081,21403" stroked="true" strokeweight="1.25pt" strokecolor="#000000">
              <v:stroke dashstyle="solid"/>
            </v:line>
            <v:line style="position:absolute" from="1166,22433" to="2256,22433" stroked="true" strokeweight="1.25pt" strokecolor="#07a90e">
              <v:stroke dashstyle="solid"/>
            </v:line>
            <v:line style="position:absolute" from="1260,22738" to="2350,22738" stroked="true" strokeweight="1.25pt" strokecolor="#ffff00">
              <v:stroke dashstyle="solid"/>
            </v:line>
            <v:line style="position:absolute" from="1198,22060" to="2169,22060" stroked="true" strokeweight="1.07371pt" strokecolor="#ff00ff">
              <v:stroke dashstyle="solid"/>
            </v:line>
            <v:shape style="position:absolute;left:1039;top:804;width:14873;height:17888" type="#_x0000_t75" stroked="false">
              <v:imagedata r:id="rId1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before="97"/>
        <w:ind w:left="5745" w:right="5806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Масштаб</w:t>
      </w:r>
      <w:r>
        <w:rPr>
          <w:rFonts w:ascii="Microsoft Sans Serif" w:hAnsi="Microsoft Sans Serif"/>
          <w:spacing w:val="3"/>
          <w:sz w:val="18"/>
        </w:rPr>
        <w:t> </w:t>
      </w:r>
      <w:r>
        <w:rPr>
          <w:rFonts w:ascii="Microsoft Sans Serif" w:hAnsi="Microsoft Sans Serif"/>
          <w:sz w:val="18"/>
        </w:rPr>
        <w:t>1:</w:t>
      </w:r>
      <w:r>
        <w:rPr>
          <w:rFonts w:ascii="Microsoft Sans Serif" w:hAnsi="Microsoft Sans Serif"/>
          <w:spacing w:val="-2"/>
          <w:sz w:val="18"/>
        </w:rPr>
        <w:t> </w:t>
      </w:r>
      <w:r>
        <w:rPr>
          <w:rFonts w:ascii="Microsoft Sans Serif" w:hAnsi="Microsoft Sans Serif"/>
          <w:sz w:val="18"/>
          <w:u w:val="single"/>
        </w:rPr>
        <w:t>5000</w:t>
      </w:r>
    </w:p>
    <w:p>
      <w:pPr>
        <w:spacing w:before="25"/>
        <w:ind w:left="123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Испльзуемые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условные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знаки и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обозначения:</w:t>
      </w:r>
    </w:p>
    <w:p>
      <w:pPr>
        <w:pStyle w:val="BodyText"/>
        <w:spacing w:line="336" w:lineRule="auto" w:before="169"/>
        <w:ind w:left="2223" w:right="5342"/>
      </w:pPr>
      <w:r>
        <w:rPr/>
        <w:t>проектное местоположение</w:t>
      </w:r>
      <w:r>
        <w:rPr>
          <w:spacing w:val="1"/>
        </w:rPr>
        <w:t> </w:t>
      </w:r>
      <w:r>
        <w:rPr/>
        <w:t>инженерного сооружения</w:t>
      </w:r>
      <w:r>
        <w:rPr>
          <w:spacing w:val="-52"/>
        </w:rPr>
        <w:t> </w:t>
      </w:r>
      <w:r>
        <w:rPr/>
        <w:t>проектные</w:t>
      </w:r>
      <w:r>
        <w:rPr>
          <w:spacing w:val="-1"/>
        </w:rPr>
        <w:t> </w:t>
      </w:r>
      <w:r>
        <w:rPr/>
        <w:t>границы публичного</w:t>
      </w:r>
      <w:r>
        <w:rPr>
          <w:spacing w:val="-1"/>
        </w:rPr>
        <w:t> </w:t>
      </w:r>
      <w:r>
        <w:rPr/>
        <w:t>сервитута</w:t>
      </w:r>
    </w:p>
    <w:p>
      <w:pPr>
        <w:pStyle w:val="BodyText"/>
        <w:tabs>
          <w:tab w:pos="2223" w:val="left" w:leader="none"/>
        </w:tabs>
        <w:spacing w:line="196" w:lineRule="auto"/>
        <w:ind w:left="633"/>
      </w:pPr>
      <w:r>
        <w:rPr>
          <w:rFonts w:ascii="Courier New" w:hAnsi="Courier New"/>
          <w:position w:val="-2"/>
          <w:sz w:val="25"/>
        </w:rPr>
        <w:t>•</w:t>
      </w:r>
      <w:r>
        <w:rPr/>
        <w:t>1</w:t>
        <w:tab/>
        <w:t>характерная</w:t>
      </w:r>
      <w:r>
        <w:rPr>
          <w:spacing w:val="-2"/>
        </w:rPr>
        <w:t> </w:t>
      </w:r>
      <w:r>
        <w:rPr/>
        <w:t>точка границ</w:t>
      </w:r>
      <w:r>
        <w:rPr>
          <w:spacing w:val="-1"/>
        </w:rPr>
        <w:t> </w:t>
      </w:r>
      <w:r>
        <w:rPr/>
        <w:t>публичного сервитута</w:t>
      </w:r>
    </w:p>
    <w:p>
      <w:pPr>
        <w:pStyle w:val="BodyText"/>
        <w:spacing w:before="69"/>
        <w:ind w:left="2223"/>
      </w:pPr>
      <w:r>
        <w:rPr/>
        <w:t>граница</w:t>
      </w:r>
      <w:r>
        <w:rPr>
          <w:spacing w:val="1"/>
        </w:rPr>
        <w:t> </w:t>
      </w:r>
      <w:r>
        <w:rPr/>
        <w:t>кадастрового</w:t>
      </w:r>
      <w:r>
        <w:rPr>
          <w:spacing w:val="1"/>
        </w:rPr>
        <w:t> </w:t>
      </w:r>
      <w:r>
        <w:rPr/>
        <w:t>квартала</w:t>
      </w:r>
    </w:p>
    <w:p>
      <w:pPr>
        <w:tabs>
          <w:tab w:pos="2206" w:val="left" w:leader="none"/>
        </w:tabs>
        <w:spacing w:before="112"/>
        <w:ind w:left="291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color w:val="0000FF"/>
          <w:sz w:val="22"/>
        </w:rPr>
        <w:t>25:10:010801</w:t>
        <w:tab/>
      </w:r>
      <w:r>
        <w:rPr>
          <w:rFonts w:ascii="Times New Roman" w:hAnsi="Times New Roman"/>
          <w:sz w:val="22"/>
        </w:rPr>
        <w:t>номер кадастрового квартала</w:t>
      </w:r>
    </w:p>
    <w:p>
      <w:pPr>
        <w:pStyle w:val="BodyText"/>
        <w:spacing w:before="107"/>
        <w:ind w:left="2223"/>
      </w:pPr>
      <w:r>
        <w:rPr/>
        <w:t>границы 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сведениям ЕГРН</w:t>
      </w:r>
    </w:p>
    <w:p>
      <w:pPr>
        <w:pStyle w:val="BodyText"/>
        <w:tabs>
          <w:tab w:pos="2242" w:val="left" w:leader="none"/>
        </w:tabs>
        <w:spacing w:line="340" w:lineRule="auto" w:before="112"/>
        <w:ind w:left="2223" w:right="2419" w:hanging="1712"/>
      </w:pPr>
      <w:r>
        <w:rPr>
          <w:b/>
          <w:color w:val="00FFFF"/>
        </w:rPr>
        <w:t>:6764</w:t>
        <w:tab/>
        <w:tab/>
      </w:r>
      <w:r>
        <w:rPr/>
        <w:t>кадастровый номер земельного участка, в границах которого расположен публичный сервитут</w:t>
      </w:r>
      <w:r>
        <w:rPr>
          <w:spacing w:val="-52"/>
        </w:rPr>
        <w:t> </w:t>
      </w:r>
      <w:r>
        <w:rPr/>
        <w:t>граница</w:t>
      </w:r>
      <w:r>
        <w:rPr>
          <w:spacing w:val="-1"/>
        </w:rPr>
        <w:t> </w:t>
      </w:r>
      <w:r>
        <w:rPr/>
        <w:t>муниципального образования</w:t>
      </w:r>
      <w:r>
        <w:rPr>
          <w:spacing w:val="-1"/>
        </w:rPr>
        <w:t> </w:t>
      </w:r>
      <w:r>
        <w:rPr/>
        <w:t>(района)</w:t>
      </w:r>
    </w:p>
    <w:p>
      <w:pPr>
        <w:pStyle w:val="BodyText"/>
        <w:spacing w:line="228" w:lineRule="exact"/>
        <w:ind w:left="2223"/>
      </w:pPr>
      <w:r>
        <w:rPr/>
        <w:t>граница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(сельского</w:t>
      </w:r>
      <w:r>
        <w:rPr>
          <w:spacing w:val="-2"/>
        </w:rPr>
        <w:t> </w:t>
      </w:r>
      <w:r>
        <w:rPr/>
        <w:t>поселения)</w:t>
      </w:r>
    </w:p>
    <w:p>
      <w:pPr>
        <w:pStyle w:val="BodyText"/>
        <w:spacing w:before="87"/>
        <w:ind w:left="2223"/>
      </w:pPr>
      <w:r>
        <w:rPr/>
        <w:t>граница</w:t>
      </w:r>
      <w:r>
        <w:rPr>
          <w:spacing w:val="-2"/>
        </w:rPr>
        <w:t> </w:t>
      </w:r>
      <w:r>
        <w:rPr/>
        <w:t>населенного</w:t>
      </w:r>
      <w:r>
        <w:rPr>
          <w:spacing w:val="-1"/>
        </w:rPr>
        <w:t> </w:t>
      </w:r>
      <w:r>
        <w:rPr/>
        <w:t>пункта</w:t>
      </w:r>
    </w:p>
    <w:p>
      <w:pPr>
        <w:spacing w:after="0"/>
        <w:sectPr>
          <w:pgSz w:w="16850" w:h="23820"/>
          <w:pgMar w:header="561" w:footer="0" w:top="2360" w:bottom="280" w:left="820" w:right="2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15"/>
          <w:pgSz w:w="23820" w:h="16850" w:orient="landscape"/>
          <w:pgMar w:header="300" w:footer="0" w:top="1660" w:bottom="280" w:left="600" w:right="2560"/>
        </w:sectPr>
      </w:pPr>
    </w:p>
    <w:p>
      <w:pPr>
        <w:pStyle w:val="BodyText"/>
        <w:spacing w:before="9"/>
        <w:rPr>
          <w:sz w:val="29"/>
        </w:rPr>
      </w:pPr>
    </w:p>
    <w:p>
      <w:pPr>
        <w:spacing w:before="0"/>
        <w:ind w:left="105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Испльзуемые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условные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знаки и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обозначения:</w:t>
      </w:r>
    </w:p>
    <w:p>
      <w:pPr>
        <w:pStyle w:val="BodyText"/>
        <w:spacing w:line="343" w:lineRule="auto" w:before="99"/>
        <w:ind w:left="1780"/>
      </w:pPr>
      <w:r>
        <w:rPr/>
        <w:t>проектное местоположение</w:t>
      </w:r>
      <w:r>
        <w:rPr>
          <w:spacing w:val="1"/>
        </w:rPr>
        <w:t> </w:t>
      </w:r>
      <w:r>
        <w:rPr/>
        <w:t>инженерного сооружения</w:t>
      </w:r>
      <w:r>
        <w:rPr>
          <w:spacing w:val="-52"/>
        </w:rPr>
        <w:t> </w:t>
      </w:r>
      <w:r>
        <w:rPr/>
        <w:t>проектные</w:t>
      </w:r>
      <w:r>
        <w:rPr>
          <w:spacing w:val="-1"/>
        </w:rPr>
        <w:t> </w:t>
      </w:r>
      <w:r>
        <w:rPr/>
        <w:t>границы публичного</w:t>
      </w:r>
      <w:r>
        <w:rPr>
          <w:spacing w:val="-1"/>
        </w:rPr>
        <w:t> </w:t>
      </w:r>
      <w:r>
        <w:rPr/>
        <w:t>сервитута</w:t>
      </w:r>
    </w:p>
    <w:p>
      <w:pPr>
        <w:spacing w:before="97"/>
        <w:ind w:left="105" w:right="0" w:firstLine="0"/>
        <w:jc w:val="left"/>
        <w:rPr>
          <w:rFonts w:ascii="Microsoft Sans Serif" w:hAnsi="Microsoft Sans Serif"/>
          <w:sz w:val="18"/>
        </w:rPr>
      </w:pPr>
      <w:r>
        <w:rPr/>
        <w:br w:type="column"/>
      </w:r>
      <w:r>
        <w:rPr>
          <w:rFonts w:ascii="Microsoft Sans Serif" w:hAnsi="Microsoft Sans Serif"/>
          <w:sz w:val="18"/>
        </w:rPr>
        <w:t>Масштаб</w:t>
      </w:r>
      <w:r>
        <w:rPr>
          <w:rFonts w:ascii="Microsoft Sans Serif" w:hAnsi="Microsoft Sans Serif"/>
          <w:spacing w:val="1"/>
          <w:sz w:val="18"/>
        </w:rPr>
        <w:t> </w:t>
      </w:r>
      <w:r>
        <w:rPr>
          <w:rFonts w:ascii="Microsoft Sans Serif" w:hAnsi="Microsoft Sans Serif"/>
          <w:sz w:val="18"/>
        </w:rPr>
        <w:t>1:</w:t>
      </w:r>
      <w:r>
        <w:rPr>
          <w:rFonts w:ascii="Microsoft Sans Serif" w:hAnsi="Microsoft Sans Serif"/>
          <w:spacing w:val="-2"/>
          <w:sz w:val="18"/>
        </w:rPr>
        <w:t> </w:t>
      </w:r>
      <w:r>
        <w:rPr>
          <w:rFonts w:ascii="Microsoft Sans Serif" w:hAnsi="Microsoft Sans Serif"/>
          <w:sz w:val="18"/>
          <w:u w:val="single"/>
        </w:rPr>
        <w:t>5000</w:t>
      </w:r>
    </w:p>
    <w:p>
      <w:pPr>
        <w:pStyle w:val="BodyText"/>
        <w:rPr>
          <w:rFonts w:ascii="Microsoft Sans Serif"/>
        </w:rPr>
      </w:pPr>
      <w:r>
        <w:rPr/>
        <w:br w:type="column"/>
      </w:r>
      <w:r>
        <w:rPr>
          <w:rFonts w:ascii="Microsoft Sans Serif"/>
        </w:rPr>
      </w:r>
    </w:p>
    <w:p>
      <w:pPr>
        <w:pStyle w:val="BodyText"/>
        <w:spacing w:before="138"/>
        <w:ind w:left="1320"/>
        <w:rPr>
          <w:rFonts w:ascii="Calibri" w:hAnsi="Calibri"/>
        </w:rPr>
      </w:pPr>
      <w:r>
        <w:rPr>
          <w:rFonts w:ascii="Calibri" w:hAnsi="Calibri"/>
        </w:rPr>
        <w:t>границы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земельных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участков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о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сведениям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ЕГРН</w:t>
      </w:r>
    </w:p>
    <w:p>
      <w:pPr>
        <w:spacing w:line="240" w:lineRule="auto" w:before="8"/>
        <w:rPr>
          <w:sz w:val="18"/>
        </w:rPr>
      </w:pPr>
    </w:p>
    <w:p>
      <w:pPr>
        <w:pStyle w:val="BodyText"/>
        <w:tabs>
          <w:tab w:pos="1276" w:val="left" w:leader="none"/>
        </w:tabs>
        <w:ind w:left="105"/>
      </w:pPr>
      <w:r>
        <w:rPr>
          <w:b/>
          <w:color w:val="33CCFF"/>
        </w:rPr>
        <w:t>:293</w:t>
        <w:tab/>
      </w:r>
      <w:r>
        <w:rPr/>
        <w:t>кадастровый</w:t>
      </w:r>
      <w:r>
        <w:rPr>
          <w:spacing w:val="-5"/>
        </w:rPr>
        <w:t> </w:t>
      </w:r>
      <w:r>
        <w:rPr/>
        <w:t>номер</w:t>
      </w:r>
      <w:r>
        <w:rPr>
          <w:spacing w:val="-2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участка,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границах</w:t>
      </w:r>
      <w:r>
        <w:rPr>
          <w:spacing w:val="-3"/>
        </w:rPr>
        <w:t> </w:t>
      </w:r>
      <w:r>
        <w:rPr/>
        <w:t>которого</w:t>
      </w:r>
      <w:r>
        <w:rPr>
          <w:spacing w:val="-5"/>
        </w:rPr>
        <w:t> </w:t>
      </w:r>
      <w:r>
        <w:rPr/>
        <w:t>расположен</w:t>
      </w:r>
      <w:r>
        <w:rPr>
          <w:spacing w:val="-4"/>
        </w:rPr>
        <w:t> </w:t>
      </w:r>
      <w:r>
        <w:rPr/>
        <w:t>публичный сервитут</w:t>
      </w:r>
    </w:p>
    <w:p>
      <w:pPr>
        <w:spacing w:after="0"/>
        <w:sectPr>
          <w:type w:val="continuous"/>
          <w:pgSz w:w="23820" w:h="16850" w:orient="landscape"/>
          <w:pgMar w:top="760" w:bottom="280" w:left="600" w:right="2560"/>
          <w:cols w:num="3" w:equalWidth="0">
            <w:col w:w="6955" w:space="697"/>
            <w:col w:w="1569" w:space="1139"/>
            <w:col w:w="10300"/>
          </w:cols>
        </w:sectPr>
      </w:pPr>
    </w:p>
    <w:p>
      <w:pPr>
        <w:pStyle w:val="ListParagraph"/>
        <w:numPr>
          <w:ilvl w:val="0"/>
          <w:numId w:val="1"/>
        </w:numPr>
        <w:tabs>
          <w:tab w:pos="1780" w:val="left" w:leader="none"/>
          <w:tab w:pos="1781" w:val="left" w:leader="none"/>
        </w:tabs>
        <w:spacing w:line="240" w:lineRule="auto" w:before="7" w:after="0"/>
        <w:ind w:left="1780" w:right="38" w:hanging="1211"/>
        <w:jc w:val="left"/>
        <w:rPr>
          <w:sz w:val="22"/>
        </w:rPr>
      </w:pPr>
      <w:r>
        <w:rPr/>
        <w:pict>
          <v:shape style="position:absolute;margin-left:65.98661pt;margin-top:3.078701pt;width:7.85pt;height:11.25pt;mso-position-horizontal-relative:page;mso-position-vertical-relative:paragraph;z-index:-31497216;rotation:359" type="#_x0000_t136" fillcolor="#000000" stroked="f">
            <o:extrusion v:ext="view" autorotationcenter="t"/>
            <v:textpath style="font-family:&quot;Courier New&quot;;font-size:11pt;v-text-kern:t;mso-text-shadow:auto;font-weight:bold" string="1"/>
            <w10:wrap type="none"/>
          </v:shape>
        </w:pict>
      </w:r>
      <w:r>
        <w:rPr>
          <w:sz w:val="22"/>
        </w:rPr>
        <w:t>характерная точка границ публичного сервитута</w:t>
      </w:r>
      <w:r>
        <w:rPr>
          <w:spacing w:val="-52"/>
          <w:sz w:val="22"/>
        </w:rPr>
        <w:t> </w:t>
      </w:r>
      <w:r>
        <w:rPr>
          <w:sz w:val="22"/>
        </w:rPr>
        <w:t>граница кадастрового квартала</w:t>
      </w:r>
    </w:p>
    <w:p>
      <w:pPr>
        <w:pStyle w:val="BodyText"/>
        <w:spacing w:line="222" w:lineRule="exact"/>
        <w:ind w:left="570"/>
      </w:pPr>
      <w:r>
        <w:rPr/>
        <w:br w:type="column"/>
      </w:r>
      <w:r>
        <w:rPr/>
        <w:t>граница</w:t>
      </w:r>
      <w:r>
        <w:rPr>
          <w:spacing w:val="-6"/>
        </w:rPr>
        <w:t> </w:t>
      </w:r>
      <w:r>
        <w:rPr/>
        <w:t>населенного</w:t>
      </w:r>
      <w:r>
        <w:rPr>
          <w:spacing w:val="-11"/>
        </w:rPr>
        <w:t> </w:t>
      </w:r>
      <w:r>
        <w:rPr/>
        <w:t>пункта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570"/>
      </w:pPr>
      <w:r>
        <w:rPr/>
        <w:t>граница</w:t>
      </w:r>
      <w:r>
        <w:rPr>
          <w:spacing w:val="-6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образования</w:t>
      </w:r>
      <w:r>
        <w:rPr>
          <w:spacing w:val="-5"/>
        </w:rPr>
        <w:t> </w:t>
      </w:r>
      <w:r>
        <w:rPr/>
        <w:t>(сельского</w:t>
      </w:r>
      <w:r>
        <w:rPr>
          <w:spacing w:val="-10"/>
        </w:rPr>
        <w:t> </w:t>
      </w:r>
      <w:r>
        <w:rPr/>
        <w:t>поселения)</w:t>
      </w:r>
    </w:p>
    <w:p>
      <w:pPr>
        <w:spacing w:after="0"/>
        <w:sectPr>
          <w:type w:val="continuous"/>
          <w:pgSz w:w="23820" w:h="16850" w:orient="landscape"/>
          <w:pgMar w:top="760" w:bottom="280" w:left="600" w:right="2560"/>
          <w:cols w:num="2" w:equalWidth="0">
            <w:col w:w="6397" w:space="4708"/>
            <w:col w:w="9555"/>
          </w:cols>
        </w:sectPr>
      </w:pPr>
    </w:p>
    <w:p>
      <w:pPr>
        <w:tabs>
          <w:tab w:pos="1819" w:val="left" w:leader="none"/>
        </w:tabs>
        <w:spacing w:before="4"/>
        <w:ind w:left="235" w:right="0" w:firstLine="0"/>
        <w:jc w:val="left"/>
        <w:rPr>
          <w:rFonts w:ascii="Times New Roman" w:hAnsi="Times New Roman"/>
          <w:sz w:val="22"/>
        </w:rPr>
      </w:pPr>
      <w:r>
        <w:rPr/>
        <w:pict>
          <v:group style="position:absolute;margin-left:27.360001pt;margin-top:10.319978pt;width:1120.350pt;height:813.5pt;mso-position-horizontal-relative:page;mso-position-vertical-relative:page;z-index:-31497728" coordorigin="547,206" coordsize="22407,16270">
            <v:shape style="position:absolute;left:547;top:206;width:22407;height:16270" coordorigin="547,206" coordsize="22407,16270" path="m22915,245l22896,245,22896,264,22896,16418,605,16418,605,264,22896,264,22896,245,605,245,586,245,586,264,586,16418,586,16438,605,16438,22896,16438,22915,16438,22915,16418,22915,264,22915,245xm22954,16418l22934,16418,22934,16457,22896,16457,605,16457,566,16457,566,16418,547,16418,547,16457,547,16476,566,16476,605,16476,22896,16476,22934,16476,22954,16476,22954,16457,22954,16418xm22954,206l22934,206,22896,206,605,206,566,206,547,206,547,226,547,264,547,16418,566,16418,566,264,566,226,605,226,22896,226,22934,226,22934,264,22934,16418,22954,16418,22954,264,22954,226,22954,206xe" filled="true" fillcolor="#000000" stroked="false">
              <v:path arrowok="t"/>
              <v:fill type="solid"/>
            </v:shape>
            <v:line style="position:absolute" from="917,15956" to="1848,15956" stroked="true" strokeweight="1.340674pt" strokecolor="#0000ff">
              <v:stroke dashstyle="solid"/>
            </v:line>
            <v:line style="position:absolute" from="808,15219" to="1797,15237" stroked="true" strokeweight="1.319514pt" strokecolor="#ff0000">
              <v:stroke dashstyle="solid"/>
            </v:line>
            <v:line style="position:absolute" from="835,14842" to="1849,14842" stroked="true" strokeweight="1.25pt" strokecolor="#23d4e8">
              <v:stroke dashstyle="solid"/>
            </v:line>
            <v:line style="position:absolute" from="11071,14609" to="12017,14594" stroked="true" strokeweight="1.25pt" strokecolor="#000000">
              <v:stroke dashstyle="solid"/>
            </v:line>
            <v:line style="position:absolute" from="10896,15581" to="11844,15566" stroked="true" strokeweight="1.25pt" strokecolor="#ffff00">
              <v:stroke dashstyle="solid"/>
            </v:line>
            <v:line style="position:absolute" from="10961,15914" to="12048,15914" stroked="true" strokeweight="1.25pt" strokecolor="#07a90e">
              <v:stroke dashstyle="solid"/>
            </v:line>
            <v:shape style="position:absolute;left:1828;top:516;width:19383;height:13296" type="#_x0000_t75" stroked="false">
              <v:imagedata r:id="rId16" o:title=""/>
            </v:shape>
            <w10:wrap type="none"/>
          </v:group>
        </w:pict>
      </w:r>
      <w:r>
        <w:rPr>
          <w:rFonts w:ascii="Times New Roman" w:hAnsi="Times New Roman"/>
          <w:b/>
          <w:color w:val="0000FF"/>
          <w:sz w:val="22"/>
        </w:rPr>
        <w:t>25:10:010801</w:t>
        <w:tab/>
      </w:r>
      <w:r>
        <w:rPr>
          <w:rFonts w:ascii="Times New Roman" w:hAnsi="Times New Roman"/>
          <w:sz w:val="22"/>
        </w:rPr>
        <w:t>номер кадастрового квартала</w:t>
      </w:r>
    </w:p>
    <w:p>
      <w:pPr>
        <w:spacing w:after="0"/>
        <w:jc w:val="left"/>
        <w:rPr>
          <w:rFonts w:ascii="Times New Roman" w:hAnsi="Times New Roman"/>
          <w:sz w:val="22"/>
        </w:rPr>
        <w:sectPr>
          <w:type w:val="continuous"/>
          <w:pgSz w:w="23820" w:h="16850" w:orient="landscape"/>
          <w:pgMar w:top="760" w:bottom="280" w:left="600" w:right="2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0"/>
        <w:ind w:left="9664" w:right="9537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Масштаб</w:t>
      </w:r>
      <w:r>
        <w:rPr>
          <w:rFonts w:ascii="Microsoft Sans Serif" w:hAnsi="Microsoft Sans Serif"/>
          <w:spacing w:val="3"/>
          <w:sz w:val="18"/>
        </w:rPr>
        <w:t> </w:t>
      </w:r>
      <w:r>
        <w:rPr>
          <w:rFonts w:ascii="Microsoft Sans Serif" w:hAnsi="Microsoft Sans Serif"/>
          <w:sz w:val="18"/>
        </w:rPr>
        <w:t>1:</w:t>
      </w:r>
      <w:r>
        <w:rPr>
          <w:rFonts w:ascii="Microsoft Sans Serif" w:hAnsi="Microsoft Sans Serif"/>
          <w:spacing w:val="-2"/>
          <w:sz w:val="18"/>
        </w:rPr>
        <w:t> </w:t>
      </w:r>
      <w:r>
        <w:rPr>
          <w:rFonts w:ascii="Microsoft Sans Serif" w:hAnsi="Microsoft Sans Serif"/>
          <w:sz w:val="18"/>
          <w:u w:val="single"/>
        </w:rPr>
        <w:t>5000</w:t>
      </w:r>
    </w:p>
    <w:p>
      <w:pPr>
        <w:pStyle w:val="BodyText"/>
        <w:spacing w:before="5"/>
        <w:rPr>
          <w:rFonts w:ascii="Microsoft Sans Serif"/>
        </w:rPr>
      </w:pPr>
    </w:p>
    <w:p>
      <w:pPr>
        <w:spacing w:after="0"/>
        <w:rPr>
          <w:rFonts w:ascii="Microsoft Sans Serif"/>
        </w:rPr>
        <w:sectPr>
          <w:pgSz w:w="23820" w:h="16850" w:orient="landscape"/>
          <w:pgMar w:header="300" w:footer="0" w:top="1660" w:bottom="280" w:left="600" w:right="2560"/>
        </w:sectPr>
      </w:pPr>
    </w:p>
    <w:p>
      <w:pPr>
        <w:spacing w:before="91"/>
        <w:ind w:left="105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Испльзуемые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условные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знаки и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обозначения:</w:t>
      </w:r>
    </w:p>
    <w:p>
      <w:pPr>
        <w:pStyle w:val="BodyText"/>
        <w:spacing w:line="343" w:lineRule="auto" w:before="104"/>
        <w:ind w:left="1780"/>
      </w:pPr>
      <w:r>
        <w:rPr/>
        <w:t>проектное местоположение</w:t>
      </w:r>
      <w:r>
        <w:rPr>
          <w:spacing w:val="1"/>
        </w:rPr>
        <w:t> </w:t>
      </w:r>
      <w:r>
        <w:rPr/>
        <w:t>инженерного сооружения</w:t>
      </w:r>
      <w:r>
        <w:rPr>
          <w:spacing w:val="-52"/>
        </w:rPr>
        <w:t> </w:t>
      </w:r>
      <w:r>
        <w:rPr/>
        <w:t>проектные</w:t>
      </w:r>
      <w:r>
        <w:rPr>
          <w:spacing w:val="-1"/>
        </w:rPr>
        <w:t> </w:t>
      </w:r>
      <w:r>
        <w:rPr/>
        <w:t>границы публичного</w:t>
      </w:r>
      <w:r>
        <w:rPr>
          <w:spacing w:val="-1"/>
        </w:rPr>
        <w:t> </w:t>
      </w:r>
      <w:r>
        <w:rPr/>
        <w:t>сервитута</w:t>
      </w:r>
    </w:p>
    <w:p>
      <w:pPr>
        <w:pStyle w:val="ListParagraph"/>
        <w:numPr>
          <w:ilvl w:val="0"/>
          <w:numId w:val="1"/>
        </w:numPr>
        <w:tabs>
          <w:tab w:pos="1780" w:val="left" w:leader="none"/>
          <w:tab w:pos="1781" w:val="left" w:leader="none"/>
        </w:tabs>
        <w:spacing w:line="240" w:lineRule="auto" w:before="1" w:after="0"/>
        <w:ind w:left="1780" w:right="596" w:hanging="1211"/>
        <w:jc w:val="left"/>
        <w:rPr>
          <w:sz w:val="22"/>
        </w:rPr>
      </w:pPr>
      <w:r>
        <w:rPr/>
        <w:pict>
          <v:shape style="position:absolute;margin-left:65.98661pt;margin-top:2.7787pt;width:7.85pt;height:11.25pt;mso-position-horizontal-relative:page;mso-position-vertical-relative:paragraph;z-index:-31496192;rotation:359" type="#_x0000_t136" fillcolor="#000000" stroked="f">
            <o:extrusion v:ext="view" autorotationcenter="t"/>
            <v:textpath style="font-family:&quot;Courier New&quot;;font-size:11pt;v-text-kern:t;mso-text-shadow:auto;font-weight:bold" string="1"/>
            <w10:wrap type="none"/>
          </v:shape>
        </w:pict>
      </w:r>
      <w:r>
        <w:rPr>
          <w:sz w:val="22"/>
        </w:rPr>
        <w:t>характерная точка границ публичного сервитута</w:t>
      </w:r>
      <w:r>
        <w:rPr>
          <w:spacing w:val="-52"/>
          <w:sz w:val="22"/>
        </w:rPr>
        <w:t> </w:t>
      </w:r>
      <w:r>
        <w:rPr>
          <w:sz w:val="22"/>
        </w:rPr>
        <w:t>граница кадастрового квартала</w:t>
      </w:r>
    </w:p>
    <w:p>
      <w:pPr>
        <w:pStyle w:val="BodyText"/>
        <w:spacing w:before="135"/>
        <w:ind w:left="1393"/>
        <w:rPr>
          <w:rFonts w:ascii="Calibri" w:hAnsi="Calibri"/>
        </w:rPr>
      </w:pPr>
      <w:r>
        <w:rPr/>
        <w:br w:type="column"/>
      </w:r>
      <w:r>
        <w:rPr>
          <w:rFonts w:ascii="Calibri" w:hAnsi="Calibri"/>
        </w:rPr>
        <w:t>границы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земельных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участков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о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сведениям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ЕГРН</w:t>
      </w:r>
    </w:p>
    <w:p>
      <w:pPr>
        <w:spacing w:line="240" w:lineRule="auto" w:before="8"/>
        <w:rPr>
          <w:sz w:val="18"/>
        </w:rPr>
      </w:pPr>
    </w:p>
    <w:p>
      <w:pPr>
        <w:pStyle w:val="BodyText"/>
        <w:tabs>
          <w:tab w:pos="1349" w:val="left" w:leader="none"/>
        </w:tabs>
        <w:spacing w:line="456" w:lineRule="auto"/>
        <w:ind w:left="1388" w:right="108" w:hanging="1210"/>
      </w:pPr>
      <w:r>
        <w:rPr>
          <w:b/>
          <w:color w:val="33CCFF"/>
        </w:rPr>
        <w:t>:7352</w:t>
        <w:tab/>
      </w:r>
      <w:r>
        <w:rPr/>
        <w:t>кадастровый номер земельного участка, в границах которого расположен публичный сервитут</w:t>
      </w:r>
      <w:r>
        <w:rPr>
          <w:spacing w:val="-53"/>
        </w:rPr>
        <w:t> </w:t>
      </w:r>
      <w:r>
        <w:rPr/>
        <w:t>граница</w:t>
      </w:r>
      <w:r>
        <w:rPr>
          <w:spacing w:val="-4"/>
        </w:rPr>
        <w:t> </w:t>
      </w:r>
      <w:r>
        <w:rPr/>
        <w:t>населенного</w:t>
      </w:r>
      <w:r>
        <w:rPr>
          <w:spacing w:val="-8"/>
        </w:rPr>
        <w:t> </w:t>
      </w:r>
      <w:r>
        <w:rPr/>
        <w:t>пункта</w:t>
      </w:r>
    </w:p>
    <w:p>
      <w:pPr>
        <w:pStyle w:val="BodyText"/>
        <w:tabs>
          <w:tab w:pos="1242" w:val="left" w:leader="none"/>
        </w:tabs>
        <w:spacing w:line="252" w:lineRule="exact"/>
        <w:ind w:left="105"/>
      </w:pPr>
      <w:r>
        <w:rPr>
          <w:w w:val="100"/>
          <w:u w:val="thick" w:color="07A90E"/>
        </w:rPr>
        <w:t> </w:t>
      </w:r>
      <w:r>
        <w:rPr>
          <w:u w:val="thick" w:color="07A90E"/>
        </w:rPr>
        <w:tab/>
      </w:r>
      <w:r>
        <w:rPr/>
        <w:t>  </w:t>
      </w:r>
      <w:r>
        <w:rPr>
          <w:spacing w:val="-20"/>
        </w:rPr>
        <w:t> </w:t>
      </w:r>
      <w:r>
        <w:rPr/>
        <w:t>граница</w:t>
      </w:r>
      <w:r>
        <w:rPr>
          <w:spacing w:val="-6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образования</w:t>
      </w:r>
      <w:r>
        <w:rPr>
          <w:spacing w:val="-5"/>
        </w:rPr>
        <w:t> </w:t>
      </w:r>
      <w:r>
        <w:rPr/>
        <w:t>(сельского</w:t>
      </w:r>
      <w:r>
        <w:rPr>
          <w:spacing w:val="-10"/>
        </w:rPr>
        <w:t> </w:t>
      </w:r>
      <w:r>
        <w:rPr/>
        <w:t>поселения)</w:t>
      </w:r>
    </w:p>
    <w:p>
      <w:pPr>
        <w:spacing w:after="0" w:line="252" w:lineRule="exact"/>
        <w:sectPr>
          <w:type w:val="continuous"/>
          <w:pgSz w:w="23820" w:h="16850" w:orient="landscape"/>
          <w:pgMar w:top="760" w:bottom="280" w:left="600" w:right="2560"/>
          <w:cols w:num="2" w:equalWidth="0">
            <w:col w:w="6955" w:space="3331"/>
            <w:col w:w="10374"/>
          </w:cols>
        </w:sectPr>
      </w:pPr>
    </w:p>
    <w:p>
      <w:pPr>
        <w:tabs>
          <w:tab w:pos="1819" w:val="left" w:leader="none"/>
        </w:tabs>
        <w:spacing w:before="4"/>
        <w:ind w:left="235" w:right="0" w:firstLine="0"/>
        <w:jc w:val="left"/>
        <w:rPr>
          <w:rFonts w:ascii="Times New Roman" w:hAnsi="Times New Roman"/>
          <w:sz w:val="22"/>
        </w:rPr>
      </w:pPr>
      <w:r>
        <w:rPr/>
        <w:pict>
          <v:group style="position:absolute;margin-left:27.360001pt;margin-top:10.319978pt;width:1120.350pt;height:813.5pt;mso-position-horizontal-relative:page;mso-position-vertical-relative:page;z-index:-31496704" coordorigin="547,206" coordsize="22407,16270">
            <v:shape style="position:absolute;left:547;top:206;width:22407;height:16270" coordorigin="547,206" coordsize="22407,16270" path="m22915,245l22896,245,22896,264,22896,16418,605,16418,605,264,22896,264,22896,245,605,245,586,245,586,264,586,16418,586,16438,605,16438,22896,16438,22915,16438,22915,16418,22915,264,22915,245xm22954,16418l22934,16418,22934,16457,22896,16457,605,16457,566,16457,566,16418,547,16418,547,16457,547,16476,566,16476,605,16476,22896,16476,22934,16476,22954,16476,22954,16457,22954,16418xm22954,206l22934,206,22896,206,605,206,566,206,547,206,547,226,547,264,547,16418,566,16418,566,264,566,226,605,226,22896,226,22934,226,22934,264,22934,16418,22954,16418,22954,264,22954,226,22954,206xe" filled="true" fillcolor="#000000" stroked="false">
              <v:path arrowok="t"/>
              <v:fill type="solid"/>
            </v:shape>
            <v:line style="position:absolute" from="917,15956" to="1848,15956" stroked="true" strokeweight="1.340674pt" strokecolor="#0000ff">
              <v:stroke dashstyle="solid"/>
            </v:line>
            <v:line style="position:absolute" from="808,15219" to="1797,15237" stroked="true" strokeweight="1.319514pt" strokecolor="#ff0000">
              <v:stroke dashstyle="solid"/>
            </v:line>
            <v:line style="position:absolute" from="835,14842" to="1849,14842" stroked="true" strokeweight="1.25pt" strokecolor="#23d4e8">
              <v:stroke dashstyle="solid"/>
            </v:line>
            <v:line style="position:absolute" from="11071,14609" to="12017,14594" stroked="true" strokeweight="1.25pt" strokecolor="#000000">
              <v:stroke dashstyle="solid"/>
            </v:line>
            <v:line style="position:absolute" from="10896,15581" to="11844,15566" stroked="true" strokeweight="1.25pt" strokecolor="#ffff00">
              <v:stroke dashstyle="solid"/>
            </v:line>
            <v:shape style="position:absolute;left:1924;top:763;width:19412;height:12932" type="#_x0000_t75" stroked="false">
              <v:imagedata r:id="rId17" o:title=""/>
            </v:shape>
            <w10:wrap type="none"/>
          </v:group>
        </w:pict>
      </w:r>
      <w:r>
        <w:rPr>
          <w:rFonts w:ascii="Times New Roman" w:hAnsi="Times New Roman"/>
          <w:b/>
          <w:color w:val="0000FF"/>
          <w:sz w:val="22"/>
        </w:rPr>
        <w:t>25:10:010426</w:t>
        <w:tab/>
      </w:r>
      <w:r>
        <w:rPr>
          <w:rFonts w:ascii="Times New Roman" w:hAnsi="Times New Roman"/>
          <w:sz w:val="22"/>
        </w:rPr>
        <w:t>номер кадастрового квартала</w:t>
      </w:r>
    </w:p>
    <w:p>
      <w:pPr>
        <w:spacing w:after="0"/>
        <w:jc w:val="left"/>
        <w:rPr>
          <w:rFonts w:ascii="Times New Roman" w:hAnsi="Times New Roman"/>
          <w:sz w:val="22"/>
        </w:rPr>
        <w:sectPr>
          <w:type w:val="continuous"/>
          <w:pgSz w:w="23820" w:h="16850" w:orient="landscape"/>
          <w:pgMar w:top="760" w:bottom="280" w:left="600" w:right="25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7.360001pt;margin-top:16.799999pt;width:778.1pt;height:1148.2pt;mso-position-horizontal-relative:page;mso-position-vertical-relative:page;z-index:-31495680" coordorigin="547,336" coordsize="15562,22964">
            <v:shape style="position:absolute;left:547;top:336;width:15562;height:22964" coordorigin="547,336" coordsize="15562,22964" path="m16070,374l16051,374,16051,394,16051,23242,605,23242,605,394,16051,394,16051,374,605,374,586,374,586,394,586,23242,586,23261,605,23261,16051,23261,16070,23261,16070,23242,16070,394,16070,374xm16109,23242l16090,23242,16090,23280,16051,23280,605,23280,566,23280,566,23242,547,23242,547,23280,547,23299,566,23299,605,23299,16051,23299,16090,23299,16109,23299,16109,23299,16109,23242xm16109,336l16109,336,16090,336,16051,336,605,336,566,336,547,336,547,355,547,394,547,23242,566,23242,566,394,566,355,605,355,16051,355,16090,355,16090,394,16090,23242,16109,23242,16109,394,16109,336xe" filled="true" fillcolor="#000000" stroked="false">
              <v:path arrowok="t"/>
              <v:fill type="solid"/>
            </v:shape>
            <v:line style="position:absolute" from="1234,20634" to="2162,20634" stroked="true" strokeweight="1.340674pt" strokecolor="#0000ff">
              <v:stroke dashstyle="solid"/>
            </v:line>
            <v:line style="position:absolute" from="1139,19924" to="2128,19942" stroked="true" strokeweight="1.339541pt" strokecolor="#ff0000">
              <v:stroke dashstyle="solid"/>
            </v:line>
            <v:line style="position:absolute" from="1102,19606" to="2116,19606" stroked="true" strokeweight="1.25pt" strokecolor="#23d4e8">
              <v:stroke dashstyle="solid"/>
            </v:line>
            <v:line style="position:absolute" from="1135,21418" to="2081,21403" stroked="true" strokeweight="1.25pt" strokecolor="#000000">
              <v:stroke dashstyle="solid"/>
            </v:line>
            <v:line style="position:absolute" from="1166,22433" to="2256,22433" stroked="true" strokeweight="1.25pt" strokecolor="#07a90e">
              <v:stroke dashstyle="solid"/>
            </v:line>
            <v:line style="position:absolute" from="1135,22766" to="2222,22766" stroked="true" strokeweight="1.25pt" strokecolor="#ffff00">
              <v:stroke dashstyle="solid"/>
            </v:line>
            <v:line style="position:absolute" from="1198,22060" to="2169,22060" stroked="true" strokeweight="1.07371pt" strokecolor="#ff00ff">
              <v:stroke dashstyle="solid"/>
            </v:line>
            <v:shape style="position:absolute;left:566;top:936;width:15423;height:17396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5914" w:right="6217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Масштаб</w:t>
      </w:r>
      <w:r>
        <w:rPr>
          <w:rFonts w:ascii="Microsoft Sans Serif" w:hAnsi="Microsoft Sans Serif"/>
          <w:spacing w:val="3"/>
          <w:sz w:val="18"/>
        </w:rPr>
        <w:t> </w:t>
      </w:r>
      <w:r>
        <w:rPr>
          <w:rFonts w:ascii="Microsoft Sans Serif" w:hAnsi="Microsoft Sans Serif"/>
          <w:sz w:val="18"/>
        </w:rPr>
        <w:t>1:</w:t>
      </w:r>
      <w:r>
        <w:rPr>
          <w:rFonts w:ascii="Microsoft Sans Serif" w:hAnsi="Microsoft Sans Serif"/>
          <w:spacing w:val="-2"/>
          <w:sz w:val="18"/>
        </w:rPr>
        <w:t> </w:t>
      </w:r>
      <w:r>
        <w:rPr>
          <w:rFonts w:ascii="Microsoft Sans Serif" w:hAnsi="Microsoft Sans Serif"/>
          <w:sz w:val="18"/>
          <w:u w:val="single"/>
        </w:rPr>
        <w:t>5000</w:t>
      </w:r>
    </w:p>
    <w:p>
      <w:pPr>
        <w:pStyle w:val="BodyText"/>
        <w:spacing w:before="7"/>
        <w:rPr>
          <w:rFonts w:ascii="Microsoft Sans Serif"/>
          <w:sz w:val="23"/>
        </w:rPr>
      </w:pPr>
    </w:p>
    <w:p>
      <w:pPr>
        <w:spacing w:before="91"/>
        <w:ind w:left="103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Испльзуемые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условные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знаки и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обозначения:</w:t>
      </w:r>
    </w:p>
    <w:p>
      <w:pPr>
        <w:pStyle w:val="BodyText"/>
        <w:spacing w:line="336" w:lineRule="auto" w:before="169"/>
        <w:ind w:left="2203" w:right="6107"/>
      </w:pPr>
      <w:r>
        <w:rPr/>
        <w:t>проектное местоположение</w:t>
      </w:r>
      <w:r>
        <w:rPr>
          <w:spacing w:val="1"/>
        </w:rPr>
        <w:t> </w:t>
      </w:r>
      <w:r>
        <w:rPr/>
        <w:t>инженерного сооружения</w:t>
      </w:r>
      <w:r>
        <w:rPr>
          <w:spacing w:val="-52"/>
        </w:rPr>
        <w:t> </w:t>
      </w:r>
      <w:r>
        <w:rPr/>
        <w:t>проектные</w:t>
      </w:r>
      <w:r>
        <w:rPr>
          <w:spacing w:val="-1"/>
        </w:rPr>
        <w:t> </w:t>
      </w:r>
      <w:r>
        <w:rPr/>
        <w:t>границы публичного</w:t>
      </w:r>
      <w:r>
        <w:rPr>
          <w:spacing w:val="-1"/>
        </w:rPr>
        <w:t> </w:t>
      </w:r>
      <w:r>
        <w:rPr/>
        <w:t>сервитута</w:t>
      </w:r>
    </w:p>
    <w:p>
      <w:pPr>
        <w:pStyle w:val="BodyText"/>
        <w:tabs>
          <w:tab w:pos="2203" w:val="left" w:leader="none"/>
        </w:tabs>
        <w:spacing w:line="196" w:lineRule="auto"/>
        <w:ind w:left="613"/>
      </w:pPr>
      <w:r>
        <w:rPr>
          <w:rFonts w:ascii="Courier New" w:hAnsi="Courier New"/>
          <w:position w:val="-2"/>
          <w:sz w:val="25"/>
        </w:rPr>
        <w:t>•</w:t>
      </w:r>
      <w:r>
        <w:rPr/>
        <w:t>1</w:t>
        <w:tab/>
        <w:t>характерная</w:t>
      </w:r>
      <w:r>
        <w:rPr>
          <w:spacing w:val="-2"/>
        </w:rPr>
        <w:t> </w:t>
      </w:r>
      <w:r>
        <w:rPr/>
        <w:t>точка границ</w:t>
      </w:r>
      <w:r>
        <w:rPr>
          <w:spacing w:val="-1"/>
        </w:rPr>
        <w:t> </w:t>
      </w:r>
      <w:r>
        <w:rPr/>
        <w:t>публичного сервитута</w:t>
      </w:r>
    </w:p>
    <w:p>
      <w:pPr>
        <w:pStyle w:val="BodyText"/>
        <w:spacing w:before="69"/>
        <w:ind w:left="2203"/>
      </w:pPr>
      <w:r>
        <w:rPr/>
        <w:t>граница</w:t>
      </w:r>
      <w:r>
        <w:rPr>
          <w:spacing w:val="1"/>
        </w:rPr>
        <w:t> </w:t>
      </w:r>
      <w:r>
        <w:rPr/>
        <w:t>кадастрового</w:t>
      </w:r>
      <w:r>
        <w:rPr>
          <w:spacing w:val="1"/>
        </w:rPr>
        <w:t> </w:t>
      </w:r>
      <w:r>
        <w:rPr/>
        <w:t>квартала</w:t>
      </w:r>
    </w:p>
    <w:p>
      <w:pPr>
        <w:tabs>
          <w:tab w:pos="2186" w:val="left" w:leader="none"/>
        </w:tabs>
        <w:spacing w:before="112"/>
        <w:ind w:left="271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color w:val="0000FF"/>
          <w:sz w:val="22"/>
        </w:rPr>
        <w:t>25:10:080001</w:t>
        <w:tab/>
      </w:r>
      <w:r>
        <w:rPr>
          <w:rFonts w:ascii="Times New Roman" w:hAnsi="Times New Roman"/>
          <w:sz w:val="22"/>
        </w:rPr>
        <w:t>номер кадастрового квартала</w:t>
      </w:r>
    </w:p>
    <w:p>
      <w:pPr>
        <w:pStyle w:val="BodyText"/>
        <w:spacing w:before="107"/>
        <w:ind w:left="2203"/>
      </w:pPr>
      <w:r>
        <w:rPr/>
        <w:t>границы 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сведениям ЕГРН</w:t>
      </w:r>
    </w:p>
    <w:p>
      <w:pPr>
        <w:pStyle w:val="BodyText"/>
        <w:tabs>
          <w:tab w:pos="2222" w:val="left" w:leader="none"/>
        </w:tabs>
        <w:spacing w:line="340" w:lineRule="auto" w:before="112"/>
        <w:ind w:left="2203" w:right="2419" w:hanging="1712"/>
      </w:pPr>
      <w:r>
        <w:rPr>
          <w:b/>
          <w:color w:val="00FFFF"/>
        </w:rPr>
        <w:t>:1769</w:t>
        <w:tab/>
        <w:tab/>
      </w:r>
      <w:r>
        <w:rPr/>
        <w:t>кадастровый номер земельного участка, в границах которого расположен публичный сервитут</w:t>
      </w:r>
      <w:r>
        <w:rPr>
          <w:spacing w:val="-52"/>
        </w:rPr>
        <w:t> </w:t>
      </w:r>
      <w:r>
        <w:rPr/>
        <w:t>граница</w:t>
      </w:r>
      <w:r>
        <w:rPr>
          <w:spacing w:val="-1"/>
        </w:rPr>
        <w:t> </w:t>
      </w:r>
      <w:r>
        <w:rPr/>
        <w:t>муниципального образования</w:t>
      </w:r>
      <w:r>
        <w:rPr>
          <w:spacing w:val="-1"/>
        </w:rPr>
        <w:t> </w:t>
      </w:r>
      <w:r>
        <w:rPr/>
        <w:t>(района)</w:t>
      </w:r>
    </w:p>
    <w:p>
      <w:pPr>
        <w:pStyle w:val="BodyText"/>
        <w:spacing w:line="228" w:lineRule="exact"/>
        <w:ind w:left="2203"/>
      </w:pPr>
      <w:r>
        <w:rPr/>
        <w:t>граница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(сельского</w:t>
      </w:r>
      <w:r>
        <w:rPr>
          <w:spacing w:val="-2"/>
        </w:rPr>
        <w:t> </w:t>
      </w:r>
      <w:r>
        <w:rPr/>
        <w:t>поселения)</w:t>
      </w:r>
    </w:p>
    <w:p>
      <w:pPr>
        <w:pStyle w:val="BodyText"/>
        <w:spacing w:before="88"/>
        <w:ind w:left="2203"/>
      </w:pPr>
      <w:r>
        <w:rPr/>
        <w:t>граница</w:t>
      </w:r>
      <w:r>
        <w:rPr>
          <w:spacing w:val="-2"/>
        </w:rPr>
        <w:t> </w:t>
      </w:r>
      <w:r>
        <w:rPr/>
        <w:t>населенного</w:t>
      </w:r>
      <w:r>
        <w:rPr>
          <w:spacing w:val="-1"/>
        </w:rPr>
        <w:t> </w:t>
      </w:r>
      <w:r>
        <w:rPr/>
        <w:t>пункта</w:t>
      </w:r>
    </w:p>
    <w:p>
      <w:pPr>
        <w:spacing w:after="0"/>
        <w:sectPr>
          <w:headerReference w:type="default" r:id="rId18"/>
          <w:pgSz w:w="16850" w:h="23820"/>
          <w:pgMar w:header="561" w:footer="0" w:top="2360" w:bottom="280" w:left="840" w:right="2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7.360001pt;margin-top:16.799999pt;width:778.1pt;height:1148.2pt;mso-position-horizontal-relative:page;mso-position-vertical-relative:page;z-index:-31495168" coordorigin="547,336" coordsize="15562,22964">
            <v:shape style="position:absolute;left:547;top:336;width:15562;height:22964" coordorigin="547,336" coordsize="15562,22964" path="m16070,374l16051,374,16051,394,16051,23242,605,23242,605,394,16051,394,16051,374,605,374,586,374,586,394,586,23242,586,23261,605,23261,16051,23261,16070,23261,16070,23242,16070,394,16070,374xm16109,23242l16090,23242,16090,23280,16051,23280,605,23280,566,23280,566,23242,547,23242,547,23280,547,23299,566,23299,605,23299,16051,23299,16090,23299,16109,23299,16109,23299,16109,23242xm16109,336l16109,336,16090,336,16051,336,605,336,566,336,547,336,547,355,547,394,547,23242,566,23242,566,394,566,355,605,355,16051,355,16090,355,16090,394,16090,23242,16109,23242,16109,394,16109,336xe" filled="true" fillcolor="#000000" stroked="false">
              <v:path arrowok="t"/>
              <v:fill type="solid"/>
            </v:shape>
            <v:line style="position:absolute" from="1234,20634" to="2162,20634" stroked="true" strokeweight="1.340674pt" strokecolor="#0000ff">
              <v:stroke dashstyle="solid"/>
            </v:line>
            <v:line style="position:absolute" from="1139,19924" to="2128,19942" stroked="true" strokeweight="1.339541pt" strokecolor="#ff0000">
              <v:stroke dashstyle="solid"/>
            </v:line>
            <v:line style="position:absolute" from="1102,19606" to="2116,19606" stroked="true" strokeweight="1.25pt" strokecolor="#23d4e8">
              <v:stroke dashstyle="solid"/>
            </v:line>
            <v:line style="position:absolute" from="1135,21418" to="2081,21403" stroked="true" strokeweight="1.25pt" strokecolor="#000000">
              <v:stroke dashstyle="solid"/>
            </v:line>
            <v:line style="position:absolute" from="1166,22433" to="2256,22433" stroked="true" strokeweight="1.25pt" strokecolor="#07a90e">
              <v:stroke dashstyle="solid"/>
            </v:line>
            <v:line style="position:absolute" from="1135,22766" to="2222,22766" stroked="true" strokeweight="1.25pt" strokecolor="#ffff00">
              <v:stroke dashstyle="solid"/>
            </v:line>
            <v:line style="position:absolute" from="1198,22060" to="2169,22060" stroked="true" strokeweight="1.07371pt" strokecolor="#ff00ff">
              <v:stroke dashstyle="solid"/>
            </v:line>
            <v:shape style="position:absolute;left:914;top:832;width:14950;height:17844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line="196" w:lineRule="exact" w:before="97"/>
        <w:ind w:left="5914" w:right="6217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Масштаб</w:t>
      </w:r>
      <w:r>
        <w:rPr>
          <w:rFonts w:ascii="Microsoft Sans Serif" w:hAnsi="Microsoft Sans Serif"/>
          <w:spacing w:val="3"/>
          <w:sz w:val="18"/>
        </w:rPr>
        <w:t> </w:t>
      </w:r>
      <w:r>
        <w:rPr>
          <w:rFonts w:ascii="Microsoft Sans Serif" w:hAnsi="Microsoft Sans Serif"/>
          <w:sz w:val="18"/>
        </w:rPr>
        <w:t>1:</w:t>
      </w:r>
      <w:r>
        <w:rPr>
          <w:rFonts w:ascii="Microsoft Sans Serif" w:hAnsi="Microsoft Sans Serif"/>
          <w:spacing w:val="-2"/>
          <w:sz w:val="18"/>
        </w:rPr>
        <w:t> </w:t>
      </w:r>
      <w:r>
        <w:rPr>
          <w:rFonts w:ascii="Microsoft Sans Serif" w:hAnsi="Microsoft Sans Serif"/>
          <w:sz w:val="18"/>
          <w:u w:val="single"/>
        </w:rPr>
        <w:t>5000</w:t>
      </w:r>
    </w:p>
    <w:p>
      <w:pPr>
        <w:spacing w:line="222" w:lineRule="exact" w:before="0"/>
        <w:ind w:left="103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Испльзуемые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условные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знаки и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обозначения:</w:t>
      </w:r>
    </w:p>
    <w:p>
      <w:pPr>
        <w:pStyle w:val="BodyText"/>
        <w:spacing w:line="336" w:lineRule="auto" w:before="169"/>
        <w:ind w:left="2203" w:right="6107"/>
      </w:pPr>
      <w:r>
        <w:rPr/>
        <w:t>проектное местоположение</w:t>
      </w:r>
      <w:r>
        <w:rPr>
          <w:spacing w:val="1"/>
        </w:rPr>
        <w:t> </w:t>
      </w:r>
      <w:r>
        <w:rPr/>
        <w:t>инженерного сооружения</w:t>
      </w:r>
      <w:r>
        <w:rPr>
          <w:spacing w:val="-52"/>
        </w:rPr>
        <w:t> </w:t>
      </w:r>
      <w:r>
        <w:rPr/>
        <w:t>проектные</w:t>
      </w:r>
      <w:r>
        <w:rPr>
          <w:spacing w:val="-1"/>
        </w:rPr>
        <w:t> </w:t>
      </w:r>
      <w:r>
        <w:rPr/>
        <w:t>границы публичного</w:t>
      </w:r>
      <w:r>
        <w:rPr>
          <w:spacing w:val="-1"/>
        </w:rPr>
        <w:t> </w:t>
      </w:r>
      <w:r>
        <w:rPr/>
        <w:t>сервитута</w:t>
      </w:r>
    </w:p>
    <w:p>
      <w:pPr>
        <w:pStyle w:val="BodyText"/>
        <w:tabs>
          <w:tab w:pos="2203" w:val="left" w:leader="none"/>
        </w:tabs>
        <w:spacing w:line="196" w:lineRule="auto"/>
        <w:ind w:left="613"/>
      </w:pPr>
      <w:r>
        <w:rPr>
          <w:rFonts w:ascii="Courier New" w:hAnsi="Courier New"/>
          <w:position w:val="-2"/>
          <w:sz w:val="25"/>
        </w:rPr>
        <w:t>•</w:t>
      </w:r>
      <w:r>
        <w:rPr/>
        <w:t>1</w:t>
        <w:tab/>
        <w:t>характерная</w:t>
      </w:r>
      <w:r>
        <w:rPr>
          <w:spacing w:val="-2"/>
        </w:rPr>
        <w:t> </w:t>
      </w:r>
      <w:r>
        <w:rPr/>
        <w:t>точка границ</w:t>
      </w:r>
      <w:r>
        <w:rPr>
          <w:spacing w:val="-1"/>
        </w:rPr>
        <w:t> </w:t>
      </w:r>
      <w:r>
        <w:rPr/>
        <w:t>публичного сервитута</w:t>
      </w:r>
    </w:p>
    <w:p>
      <w:pPr>
        <w:pStyle w:val="BodyText"/>
        <w:spacing w:before="69"/>
        <w:ind w:left="2203"/>
      </w:pPr>
      <w:r>
        <w:rPr/>
        <w:t>граница</w:t>
      </w:r>
      <w:r>
        <w:rPr>
          <w:spacing w:val="1"/>
        </w:rPr>
        <w:t> </w:t>
      </w:r>
      <w:r>
        <w:rPr/>
        <w:t>кадастрового</w:t>
      </w:r>
      <w:r>
        <w:rPr>
          <w:spacing w:val="1"/>
        </w:rPr>
        <w:t> </w:t>
      </w:r>
      <w:r>
        <w:rPr/>
        <w:t>квартала</w:t>
      </w:r>
    </w:p>
    <w:p>
      <w:pPr>
        <w:tabs>
          <w:tab w:pos="2186" w:val="left" w:leader="none"/>
        </w:tabs>
        <w:spacing w:before="111"/>
        <w:ind w:left="271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color w:val="0000FF"/>
          <w:sz w:val="22"/>
        </w:rPr>
        <w:t>25:10:080001</w:t>
        <w:tab/>
      </w:r>
      <w:r>
        <w:rPr>
          <w:rFonts w:ascii="Times New Roman" w:hAnsi="Times New Roman"/>
          <w:sz w:val="22"/>
        </w:rPr>
        <w:t>номер кадастрового квартала</w:t>
      </w:r>
    </w:p>
    <w:p>
      <w:pPr>
        <w:pStyle w:val="BodyText"/>
        <w:spacing w:before="108"/>
        <w:ind w:left="2203"/>
      </w:pPr>
      <w:r>
        <w:rPr/>
        <w:t>границы 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сведениям ЕГРН</w:t>
      </w:r>
    </w:p>
    <w:p>
      <w:pPr>
        <w:pStyle w:val="BodyText"/>
        <w:tabs>
          <w:tab w:pos="2167" w:val="left" w:leader="none"/>
        </w:tabs>
        <w:spacing w:line="340" w:lineRule="auto" w:before="111"/>
        <w:ind w:left="2203" w:right="2474" w:hanging="1712"/>
      </w:pPr>
      <w:r>
        <w:rPr>
          <w:b/>
          <w:color w:val="00FFFF"/>
        </w:rPr>
        <w:t>:87</w:t>
        <w:tab/>
      </w:r>
      <w:r>
        <w:rPr/>
        <w:t>кадастровый номер земельного участка, в границах которого расположен публичный сервитут</w:t>
      </w:r>
      <w:r>
        <w:rPr>
          <w:spacing w:val="-52"/>
        </w:rPr>
        <w:t> </w:t>
      </w:r>
      <w:r>
        <w:rPr/>
        <w:t>граница</w:t>
      </w:r>
      <w:r>
        <w:rPr>
          <w:spacing w:val="-1"/>
        </w:rPr>
        <w:t> </w:t>
      </w:r>
      <w:r>
        <w:rPr/>
        <w:t>муниципального образования</w:t>
      </w:r>
      <w:r>
        <w:rPr>
          <w:spacing w:val="-1"/>
        </w:rPr>
        <w:t> </w:t>
      </w:r>
      <w:r>
        <w:rPr/>
        <w:t>(района)</w:t>
      </w:r>
    </w:p>
    <w:p>
      <w:pPr>
        <w:pStyle w:val="BodyText"/>
        <w:spacing w:line="228" w:lineRule="exact"/>
        <w:ind w:left="2203"/>
      </w:pPr>
      <w:r>
        <w:rPr/>
        <w:t>граница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(сельского</w:t>
      </w:r>
      <w:r>
        <w:rPr>
          <w:spacing w:val="-2"/>
        </w:rPr>
        <w:t> </w:t>
      </w:r>
      <w:r>
        <w:rPr/>
        <w:t>поселения)</w:t>
      </w:r>
    </w:p>
    <w:p>
      <w:pPr>
        <w:pStyle w:val="BodyText"/>
        <w:spacing w:before="88"/>
        <w:ind w:left="2203"/>
      </w:pPr>
      <w:r>
        <w:rPr/>
        <w:t>граница</w:t>
      </w:r>
      <w:r>
        <w:rPr>
          <w:spacing w:val="-2"/>
        </w:rPr>
        <w:t> </w:t>
      </w:r>
      <w:r>
        <w:rPr/>
        <w:t>населенного</w:t>
      </w:r>
      <w:r>
        <w:rPr>
          <w:spacing w:val="-1"/>
        </w:rPr>
        <w:t> </w:t>
      </w:r>
      <w:r>
        <w:rPr/>
        <w:t>пункта</w:t>
      </w:r>
    </w:p>
    <w:p>
      <w:pPr>
        <w:spacing w:after="0"/>
        <w:sectPr>
          <w:pgSz w:w="16850" w:h="23820"/>
          <w:pgMar w:header="561" w:footer="0" w:top="2360" w:bottom="280" w:left="840" w:right="2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7.360001pt;margin-top:16.799999pt;width:778.1pt;height:1148.2pt;mso-position-horizontal-relative:page;mso-position-vertical-relative:page;z-index:-31494656" coordorigin="547,336" coordsize="15562,22964">
            <v:shape style="position:absolute;left:547;top:336;width:15562;height:22964" coordorigin="547,336" coordsize="15562,22964" path="m16070,374l16051,374,16051,394,16051,23242,605,23242,605,394,16051,394,16051,374,605,374,586,374,586,394,586,23242,586,23261,605,23261,16051,23261,16070,23261,16070,23242,16070,394,16070,374xm16109,23242l16090,23242,16090,23280,16051,23280,605,23280,566,23280,566,23242,547,23242,547,23280,547,23299,566,23299,605,23299,16051,23299,16090,23299,16109,23299,16109,23299,16109,23242xm16109,336l16109,336,16090,336,16051,336,605,336,566,336,547,336,547,355,547,394,547,23242,566,23242,566,394,566,355,605,355,16051,355,16090,355,16090,394,16090,23242,16109,23242,16109,394,16109,336xe" filled="true" fillcolor="#000000" stroked="false">
              <v:path arrowok="t"/>
              <v:fill type="solid"/>
            </v:shape>
            <v:line style="position:absolute" from="1234,20634" to="2162,20634" stroked="true" strokeweight="1.340674pt" strokecolor="#0000ff">
              <v:stroke dashstyle="solid"/>
            </v:line>
            <v:line style="position:absolute" from="1139,19924" to="2128,19942" stroked="true" strokeweight="1.339541pt" strokecolor="#ff0000">
              <v:stroke dashstyle="solid"/>
            </v:line>
            <v:line style="position:absolute" from="1102,19606" to="2116,19606" stroked="true" strokeweight="1.25pt" strokecolor="#23d4e8">
              <v:stroke dashstyle="solid"/>
            </v:line>
            <v:line style="position:absolute" from="1135,21418" to="2081,21403" stroked="true" strokeweight="1.25pt" strokecolor="#000000">
              <v:stroke dashstyle="solid"/>
            </v:line>
            <v:line style="position:absolute" from="1166,22433" to="2256,22433" stroked="true" strokeweight="1.25pt" strokecolor="#07a90e">
              <v:stroke dashstyle="solid"/>
            </v:line>
            <v:line style="position:absolute" from="1135,22766" to="2222,22766" stroked="true" strokeweight="1.25pt" strokecolor="#ffff00">
              <v:stroke dashstyle="solid"/>
            </v:line>
            <v:line style="position:absolute" from="1198,22060" to="2169,22060" stroked="true" strokeweight="1.07371pt" strokecolor="#ff00ff">
              <v:stroke dashstyle="solid"/>
            </v:line>
            <v:shape style="position:absolute;left:1118;top:789;width:14919;height:17888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line="196" w:lineRule="exact" w:before="97"/>
        <w:ind w:left="5914" w:right="6217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Масштаб</w:t>
      </w:r>
      <w:r>
        <w:rPr>
          <w:rFonts w:ascii="Microsoft Sans Serif" w:hAnsi="Microsoft Sans Serif"/>
          <w:spacing w:val="3"/>
          <w:sz w:val="18"/>
        </w:rPr>
        <w:t> </w:t>
      </w:r>
      <w:r>
        <w:rPr>
          <w:rFonts w:ascii="Microsoft Sans Serif" w:hAnsi="Microsoft Sans Serif"/>
          <w:sz w:val="18"/>
        </w:rPr>
        <w:t>1:</w:t>
      </w:r>
      <w:r>
        <w:rPr>
          <w:rFonts w:ascii="Microsoft Sans Serif" w:hAnsi="Microsoft Sans Serif"/>
          <w:spacing w:val="-2"/>
          <w:sz w:val="18"/>
        </w:rPr>
        <w:t> </w:t>
      </w:r>
      <w:r>
        <w:rPr>
          <w:rFonts w:ascii="Microsoft Sans Serif" w:hAnsi="Microsoft Sans Serif"/>
          <w:sz w:val="18"/>
          <w:u w:val="single"/>
        </w:rPr>
        <w:t>5000</w:t>
      </w:r>
    </w:p>
    <w:p>
      <w:pPr>
        <w:spacing w:line="222" w:lineRule="exact" w:before="0"/>
        <w:ind w:left="103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Испльзуемые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условные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знаки и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обозначения:</w:t>
      </w:r>
    </w:p>
    <w:p>
      <w:pPr>
        <w:pStyle w:val="BodyText"/>
        <w:spacing w:line="336" w:lineRule="auto" w:before="169"/>
        <w:ind w:left="2203" w:right="6107"/>
      </w:pPr>
      <w:r>
        <w:rPr/>
        <w:t>проектное местоположение</w:t>
      </w:r>
      <w:r>
        <w:rPr>
          <w:spacing w:val="1"/>
        </w:rPr>
        <w:t> </w:t>
      </w:r>
      <w:r>
        <w:rPr/>
        <w:t>инженерного сооружения</w:t>
      </w:r>
      <w:r>
        <w:rPr>
          <w:spacing w:val="-52"/>
        </w:rPr>
        <w:t> </w:t>
      </w:r>
      <w:r>
        <w:rPr/>
        <w:t>проектные</w:t>
      </w:r>
      <w:r>
        <w:rPr>
          <w:spacing w:val="-1"/>
        </w:rPr>
        <w:t> </w:t>
      </w:r>
      <w:r>
        <w:rPr/>
        <w:t>границы публичного</w:t>
      </w:r>
      <w:r>
        <w:rPr>
          <w:spacing w:val="-1"/>
        </w:rPr>
        <w:t> </w:t>
      </w:r>
      <w:r>
        <w:rPr/>
        <w:t>сервитута</w:t>
      </w:r>
    </w:p>
    <w:p>
      <w:pPr>
        <w:pStyle w:val="BodyText"/>
        <w:tabs>
          <w:tab w:pos="2203" w:val="left" w:leader="none"/>
        </w:tabs>
        <w:spacing w:line="196" w:lineRule="auto"/>
        <w:ind w:left="613"/>
      </w:pPr>
      <w:r>
        <w:rPr>
          <w:rFonts w:ascii="Courier New" w:hAnsi="Courier New"/>
          <w:position w:val="-2"/>
          <w:sz w:val="25"/>
        </w:rPr>
        <w:t>•</w:t>
      </w:r>
      <w:r>
        <w:rPr/>
        <w:t>1</w:t>
        <w:tab/>
        <w:t>характерная</w:t>
      </w:r>
      <w:r>
        <w:rPr>
          <w:spacing w:val="-2"/>
        </w:rPr>
        <w:t> </w:t>
      </w:r>
      <w:r>
        <w:rPr/>
        <w:t>точка границ</w:t>
      </w:r>
      <w:r>
        <w:rPr>
          <w:spacing w:val="-1"/>
        </w:rPr>
        <w:t> </w:t>
      </w:r>
      <w:r>
        <w:rPr/>
        <w:t>публичного сервитута</w:t>
      </w:r>
    </w:p>
    <w:p>
      <w:pPr>
        <w:pStyle w:val="BodyText"/>
        <w:spacing w:before="69"/>
        <w:ind w:left="2203"/>
      </w:pPr>
      <w:r>
        <w:rPr/>
        <w:t>граница</w:t>
      </w:r>
      <w:r>
        <w:rPr>
          <w:spacing w:val="1"/>
        </w:rPr>
        <w:t> </w:t>
      </w:r>
      <w:r>
        <w:rPr/>
        <w:t>кадастрового</w:t>
      </w:r>
      <w:r>
        <w:rPr>
          <w:spacing w:val="1"/>
        </w:rPr>
        <w:t> </w:t>
      </w:r>
      <w:r>
        <w:rPr/>
        <w:t>квартала</w:t>
      </w:r>
    </w:p>
    <w:p>
      <w:pPr>
        <w:tabs>
          <w:tab w:pos="2186" w:val="left" w:leader="none"/>
        </w:tabs>
        <w:spacing w:before="111"/>
        <w:ind w:left="271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color w:val="0000FF"/>
          <w:sz w:val="22"/>
        </w:rPr>
        <w:t>25:10:010801</w:t>
        <w:tab/>
      </w:r>
      <w:r>
        <w:rPr>
          <w:rFonts w:ascii="Times New Roman" w:hAnsi="Times New Roman"/>
          <w:sz w:val="22"/>
        </w:rPr>
        <w:t>номер кадастрового квартала</w:t>
      </w:r>
    </w:p>
    <w:p>
      <w:pPr>
        <w:pStyle w:val="BodyText"/>
        <w:spacing w:before="108"/>
        <w:ind w:left="2203"/>
      </w:pPr>
      <w:r>
        <w:rPr/>
        <w:t>границы 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сведениям ЕГРН</w:t>
      </w:r>
    </w:p>
    <w:p>
      <w:pPr>
        <w:pStyle w:val="BodyText"/>
        <w:tabs>
          <w:tab w:pos="2167" w:val="left" w:leader="none"/>
        </w:tabs>
        <w:spacing w:line="340" w:lineRule="auto" w:before="111"/>
        <w:ind w:left="2203" w:right="2474" w:hanging="1712"/>
      </w:pPr>
      <w:r>
        <w:rPr>
          <w:b/>
          <w:color w:val="00FFFF"/>
        </w:rPr>
        <w:t>:239</w:t>
        <w:tab/>
      </w:r>
      <w:r>
        <w:rPr/>
        <w:t>кадастровый номер земельного участка, в границах которого расположен публичный сервитут</w:t>
      </w:r>
      <w:r>
        <w:rPr>
          <w:spacing w:val="-52"/>
        </w:rPr>
        <w:t> </w:t>
      </w:r>
      <w:r>
        <w:rPr/>
        <w:t>граница</w:t>
      </w:r>
      <w:r>
        <w:rPr>
          <w:spacing w:val="-1"/>
        </w:rPr>
        <w:t> </w:t>
      </w:r>
      <w:r>
        <w:rPr/>
        <w:t>муниципального образования</w:t>
      </w:r>
      <w:r>
        <w:rPr>
          <w:spacing w:val="-1"/>
        </w:rPr>
        <w:t> </w:t>
      </w:r>
      <w:r>
        <w:rPr/>
        <w:t>(района)</w:t>
      </w:r>
    </w:p>
    <w:p>
      <w:pPr>
        <w:pStyle w:val="BodyText"/>
        <w:spacing w:line="228" w:lineRule="exact"/>
        <w:ind w:left="2203"/>
      </w:pPr>
      <w:r>
        <w:rPr/>
        <w:t>граница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(сельского</w:t>
      </w:r>
      <w:r>
        <w:rPr>
          <w:spacing w:val="-2"/>
        </w:rPr>
        <w:t> </w:t>
      </w:r>
      <w:r>
        <w:rPr/>
        <w:t>поселения)</w:t>
      </w:r>
    </w:p>
    <w:p>
      <w:pPr>
        <w:pStyle w:val="BodyText"/>
        <w:spacing w:before="88"/>
        <w:ind w:left="2203"/>
      </w:pPr>
      <w:r>
        <w:rPr/>
        <w:t>граница</w:t>
      </w:r>
      <w:r>
        <w:rPr>
          <w:spacing w:val="-2"/>
        </w:rPr>
        <w:t> </w:t>
      </w:r>
      <w:r>
        <w:rPr/>
        <w:t>населенного</w:t>
      </w:r>
      <w:r>
        <w:rPr>
          <w:spacing w:val="-1"/>
        </w:rPr>
        <w:t> </w:t>
      </w:r>
      <w:r>
        <w:rPr/>
        <w:t>пункта</w:t>
      </w:r>
    </w:p>
    <w:p>
      <w:pPr>
        <w:spacing w:after="0"/>
        <w:sectPr>
          <w:pgSz w:w="16850" w:h="23820"/>
          <w:pgMar w:header="561" w:footer="0" w:top="2360" w:bottom="280" w:left="840" w:right="2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7.360001pt;margin-top:16.799999pt;width:778.1pt;height:1148.2pt;mso-position-horizontal-relative:page;mso-position-vertical-relative:page;z-index:-31494144" coordorigin="547,336" coordsize="15562,22964">
            <v:shape style="position:absolute;left:547;top:336;width:15562;height:22964" coordorigin="547,336" coordsize="15562,22964" path="m16070,374l16051,374,16051,394,16051,23242,605,23242,605,394,16051,394,16051,374,605,374,586,374,586,394,586,23242,586,23261,605,23261,16051,23261,16070,23261,16070,23242,16070,394,16070,374xm16109,23242l16090,23242,16090,23280,16051,23280,605,23280,566,23280,566,23242,547,23242,547,23280,547,23299,566,23299,605,23299,16051,23299,16090,23299,16109,23299,16109,23299,16109,23242xm16109,336l16109,336,16090,336,16051,336,605,336,566,336,547,336,547,355,547,394,547,23242,566,23242,566,394,566,355,605,355,16051,355,16090,355,16090,394,16090,23242,16109,23242,16109,394,16109,336xe" filled="true" fillcolor="#000000" stroked="false">
              <v:path arrowok="t"/>
              <v:fill type="solid"/>
            </v:shape>
            <v:line style="position:absolute" from="1234,20634" to="2162,20634" stroked="true" strokeweight="1.340674pt" strokecolor="#0000ff">
              <v:stroke dashstyle="solid"/>
            </v:line>
            <v:line style="position:absolute" from="1139,19924" to="2128,19942" stroked="true" strokeweight="1.339541pt" strokecolor="#ff0000">
              <v:stroke dashstyle="solid"/>
            </v:line>
            <v:line style="position:absolute" from="1102,19606" to="2116,19606" stroked="true" strokeweight="1.25pt" strokecolor="#23d4e8">
              <v:stroke dashstyle="solid"/>
            </v:line>
            <v:line style="position:absolute" from="1135,21418" to="2081,21403" stroked="true" strokeweight="1.25pt" strokecolor="#000000">
              <v:stroke dashstyle="solid"/>
            </v:line>
            <v:line style="position:absolute" from="1166,22433" to="2256,22433" stroked="true" strokeweight="1.25pt" strokecolor="#07a90e">
              <v:stroke dashstyle="solid"/>
            </v:line>
            <v:line style="position:absolute" from="1135,22766" to="2222,22766" stroked="true" strokeweight="1.25pt" strokecolor="#ffff00">
              <v:stroke dashstyle="solid"/>
            </v:line>
            <v:line style="position:absolute" from="1198,22060" to="2169,22060" stroked="true" strokeweight="1.07371pt" strokecolor="#ff00ff">
              <v:stroke dashstyle="solid"/>
            </v:line>
            <v:shape style="position:absolute;left:914;top:832;width:14919;height:17804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line="196" w:lineRule="exact" w:before="97"/>
        <w:ind w:left="5914" w:right="6217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Масштаб</w:t>
      </w:r>
      <w:r>
        <w:rPr>
          <w:rFonts w:ascii="Microsoft Sans Serif" w:hAnsi="Microsoft Sans Serif"/>
          <w:spacing w:val="3"/>
          <w:sz w:val="18"/>
        </w:rPr>
        <w:t> </w:t>
      </w:r>
      <w:r>
        <w:rPr>
          <w:rFonts w:ascii="Microsoft Sans Serif" w:hAnsi="Microsoft Sans Serif"/>
          <w:sz w:val="18"/>
        </w:rPr>
        <w:t>1:</w:t>
      </w:r>
      <w:r>
        <w:rPr>
          <w:rFonts w:ascii="Microsoft Sans Serif" w:hAnsi="Microsoft Sans Serif"/>
          <w:spacing w:val="-2"/>
          <w:sz w:val="18"/>
        </w:rPr>
        <w:t> </w:t>
      </w:r>
      <w:r>
        <w:rPr>
          <w:rFonts w:ascii="Microsoft Sans Serif" w:hAnsi="Microsoft Sans Serif"/>
          <w:sz w:val="18"/>
          <w:u w:val="single"/>
        </w:rPr>
        <w:t>5000</w:t>
      </w:r>
    </w:p>
    <w:p>
      <w:pPr>
        <w:spacing w:line="222" w:lineRule="exact" w:before="0"/>
        <w:ind w:left="103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Испльзуемые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условные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знаки и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обозначения:</w:t>
      </w:r>
    </w:p>
    <w:p>
      <w:pPr>
        <w:pStyle w:val="BodyText"/>
        <w:spacing w:line="336" w:lineRule="auto" w:before="169"/>
        <w:ind w:left="2203" w:right="6107"/>
      </w:pPr>
      <w:r>
        <w:rPr/>
        <w:t>проектное местоположение</w:t>
      </w:r>
      <w:r>
        <w:rPr>
          <w:spacing w:val="1"/>
        </w:rPr>
        <w:t> </w:t>
      </w:r>
      <w:r>
        <w:rPr/>
        <w:t>инженерного сооружения</w:t>
      </w:r>
      <w:r>
        <w:rPr>
          <w:spacing w:val="-52"/>
        </w:rPr>
        <w:t> </w:t>
      </w:r>
      <w:r>
        <w:rPr/>
        <w:t>проектные</w:t>
      </w:r>
      <w:r>
        <w:rPr>
          <w:spacing w:val="-1"/>
        </w:rPr>
        <w:t> </w:t>
      </w:r>
      <w:r>
        <w:rPr/>
        <w:t>границы публичного</w:t>
      </w:r>
      <w:r>
        <w:rPr>
          <w:spacing w:val="-1"/>
        </w:rPr>
        <w:t> </w:t>
      </w:r>
      <w:r>
        <w:rPr/>
        <w:t>сервитута</w:t>
      </w:r>
    </w:p>
    <w:p>
      <w:pPr>
        <w:pStyle w:val="BodyText"/>
        <w:tabs>
          <w:tab w:pos="2203" w:val="left" w:leader="none"/>
        </w:tabs>
        <w:spacing w:line="196" w:lineRule="auto"/>
        <w:ind w:left="613"/>
      </w:pPr>
      <w:r>
        <w:rPr>
          <w:rFonts w:ascii="Courier New" w:hAnsi="Courier New"/>
          <w:position w:val="-2"/>
          <w:sz w:val="25"/>
        </w:rPr>
        <w:t>•</w:t>
      </w:r>
      <w:r>
        <w:rPr/>
        <w:t>1</w:t>
        <w:tab/>
        <w:t>характерная</w:t>
      </w:r>
      <w:r>
        <w:rPr>
          <w:spacing w:val="-2"/>
        </w:rPr>
        <w:t> </w:t>
      </w:r>
      <w:r>
        <w:rPr/>
        <w:t>точка границ</w:t>
      </w:r>
      <w:r>
        <w:rPr>
          <w:spacing w:val="-1"/>
        </w:rPr>
        <w:t> </w:t>
      </w:r>
      <w:r>
        <w:rPr/>
        <w:t>публичного сервитута</w:t>
      </w:r>
    </w:p>
    <w:p>
      <w:pPr>
        <w:pStyle w:val="BodyText"/>
        <w:spacing w:before="69"/>
        <w:ind w:left="2203"/>
      </w:pPr>
      <w:r>
        <w:rPr/>
        <w:t>граница</w:t>
      </w:r>
      <w:r>
        <w:rPr>
          <w:spacing w:val="1"/>
        </w:rPr>
        <w:t> </w:t>
      </w:r>
      <w:r>
        <w:rPr/>
        <w:t>кадастрового</w:t>
      </w:r>
      <w:r>
        <w:rPr>
          <w:spacing w:val="1"/>
        </w:rPr>
        <w:t> </w:t>
      </w:r>
      <w:r>
        <w:rPr/>
        <w:t>квартала</w:t>
      </w:r>
    </w:p>
    <w:p>
      <w:pPr>
        <w:tabs>
          <w:tab w:pos="2186" w:val="left" w:leader="none"/>
        </w:tabs>
        <w:spacing w:before="111"/>
        <w:ind w:left="271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color w:val="0000FF"/>
          <w:sz w:val="22"/>
        </w:rPr>
        <w:t>25:10:011150</w:t>
        <w:tab/>
      </w:r>
      <w:r>
        <w:rPr>
          <w:rFonts w:ascii="Times New Roman" w:hAnsi="Times New Roman"/>
          <w:sz w:val="22"/>
        </w:rPr>
        <w:t>номер кадастрового квартала</w:t>
      </w:r>
    </w:p>
    <w:p>
      <w:pPr>
        <w:pStyle w:val="BodyText"/>
        <w:spacing w:before="108"/>
        <w:ind w:left="2203"/>
      </w:pPr>
      <w:r>
        <w:rPr/>
        <w:t>границы 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сведениям ЕГРН</w:t>
      </w:r>
    </w:p>
    <w:p>
      <w:pPr>
        <w:pStyle w:val="BodyText"/>
        <w:tabs>
          <w:tab w:pos="2167" w:val="left" w:leader="none"/>
        </w:tabs>
        <w:spacing w:line="340" w:lineRule="auto" w:before="111"/>
        <w:ind w:left="2203" w:right="2474" w:hanging="1712"/>
      </w:pPr>
      <w:r>
        <w:rPr>
          <w:b/>
          <w:color w:val="00FFFF"/>
        </w:rPr>
        <w:t>:2806</w:t>
        <w:tab/>
      </w:r>
      <w:r>
        <w:rPr/>
        <w:t>кадастровый номер земельного участка, в границах которого расположен публичный сервитут</w:t>
      </w:r>
      <w:r>
        <w:rPr>
          <w:spacing w:val="-52"/>
        </w:rPr>
        <w:t> </w:t>
      </w:r>
      <w:r>
        <w:rPr/>
        <w:t>граница</w:t>
      </w:r>
      <w:r>
        <w:rPr>
          <w:spacing w:val="-1"/>
        </w:rPr>
        <w:t> </w:t>
      </w:r>
      <w:r>
        <w:rPr/>
        <w:t>муниципального образования</w:t>
      </w:r>
      <w:r>
        <w:rPr>
          <w:spacing w:val="-1"/>
        </w:rPr>
        <w:t> </w:t>
      </w:r>
      <w:r>
        <w:rPr/>
        <w:t>(района)</w:t>
      </w:r>
    </w:p>
    <w:p>
      <w:pPr>
        <w:pStyle w:val="BodyText"/>
        <w:spacing w:line="228" w:lineRule="exact"/>
        <w:ind w:left="2203"/>
      </w:pPr>
      <w:r>
        <w:rPr/>
        <w:t>граница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(сельского</w:t>
      </w:r>
      <w:r>
        <w:rPr>
          <w:spacing w:val="-2"/>
        </w:rPr>
        <w:t> </w:t>
      </w:r>
      <w:r>
        <w:rPr/>
        <w:t>поселения)</w:t>
      </w:r>
    </w:p>
    <w:p>
      <w:pPr>
        <w:pStyle w:val="BodyText"/>
        <w:spacing w:before="88"/>
        <w:ind w:left="2203"/>
      </w:pPr>
      <w:r>
        <w:rPr/>
        <w:t>граница</w:t>
      </w:r>
      <w:r>
        <w:rPr>
          <w:spacing w:val="-2"/>
        </w:rPr>
        <w:t> </w:t>
      </w:r>
      <w:r>
        <w:rPr/>
        <w:t>населенного</w:t>
      </w:r>
      <w:r>
        <w:rPr>
          <w:spacing w:val="-1"/>
        </w:rPr>
        <w:t> </w:t>
      </w:r>
      <w:r>
        <w:rPr/>
        <w:t>пункта</w:t>
      </w:r>
    </w:p>
    <w:p>
      <w:pPr>
        <w:spacing w:after="0"/>
        <w:sectPr>
          <w:pgSz w:w="16850" w:h="23820"/>
          <w:pgMar w:header="561" w:footer="0" w:top="2360" w:bottom="280" w:left="840" w:right="2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7.360001pt;margin-top:16.799999pt;width:778.1pt;height:1130.05pt;mso-position-horizontal-relative:page;mso-position-vertical-relative:page;z-index:-31493632" coordorigin="547,336" coordsize="15562,22601">
            <v:shape style="position:absolute;left:547;top:336;width:15562;height:22601" coordorigin="547,336" coordsize="15562,22601" path="m16070,22879l16051,22879,605,22879,586,22879,586,22898,605,22898,16051,22898,16070,22898,16070,22879xm16070,374l16051,374,605,374,586,374,586,394,586,394,586,22879,605,22879,605,394,16051,394,16051,22879,16070,22879,16070,394,16070,394,16070,374xm16109,336l16109,336,16090,336,16090,355,16090,394,16090,394,16090,22879,16090,22917,16051,22917,605,22917,566,22917,566,22879,566,394,566,394,566,355,605,355,16051,355,16090,355,16090,336,16051,336,605,336,566,336,547,336,547,355,547,394,547,394,547,22879,547,22917,547,22936,566,22936,605,22936,16051,22936,16090,22936,16109,22936,16109,22936,16109,22879,16109,394,16109,394,16109,336xe" filled="true" fillcolor="#000000" stroked="false">
              <v:path arrowok="t"/>
              <v:fill type="solid"/>
            </v:shape>
            <v:line style="position:absolute" from="1234,20634" to="2162,20634" stroked="true" strokeweight="1.340674pt" strokecolor="#0000ff">
              <v:stroke dashstyle="solid"/>
            </v:line>
            <v:line style="position:absolute" from="1139,19924" to="2128,19942" stroked="true" strokeweight="1.339541pt" strokecolor="#ff0000">
              <v:stroke dashstyle="solid"/>
            </v:line>
            <v:line style="position:absolute" from="1102,19606" to="2116,19606" stroked="true" strokeweight="1.25pt" strokecolor="#23d4e8">
              <v:stroke dashstyle="solid"/>
            </v:line>
            <v:line style="position:absolute" from="1135,21418" to="2081,21403" stroked="true" strokeweight="1.25pt" strokecolor="#000000">
              <v:stroke dashstyle="solid"/>
            </v:line>
            <v:line style="position:absolute" from="1166,22070" to="2256,22070" stroked="true" strokeweight="1.25pt" strokecolor="#07a90e">
              <v:stroke dashstyle="solid"/>
            </v:line>
            <v:line style="position:absolute" from="1135,22404" to="2222,22404" stroked="true" strokeweight="1.25pt" strokecolor="#ffff00">
              <v:stroke dashstyle="solid"/>
            </v:line>
            <v:line style="position:absolute" from="1198,21698" to="2169,21698" stroked="true" strokeweight="1.07371pt" strokecolor="#ff00ff">
              <v:stroke dashstyle="solid"/>
            </v:line>
            <v:shape style="position:absolute;left:945;top:832;width:14981;height:17614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line="196" w:lineRule="exact" w:before="97"/>
        <w:ind w:left="5914" w:right="6217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Масштаб</w:t>
      </w:r>
      <w:r>
        <w:rPr>
          <w:rFonts w:ascii="Microsoft Sans Serif" w:hAnsi="Microsoft Sans Serif"/>
          <w:spacing w:val="3"/>
          <w:sz w:val="18"/>
        </w:rPr>
        <w:t> </w:t>
      </w:r>
      <w:r>
        <w:rPr>
          <w:rFonts w:ascii="Microsoft Sans Serif" w:hAnsi="Microsoft Sans Serif"/>
          <w:sz w:val="18"/>
        </w:rPr>
        <w:t>1:</w:t>
      </w:r>
      <w:r>
        <w:rPr>
          <w:rFonts w:ascii="Microsoft Sans Serif" w:hAnsi="Microsoft Sans Serif"/>
          <w:spacing w:val="-2"/>
          <w:sz w:val="18"/>
        </w:rPr>
        <w:t> </w:t>
      </w:r>
      <w:r>
        <w:rPr>
          <w:rFonts w:ascii="Microsoft Sans Serif" w:hAnsi="Microsoft Sans Serif"/>
          <w:sz w:val="18"/>
          <w:u w:val="single"/>
        </w:rPr>
        <w:t>5000</w:t>
      </w:r>
    </w:p>
    <w:p>
      <w:pPr>
        <w:spacing w:line="222" w:lineRule="exact" w:before="0"/>
        <w:ind w:left="103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Испльзуемые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условные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знаки и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обозначения:</w:t>
      </w:r>
    </w:p>
    <w:p>
      <w:pPr>
        <w:pStyle w:val="BodyText"/>
        <w:spacing w:line="336" w:lineRule="auto" w:before="169"/>
        <w:ind w:left="2203" w:right="6107"/>
      </w:pPr>
      <w:r>
        <w:rPr/>
        <w:t>проектное местоположение</w:t>
      </w:r>
      <w:r>
        <w:rPr>
          <w:spacing w:val="1"/>
        </w:rPr>
        <w:t> </w:t>
      </w:r>
      <w:r>
        <w:rPr/>
        <w:t>инженерного сооружения</w:t>
      </w:r>
      <w:r>
        <w:rPr>
          <w:spacing w:val="-52"/>
        </w:rPr>
        <w:t> </w:t>
      </w:r>
      <w:r>
        <w:rPr/>
        <w:t>проектные</w:t>
      </w:r>
      <w:r>
        <w:rPr>
          <w:spacing w:val="-1"/>
        </w:rPr>
        <w:t> </w:t>
      </w:r>
      <w:r>
        <w:rPr/>
        <w:t>границы публичного</w:t>
      </w:r>
      <w:r>
        <w:rPr>
          <w:spacing w:val="-1"/>
        </w:rPr>
        <w:t> </w:t>
      </w:r>
      <w:r>
        <w:rPr/>
        <w:t>сервитута</w:t>
      </w:r>
    </w:p>
    <w:p>
      <w:pPr>
        <w:pStyle w:val="BodyText"/>
        <w:tabs>
          <w:tab w:pos="2203" w:val="left" w:leader="none"/>
        </w:tabs>
        <w:spacing w:line="196" w:lineRule="auto"/>
        <w:ind w:left="613"/>
      </w:pPr>
      <w:r>
        <w:rPr>
          <w:rFonts w:ascii="Courier New" w:hAnsi="Courier New"/>
          <w:position w:val="-2"/>
          <w:sz w:val="25"/>
        </w:rPr>
        <w:t>•</w:t>
      </w:r>
      <w:r>
        <w:rPr/>
        <w:t>1</w:t>
        <w:tab/>
        <w:t>характерная</w:t>
      </w:r>
      <w:r>
        <w:rPr>
          <w:spacing w:val="-2"/>
        </w:rPr>
        <w:t> </w:t>
      </w:r>
      <w:r>
        <w:rPr/>
        <w:t>точка границ</w:t>
      </w:r>
      <w:r>
        <w:rPr>
          <w:spacing w:val="-1"/>
        </w:rPr>
        <w:t> </w:t>
      </w:r>
      <w:r>
        <w:rPr/>
        <w:t>публичного сервитута</w:t>
      </w:r>
    </w:p>
    <w:p>
      <w:pPr>
        <w:pStyle w:val="BodyText"/>
        <w:spacing w:before="69"/>
        <w:ind w:left="2203"/>
      </w:pPr>
      <w:r>
        <w:rPr/>
        <w:t>граница</w:t>
      </w:r>
      <w:r>
        <w:rPr>
          <w:spacing w:val="1"/>
        </w:rPr>
        <w:t> </w:t>
      </w:r>
      <w:r>
        <w:rPr/>
        <w:t>кадастрового</w:t>
      </w:r>
      <w:r>
        <w:rPr>
          <w:spacing w:val="1"/>
        </w:rPr>
        <w:t> </w:t>
      </w:r>
      <w:r>
        <w:rPr/>
        <w:t>квартала</w:t>
      </w:r>
    </w:p>
    <w:p>
      <w:pPr>
        <w:tabs>
          <w:tab w:pos="2186" w:val="left" w:leader="none"/>
        </w:tabs>
        <w:spacing w:before="111"/>
        <w:ind w:left="271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color w:val="0000FF"/>
          <w:sz w:val="22"/>
        </w:rPr>
        <w:t>25:10:111122</w:t>
        <w:tab/>
      </w:r>
      <w:r>
        <w:rPr>
          <w:rFonts w:ascii="Times New Roman" w:hAnsi="Times New Roman"/>
          <w:sz w:val="22"/>
        </w:rPr>
        <w:t>номер кадастрового квартала</w:t>
      </w:r>
    </w:p>
    <w:p>
      <w:pPr>
        <w:pStyle w:val="BodyText"/>
        <w:spacing w:line="343" w:lineRule="auto" w:before="108"/>
        <w:ind w:left="2203" w:right="6107"/>
      </w:pPr>
      <w:r>
        <w:rPr/>
        <w:t>границы земельных участков о сведениям ЕГРН</w:t>
      </w:r>
      <w:r>
        <w:rPr>
          <w:spacing w:val="-52"/>
        </w:rPr>
        <w:t> </w:t>
      </w:r>
      <w:r>
        <w:rPr/>
        <w:t>граница</w:t>
      </w:r>
      <w:r>
        <w:rPr>
          <w:spacing w:val="-2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(района)</w:t>
      </w:r>
    </w:p>
    <w:p>
      <w:pPr>
        <w:pStyle w:val="BodyText"/>
        <w:spacing w:line="225" w:lineRule="exact"/>
        <w:ind w:left="2203"/>
      </w:pPr>
      <w:r>
        <w:rPr/>
        <w:t>граница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(сельского</w:t>
      </w:r>
      <w:r>
        <w:rPr>
          <w:spacing w:val="-2"/>
        </w:rPr>
        <w:t> </w:t>
      </w:r>
      <w:r>
        <w:rPr/>
        <w:t>поселения)</w:t>
      </w:r>
    </w:p>
    <w:p>
      <w:pPr>
        <w:pStyle w:val="BodyText"/>
        <w:spacing w:before="87"/>
        <w:ind w:left="2203"/>
      </w:pPr>
      <w:r>
        <w:rPr/>
        <w:t>граница</w:t>
      </w:r>
      <w:r>
        <w:rPr>
          <w:spacing w:val="-2"/>
        </w:rPr>
        <w:t> </w:t>
      </w:r>
      <w:r>
        <w:rPr/>
        <w:t>населенного</w:t>
      </w:r>
      <w:r>
        <w:rPr>
          <w:spacing w:val="-1"/>
        </w:rPr>
        <w:t> </w:t>
      </w:r>
      <w:r>
        <w:rPr/>
        <w:t>пункта</w:t>
      </w:r>
    </w:p>
    <w:p>
      <w:pPr>
        <w:spacing w:after="0"/>
        <w:sectPr>
          <w:pgSz w:w="16850" w:h="23820"/>
          <w:pgMar w:header="561" w:footer="0" w:top="2360" w:bottom="280" w:left="840" w:right="2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7.360001pt;margin-top:16.799999pt;width:778.1pt;height:1130.05pt;mso-position-horizontal-relative:page;mso-position-vertical-relative:page;z-index:-31493120" coordorigin="547,336" coordsize="15562,22601">
            <v:shape style="position:absolute;left:547;top:336;width:15562;height:22601" coordorigin="547,336" coordsize="15562,22601" path="m16070,22879l16051,22879,605,22879,586,22879,586,22898,605,22898,16051,22898,16070,22898,16070,22879xm16070,374l16051,374,605,374,586,374,586,394,586,394,586,22879,605,22879,605,394,16051,394,16051,22879,16070,22879,16070,394,16070,394,16070,374xm16109,336l16109,336,16090,336,16090,355,16090,394,16090,394,16090,22879,16090,22917,16051,22917,605,22917,566,22917,566,22879,566,394,566,394,566,355,605,355,16051,355,16090,355,16090,336,16051,336,605,336,566,336,547,336,547,355,547,394,547,394,547,22879,547,22917,547,22936,566,22936,605,22936,16051,22936,16090,22936,16109,22936,16109,22936,16109,22879,16109,394,16109,394,16109,336xe" filled="true" fillcolor="#000000" stroked="false">
              <v:path arrowok="t"/>
              <v:fill type="solid"/>
            </v:shape>
            <v:line style="position:absolute" from="1234,20634" to="2162,20634" stroked="true" strokeweight="1.340674pt" strokecolor="#0000ff">
              <v:stroke dashstyle="solid"/>
            </v:line>
            <v:line style="position:absolute" from="1139,19924" to="2128,19942" stroked="true" strokeweight="1.339541pt" strokecolor="#ff0000">
              <v:stroke dashstyle="solid"/>
            </v:line>
            <v:line style="position:absolute" from="1102,19606" to="2116,19606" stroked="true" strokeweight="1.25pt" strokecolor="#23d4e8">
              <v:stroke dashstyle="solid"/>
            </v:line>
            <v:line style="position:absolute" from="1135,21418" to="2081,21403" stroked="true" strokeweight="1.25pt" strokecolor="#000000">
              <v:stroke dashstyle="solid"/>
            </v:line>
            <v:line style="position:absolute" from="1166,22070" to="2256,22070" stroked="true" strokeweight="1.25pt" strokecolor="#07a90e">
              <v:stroke dashstyle="solid"/>
            </v:line>
            <v:line style="position:absolute" from="1135,22404" to="2222,22404" stroked="true" strokeweight="1.25pt" strokecolor="#ffff00">
              <v:stroke dashstyle="solid"/>
            </v:line>
            <v:line style="position:absolute" from="1198,21698" to="2169,21698" stroked="true" strokeweight="1.07371pt" strokecolor="#ff00ff">
              <v:stroke dashstyle="solid"/>
            </v:line>
            <v:shape style="position:absolute;left:960;top:861;width:14904;height:17732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line="196" w:lineRule="exact" w:before="97"/>
        <w:ind w:left="5914" w:right="6217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Масштаб</w:t>
      </w:r>
      <w:r>
        <w:rPr>
          <w:rFonts w:ascii="Microsoft Sans Serif" w:hAnsi="Microsoft Sans Serif"/>
          <w:spacing w:val="3"/>
          <w:sz w:val="18"/>
        </w:rPr>
        <w:t> </w:t>
      </w:r>
      <w:r>
        <w:rPr>
          <w:rFonts w:ascii="Microsoft Sans Serif" w:hAnsi="Microsoft Sans Serif"/>
          <w:sz w:val="18"/>
        </w:rPr>
        <w:t>1:</w:t>
      </w:r>
      <w:r>
        <w:rPr>
          <w:rFonts w:ascii="Microsoft Sans Serif" w:hAnsi="Microsoft Sans Serif"/>
          <w:spacing w:val="-2"/>
          <w:sz w:val="18"/>
        </w:rPr>
        <w:t> </w:t>
      </w:r>
      <w:r>
        <w:rPr>
          <w:rFonts w:ascii="Microsoft Sans Serif" w:hAnsi="Microsoft Sans Serif"/>
          <w:sz w:val="18"/>
          <w:u w:val="single"/>
        </w:rPr>
        <w:t>5000</w:t>
      </w:r>
    </w:p>
    <w:p>
      <w:pPr>
        <w:spacing w:line="222" w:lineRule="exact" w:before="0"/>
        <w:ind w:left="103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Испльзуемые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условные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знаки и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обозначения:</w:t>
      </w:r>
    </w:p>
    <w:p>
      <w:pPr>
        <w:pStyle w:val="BodyText"/>
        <w:spacing w:line="336" w:lineRule="auto" w:before="169"/>
        <w:ind w:left="2203" w:right="6107"/>
      </w:pPr>
      <w:r>
        <w:rPr/>
        <w:t>проектное местоположение</w:t>
      </w:r>
      <w:r>
        <w:rPr>
          <w:spacing w:val="1"/>
        </w:rPr>
        <w:t> </w:t>
      </w:r>
      <w:r>
        <w:rPr/>
        <w:t>инженерного сооружения</w:t>
      </w:r>
      <w:r>
        <w:rPr>
          <w:spacing w:val="-52"/>
        </w:rPr>
        <w:t> </w:t>
      </w:r>
      <w:r>
        <w:rPr/>
        <w:t>проектные</w:t>
      </w:r>
      <w:r>
        <w:rPr>
          <w:spacing w:val="-1"/>
        </w:rPr>
        <w:t> </w:t>
      </w:r>
      <w:r>
        <w:rPr/>
        <w:t>границы публичного</w:t>
      </w:r>
      <w:r>
        <w:rPr>
          <w:spacing w:val="-1"/>
        </w:rPr>
        <w:t> </w:t>
      </w:r>
      <w:r>
        <w:rPr/>
        <w:t>сервитута</w:t>
      </w:r>
    </w:p>
    <w:p>
      <w:pPr>
        <w:pStyle w:val="BodyText"/>
        <w:tabs>
          <w:tab w:pos="2203" w:val="left" w:leader="none"/>
        </w:tabs>
        <w:spacing w:line="196" w:lineRule="auto"/>
        <w:ind w:left="613"/>
      </w:pPr>
      <w:r>
        <w:rPr>
          <w:rFonts w:ascii="Courier New" w:hAnsi="Courier New"/>
          <w:position w:val="-2"/>
          <w:sz w:val="25"/>
        </w:rPr>
        <w:t>•</w:t>
      </w:r>
      <w:r>
        <w:rPr/>
        <w:t>1</w:t>
        <w:tab/>
        <w:t>характерная</w:t>
      </w:r>
      <w:r>
        <w:rPr>
          <w:spacing w:val="-2"/>
        </w:rPr>
        <w:t> </w:t>
      </w:r>
      <w:r>
        <w:rPr/>
        <w:t>точка границ</w:t>
      </w:r>
      <w:r>
        <w:rPr>
          <w:spacing w:val="-1"/>
        </w:rPr>
        <w:t> </w:t>
      </w:r>
      <w:r>
        <w:rPr/>
        <w:t>публичного сервитута</w:t>
      </w:r>
    </w:p>
    <w:p>
      <w:pPr>
        <w:pStyle w:val="BodyText"/>
        <w:spacing w:before="69"/>
        <w:ind w:left="2203"/>
      </w:pPr>
      <w:r>
        <w:rPr/>
        <w:t>граница</w:t>
      </w:r>
      <w:r>
        <w:rPr>
          <w:spacing w:val="1"/>
        </w:rPr>
        <w:t> </w:t>
      </w:r>
      <w:r>
        <w:rPr/>
        <w:t>кадастрового</w:t>
      </w:r>
      <w:r>
        <w:rPr>
          <w:spacing w:val="1"/>
        </w:rPr>
        <w:t> </w:t>
      </w:r>
      <w:r>
        <w:rPr/>
        <w:t>квартала</w:t>
      </w:r>
    </w:p>
    <w:p>
      <w:pPr>
        <w:tabs>
          <w:tab w:pos="2186" w:val="left" w:leader="none"/>
        </w:tabs>
        <w:spacing w:before="111"/>
        <w:ind w:left="271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color w:val="0000FF"/>
          <w:sz w:val="22"/>
        </w:rPr>
        <w:t>25:10:010201</w:t>
        <w:tab/>
      </w:r>
      <w:r>
        <w:rPr>
          <w:rFonts w:ascii="Times New Roman" w:hAnsi="Times New Roman"/>
          <w:sz w:val="22"/>
        </w:rPr>
        <w:t>номер кадастрового квартала</w:t>
      </w:r>
    </w:p>
    <w:p>
      <w:pPr>
        <w:pStyle w:val="BodyText"/>
        <w:spacing w:line="343" w:lineRule="auto" w:before="108"/>
        <w:ind w:left="2203" w:right="6107"/>
      </w:pPr>
      <w:r>
        <w:rPr/>
        <w:t>границы земельных участков о сведениям ЕГРН</w:t>
      </w:r>
      <w:r>
        <w:rPr>
          <w:spacing w:val="-52"/>
        </w:rPr>
        <w:t> </w:t>
      </w:r>
      <w:r>
        <w:rPr/>
        <w:t>граница</w:t>
      </w:r>
      <w:r>
        <w:rPr>
          <w:spacing w:val="-2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(района)</w:t>
      </w:r>
    </w:p>
    <w:p>
      <w:pPr>
        <w:pStyle w:val="BodyText"/>
        <w:spacing w:line="225" w:lineRule="exact"/>
        <w:ind w:left="2203"/>
      </w:pPr>
      <w:r>
        <w:rPr/>
        <w:t>граница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(сельского</w:t>
      </w:r>
      <w:r>
        <w:rPr>
          <w:spacing w:val="-2"/>
        </w:rPr>
        <w:t> </w:t>
      </w:r>
      <w:r>
        <w:rPr/>
        <w:t>поселения)</w:t>
      </w:r>
    </w:p>
    <w:p>
      <w:pPr>
        <w:pStyle w:val="BodyText"/>
        <w:spacing w:before="87"/>
        <w:ind w:left="2203"/>
      </w:pPr>
      <w:r>
        <w:rPr/>
        <w:t>граница</w:t>
      </w:r>
      <w:r>
        <w:rPr>
          <w:spacing w:val="-2"/>
        </w:rPr>
        <w:t> </w:t>
      </w:r>
      <w:r>
        <w:rPr/>
        <w:t>населенного</w:t>
      </w:r>
      <w:r>
        <w:rPr>
          <w:spacing w:val="-1"/>
        </w:rPr>
        <w:t> </w:t>
      </w:r>
      <w:r>
        <w:rPr/>
        <w:t>пункта</w:t>
      </w:r>
    </w:p>
    <w:p>
      <w:pPr>
        <w:spacing w:after="0"/>
        <w:sectPr>
          <w:pgSz w:w="16850" w:h="23820"/>
          <w:pgMar w:header="561" w:footer="0" w:top="2360" w:bottom="280" w:left="840" w:right="2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7.360001pt;margin-top:16.799999pt;width:778.1pt;height:1148.2pt;mso-position-horizontal-relative:page;mso-position-vertical-relative:page;z-index:-31492608" coordorigin="547,336" coordsize="15562,22964">
            <v:shape style="position:absolute;left:547;top:336;width:15562;height:22964" coordorigin="547,336" coordsize="15562,22964" path="m16070,374l16051,374,16051,394,16051,23242,605,23242,605,394,16051,394,16051,374,605,374,586,374,586,394,586,23242,586,23261,605,23261,16051,23261,16070,23261,16070,23242,16070,394,16070,374xm16109,23242l16090,23242,16090,23280,16051,23280,605,23280,566,23280,566,23242,547,23242,547,23280,547,23299,566,23299,605,23299,16051,23299,16090,23299,16109,23299,16109,23299,16109,23242xm16109,336l16109,336,16090,336,16051,336,605,336,566,336,547,336,547,355,547,394,547,23242,566,23242,566,394,566,355,605,355,16051,355,16090,355,16090,394,16090,23242,16109,23242,16109,394,16109,336xe" filled="true" fillcolor="#000000" stroked="false">
              <v:path arrowok="t"/>
              <v:fill type="solid"/>
            </v:shape>
            <v:line style="position:absolute" from="1234,20634" to="2162,20634" stroked="true" strokeweight="1.340674pt" strokecolor="#0000ff">
              <v:stroke dashstyle="solid"/>
            </v:line>
            <v:line style="position:absolute" from="1139,19924" to="2128,19942" stroked="true" strokeweight="1.339541pt" strokecolor="#ff0000">
              <v:stroke dashstyle="solid"/>
            </v:line>
            <v:line style="position:absolute" from="1102,19606" to="2116,19606" stroked="true" strokeweight="1.25pt" strokecolor="#23d4e8">
              <v:stroke dashstyle="solid"/>
            </v:line>
            <v:line style="position:absolute" from="1135,21418" to="2081,21403" stroked="true" strokeweight="1.25pt" strokecolor="#000000">
              <v:stroke dashstyle="solid"/>
            </v:line>
            <v:line style="position:absolute" from="1166,22433" to="2256,22433" stroked="true" strokeweight="1.25pt" strokecolor="#07a90e">
              <v:stroke dashstyle="solid"/>
            </v:line>
            <v:line style="position:absolute" from="1135,22766" to="2222,22766" stroked="true" strokeweight="1.25pt" strokecolor="#ffff00">
              <v:stroke dashstyle="solid"/>
            </v:line>
            <v:line style="position:absolute" from="1198,22060" to="2169,22060" stroked="true" strokeweight="1.07371pt" strokecolor="#ff00ff">
              <v:stroke dashstyle="solid"/>
            </v:line>
            <v:shape style="position:absolute;left:1070;top:832;width:14967;height:17804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line="196" w:lineRule="exact" w:before="97"/>
        <w:ind w:left="5914" w:right="6217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Масштаб</w:t>
      </w:r>
      <w:r>
        <w:rPr>
          <w:rFonts w:ascii="Microsoft Sans Serif" w:hAnsi="Microsoft Sans Serif"/>
          <w:spacing w:val="3"/>
          <w:sz w:val="18"/>
        </w:rPr>
        <w:t> </w:t>
      </w:r>
      <w:r>
        <w:rPr>
          <w:rFonts w:ascii="Microsoft Sans Serif" w:hAnsi="Microsoft Sans Serif"/>
          <w:sz w:val="18"/>
        </w:rPr>
        <w:t>1:</w:t>
      </w:r>
      <w:r>
        <w:rPr>
          <w:rFonts w:ascii="Microsoft Sans Serif" w:hAnsi="Microsoft Sans Serif"/>
          <w:spacing w:val="-2"/>
          <w:sz w:val="18"/>
        </w:rPr>
        <w:t> </w:t>
      </w:r>
      <w:r>
        <w:rPr>
          <w:rFonts w:ascii="Microsoft Sans Serif" w:hAnsi="Microsoft Sans Serif"/>
          <w:sz w:val="18"/>
          <w:u w:val="single"/>
        </w:rPr>
        <w:t>5000</w:t>
      </w:r>
    </w:p>
    <w:p>
      <w:pPr>
        <w:spacing w:line="222" w:lineRule="exact" w:before="0"/>
        <w:ind w:left="103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Испльзуемые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условные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знаки и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обозначения:</w:t>
      </w:r>
    </w:p>
    <w:p>
      <w:pPr>
        <w:pStyle w:val="BodyText"/>
        <w:spacing w:line="336" w:lineRule="auto" w:before="169"/>
        <w:ind w:left="2203" w:right="6107"/>
      </w:pPr>
      <w:r>
        <w:rPr/>
        <w:t>проектное местоположение</w:t>
      </w:r>
      <w:r>
        <w:rPr>
          <w:spacing w:val="1"/>
        </w:rPr>
        <w:t> </w:t>
      </w:r>
      <w:r>
        <w:rPr/>
        <w:t>инженерного сооружения</w:t>
      </w:r>
      <w:r>
        <w:rPr>
          <w:spacing w:val="-52"/>
        </w:rPr>
        <w:t> </w:t>
      </w:r>
      <w:r>
        <w:rPr/>
        <w:t>проектные</w:t>
      </w:r>
      <w:r>
        <w:rPr>
          <w:spacing w:val="-1"/>
        </w:rPr>
        <w:t> </w:t>
      </w:r>
      <w:r>
        <w:rPr/>
        <w:t>границы публичного</w:t>
      </w:r>
      <w:r>
        <w:rPr>
          <w:spacing w:val="-1"/>
        </w:rPr>
        <w:t> </w:t>
      </w:r>
      <w:r>
        <w:rPr/>
        <w:t>сервитута</w:t>
      </w:r>
    </w:p>
    <w:p>
      <w:pPr>
        <w:pStyle w:val="BodyText"/>
        <w:tabs>
          <w:tab w:pos="2203" w:val="left" w:leader="none"/>
        </w:tabs>
        <w:spacing w:line="196" w:lineRule="auto"/>
        <w:ind w:left="613"/>
      </w:pPr>
      <w:r>
        <w:rPr>
          <w:rFonts w:ascii="Courier New" w:hAnsi="Courier New"/>
          <w:position w:val="-2"/>
          <w:sz w:val="25"/>
        </w:rPr>
        <w:t>•</w:t>
      </w:r>
      <w:r>
        <w:rPr/>
        <w:t>1</w:t>
        <w:tab/>
        <w:t>характерная</w:t>
      </w:r>
      <w:r>
        <w:rPr>
          <w:spacing w:val="-2"/>
        </w:rPr>
        <w:t> </w:t>
      </w:r>
      <w:r>
        <w:rPr/>
        <w:t>точка границ</w:t>
      </w:r>
      <w:r>
        <w:rPr>
          <w:spacing w:val="-1"/>
        </w:rPr>
        <w:t> </w:t>
      </w:r>
      <w:r>
        <w:rPr/>
        <w:t>публичного сервитута</w:t>
      </w:r>
    </w:p>
    <w:p>
      <w:pPr>
        <w:pStyle w:val="BodyText"/>
        <w:spacing w:before="69"/>
        <w:ind w:left="2203"/>
      </w:pPr>
      <w:r>
        <w:rPr/>
        <w:t>граница</w:t>
      </w:r>
      <w:r>
        <w:rPr>
          <w:spacing w:val="1"/>
        </w:rPr>
        <w:t> </w:t>
      </w:r>
      <w:r>
        <w:rPr/>
        <w:t>кадастрового</w:t>
      </w:r>
      <w:r>
        <w:rPr>
          <w:spacing w:val="1"/>
        </w:rPr>
        <w:t> </w:t>
      </w:r>
      <w:r>
        <w:rPr/>
        <w:t>квартала</w:t>
      </w:r>
    </w:p>
    <w:p>
      <w:pPr>
        <w:tabs>
          <w:tab w:pos="2186" w:val="left" w:leader="none"/>
        </w:tabs>
        <w:spacing w:before="111"/>
        <w:ind w:left="271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color w:val="0000FF"/>
          <w:sz w:val="22"/>
        </w:rPr>
        <w:t>25:10:011182</w:t>
        <w:tab/>
      </w:r>
      <w:r>
        <w:rPr>
          <w:rFonts w:ascii="Times New Roman" w:hAnsi="Times New Roman"/>
          <w:sz w:val="22"/>
        </w:rPr>
        <w:t>номер кадастрового квартала</w:t>
      </w:r>
    </w:p>
    <w:p>
      <w:pPr>
        <w:pStyle w:val="BodyText"/>
        <w:spacing w:before="108"/>
        <w:ind w:left="2203"/>
      </w:pPr>
      <w:r>
        <w:rPr/>
        <w:t>границы 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сведениям ЕГРН</w:t>
      </w:r>
    </w:p>
    <w:p>
      <w:pPr>
        <w:pStyle w:val="BodyText"/>
        <w:tabs>
          <w:tab w:pos="2167" w:val="left" w:leader="none"/>
        </w:tabs>
        <w:spacing w:line="340" w:lineRule="auto" w:before="111"/>
        <w:ind w:left="2203" w:right="2474" w:hanging="1712"/>
      </w:pPr>
      <w:r>
        <w:rPr>
          <w:b/>
          <w:color w:val="00FFFF"/>
        </w:rPr>
        <w:t>:7453</w:t>
        <w:tab/>
      </w:r>
      <w:r>
        <w:rPr/>
        <w:t>кадастровый номер земельного участка, в границах которого расположен публичный сервитут</w:t>
      </w:r>
      <w:r>
        <w:rPr>
          <w:spacing w:val="-52"/>
        </w:rPr>
        <w:t> </w:t>
      </w:r>
      <w:r>
        <w:rPr/>
        <w:t>граница</w:t>
      </w:r>
      <w:r>
        <w:rPr>
          <w:spacing w:val="-1"/>
        </w:rPr>
        <w:t> </w:t>
      </w:r>
      <w:r>
        <w:rPr/>
        <w:t>муниципального образования</w:t>
      </w:r>
      <w:r>
        <w:rPr>
          <w:spacing w:val="-1"/>
        </w:rPr>
        <w:t> </w:t>
      </w:r>
      <w:r>
        <w:rPr/>
        <w:t>(района)</w:t>
      </w:r>
    </w:p>
    <w:p>
      <w:pPr>
        <w:pStyle w:val="BodyText"/>
        <w:spacing w:line="228" w:lineRule="exact"/>
        <w:ind w:left="2203"/>
      </w:pPr>
      <w:r>
        <w:rPr/>
        <w:t>граница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(сельского</w:t>
      </w:r>
      <w:r>
        <w:rPr>
          <w:spacing w:val="-2"/>
        </w:rPr>
        <w:t> </w:t>
      </w:r>
      <w:r>
        <w:rPr/>
        <w:t>поселения)</w:t>
      </w:r>
    </w:p>
    <w:p>
      <w:pPr>
        <w:pStyle w:val="BodyText"/>
        <w:spacing w:before="88"/>
        <w:ind w:left="2203"/>
      </w:pPr>
      <w:r>
        <w:rPr/>
        <w:t>граница</w:t>
      </w:r>
      <w:r>
        <w:rPr>
          <w:spacing w:val="-2"/>
        </w:rPr>
        <w:t> </w:t>
      </w:r>
      <w:r>
        <w:rPr/>
        <w:t>населенного</w:t>
      </w:r>
      <w:r>
        <w:rPr>
          <w:spacing w:val="-1"/>
        </w:rPr>
        <w:t> </w:t>
      </w:r>
      <w:r>
        <w:rPr/>
        <w:t>пункта</w:t>
      </w:r>
    </w:p>
    <w:p>
      <w:pPr>
        <w:spacing w:after="0"/>
        <w:sectPr>
          <w:pgSz w:w="16850" w:h="23820"/>
          <w:pgMar w:header="561" w:footer="0" w:top="2360" w:bottom="280" w:left="840" w:right="2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7.360001pt;margin-top:16.799999pt;width:778.1pt;height:1148.2pt;mso-position-horizontal-relative:page;mso-position-vertical-relative:page;z-index:-31492096" coordorigin="547,336" coordsize="15562,22964">
            <v:shape style="position:absolute;left:547;top:336;width:15562;height:22964" coordorigin="547,336" coordsize="15562,22964" path="m16070,374l16051,374,16051,394,16051,23242,605,23242,605,394,16051,394,16051,374,605,374,586,374,586,394,586,23242,586,23261,605,23261,16051,23261,16070,23261,16070,23242,16070,394,16070,374xm16109,23242l16090,23242,16090,23280,16051,23280,605,23280,566,23280,566,23242,547,23242,547,23280,547,23299,566,23299,605,23299,16051,23299,16090,23299,16109,23299,16109,23299,16109,23242xm16109,336l16109,336,16090,336,16051,336,605,336,566,336,547,336,547,355,547,394,547,23242,566,23242,566,394,566,355,605,355,16051,355,16090,355,16090,394,16090,23242,16109,23242,16109,394,16109,336xe" filled="true" fillcolor="#000000" stroked="false">
              <v:path arrowok="t"/>
              <v:fill type="solid"/>
            </v:shape>
            <v:line style="position:absolute" from="1234,20634" to="2162,20634" stroked="true" strokeweight="1.340674pt" strokecolor="#0000ff">
              <v:stroke dashstyle="solid"/>
            </v:line>
            <v:line style="position:absolute" from="1139,19924" to="2128,19942" stroked="true" strokeweight="1.339541pt" strokecolor="#ff0000">
              <v:stroke dashstyle="solid"/>
            </v:line>
            <v:line style="position:absolute" from="1102,19606" to="2116,19606" stroked="true" strokeweight="1.25pt" strokecolor="#23d4e8">
              <v:stroke dashstyle="solid"/>
            </v:line>
            <v:line style="position:absolute" from="1135,21418" to="2081,21403" stroked="true" strokeweight="1.25pt" strokecolor="#000000">
              <v:stroke dashstyle="solid"/>
            </v:line>
            <v:line style="position:absolute" from="1166,22433" to="2256,22433" stroked="true" strokeweight="1.25pt" strokecolor="#07a90e">
              <v:stroke dashstyle="solid"/>
            </v:line>
            <v:line style="position:absolute" from="1135,22766" to="2222,22766" stroked="true" strokeweight="1.25pt" strokecolor="#ffff00">
              <v:stroke dashstyle="solid"/>
            </v:line>
            <v:line style="position:absolute" from="1198,22060" to="2169,22060" stroked="true" strokeweight="1.07371pt" strokecolor="#ff00ff">
              <v:stroke dashstyle="solid"/>
            </v:line>
            <v:shape style="position:absolute;left:1087;top:789;width:14763;height:17513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line="196" w:lineRule="exact" w:before="97"/>
        <w:ind w:left="5914" w:right="6217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Масштаб</w:t>
      </w:r>
      <w:r>
        <w:rPr>
          <w:rFonts w:ascii="Microsoft Sans Serif" w:hAnsi="Microsoft Sans Serif"/>
          <w:spacing w:val="3"/>
          <w:sz w:val="18"/>
        </w:rPr>
        <w:t> </w:t>
      </w:r>
      <w:r>
        <w:rPr>
          <w:rFonts w:ascii="Microsoft Sans Serif" w:hAnsi="Microsoft Sans Serif"/>
          <w:sz w:val="18"/>
        </w:rPr>
        <w:t>1:</w:t>
      </w:r>
      <w:r>
        <w:rPr>
          <w:rFonts w:ascii="Microsoft Sans Serif" w:hAnsi="Microsoft Sans Serif"/>
          <w:spacing w:val="-2"/>
          <w:sz w:val="18"/>
        </w:rPr>
        <w:t> </w:t>
      </w:r>
      <w:r>
        <w:rPr>
          <w:rFonts w:ascii="Microsoft Sans Serif" w:hAnsi="Microsoft Sans Serif"/>
          <w:sz w:val="18"/>
          <w:u w:val="single"/>
        </w:rPr>
        <w:t>5000</w:t>
      </w:r>
    </w:p>
    <w:p>
      <w:pPr>
        <w:spacing w:line="222" w:lineRule="exact" w:before="0"/>
        <w:ind w:left="103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Испльзуемые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условные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знаки и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обозначения:</w:t>
      </w:r>
    </w:p>
    <w:p>
      <w:pPr>
        <w:pStyle w:val="BodyText"/>
        <w:spacing w:line="336" w:lineRule="auto" w:before="169"/>
        <w:ind w:left="2203" w:right="6107"/>
      </w:pPr>
      <w:r>
        <w:rPr/>
        <w:t>проектное местоположение</w:t>
      </w:r>
      <w:r>
        <w:rPr>
          <w:spacing w:val="1"/>
        </w:rPr>
        <w:t> </w:t>
      </w:r>
      <w:r>
        <w:rPr/>
        <w:t>инженерного сооружения</w:t>
      </w:r>
      <w:r>
        <w:rPr>
          <w:spacing w:val="-52"/>
        </w:rPr>
        <w:t> </w:t>
      </w:r>
      <w:r>
        <w:rPr/>
        <w:t>проектные</w:t>
      </w:r>
      <w:r>
        <w:rPr>
          <w:spacing w:val="-1"/>
        </w:rPr>
        <w:t> </w:t>
      </w:r>
      <w:r>
        <w:rPr/>
        <w:t>границы публичного</w:t>
      </w:r>
      <w:r>
        <w:rPr>
          <w:spacing w:val="-1"/>
        </w:rPr>
        <w:t> </w:t>
      </w:r>
      <w:r>
        <w:rPr/>
        <w:t>сервитута</w:t>
      </w:r>
    </w:p>
    <w:p>
      <w:pPr>
        <w:pStyle w:val="BodyText"/>
        <w:tabs>
          <w:tab w:pos="2203" w:val="left" w:leader="none"/>
        </w:tabs>
        <w:spacing w:line="196" w:lineRule="auto"/>
        <w:ind w:left="613"/>
      </w:pPr>
      <w:r>
        <w:rPr>
          <w:rFonts w:ascii="Courier New" w:hAnsi="Courier New"/>
          <w:position w:val="-2"/>
          <w:sz w:val="25"/>
        </w:rPr>
        <w:t>•</w:t>
      </w:r>
      <w:r>
        <w:rPr/>
        <w:t>1</w:t>
        <w:tab/>
        <w:t>характерная</w:t>
      </w:r>
      <w:r>
        <w:rPr>
          <w:spacing w:val="-2"/>
        </w:rPr>
        <w:t> </w:t>
      </w:r>
      <w:r>
        <w:rPr/>
        <w:t>точка границ</w:t>
      </w:r>
      <w:r>
        <w:rPr>
          <w:spacing w:val="-1"/>
        </w:rPr>
        <w:t> </w:t>
      </w:r>
      <w:r>
        <w:rPr/>
        <w:t>публичного сервитута</w:t>
      </w:r>
    </w:p>
    <w:p>
      <w:pPr>
        <w:pStyle w:val="BodyText"/>
        <w:spacing w:before="69"/>
        <w:ind w:left="2203"/>
      </w:pPr>
      <w:r>
        <w:rPr/>
        <w:t>граница</w:t>
      </w:r>
      <w:r>
        <w:rPr>
          <w:spacing w:val="1"/>
        </w:rPr>
        <w:t> </w:t>
      </w:r>
      <w:r>
        <w:rPr/>
        <w:t>кадастрового</w:t>
      </w:r>
      <w:r>
        <w:rPr>
          <w:spacing w:val="1"/>
        </w:rPr>
        <w:t> </w:t>
      </w:r>
      <w:r>
        <w:rPr/>
        <w:t>квартала</w:t>
      </w:r>
    </w:p>
    <w:p>
      <w:pPr>
        <w:tabs>
          <w:tab w:pos="2186" w:val="left" w:leader="none"/>
        </w:tabs>
        <w:spacing w:before="111"/>
        <w:ind w:left="271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color w:val="0000FF"/>
          <w:sz w:val="22"/>
        </w:rPr>
        <w:t>25:10:011903</w:t>
        <w:tab/>
      </w:r>
      <w:r>
        <w:rPr>
          <w:rFonts w:ascii="Times New Roman" w:hAnsi="Times New Roman"/>
          <w:sz w:val="22"/>
        </w:rPr>
        <w:t>номер кадастрового квартала</w:t>
      </w:r>
    </w:p>
    <w:p>
      <w:pPr>
        <w:pStyle w:val="BodyText"/>
        <w:spacing w:before="108"/>
        <w:ind w:left="2203"/>
      </w:pPr>
      <w:r>
        <w:rPr/>
        <w:t>границы 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сведениям ЕГРН</w:t>
      </w:r>
    </w:p>
    <w:p>
      <w:pPr>
        <w:pStyle w:val="BodyText"/>
        <w:tabs>
          <w:tab w:pos="2167" w:val="left" w:leader="none"/>
        </w:tabs>
        <w:spacing w:line="340" w:lineRule="auto" w:before="111"/>
        <w:ind w:left="2203" w:right="2474" w:hanging="1712"/>
      </w:pPr>
      <w:r>
        <w:rPr>
          <w:b/>
          <w:color w:val="00FFFF"/>
        </w:rPr>
        <w:t>:769</w:t>
        <w:tab/>
      </w:r>
      <w:r>
        <w:rPr/>
        <w:t>кадастровый номер земельного участка, в границах которого расположен публичный сервитут</w:t>
      </w:r>
      <w:r>
        <w:rPr>
          <w:spacing w:val="-52"/>
        </w:rPr>
        <w:t> </w:t>
      </w:r>
      <w:r>
        <w:rPr/>
        <w:t>граница</w:t>
      </w:r>
      <w:r>
        <w:rPr>
          <w:spacing w:val="-1"/>
        </w:rPr>
        <w:t> </w:t>
      </w:r>
      <w:r>
        <w:rPr/>
        <w:t>муниципального образования</w:t>
      </w:r>
      <w:r>
        <w:rPr>
          <w:spacing w:val="-1"/>
        </w:rPr>
        <w:t> </w:t>
      </w:r>
      <w:r>
        <w:rPr/>
        <w:t>(района)</w:t>
      </w:r>
    </w:p>
    <w:p>
      <w:pPr>
        <w:pStyle w:val="BodyText"/>
        <w:spacing w:line="228" w:lineRule="exact"/>
        <w:ind w:left="2203"/>
      </w:pPr>
      <w:r>
        <w:rPr/>
        <w:t>граница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(сельского</w:t>
      </w:r>
      <w:r>
        <w:rPr>
          <w:spacing w:val="-2"/>
        </w:rPr>
        <w:t> </w:t>
      </w:r>
      <w:r>
        <w:rPr/>
        <w:t>поселения)</w:t>
      </w:r>
    </w:p>
    <w:p>
      <w:pPr>
        <w:pStyle w:val="BodyText"/>
        <w:spacing w:before="88"/>
        <w:ind w:left="2203"/>
      </w:pPr>
      <w:r>
        <w:rPr/>
        <w:t>граница</w:t>
      </w:r>
      <w:r>
        <w:rPr>
          <w:spacing w:val="-2"/>
        </w:rPr>
        <w:t> </w:t>
      </w:r>
      <w:r>
        <w:rPr/>
        <w:t>населенного</w:t>
      </w:r>
      <w:r>
        <w:rPr>
          <w:spacing w:val="-1"/>
        </w:rPr>
        <w:t> </w:t>
      </w:r>
      <w:r>
        <w:rPr/>
        <w:t>пункта</w:t>
      </w:r>
    </w:p>
    <w:p>
      <w:pPr>
        <w:spacing w:after="0"/>
        <w:sectPr>
          <w:pgSz w:w="16850" w:h="23820"/>
          <w:pgMar w:header="561" w:footer="0" w:top="2360" w:bottom="280" w:left="840" w:right="2420"/>
        </w:sectPr>
      </w:pPr>
    </w:p>
    <w:p>
      <w:pPr>
        <w:tabs>
          <w:tab w:pos="18401" w:val="left" w:leader="none"/>
        </w:tabs>
        <w:spacing w:before="71"/>
        <w:ind w:left="7915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Схема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расположения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границ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публичного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сервитута</w:t>
        <w:tab/>
        <w:t>выноска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19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headerReference w:type="default" r:id="rId27"/>
          <w:pgSz w:w="23820" w:h="16850" w:orient="landscape"/>
          <w:pgMar w:header="0" w:footer="0" w:top="220" w:bottom="280" w:left="600" w:right="2500"/>
        </w:sectPr>
      </w:pP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spacing w:before="0"/>
        <w:ind w:left="105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Испльзуемые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условные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знаки и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обозначения:</w:t>
      </w:r>
    </w:p>
    <w:p>
      <w:pPr>
        <w:pStyle w:val="BodyText"/>
        <w:spacing w:line="343" w:lineRule="auto" w:before="99"/>
        <w:ind w:left="1780"/>
      </w:pPr>
      <w:r>
        <w:rPr/>
        <w:t>проектное местоположение</w:t>
      </w:r>
      <w:r>
        <w:rPr>
          <w:spacing w:val="1"/>
        </w:rPr>
        <w:t> </w:t>
      </w:r>
      <w:r>
        <w:rPr/>
        <w:t>инженерного сооружения</w:t>
      </w:r>
      <w:r>
        <w:rPr>
          <w:spacing w:val="-52"/>
        </w:rPr>
        <w:t> </w:t>
      </w:r>
      <w:r>
        <w:rPr/>
        <w:t>проектные</w:t>
      </w:r>
      <w:r>
        <w:rPr>
          <w:spacing w:val="-1"/>
        </w:rPr>
        <w:t> </w:t>
      </w:r>
      <w:r>
        <w:rPr/>
        <w:t>границы публичного</w:t>
      </w:r>
      <w:r>
        <w:rPr>
          <w:spacing w:val="-1"/>
        </w:rPr>
        <w:t> </w:t>
      </w:r>
      <w:r>
        <w:rPr/>
        <w:t>сервитута</w:t>
      </w:r>
    </w:p>
    <w:p>
      <w:pPr>
        <w:spacing w:before="97"/>
        <w:ind w:left="105" w:right="0" w:firstLine="0"/>
        <w:jc w:val="left"/>
        <w:rPr>
          <w:rFonts w:ascii="Microsoft Sans Serif" w:hAnsi="Microsoft Sans Serif"/>
          <w:sz w:val="18"/>
        </w:rPr>
      </w:pPr>
      <w:r>
        <w:rPr/>
        <w:br w:type="column"/>
      </w:r>
      <w:r>
        <w:rPr>
          <w:rFonts w:ascii="Microsoft Sans Serif" w:hAnsi="Microsoft Sans Serif"/>
          <w:sz w:val="18"/>
        </w:rPr>
        <w:t>Масштаб</w:t>
      </w:r>
      <w:r>
        <w:rPr>
          <w:rFonts w:ascii="Microsoft Sans Serif" w:hAnsi="Microsoft Sans Serif"/>
          <w:spacing w:val="1"/>
          <w:sz w:val="18"/>
        </w:rPr>
        <w:t> </w:t>
      </w:r>
      <w:r>
        <w:rPr>
          <w:rFonts w:ascii="Microsoft Sans Serif" w:hAnsi="Microsoft Sans Serif"/>
          <w:sz w:val="18"/>
        </w:rPr>
        <w:t>1:</w:t>
      </w:r>
      <w:r>
        <w:rPr>
          <w:rFonts w:ascii="Microsoft Sans Serif" w:hAnsi="Microsoft Sans Serif"/>
          <w:spacing w:val="-2"/>
          <w:sz w:val="18"/>
        </w:rPr>
        <w:t> </w:t>
      </w:r>
      <w:r>
        <w:rPr>
          <w:rFonts w:ascii="Microsoft Sans Serif" w:hAnsi="Microsoft Sans Serif"/>
          <w:sz w:val="18"/>
          <w:u w:val="single"/>
        </w:rPr>
        <w:t>5000</w:t>
      </w:r>
    </w:p>
    <w:p>
      <w:pPr>
        <w:pStyle w:val="BodyText"/>
        <w:rPr>
          <w:rFonts w:ascii="Microsoft Sans Serif"/>
        </w:rPr>
      </w:pPr>
      <w:r>
        <w:rPr/>
        <w:br w:type="column"/>
      </w:r>
      <w:r>
        <w:rPr>
          <w:rFonts w:ascii="Microsoft Sans Serif"/>
        </w:rPr>
      </w:r>
    </w:p>
    <w:p>
      <w:pPr>
        <w:pStyle w:val="BodyText"/>
        <w:spacing w:before="138"/>
        <w:ind w:left="1320"/>
        <w:rPr>
          <w:rFonts w:ascii="Calibri" w:hAnsi="Calibri"/>
        </w:rPr>
      </w:pPr>
      <w:r>
        <w:rPr>
          <w:rFonts w:ascii="Calibri" w:hAnsi="Calibri"/>
        </w:rPr>
        <w:t>границы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земельных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участков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о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сведениям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ЕГРН</w:t>
      </w:r>
    </w:p>
    <w:p>
      <w:pPr>
        <w:spacing w:line="240" w:lineRule="auto" w:before="8"/>
        <w:rPr>
          <w:sz w:val="18"/>
        </w:rPr>
      </w:pPr>
    </w:p>
    <w:p>
      <w:pPr>
        <w:pStyle w:val="BodyText"/>
        <w:tabs>
          <w:tab w:pos="1332" w:val="left" w:leader="none"/>
        </w:tabs>
        <w:ind w:left="105"/>
      </w:pPr>
      <w:r>
        <w:rPr>
          <w:b/>
          <w:color w:val="33CCFF"/>
        </w:rPr>
        <w:t>:407</w:t>
        <w:tab/>
      </w:r>
      <w:r>
        <w:rPr/>
        <w:t>кадастровый</w:t>
      </w:r>
      <w:r>
        <w:rPr>
          <w:spacing w:val="-5"/>
        </w:rPr>
        <w:t> </w:t>
      </w:r>
      <w:r>
        <w:rPr/>
        <w:t>номер</w:t>
      </w:r>
      <w:r>
        <w:rPr>
          <w:spacing w:val="-2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участка,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границах</w:t>
      </w:r>
      <w:r>
        <w:rPr>
          <w:spacing w:val="-3"/>
        </w:rPr>
        <w:t> </w:t>
      </w:r>
      <w:r>
        <w:rPr/>
        <w:t>которого</w:t>
      </w:r>
      <w:r>
        <w:rPr>
          <w:spacing w:val="-5"/>
        </w:rPr>
        <w:t> </w:t>
      </w:r>
      <w:r>
        <w:rPr/>
        <w:t>расположен</w:t>
      </w:r>
      <w:r>
        <w:rPr>
          <w:spacing w:val="-4"/>
        </w:rPr>
        <w:t> </w:t>
      </w:r>
      <w:r>
        <w:rPr/>
        <w:t>публичный сервитут</w:t>
      </w:r>
    </w:p>
    <w:p>
      <w:pPr>
        <w:spacing w:after="0"/>
        <w:sectPr>
          <w:type w:val="continuous"/>
          <w:pgSz w:w="23820" w:h="16850" w:orient="landscape"/>
          <w:pgMar w:top="760" w:bottom="280" w:left="600" w:right="2500"/>
          <w:cols w:num="3" w:equalWidth="0">
            <w:col w:w="6955" w:space="697"/>
            <w:col w:w="1569" w:space="1139"/>
            <w:col w:w="10360"/>
          </w:cols>
        </w:sectPr>
      </w:pPr>
    </w:p>
    <w:p>
      <w:pPr>
        <w:pStyle w:val="ListParagraph"/>
        <w:numPr>
          <w:ilvl w:val="0"/>
          <w:numId w:val="1"/>
        </w:numPr>
        <w:tabs>
          <w:tab w:pos="1780" w:val="left" w:leader="none"/>
          <w:tab w:pos="1781" w:val="left" w:leader="none"/>
        </w:tabs>
        <w:spacing w:line="240" w:lineRule="auto" w:before="7" w:after="0"/>
        <w:ind w:left="1780" w:right="38" w:hanging="1211"/>
        <w:jc w:val="left"/>
        <w:rPr>
          <w:sz w:val="22"/>
        </w:rPr>
      </w:pPr>
      <w:r>
        <w:rPr/>
        <w:pict>
          <v:shape style="position:absolute;margin-left:65.98661pt;margin-top:3.078701pt;width:7.85pt;height:11.25pt;mso-position-horizontal-relative:page;mso-position-vertical-relative:paragraph;z-index:-31491072;rotation:359" type="#_x0000_t136" fillcolor="#000000" stroked="f">
            <o:extrusion v:ext="view" autorotationcenter="t"/>
            <v:textpath style="font-family:&quot;Courier New&quot;;font-size:11pt;v-text-kern:t;mso-text-shadow:auto;font-weight:bold" string="1"/>
            <w10:wrap type="none"/>
          </v:shape>
        </w:pict>
      </w:r>
      <w:r>
        <w:rPr>
          <w:sz w:val="22"/>
        </w:rPr>
        <w:t>характерная точка границ публичного сервитута</w:t>
      </w:r>
      <w:r>
        <w:rPr>
          <w:spacing w:val="-52"/>
          <w:sz w:val="22"/>
        </w:rPr>
        <w:t> </w:t>
      </w:r>
      <w:r>
        <w:rPr>
          <w:sz w:val="22"/>
        </w:rPr>
        <w:t>граница кадастрового квартала</w:t>
      </w:r>
    </w:p>
    <w:p>
      <w:pPr>
        <w:pStyle w:val="BodyText"/>
        <w:spacing w:line="222" w:lineRule="exact"/>
        <w:ind w:left="1853"/>
      </w:pPr>
      <w:r>
        <w:rPr/>
        <w:br w:type="column"/>
      </w:r>
      <w:r>
        <w:rPr/>
        <w:t>граница</w:t>
      </w:r>
      <w:r>
        <w:rPr>
          <w:spacing w:val="-6"/>
        </w:rPr>
        <w:t> </w:t>
      </w:r>
      <w:r>
        <w:rPr/>
        <w:t>населенного</w:t>
      </w:r>
      <w:r>
        <w:rPr>
          <w:spacing w:val="-11"/>
        </w:rPr>
        <w:t> </w:t>
      </w:r>
      <w:r>
        <w:rPr/>
        <w:t>пункта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tabs>
          <w:tab w:pos="1707" w:val="left" w:leader="none"/>
        </w:tabs>
        <w:ind w:left="570"/>
      </w:pPr>
      <w:r>
        <w:rPr>
          <w:w w:val="100"/>
          <w:u w:val="thick" w:color="07A90E"/>
        </w:rPr>
        <w:t> </w:t>
      </w:r>
      <w:r>
        <w:rPr>
          <w:u w:val="thick" w:color="07A90E"/>
        </w:rPr>
        <w:tab/>
      </w:r>
      <w:r>
        <w:rPr/>
        <w:t>  </w:t>
      </w:r>
      <w:r>
        <w:rPr>
          <w:spacing w:val="-20"/>
        </w:rPr>
        <w:t> </w:t>
      </w:r>
      <w:r>
        <w:rPr/>
        <w:t>граница</w:t>
      </w:r>
      <w:r>
        <w:rPr>
          <w:spacing w:val="-6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образования</w:t>
      </w:r>
      <w:r>
        <w:rPr>
          <w:spacing w:val="-5"/>
        </w:rPr>
        <w:t> </w:t>
      </w:r>
      <w:r>
        <w:rPr/>
        <w:t>(сельского</w:t>
      </w:r>
      <w:r>
        <w:rPr>
          <w:spacing w:val="-10"/>
        </w:rPr>
        <w:t> </w:t>
      </w:r>
      <w:r>
        <w:rPr/>
        <w:t>поселения)</w:t>
      </w:r>
    </w:p>
    <w:p>
      <w:pPr>
        <w:spacing w:after="0"/>
        <w:sectPr>
          <w:type w:val="continuous"/>
          <w:pgSz w:w="23820" w:h="16850" w:orient="landscape"/>
          <w:pgMar w:top="760" w:bottom="280" w:left="600" w:right="2500"/>
          <w:cols w:num="2" w:equalWidth="0">
            <w:col w:w="6397" w:space="3425"/>
            <w:col w:w="10898"/>
          </w:cols>
        </w:sectPr>
      </w:pPr>
    </w:p>
    <w:p>
      <w:pPr>
        <w:tabs>
          <w:tab w:pos="1819" w:val="left" w:leader="none"/>
        </w:tabs>
        <w:spacing w:before="4"/>
        <w:ind w:left="235" w:right="0" w:firstLine="0"/>
        <w:jc w:val="left"/>
        <w:rPr>
          <w:rFonts w:ascii="Times New Roman" w:hAnsi="Times New Roman"/>
          <w:sz w:val="22"/>
        </w:rPr>
      </w:pPr>
      <w:r>
        <w:rPr/>
        <w:pict>
          <v:group style="position:absolute;margin-left:27.360001pt;margin-top:10.319978pt;width:1120.350pt;height:813.5pt;mso-position-horizontal-relative:page;mso-position-vertical-relative:page;z-index:-31491584" coordorigin="547,206" coordsize="22407,16270">
            <v:shape style="position:absolute;left:547;top:206;width:22407;height:16270" coordorigin="547,206" coordsize="22407,16270" path="m22915,245l22896,245,22896,264,22896,16418,605,16418,605,264,22896,264,22896,245,605,245,586,245,586,264,586,16418,586,16438,605,16438,22896,16438,22915,16438,22915,16418,22915,264,22915,245xm22954,16418l22934,16418,22934,16457,22896,16457,605,16457,566,16457,566,16418,547,16418,547,16457,547,16476,566,16476,605,16476,22896,16476,22934,16476,22954,16476,22954,16457,22954,16418xm22954,206l22934,206,22896,206,605,206,566,206,547,206,547,226,547,264,547,16418,566,16418,566,264,566,226,605,226,22896,226,22934,226,22934,264,22934,16418,22954,16418,22954,264,22954,226,22954,206xe" filled="true" fillcolor="#000000" stroked="false">
              <v:path arrowok="t"/>
              <v:fill type="solid"/>
            </v:shape>
            <v:line style="position:absolute" from="917,15956" to="1848,15956" stroked="true" strokeweight="1.340674pt" strokecolor="#0000ff">
              <v:stroke dashstyle="solid"/>
            </v:line>
            <v:line style="position:absolute" from="808,15219" to="1797,15237" stroked="true" strokeweight="1.319514pt" strokecolor="#ff0000">
              <v:stroke dashstyle="solid"/>
            </v:line>
            <v:line style="position:absolute" from="835,14842" to="1849,14842" stroked="true" strokeweight="1.25pt" strokecolor="#23d4e8">
              <v:stroke dashstyle="solid"/>
            </v:line>
            <v:line style="position:absolute" from="11071,14609" to="12017,14594" stroked="true" strokeweight="1.25pt" strokecolor="#000000">
              <v:stroke dashstyle="solid"/>
            </v:line>
            <v:line style="position:absolute" from="10896,15581" to="11844,15566" stroked="true" strokeweight="1.25pt" strokecolor="#ffff00">
              <v:stroke dashstyle="solid"/>
            </v:line>
            <v:shape style="position:absolute;left:2080;top:544;width:19572;height:13440" type="#_x0000_t75" stroked="false">
              <v:imagedata r:id="rId28" o:title=""/>
            </v:shape>
            <w10:wrap type="none"/>
          </v:group>
        </w:pict>
      </w:r>
      <w:r>
        <w:rPr>
          <w:rFonts w:ascii="Times New Roman" w:hAnsi="Times New Roman"/>
          <w:b/>
          <w:color w:val="0000FF"/>
          <w:sz w:val="22"/>
        </w:rPr>
        <w:t>25:10:180002</w:t>
        <w:tab/>
      </w:r>
      <w:r>
        <w:rPr>
          <w:rFonts w:ascii="Times New Roman" w:hAnsi="Times New Roman"/>
          <w:sz w:val="22"/>
        </w:rPr>
        <w:t>номер кадастрового квартала</w:t>
      </w:r>
    </w:p>
    <w:p>
      <w:pPr>
        <w:spacing w:after="0"/>
        <w:jc w:val="left"/>
        <w:rPr>
          <w:rFonts w:ascii="Times New Roman" w:hAnsi="Times New Roman"/>
          <w:sz w:val="22"/>
        </w:rPr>
        <w:sectPr>
          <w:type w:val="continuous"/>
          <w:pgSz w:w="23820" w:h="16850" w:orient="landscape"/>
          <w:pgMar w:top="760" w:bottom="280" w:left="600" w:right="2500"/>
        </w:sectPr>
      </w:pPr>
    </w:p>
    <w:p>
      <w:pPr>
        <w:tabs>
          <w:tab w:pos="13027" w:val="left" w:leader="none"/>
        </w:tabs>
        <w:spacing w:before="74"/>
        <w:ind w:left="3755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27.360001pt;margin-top:16.799999pt;width:778.1pt;height:1148.2pt;mso-position-horizontal-relative:page;mso-position-vertical-relative:page;z-index:-31490560" coordorigin="547,336" coordsize="15562,22964">
            <v:shape style="position:absolute;left:547;top:336;width:15562;height:22964" coordorigin="547,336" coordsize="15562,22964" path="m16070,374l16051,374,16051,394,16051,23242,605,23242,605,394,16051,394,16051,374,605,374,586,374,586,394,586,23242,586,23261,605,23261,16051,23261,16070,23261,16070,23242,16070,394,16070,374xm16109,23242l16090,23242,16090,23280,16051,23280,605,23280,566,23280,566,23242,547,23242,547,23280,547,23299,566,23299,605,23299,16051,23299,16090,23299,16109,23299,16109,23299,16109,23242xm16109,336l16109,336,16090,336,16051,336,605,336,566,336,547,336,547,355,547,394,547,23242,566,23242,566,394,566,355,605,355,16051,355,16090,355,16090,394,16090,23242,16109,23242,16109,394,16109,336xe" filled="true" fillcolor="#000000" stroked="false">
              <v:path arrowok="t"/>
              <v:fill type="solid"/>
            </v:shape>
            <v:line style="position:absolute" from="1234,20634" to="2162,20634" stroked="true" strokeweight="1.340674pt" strokecolor="#0000ff">
              <v:stroke dashstyle="solid"/>
            </v:line>
            <v:line style="position:absolute" from="1139,19924" to="2128,19942" stroked="true" strokeweight="1.339541pt" strokecolor="#ff0000">
              <v:stroke dashstyle="solid"/>
            </v:line>
            <v:line style="position:absolute" from="1102,19606" to="2116,19606" stroked="true" strokeweight="1.25pt" strokecolor="#23d4e8">
              <v:stroke dashstyle="solid"/>
            </v:line>
            <v:line style="position:absolute" from="1135,21418" to="2081,21403" stroked="true" strokeweight="1.25pt" strokecolor="#000000">
              <v:stroke dashstyle="solid"/>
            </v:line>
            <v:line style="position:absolute" from="1166,22433" to="2256,22433" stroked="true" strokeweight="1.25pt" strokecolor="#07a90e">
              <v:stroke dashstyle="solid"/>
            </v:line>
            <v:line style="position:absolute" from="1135,22766" to="2222,22766" stroked="true" strokeweight="1.25pt" strokecolor="#ffff00">
              <v:stroke dashstyle="solid"/>
            </v:line>
            <v:line style="position:absolute" from="1198,22060" to="2169,22060" stroked="true" strokeweight="1.07371pt" strokecolor="#ff00ff">
              <v:stroke dashstyle="solid"/>
            </v:line>
            <v:shape style="position:absolute;left:1212;top:847;width:14603;height:17396" type="#_x0000_t75" stroked="false">
              <v:imagedata r:id="rId30" o:title=""/>
            </v:shape>
            <w10:wrap type="none"/>
          </v:group>
        </w:pict>
      </w:r>
      <w:r>
        <w:rPr>
          <w:rFonts w:ascii="Arial" w:hAnsi="Arial"/>
          <w:b/>
          <w:sz w:val="20"/>
        </w:rPr>
        <w:t>Схема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расположения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границ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публичного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сервитута</w:t>
        <w:tab/>
        <w:t>выноска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20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spacing w:before="97"/>
        <w:ind w:left="5742" w:right="7070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Масштаб</w:t>
      </w:r>
      <w:r>
        <w:rPr>
          <w:rFonts w:ascii="Microsoft Sans Serif" w:hAnsi="Microsoft Sans Serif"/>
          <w:spacing w:val="3"/>
          <w:sz w:val="18"/>
        </w:rPr>
        <w:t> </w:t>
      </w:r>
      <w:r>
        <w:rPr>
          <w:rFonts w:ascii="Microsoft Sans Serif" w:hAnsi="Microsoft Sans Serif"/>
          <w:sz w:val="18"/>
        </w:rPr>
        <w:t>1:</w:t>
      </w:r>
      <w:r>
        <w:rPr>
          <w:rFonts w:ascii="Microsoft Sans Serif" w:hAnsi="Microsoft Sans Serif"/>
          <w:spacing w:val="-2"/>
          <w:sz w:val="18"/>
        </w:rPr>
        <w:t> </w:t>
      </w:r>
      <w:r>
        <w:rPr>
          <w:rFonts w:ascii="Microsoft Sans Serif" w:hAnsi="Microsoft Sans Serif"/>
          <w:sz w:val="18"/>
          <w:u w:val="single"/>
        </w:rPr>
        <w:t>5000</w:t>
      </w:r>
    </w:p>
    <w:p>
      <w:pPr>
        <w:pStyle w:val="BodyText"/>
        <w:spacing w:before="10"/>
        <w:rPr>
          <w:rFonts w:ascii="Microsoft Sans Serif"/>
          <w:sz w:val="19"/>
        </w:rPr>
      </w:pPr>
    </w:p>
    <w:p>
      <w:pPr>
        <w:spacing w:before="91"/>
        <w:ind w:left="103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Испльзуемые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условные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знаки и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обозначения:</w:t>
      </w:r>
    </w:p>
    <w:p>
      <w:pPr>
        <w:pStyle w:val="BodyText"/>
        <w:spacing w:line="336" w:lineRule="auto" w:before="169"/>
        <w:ind w:left="2203" w:right="6022"/>
      </w:pPr>
      <w:r>
        <w:rPr/>
        <w:t>проектное местоположение</w:t>
      </w:r>
      <w:r>
        <w:rPr>
          <w:spacing w:val="1"/>
        </w:rPr>
        <w:t> </w:t>
      </w:r>
      <w:r>
        <w:rPr/>
        <w:t>инженерного сооружения</w:t>
      </w:r>
      <w:r>
        <w:rPr>
          <w:spacing w:val="-52"/>
        </w:rPr>
        <w:t> </w:t>
      </w:r>
      <w:r>
        <w:rPr/>
        <w:t>проектные</w:t>
      </w:r>
      <w:r>
        <w:rPr>
          <w:spacing w:val="-1"/>
        </w:rPr>
        <w:t> </w:t>
      </w:r>
      <w:r>
        <w:rPr/>
        <w:t>границы публичного</w:t>
      </w:r>
      <w:r>
        <w:rPr>
          <w:spacing w:val="-1"/>
        </w:rPr>
        <w:t> </w:t>
      </w:r>
      <w:r>
        <w:rPr/>
        <w:t>сервитута</w:t>
      </w:r>
    </w:p>
    <w:p>
      <w:pPr>
        <w:pStyle w:val="BodyText"/>
        <w:tabs>
          <w:tab w:pos="2203" w:val="left" w:leader="none"/>
        </w:tabs>
        <w:spacing w:line="196" w:lineRule="auto"/>
        <w:ind w:left="613"/>
      </w:pPr>
      <w:r>
        <w:rPr>
          <w:rFonts w:ascii="Courier New" w:hAnsi="Courier New"/>
          <w:position w:val="-2"/>
          <w:sz w:val="25"/>
        </w:rPr>
        <w:t>•</w:t>
      </w:r>
      <w:r>
        <w:rPr/>
        <w:t>1</w:t>
        <w:tab/>
        <w:t>характерная</w:t>
      </w:r>
      <w:r>
        <w:rPr>
          <w:spacing w:val="-2"/>
        </w:rPr>
        <w:t> </w:t>
      </w:r>
      <w:r>
        <w:rPr/>
        <w:t>точка границ</w:t>
      </w:r>
      <w:r>
        <w:rPr>
          <w:spacing w:val="-1"/>
        </w:rPr>
        <w:t> </w:t>
      </w:r>
      <w:r>
        <w:rPr/>
        <w:t>публичного сервитута</w:t>
      </w:r>
    </w:p>
    <w:p>
      <w:pPr>
        <w:pStyle w:val="BodyText"/>
        <w:spacing w:before="69"/>
        <w:ind w:left="2203"/>
      </w:pPr>
      <w:r>
        <w:rPr/>
        <w:t>граница</w:t>
      </w:r>
      <w:r>
        <w:rPr>
          <w:spacing w:val="1"/>
        </w:rPr>
        <w:t> </w:t>
      </w:r>
      <w:r>
        <w:rPr/>
        <w:t>кадастрового</w:t>
      </w:r>
      <w:r>
        <w:rPr>
          <w:spacing w:val="1"/>
        </w:rPr>
        <w:t> </w:t>
      </w:r>
      <w:r>
        <w:rPr/>
        <w:t>квартала</w:t>
      </w:r>
    </w:p>
    <w:p>
      <w:pPr>
        <w:tabs>
          <w:tab w:pos="2186" w:val="left" w:leader="none"/>
        </w:tabs>
        <w:spacing w:before="111"/>
        <w:ind w:left="271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color w:val="0000FF"/>
          <w:sz w:val="22"/>
        </w:rPr>
        <w:t>25:10:180003</w:t>
        <w:tab/>
      </w:r>
      <w:r>
        <w:rPr>
          <w:rFonts w:ascii="Times New Roman" w:hAnsi="Times New Roman"/>
          <w:sz w:val="22"/>
        </w:rPr>
        <w:t>номер кадастрового квартала</w:t>
      </w:r>
    </w:p>
    <w:p>
      <w:pPr>
        <w:pStyle w:val="BodyText"/>
        <w:spacing w:before="107"/>
        <w:ind w:left="2203"/>
      </w:pPr>
      <w:r>
        <w:rPr/>
        <w:t>границы 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сведениям ЕГРН</w:t>
      </w:r>
    </w:p>
    <w:p>
      <w:pPr>
        <w:pStyle w:val="BodyText"/>
        <w:tabs>
          <w:tab w:pos="2167" w:val="left" w:leader="none"/>
        </w:tabs>
        <w:spacing w:line="340" w:lineRule="auto" w:before="112"/>
        <w:ind w:left="2203" w:right="3154" w:hanging="1712"/>
      </w:pPr>
      <w:r>
        <w:rPr>
          <w:b/>
          <w:color w:val="00FFFF"/>
        </w:rPr>
        <w:t>:3361</w:t>
        <w:tab/>
      </w:r>
      <w:r>
        <w:rPr/>
        <w:t>кадастровый номер земельного участка, в границах которого расположен публичный сервитут</w:t>
      </w:r>
      <w:r>
        <w:rPr>
          <w:spacing w:val="-52"/>
        </w:rPr>
        <w:t> </w:t>
      </w:r>
      <w:r>
        <w:rPr/>
        <w:t>граница</w:t>
      </w:r>
      <w:r>
        <w:rPr>
          <w:spacing w:val="-1"/>
        </w:rPr>
        <w:t> </w:t>
      </w:r>
      <w:r>
        <w:rPr/>
        <w:t>муниципального образования</w:t>
      </w:r>
      <w:r>
        <w:rPr>
          <w:spacing w:val="-1"/>
        </w:rPr>
        <w:t> </w:t>
      </w:r>
      <w:r>
        <w:rPr/>
        <w:t>(района)</w:t>
      </w:r>
    </w:p>
    <w:p>
      <w:pPr>
        <w:pStyle w:val="BodyText"/>
        <w:spacing w:line="228" w:lineRule="exact"/>
        <w:ind w:left="2203"/>
      </w:pPr>
      <w:r>
        <w:rPr/>
        <w:t>граница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(сельского</w:t>
      </w:r>
      <w:r>
        <w:rPr>
          <w:spacing w:val="-2"/>
        </w:rPr>
        <w:t> </w:t>
      </w:r>
      <w:r>
        <w:rPr/>
        <w:t>поселения)</w:t>
      </w:r>
    </w:p>
    <w:p>
      <w:pPr>
        <w:pStyle w:val="BodyText"/>
        <w:spacing w:before="88"/>
        <w:ind w:left="2203"/>
      </w:pPr>
      <w:r>
        <w:rPr/>
        <w:t>граница</w:t>
      </w:r>
      <w:r>
        <w:rPr>
          <w:spacing w:val="-2"/>
        </w:rPr>
        <w:t> </w:t>
      </w:r>
      <w:r>
        <w:rPr/>
        <w:t>населенного</w:t>
      </w:r>
      <w:r>
        <w:rPr>
          <w:spacing w:val="-1"/>
        </w:rPr>
        <w:t> </w:t>
      </w:r>
      <w:r>
        <w:rPr/>
        <w:t>пункта</w:t>
      </w:r>
    </w:p>
    <w:sectPr>
      <w:headerReference w:type="default" r:id="rId29"/>
      <w:pgSz w:w="16850" w:h="23820"/>
      <w:pgMar w:header="0" w:footer="0" w:top="480" w:bottom="280" w:left="840" w:right="1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1.579559pt;margin-top:27.063477pt;width:258.6pt;height:13.15pt;mso-position-horizontal-relative:page;mso-position-vertical-relative:page;z-index:-3150438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sz w:val="20"/>
                  </w:rPr>
                  <w:t>Схема</w:t>
                </w:r>
                <w:r>
                  <w:rPr>
                    <w:rFonts w:ascii="Arial" w:hAnsi="Arial"/>
                    <w:b/>
                    <w:spacing w:val="-12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sz w:val="20"/>
                  </w:rPr>
                  <w:t>расположения</w:t>
                </w:r>
                <w:r>
                  <w:rPr>
                    <w:rFonts w:ascii="Arial" w:hAnsi="Arial"/>
                    <w:b/>
                    <w:spacing w:val="-13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sz w:val="20"/>
                  </w:rPr>
                  <w:t>границ</w:t>
                </w:r>
                <w:r>
                  <w:rPr>
                    <w:rFonts w:ascii="Arial" w:hAnsi="Arial"/>
                    <w:b/>
                    <w:spacing w:val="-12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sz w:val="20"/>
                  </w:rPr>
                  <w:t>публичного</w:t>
                </w:r>
                <w:r>
                  <w:rPr>
                    <w:rFonts w:ascii="Arial" w:hAnsi="Arial"/>
                    <w:b/>
                    <w:spacing w:val="-1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sz w:val="20"/>
                  </w:rPr>
                  <w:t>сервитута</w:t>
                </w:r>
              </w:p>
            </w:txbxContent>
          </v:textbox>
          <w10:wrap type="none"/>
        </v:shape>
      </w:pict>
    </w:r>
    <w:r>
      <w:rPr/>
      <w:pict>
        <v:shape style="position:absolute;margin-left:695.148865pt;margin-top:27.063477pt;width:55.15pt;height:13.15pt;mso-position-horizontal-relative:page;mso-position-vertical-relative:page;z-index:-315038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sz w:val="20"/>
                  </w:rPr>
                  <w:t>выноска</w:t>
                </w:r>
                <w:r>
                  <w:rPr>
                    <w:rFonts w:ascii="Arial" w:hAnsi="Arial"/>
                    <w:b/>
                    <w:spacing w:val="-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4.772186pt;margin-top:13.983455pt;width:258.6pt;height:13.15pt;mso-position-horizontal-relative:page;mso-position-vertical-relative:page;z-index:-3150336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sz w:val="20"/>
                  </w:rPr>
                  <w:t>Схема</w:t>
                </w:r>
                <w:r>
                  <w:rPr>
                    <w:rFonts w:ascii="Arial" w:hAnsi="Arial"/>
                    <w:b/>
                    <w:spacing w:val="-12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sz w:val="20"/>
                  </w:rPr>
                  <w:t>расположения</w:t>
                </w:r>
                <w:r>
                  <w:rPr>
                    <w:rFonts w:ascii="Arial" w:hAnsi="Arial"/>
                    <w:b/>
                    <w:spacing w:val="-13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sz w:val="20"/>
                  </w:rPr>
                  <w:t>границ</w:t>
                </w:r>
                <w:r>
                  <w:rPr>
                    <w:rFonts w:ascii="Arial" w:hAnsi="Arial"/>
                    <w:b/>
                    <w:spacing w:val="-12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sz w:val="20"/>
                  </w:rPr>
                  <w:t>публичного</w:t>
                </w:r>
                <w:r>
                  <w:rPr>
                    <w:rFonts w:ascii="Arial" w:hAnsi="Arial"/>
                    <w:b/>
                    <w:spacing w:val="-1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sz w:val="20"/>
                  </w:rPr>
                  <w:t>сервитута</w:t>
                </w:r>
              </w:p>
            </w:txbxContent>
          </v:textbox>
          <w10:wrap type="none"/>
        </v:shape>
      </w:pict>
    </w:r>
    <w:r>
      <w:rPr/>
      <w:pict>
        <v:shape style="position:absolute;margin-left:949.059631pt;margin-top:13.983455pt;width:60.65pt;height:13.15pt;mso-position-horizontal-relative:page;mso-position-vertical-relative:page;z-index:-3150284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sz w:val="20"/>
                  </w:rPr>
                  <w:t>выноска</w:t>
                </w:r>
                <w:r>
                  <w:rPr>
                    <w:rFonts w:ascii="Arial" w:hAnsi="Arial"/>
                    <w:b/>
                    <w:spacing w:val="-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8.795547pt;margin-top:27.063477pt;width:258.6pt;height:13.15pt;mso-position-horizontal-relative:page;mso-position-vertical-relative:page;z-index:-3150233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sz w:val="20"/>
                  </w:rPr>
                  <w:t>Схема</w:t>
                </w:r>
                <w:r>
                  <w:rPr>
                    <w:rFonts w:ascii="Arial" w:hAnsi="Arial"/>
                    <w:b/>
                    <w:spacing w:val="-12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sz w:val="20"/>
                  </w:rPr>
                  <w:t>расположения</w:t>
                </w:r>
                <w:r>
                  <w:rPr>
                    <w:rFonts w:ascii="Arial" w:hAnsi="Arial"/>
                    <w:b/>
                    <w:spacing w:val="-13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sz w:val="20"/>
                  </w:rPr>
                  <w:t>границ</w:t>
                </w:r>
                <w:r>
                  <w:rPr>
                    <w:rFonts w:ascii="Arial" w:hAnsi="Arial"/>
                    <w:b/>
                    <w:spacing w:val="-12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sz w:val="20"/>
                  </w:rPr>
                  <w:t>публичного</w:t>
                </w:r>
                <w:r>
                  <w:rPr>
                    <w:rFonts w:ascii="Arial" w:hAnsi="Arial"/>
                    <w:b/>
                    <w:spacing w:val="-1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sz w:val="20"/>
                  </w:rPr>
                  <w:t>сервитута</w:t>
                </w:r>
              </w:p>
            </w:txbxContent>
          </v:textbox>
          <w10:wrap type="none"/>
        </v:shape>
      </w:pict>
    </w:r>
    <w:r>
      <w:rPr/>
      <w:pict>
        <v:shape style="position:absolute;margin-left:692.364868pt;margin-top:27.063477pt;width:60.65pt;height:13.15pt;mso-position-horizontal-relative:page;mso-position-vertical-relative:page;z-index:-3150182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sz w:val="20"/>
                  </w:rPr>
                  <w:t>выноска</w:t>
                </w:r>
                <w:r>
                  <w:rPr>
                    <w:rFonts w:ascii="Arial" w:hAnsi="Arial"/>
                    <w:b/>
                    <w:spacing w:val="-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780" w:hanging="1211"/>
      </w:pPr>
      <w:rPr>
        <w:rFonts w:hint="default" w:ascii="Courier New" w:hAnsi="Courier New" w:eastAsia="Courier New" w:cs="Courier New"/>
        <w:w w:val="112"/>
        <w:position w:val="-7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97" w:hanging="12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4" w:hanging="12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32" w:hanging="12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9" w:hanging="12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67" w:hanging="12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84" w:hanging="12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02" w:hanging="12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19" w:hanging="121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60"/>
      <w:ind w:left="1066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7"/>
      <w:ind w:left="1780" w:right="38" w:hanging="121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header" Target="header2.xml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header" Target="header3.xml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header" Target="header4.xml"/><Relationship Id="rId28" Type="http://schemas.openxmlformats.org/officeDocument/2006/relationships/image" Target="media/image20.jpeg"/><Relationship Id="rId29" Type="http://schemas.openxmlformats.org/officeDocument/2006/relationships/header" Target="header5.xml"/><Relationship Id="rId30" Type="http://schemas.openxmlformats.org/officeDocument/2006/relationships/image" Target="media/image21.jpeg"/><Relationship Id="rId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dcterms:created xsi:type="dcterms:W3CDTF">2023-12-11T02:47:21Z</dcterms:created>
  <dcterms:modified xsi:type="dcterms:W3CDTF">2023-12-11T02:47:21Z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2023-10-17T00:00:00Z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2023-12-11T00:00:00Z</vt:filetime>
  </property>
</Properties>
</file>