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r w:rsidR="00F7747A" w:rsidRPr="00F7747A">
        <w:rPr>
          <w:sz w:val="24"/>
          <w:szCs w:val="24"/>
          <w:u w:val="single"/>
        </w:rPr>
        <w:t xml:space="preserve">ВЛ-35 </w:t>
      </w:r>
      <w:proofErr w:type="spellStart"/>
      <w:r w:rsidR="00F7747A" w:rsidRPr="00F7747A">
        <w:rPr>
          <w:sz w:val="24"/>
          <w:szCs w:val="24"/>
          <w:u w:val="single"/>
        </w:rPr>
        <w:t>кВ</w:t>
      </w:r>
      <w:proofErr w:type="spellEnd"/>
      <w:r w:rsidR="00F7747A" w:rsidRPr="00F7747A">
        <w:rPr>
          <w:sz w:val="24"/>
          <w:szCs w:val="24"/>
          <w:u w:val="single"/>
        </w:rPr>
        <w:t xml:space="preserve"> </w:t>
      </w:r>
      <w:proofErr w:type="spellStart"/>
      <w:r w:rsidR="00F7747A" w:rsidRPr="00F7747A">
        <w:rPr>
          <w:sz w:val="24"/>
          <w:szCs w:val="24"/>
          <w:u w:val="single"/>
        </w:rPr>
        <w:t>Раковка-Баневур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5C59" w:rsidP="00E34E78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>Приморский край, Уссурийский р-н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50672A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26A">
              <w:rPr>
                <w:sz w:val="24"/>
                <w:szCs w:val="24"/>
              </w:rPr>
              <w:t>7</w:t>
            </w:r>
            <w:r w:rsidR="00F7747A">
              <w:rPr>
                <w:sz w:val="24"/>
                <w:szCs w:val="24"/>
              </w:rPr>
              <w:t>28</w:t>
            </w:r>
            <w:r w:rsidR="00833A43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F7747A" w:rsidRPr="00F7747A">
              <w:rPr>
                <w:rFonts w:ascii="Times New Roman" w:hAnsi="Times New Roman"/>
                <w:sz w:val="24"/>
                <w:szCs w:val="24"/>
              </w:rPr>
              <w:t>25:18:350101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F7747A">
              <w:rPr>
                <w:rFonts w:ascii="Times New Roman" w:hAnsi="Times New Roman"/>
                <w:sz w:val="24"/>
                <w:szCs w:val="24"/>
              </w:rPr>
              <w:t>535</w:t>
            </w:r>
            <w:r w:rsidR="00FF7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14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F7747A" w:rsidRPr="00F7747A">
              <w:rPr>
                <w:rFonts w:ascii="Times New Roman" w:hAnsi="Times New Roman"/>
                <w:sz w:val="24"/>
                <w:szCs w:val="24"/>
              </w:rPr>
              <w:t>25:18:000000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F7747A">
              <w:rPr>
                <w:rFonts w:ascii="Times New Roman" w:hAnsi="Times New Roman"/>
                <w:sz w:val="24"/>
                <w:szCs w:val="24"/>
              </w:rPr>
              <w:t>1042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14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5C59" w:rsidRDefault="003D5C59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F7747A" w:rsidRPr="00F7747A">
              <w:rPr>
                <w:rFonts w:ascii="Times New Roman" w:hAnsi="Times New Roman"/>
                <w:sz w:val="24"/>
                <w:szCs w:val="24"/>
              </w:rPr>
              <w:t>25:18:035201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F774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116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F7747A" w:rsidRPr="00F7747A">
              <w:rPr>
                <w:rFonts w:ascii="Times New Roman" w:hAnsi="Times New Roman"/>
                <w:sz w:val="24"/>
                <w:szCs w:val="24"/>
              </w:rPr>
              <w:t>25:18:000000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F7747A">
              <w:rPr>
                <w:rFonts w:ascii="Times New Roman" w:hAnsi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40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399" w:rsidRDefault="00FF7399" w:rsidP="00FF73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</w:t>
            </w:r>
            <w:r w:rsidR="00F7747A" w:rsidRPr="00F7747A">
              <w:rPr>
                <w:rFonts w:ascii="Times New Roman" w:hAnsi="Times New Roman"/>
                <w:sz w:val="24"/>
                <w:szCs w:val="24"/>
              </w:rPr>
              <w:t>25:18:035302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F774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304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F77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47A">
              <w:rPr>
                <w:rFonts w:ascii="Times New Roman" w:hAnsi="Times New Roman"/>
                <w:sz w:val="24"/>
                <w:szCs w:val="24"/>
              </w:rPr>
              <w:t>1240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427114.06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1411680.62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427113.17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1411673.68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427120.12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1411672.79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427121.01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1411679.73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427114.06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1411680.62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431991.76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1411875.06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431985.69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1411871.58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431989.17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1411865.50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431995.24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1411868.98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431991.76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1411875.06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424243.44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1412488.97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424243.05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1412481.98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424250.04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1412481.59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424250.43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1412488.58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424243.44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1412488.97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428738.78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1411512.31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428737.84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1411505.38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428744.78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1411504.44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428745.72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1411511.38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428738.78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1411512.31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428846.82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1411499.80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428845.89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1411492.86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428852.82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1411491.92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428853.76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1411498.86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428846.82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1411499.80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426982.26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1411695.81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426980.86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1411688.95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426987.72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1411687.56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426989.12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1411694.42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426982.26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1411695.81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435497.04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1415623.63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435492.09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1415618.68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435497.04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1415613.73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435501.99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1415618.68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435497.04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1415623.63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424291.15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1412881.56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424289.23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1412874.83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424295.97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1412872.91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424297.88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1412879.64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424291.15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1412881.56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436331.11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1416265.68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436325.86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1416261.05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436330.49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1416255.80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436335.74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1416260.42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436331.11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1416265.68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430936.43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1411107.97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430929.53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1411106.79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430930.71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1411099.89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430937.61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1411101.07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430936.43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1411107.97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424382.35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1412938.21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424375.35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1412938.21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424375.35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1412931.21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424382.35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1412931.21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424382.35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1412938.21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435940.02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1415991.59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435934.49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1415987.30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435938.78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1415981.77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435944.31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1415986.06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435940.02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1415991.59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424230.28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1412371.74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424227.17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1412365.47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424233.44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1412362.36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424236.55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1412368.63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424230.28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1412371.74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429758.39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1411258.26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429757.59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1411251.31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429764.54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1411250.51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429765.35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1411257.46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429758.39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1411258.26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436374.10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1416293.37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436367.95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1416290.03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436371.29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1416283.88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436377.44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1416287.22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436374.10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1416293.37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436120.17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1416052.88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436114.11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1416049.38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436117.61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1416043.32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436123.67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1416046.82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436120.17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1416052.88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424808.13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1412731.36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424805.28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1412724.97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424811.68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1412722.12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424814.52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1412728.51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424808.13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1412731.36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428832.92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1411500.64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428832.49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1411495.66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428835.48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1411495.40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428835.91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1411500.39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428832.92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1411500.64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428805.43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1411503.78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428805.01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1411498.80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428808.00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1411498.54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428808.42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1411503.52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428805.43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1411503.78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430279.02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1411191.00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430276.42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1411188.40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430279.02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1411185.80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430281.62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1411188.40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430279.02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1411191.00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431059.44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1411196.60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431056.84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1411194.00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431059.44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1411191.40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431062.04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1411194.00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431059.44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1411196.60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428597.54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1411528.53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428594.94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1411525.93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428597.54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1411523.33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428600.14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1411525.93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428597.54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1411528.53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428401.01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1411548.56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428398.41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1411545.96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428401.01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1411543.36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428403.61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1411545.96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428401.01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1411548.56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428214.08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1411567.61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428211.48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1411565.01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428214.08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1411562.41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428216.68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1411565.01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428214.08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1411567.61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428062.49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1411583.06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428059.89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1411580.46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428062.49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1411577.86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428065.09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1411580.46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428062.49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1411583.06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427895.19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1411600.11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427892.59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1411597.51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427895.19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1411594.91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427897.79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1411597.51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427895.19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1411600.11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427715.54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1411618.41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427712.94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1411615.81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427715.54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1411613.21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427718.14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1411615.81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427715.54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1411618.41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431652.36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1411621.72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431649.76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1411619.12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431652.36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1411616.52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431654.96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1411619.12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431652.36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1411621.72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427352.62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1411656.42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427350.02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1411653.82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427352.62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1411651.22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427355.22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1411653.82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427352.62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1411656.42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430067.80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1411218.13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430065.20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1411215.53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430067.80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1411212.93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430070.40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1411215.53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430067.80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1411218.13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429930.43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1411236.66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429927.83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1411234.06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429930.43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1411231.46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429933.03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1411234.06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429930.43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1411236.66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426840.16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1411763.40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426837.56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1411760.80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426840.16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1411758.20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426842.76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1411760.80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426840.16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1411763.40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431845.19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1411763.66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431842.59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1411761.06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431845.19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1411758.46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431847.79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1411761.06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431845.19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1411763.66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Часть N 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426639.39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1411861.35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426636.79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1411858.75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426639.39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1411856.15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426641.99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1411858.75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426639.39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1411861.35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430785.32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1411125.40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430782.72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1411122.80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430785.32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1411120.20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430787.92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1411122.80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430785.32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1411125.40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426376.84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1411989.44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426374.24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1411986.84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426376.84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1411984.24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426379.44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1411986.84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426376.84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1411989.44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432107.52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1411997.77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432104.92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1411995.17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432107.52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1411992.57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432110.12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1411995.17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432107.52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1411997.77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426192.40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1412071.49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426189.80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1412068.89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426192.40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1412066.29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426195.00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1412068.89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426192.40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1412071.49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432250.86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1412150.95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432248.26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1412148.35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432250.86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1412145.75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432253.46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1412148.35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432250.86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1412150.95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426005.23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1412159.89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426002.63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1412157.29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426005.23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1412154.69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426007.83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1412157.29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426005.23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1412159.89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425831.34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1412242.02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425828.74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1412239.42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425831.34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1412236.82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425833.94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1412239.42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425831.34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1412242.02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432405.18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1412318.85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432402.58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1412316.25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432405.18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1412313.65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432407.78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1412316.25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432405.18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1412318.85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425650.02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1412327.66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425647.42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1412325.06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425650.02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1412322.46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425652.62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1412325.06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425650.02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1412327.66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429685.45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1411275.32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429682.85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1411272.72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429685.45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1411270.12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429688.05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1411272.72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429685.45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1411275.32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425467.69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1412416.37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425465.09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1412413.77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425467.69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1412411.17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425470.29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1412413.77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425467.69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1412416.37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432539.49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1412465.11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432536.89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1412462.51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432539.49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1412459.91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432542.09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1412462.51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432539.49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1412465.11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429501.93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1411324.27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429499.33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1411321.67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429501.93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1411319.07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429504.53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1411321.67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429501.93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1411324.27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425293.88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1412499.75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425291.28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1412497.15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425293.88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1412494.55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425296.48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1412497.15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425293.88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1412499.75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425154.57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1412567.02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425151.97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1412564.42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425154.57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1412561.82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425157.17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1412564.42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425154.57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1412567.02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432687.28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1412622.76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432684.68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1412620.16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432687.28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1412617.56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432689.88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1412620.16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197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432687.28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1412622.76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424935.98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1412668.77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424933.38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1412666.17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424935.98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1412663.57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424938.58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1412666.17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424935.98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1412668.77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424271.06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1412690.19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206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424268.46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1412687.59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424271.06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1412684.99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424273.66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1412687.59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424271.06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1412690.19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431241.90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1411328.28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431239.30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1411325.68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431241.90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1411323.08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431244.50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1411325.68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431241.90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1411328.28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432827.83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1412772.69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432825.23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1412770.09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432827.83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1412767.49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432830.43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1412770.09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432827.83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1412772.69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424610.05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1412825.67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424607.45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1412823.07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424610.05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1412820.47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424612.65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1412823.07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424610.05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1412825.67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429306.06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1411376.51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429303.46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1411373.91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429306.06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1411371.31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429308.66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1411373.91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429306.06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1411376.51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429168.44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1411413.22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429165.84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1411410.62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429168.44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1411408.02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429171.04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1411410.62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429168.44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1411413.22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433006.44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1412965.32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433003.84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1412962.72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433006.44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1412960.12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433009.04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1412962.72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433006.44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1412965.32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433159.42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1413128.37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433156.82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1413125.77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433159.42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1413123.17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433162.02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1413125.77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433159.42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1413128.37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433286.26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1413263.57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433283.66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1413260.97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433286.26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1413258.37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433288.86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1413260.97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433286.26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1413263.57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433439.05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1413426.42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433436.45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1413423.82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243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433439.05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1413421.22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433441.65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1413423.82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433439.05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1413426.42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433604.91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1413603.20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433602.31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1413600.60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433604.91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1413598.00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433607.51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1413600.60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433604.91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1413603.20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433741.30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1413748.58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433738.70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1413745.98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433741.30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1413743.38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433743.90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1413745.98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433741.30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1413748.58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433872.28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1413888.18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433869.68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1413885.58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433872.28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1413882.98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433874.88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1413885.58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433872.28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1413888.18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434029.01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1414058.19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434026.41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1414055.59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434029.01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1414052.99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434031.61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1414055.59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434029.01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1414058.19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434116.99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1414151.78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434114.39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1414149.18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434116.99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1414146.58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434119.59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1414149.18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434116.99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1414151.78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434279.25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1414324.40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434276.65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1414321.80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434279.25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1414319.20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434281.85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1414321.80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434279.25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1414324.40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434395.96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1414448.56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434393.36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1414445.96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434395.96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1414443.36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434398.56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1414445.96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434395.96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1414448.56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434548.44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1414610.77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434545.84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1414608.17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434548.44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1414605.57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434551.04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1414608.17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434548.44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1414610.77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434686.88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1414758.05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434684.28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1414755.45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434686.88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1414752.85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280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434689.48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1414755.45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434686.88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1414758.05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434869.04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1414951.85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434866.44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1414949.25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434869.04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1414946.65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434871.64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1414949.25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434869.04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1414951.85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435025.52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1415118.33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435022.92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1415115.73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435025.52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1415113.13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435028.12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1415115.73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435025.52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1415118.33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435148.04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1415248.67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435145.44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1415246.07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435148.04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1415243.47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435150.64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1415246.07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435148.04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1415248.67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435301.06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1415411.46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435298.46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1415408.86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435301.06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1415406.26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435303.66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1415408.86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435301.06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1415411.46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431361.28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1411414.44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431358.68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1411411.84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431361.28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1411409.24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431363.88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1411411.84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297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431361.28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1411414.44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435578.57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1415688.18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435575.97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1415685.58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435578.57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1415682.98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435581.17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1415685.58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435578.57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1415688.18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435695.09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1415785.38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435692.49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1415782.78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435695.09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1415780.18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435697.69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1415782.78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435695.09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1415785.38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435832.04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1415899.63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435829.44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1415897.03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435832.04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1415894.43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435834.64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1415897.03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435832.04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1415899.63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429001.86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1411457.65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428999.26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1411455.05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429001.86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1411452.45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429004.46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1411455.05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lastRenderedPageBreak/>
              <w:t>313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429001.86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1411457.65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431471.98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1411494.33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431469.38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1411491.73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431471.98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1411489.13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431474.58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1411491.73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431471.98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1411494.33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436253.71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1416185.99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436251.11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1416183.39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436253.71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1416180.79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436256.31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1416183.39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436253.71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1416185.99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430587.80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1411150.99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430585.20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1411148.39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430587.80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1411145.79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430590.40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1411148.39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430587.80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1411150.99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Часть N 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/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/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430410.99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1411173.90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430408.39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1411171.30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430410.99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1411168.70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430413.59</w:t>
            </w:r>
          </w:p>
        </w:tc>
        <w:tc>
          <w:tcPr>
            <w:tcW w:w="4280" w:type="dxa"/>
            <w:shd w:val="clear" w:color="auto" w:fill="auto"/>
          </w:tcPr>
          <w:p w:rsidR="00C41470" w:rsidRPr="001A0D96" w:rsidRDefault="00C41470" w:rsidP="00C41470">
            <w:r w:rsidRPr="001A0D96">
              <w:t>1411171.30</w:t>
            </w:r>
          </w:p>
        </w:tc>
      </w:tr>
      <w:tr w:rsidR="00C41470" w:rsidTr="003D75E0">
        <w:trPr>
          <w:cantSplit/>
        </w:trPr>
        <w:tc>
          <w:tcPr>
            <w:tcW w:w="3277" w:type="dxa"/>
            <w:shd w:val="clear" w:color="auto" w:fill="auto"/>
          </w:tcPr>
          <w:p w:rsidR="00C41470" w:rsidRPr="001A0D96" w:rsidRDefault="00C41470" w:rsidP="00C41470">
            <w:r w:rsidRPr="001A0D96">
              <w:t>329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C41470" w:rsidRPr="001A0D96" w:rsidRDefault="00C41470" w:rsidP="00C41470">
            <w:r w:rsidRPr="001A0D96">
              <w:t>430410.99</w:t>
            </w:r>
          </w:p>
        </w:tc>
        <w:tc>
          <w:tcPr>
            <w:tcW w:w="4280" w:type="dxa"/>
            <w:shd w:val="clear" w:color="auto" w:fill="auto"/>
          </w:tcPr>
          <w:p w:rsidR="00C41470" w:rsidRDefault="00C41470" w:rsidP="00C41470">
            <w:r w:rsidRPr="001A0D96">
              <w:t>1411173.90</w:t>
            </w:r>
          </w:p>
        </w:tc>
      </w:tr>
    </w:tbl>
    <w:p w:rsidR="00B5154A" w:rsidRDefault="00B5154A" w:rsidP="00770795">
      <w:bookmarkStart w:id="0" w:name="_GoBack"/>
      <w:bookmarkEnd w:id="0"/>
    </w:p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50DE9"/>
    <w:rsid w:val="00062616"/>
    <w:rsid w:val="00066C60"/>
    <w:rsid w:val="000706FD"/>
    <w:rsid w:val="00076B67"/>
    <w:rsid w:val="000D5E41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30382"/>
    <w:rsid w:val="0024790C"/>
    <w:rsid w:val="0028293A"/>
    <w:rsid w:val="00292C65"/>
    <w:rsid w:val="00297D1D"/>
    <w:rsid w:val="002A24D6"/>
    <w:rsid w:val="002B3F27"/>
    <w:rsid w:val="002B6A26"/>
    <w:rsid w:val="002E3422"/>
    <w:rsid w:val="00316D59"/>
    <w:rsid w:val="00321CED"/>
    <w:rsid w:val="0034377E"/>
    <w:rsid w:val="00350F9D"/>
    <w:rsid w:val="003855C2"/>
    <w:rsid w:val="003903EF"/>
    <w:rsid w:val="003A1019"/>
    <w:rsid w:val="003B4F21"/>
    <w:rsid w:val="003C2AEB"/>
    <w:rsid w:val="003D0927"/>
    <w:rsid w:val="003D5889"/>
    <w:rsid w:val="003D5C59"/>
    <w:rsid w:val="003D5E64"/>
    <w:rsid w:val="003D75E0"/>
    <w:rsid w:val="003E2090"/>
    <w:rsid w:val="004364A2"/>
    <w:rsid w:val="00444FA8"/>
    <w:rsid w:val="004A1B5B"/>
    <w:rsid w:val="004A6C68"/>
    <w:rsid w:val="004D237F"/>
    <w:rsid w:val="004E2D74"/>
    <w:rsid w:val="004E5FE3"/>
    <w:rsid w:val="004F058B"/>
    <w:rsid w:val="005055BF"/>
    <w:rsid w:val="0050672A"/>
    <w:rsid w:val="005070A6"/>
    <w:rsid w:val="00513634"/>
    <w:rsid w:val="00534563"/>
    <w:rsid w:val="00574803"/>
    <w:rsid w:val="005D4629"/>
    <w:rsid w:val="005F6946"/>
    <w:rsid w:val="00605FE4"/>
    <w:rsid w:val="006140BC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A0173"/>
    <w:rsid w:val="007B1736"/>
    <w:rsid w:val="007B5A59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126A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71D1C"/>
    <w:rsid w:val="00A852EA"/>
    <w:rsid w:val="00A92DDA"/>
    <w:rsid w:val="00AA6A58"/>
    <w:rsid w:val="00AB7CCB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BC27D0"/>
    <w:rsid w:val="00C41470"/>
    <w:rsid w:val="00C7605A"/>
    <w:rsid w:val="00C81C6E"/>
    <w:rsid w:val="00C824EA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64B6E"/>
    <w:rsid w:val="00E91CE5"/>
    <w:rsid w:val="00E96E64"/>
    <w:rsid w:val="00EB40E7"/>
    <w:rsid w:val="00EE15AC"/>
    <w:rsid w:val="00EE75C4"/>
    <w:rsid w:val="00EF6984"/>
    <w:rsid w:val="00F17021"/>
    <w:rsid w:val="00F410BC"/>
    <w:rsid w:val="00F517AB"/>
    <w:rsid w:val="00F52AA8"/>
    <w:rsid w:val="00F7747A"/>
    <w:rsid w:val="00F92EC5"/>
    <w:rsid w:val="00FB0D87"/>
    <w:rsid w:val="00FC1BF7"/>
    <w:rsid w:val="00FC43A6"/>
    <w:rsid w:val="00FD7AAF"/>
    <w:rsid w:val="00FE67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BEFB-7F74-46F3-9E2D-56C3556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Pages>10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101</cp:revision>
  <cp:lastPrinted>2020-12-02T02:13:00Z</cp:lastPrinted>
  <dcterms:created xsi:type="dcterms:W3CDTF">2020-08-17T06:04:00Z</dcterms:created>
  <dcterms:modified xsi:type="dcterms:W3CDTF">2022-09-28T03:15:00Z</dcterms:modified>
</cp:coreProperties>
</file>