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F4" w:rsidRDefault="007266F4">
      <w:pPr>
        <w:pStyle w:val="ConsPlusTitlePage"/>
      </w:pPr>
      <w:r>
        <w:br/>
      </w:r>
    </w:p>
    <w:p w:rsidR="007266F4" w:rsidRPr="007266F4" w:rsidRDefault="007266F4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7266F4" w:rsidRPr="007266F4" w:rsidRDefault="007266F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266F4">
        <w:rPr>
          <w:rFonts w:ascii="Arial" w:hAnsi="Arial" w:cs="Arial"/>
          <w:sz w:val="24"/>
          <w:szCs w:val="24"/>
        </w:rPr>
        <w:t>ФЕДЕРАЛЬНАЯ НАЛОГОВАЯ СЛУЖБА</w:t>
      </w:r>
    </w:p>
    <w:p w:rsidR="007266F4" w:rsidRPr="007266F4" w:rsidRDefault="007266F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266F4" w:rsidRPr="007266F4" w:rsidRDefault="007266F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266F4">
        <w:rPr>
          <w:rFonts w:ascii="Arial" w:hAnsi="Arial" w:cs="Arial"/>
          <w:sz w:val="24"/>
          <w:szCs w:val="24"/>
        </w:rPr>
        <w:t>ИНФОРМАЦИЯ</w:t>
      </w:r>
    </w:p>
    <w:p w:rsidR="007266F4" w:rsidRPr="007266F4" w:rsidRDefault="007266F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266F4" w:rsidRPr="007266F4" w:rsidRDefault="007266F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266F4">
        <w:rPr>
          <w:rFonts w:ascii="Arial" w:hAnsi="Arial" w:cs="Arial"/>
          <w:sz w:val="24"/>
          <w:szCs w:val="24"/>
        </w:rPr>
        <w:t>ФНС РОССИИ ЗАПУСТИЛА СЕРВИС</w:t>
      </w:r>
    </w:p>
    <w:p w:rsidR="007266F4" w:rsidRPr="007266F4" w:rsidRDefault="007266F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266F4">
        <w:rPr>
          <w:rFonts w:ascii="Arial" w:hAnsi="Arial" w:cs="Arial"/>
          <w:sz w:val="24"/>
          <w:szCs w:val="24"/>
        </w:rPr>
        <w:t>ДЛЯ ВЫПЛАТЫ СУБСИДИЙ НА ПРОФИЛАКТИКУ COVID-19</w:t>
      </w:r>
    </w:p>
    <w:p w:rsidR="007266F4" w:rsidRPr="007266F4" w:rsidRDefault="007266F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6F4" w:rsidRPr="007266F4" w:rsidRDefault="00726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266F4">
        <w:rPr>
          <w:rFonts w:ascii="Arial" w:hAnsi="Arial" w:cs="Arial"/>
          <w:sz w:val="24"/>
          <w:szCs w:val="24"/>
        </w:rPr>
        <w:t xml:space="preserve">С 15 июля организации и индивидуальные предприниматели, занятые в пострадавших отраслях, а также социально ориентированные некоммерческие организации, отвечающие определенным условиям, могут подать </w:t>
      </w:r>
      <w:hyperlink r:id="rId7" w:history="1">
        <w:r w:rsidRPr="007266F4">
          <w:rPr>
            <w:rFonts w:ascii="Arial" w:hAnsi="Arial" w:cs="Arial"/>
            <w:color w:val="0000FF"/>
            <w:sz w:val="24"/>
            <w:szCs w:val="24"/>
          </w:rPr>
          <w:t>заявление</w:t>
        </w:r>
      </w:hyperlink>
      <w:r w:rsidRPr="007266F4">
        <w:rPr>
          <w:rFonts w:ascii="Arial" w:hAnsi="Arial" w:cs="Arial"/>
          <w:sz w:val="24"/>
          <w:szCs w:val="24"/>
        </w:rPr>
        <w:t xml:space="preserve"> на получение </w:t>
      </w:r>
      <w:hyperlink r:id="rId8" w:history="1">
        <w:r w:rsidRPr="007266F4">
          <w:rPr>
            <w:rFonts w:ascii="Arial" w:hAnsi="Arial" w:cs="Arial"/>
            <w:color w:val="0000FF"/>
            <w:sz w:val="24"/>
            <w:szCs w:val="24"/>
          </w:rPr>
          <w:t>субсидии</w:t>
        </w:r>
      </w:hyperlink>
      <w:r w:rsidRPr="007266F4">
        <w:rPr>
          <w:rFonts w:ascii="Arial" w:hAnsi="Arial" w:cs="Arial"/>
          <w:sz w:val="24"/>
          <w:szCs w:val="24"/>
        </w:rPr>
        <w:t xml:space="preserve"> на профилактику COVID-19. Его следует направить в налоговый орган по месту нахождения </w:t>
      </w:r>
      <w:proofErr w:type="spellStart"/>
      <w:r w:rsidRPr="007266F4">
        <w:rPr>
          <w:rFonts w:ascii="Arial" w:hAnsi="Arial" w:cs="Arial"/>
          <w:sz w:val="24"/>
          <w:szCs w:val="24"/>
        </w:rPr>
        <w:t>юрлица</w:t>
      </w:r>
      <w:proofErr w:type="spellEnd"/>
      <w:r w:rsidRPr="007266F4">
        <w:rPr>
          <w:rFonts w:ascii="Arial" w:hAnsi="Arial" w:cs="Arial"/>
          <w:sz w:val="24"/>
          <w:szCs w:val="24"/>
        </w:rPr>
        <w:t xml:space="preserve"> или месту жительства ИП. Электронную форму можно представить по телекоммуникационным каналам связи или через личный кабинет налогоплательщика, а на бумаге - по почте.</w:t>
      </w:r>
    </w:p>
    <w:p w:rsidR="007266F4" w:rsidRPr="007266F4" w:rsidRDefault="007266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266F4">
        <w:rPr>
          <w:rFonts w:ascii="Arial" w:hAnsi="Arial" w:cs="Arial"/>
          <w:sz w:val="24"/>
          <w:szCs w:val="24"/>
        </w:rPr>
        <w:t xml:space="preserve">Субсидия предоставляется </w:t>
      </w:r>
      <w:proofErr w:type="spellStart"/>
      <w:r w:rsidRPr="007266F4">
        <w:rPr>
          <w:rFonts w:ascii="Arial" w:hAnsi="Arial" w:cs="Arial"/>
          <w:sz w:val="24"/>
          <w:szCs w:val="24"/>
        </w:rPr>
        <w:t>единоразово</w:t>
      </w:r>
      <w:proofErr w:type="spellEnd"/>
      <w:r w:rsidRPr="007266F4">
        <w:rPr>
          <w:rFonts w:ascii="Arial" w:hAnsi="Arial" w:cs="Arial"/>
          <w:sz w:val="24"/>
          <w:szCs w:val="24"/>
        </w:rPr>
        <w:t xml:space="preserve"> для частичной компенсации затрат, связанных с проведением в 2020 году мероприятий по профилактике новой </w:t>
      </w:r>
      <w:proofErr w:type="spellStart"/>
      <w:r w:rsidRPr="007266F4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7266F4">
        <w:rPr>
          <w:rFonts w:ascii="Arial" w:hAnsi="Arial" w:cs="Arial"/>
          <w:sz w:val="24"/>
          <w:szCs w:val="24"/>
        </w:rPr>
        <w:t xml:space="preserve"> инфекции. Ее размер составляет 15 тыс. руб., а также по 6,5 тыс. руб. на каждого работника в мае 2020 года. Если у ИП нет наемных работников, то размер субсидии будет равен 15 тыс. руб.</w:t>
      </w:r>
    </w:p>
    <w:p w:rsidR="007266F4" w:rsidRPr="007266F4" w:rsidRDefault="007266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266F4">
        <w:rPr>
          <w:rFonts w:ascii="Arial" w:hAnsi="Arial" w:cs="Arial"/>
          <w:sz w:val="24"/>
          <w:szCs w:val="24"/>
        </w:rPr>
        <w:t>Основные условия получения субсидии:</w:t>
      </w:r>
    </w:p>
    <w:p w:rsidR="007266F4" w:rsidRPr="007266F4" w:rsidRDefault="007266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266F4">
        <w:rPr>
          <w:rFonts w:ascii="Arial" w:hAnsi="Arial" w:cs="Arial"/>
          <w:sz w:val="24"/>
          <w:szCs w:val="24"/>
        </w:rPr>
        <w:t xml:space="preserve">- заявитель включен в единый </w:t>
      </w:r>
      <w:hyperlink r:id="rId9" w:history="1">
        <w:r w:rsidRPr="007266F4">
          <w:rPr>
            <w:rFonts w:ascii="Arial" w:hAnsi="Arial" w:cs="Arial"/>
            <w:color w:val="0000FF"/>
            <w:sz w:val="24"/>
            <w:szCs w:val="24"/>
          </w:rPr>
          <w:t>реестр</w:t>
        </w:r>
      </w:hyperlink>
      <w:r w:rsidRPr="007266F4">
        <w:rPr>
          <w:rFonts w:ascii="Arial" w:hAnsi="Arial" w:cs="Arial"/>
          <w:sz w:val="24"/>
          <w:szCs w:val="24"/>
        </w:rPr>
        <w:t xml:space="preserve"> субъектов малого и среднего предпринимательства по состоянию на 10 июня 2020 года;</w:t>
      </w:r>
    </w:p>
    <w:p w:rsidR="007266F4" w:rsidRPr="007266F4" w:rsidRDefault="007266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266F4">
        <w:rPr>
          <w:rFonts w:ascii="Arial" w:hAnsi="Arial" w:cs="Arial"/>
          <w:sz w:val="24"/>
          <w:szCs w:val="24"/>
        </w:rPr>
        <w:t xml:space="preserve">- заявитель - субъект МСП работает в отрасли, которая требует поддержки для проведения мероприятий по профилактике COVID-19. На субсидию также могут рассчитывать субъекты МСП, которым принадлежат объекты туристской индустрии: гостиницы с номерным фондом не больше 100 номеров, горнолыжные трассы и пляжи. </w:t>
      </w:r>
      <w:proofErr w:type="gramStart"/>
      <w:r w:rsidRPr="007266F4">
        <w:rPr>
          <w:rFonts w:ascii="Arial" w:hAnsi="Arial" w:cs="Arial"/>
          <w:sz w:val="24"/>
          <w:szCs w:val="24"/>
        </w:rPr>
        <w:t>Эти объекты по состоянию на 10 июня 2020 года должны быть включены в соответствующий федеральный перечень;</w:t>
      </w:r>
      <w:proofErr w:type="gramEnd"/>
    </w:p>
    <w:p w:rsidR="007266F4" w:rsidRPr="007266F4" w:rsidRDefault="007266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266F4">
        <w:rPr>
          <w:rFonts w:ascii="Arial" w:hAnsi="Arial" w:cs="Arial"/>
          <w:sz w:val="24"/>
          <w:szCs w:val="24"/>
        </w:rPr>
        <w:t xml:space="preserve">- заявитель - социально </w:t>
      </w:r>
      <w:proofErr w:type="gramStart"/>
      <w:r w:rsidRPr="007266F4">
        <w:rPr>
          <w:rFonts w:ascii="Arial" w:hAnsi="Arial" w:cs="Arial"/>
          <w:sz w:val="24"/>
          <w:szCs w:val="24"/>
        </w:rPr>
        <w:t>ориентированная</w:t>
      </w:r>
      <w:proofErr w:type="gramEnd"/>
      <w:r w:rsidRPr="007266F4">
        <w:rPr>
          <w:rFonts w:ascii="Arial" w:hAnsi="Arial" w:cs="Arial"/>
          <w:sz w:val="24"/>
          <w:szCs w:val="24"/>
        </w:rPr>
        <w:t xml:space="preserve"> НКО по состоянию на 1 июля 2020 года включен в реестр пострадавших НКО или реестр социально ориентированных НКО;</w:t>
      </w:r>
    </w:p>
    <w:p w:rsidR="007266F4" w:rsidRPr="007266F4" w:rsidRDefault="007266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266F4">
        <w:rPr>
          <w:rFonts w:ascii="Arial" w:hAnsi="Arial" w:cs="Arial"/>
          <w:sz w:val="24"/>
          <w:szCs w:val="24"/>
        </w:rPr>
        <w:t>- заявитель-организация не находится в процессе ликвидации, в отношении него не введена процедура банкротства и не принято решение о предстоящем исключении из ЕГРЮЛ;</w:t>
      </w:r>
    </w:p>
    <w:p w:rsidR="007266F4" w:rsidRPr="007266F4" w:rsidRDefault="007266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266F4">
        <w:rPr>
          <w:rFonts w:ascii="Arial" w:hAnsi="Arial" w:cs="Arial"/>
          <w:sz w:val="24"/>
          <w:szCs w:val="24"/>
        </w:rPr>
        <w:t xml:space="preserve">- заявитель-ИП на дату получения субсидии не прекратил деятельность в качестве ИП, не </w:t>
      </w:r>
      <w:proofErr w:type="gramStart"/>
      <w:r w:rsidRPr="007266F4">
        <w:rPr>
          <w:rFonts w:ascii="Arial" w:hAnsi="Arial" w:cs="Arial"/>
          <w:sz w:val="24"/>
          <w:szCs w:val="24"/>
        </w:rPr>
        <w:t>снят</w:t>
      </w:r>
      <w:proofErr w:type="gramEnd"/>
      <w:r w:rsidRPr="007266F4">
        <w:rPr>
          <w:rFonts w:ascii="Arial" w:hAnsi="Arial" w:cs="Arial"/>
          <w:sz w:val="24"/>
          <w:szCs w:val="24"/>
        </w:rPr>
        <w:t xml:space="preserve"> с учета в налоговых органах;</w:t>
      </w:r>
    </w:p>
    <w:p w:rsidR="007266F4" w:rsidRPr="007266F4" w:rsidRDefault="007266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266F4">
        <w:rPr>
          <w:rFonts w:ascii="Arial" w:hAnsi="Arial" w:cs="Arial"/>
          <w:sz w:val="24"/>
          <w:szCs w:val="24"/>
        </w:rPr>
        <w:t xml:space="preserve">- заявитель по состоянию на 1 июня 2020 года не имеет задолженности по налогам и страховым взносам более 3 тыс. </w:t>
      </w:r>
      <w:proofErr w:type="spellStart"/>
      <w:r w:rsidRPr="007266F4">
        <w:rPr>
          <w:rFonts w:ascii="Arial" w:hAnsi="Arial" w:cs="Arial"/>
          <w:sz w:val="24"/>
          <w:szCs w:val="24"/>
        </w:rPr>
        <w:t>руб</w:t>
      </w:r>
      <w:proofErr w:type="spellEnd"/>
      <w:r w:rsidRPr="007266F4">
        <w:rPr>
          <w:rFonts w:ascii="Arial" w:hAnsi="Arial" w:cs="Arial"/>
          <w:sz w:val="24"/>
          <w:szCs w:val="24"/>
        </w:rPr>
        <w:t>;</w:t>
      </w:r>
    </w:p>
    <w:p w:rsidR="007266F4" w:rsidRPr="007266F4" w:rsidRDefault="007266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266F4">
        <w:rPr>
          <w:rFonts w:ascii="Arial" w:hAnsi="Arial" w:cs="Arial"/>
          <w:sz w:val="24"/>
          <w:szCs w:val="24"/>
        </w:rPr>
        <w:t xml:space="preserve">- заявитель вовремя представил отчетность </w:t>
      </w:r>
      <w:hyperlink r:id="rId10" w:history="1">
        <w:r w:rsidRPr="007266F4">
          <w:rPr>
            <w:rFonts w:ascii="Arial" w:hAnsi="Arial" w:cs="Arial"/>
            <w:color w:val="0000FF"/>
            <w:sz w:val="24"/>
            <w:szCs w:val="24"/>
          </w:rPr>
          <w:t>СЗВ-М</w:t>
        </w:r>
      </w:hyperlink>
      <w:r w:rsidRPr="007266F4">
        <w:rPr>
          <w:rFonts w:ascii="Arial" w:hAnsi="Arial" w:cs="Arial"/>
          <w:sz w:val="24"/>
          <w:szCs w:val="24"/>
        </w:rPr>
        <w:t xml:space="preserve"> за май 2020 года.</w:t>
      </w:r>
    </w:p>
    <w:p w:rsidR="007266F4" w:rsidRPr="007266F4" w:rsidRDefault="007266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266F4">
        <w:rPr>
          <w:rFonts w:ascii="Arial" w:hAnsi="Arial" w:cs="Arial"/>
          <w:sz w:val="24"/>
          <w:szCs w:val="24"/>
        </w:rPr>
        <w:t xml:space="preserve">На сайте ФНС России </w:t>
      </w:r>
      <w:proofErr w:type="gramStart"/>
      <w:r w:rsidRPr="007266F4">
        <w:rPr>
          <w:rFonts w:ascii="Arial" w:hAnsi="Arial" w:cs="Arial"/>
          <w:sz w:val="24"/>
          <w:szCs w:val="24"/>
        </w:rPr>
        <w:t>размещена</w:t>
      </w:r>
      <w:proofErr w:type="gramEnd"/>
      <w:r w:rsidRPr="0072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6F4">
        <w:rPr>
          <w:rFonts w:ascii="Arial" w:hAnsi="Arial" w:cs="Arial"/>
          <w:sz w:val="24"/>
          <w:szCs w:val="24"/>
        </w:rPr>
        <w:t>промостраница</w:t>
      </w:r>
      <w:proofErr w:type="spellEnd"/>
      <w:r w:rsidRPr="007266F4">
        <w:rPr>
          <w:rFonts w:ascii="Arial" w:hAnsi="Arial" w:cs="Arial"/>
          <w:sz w:val="24"/>
          <w:szCs w:val="24"/>
        </w:rPr>
        <w:t xml:space="preserve"> с информацией об условиях получения субсидии, ее размерах и процедуре предоставления.</w:t>
      </w:r>
    </w:p>
    <w:p w:rsidR="007266F4" w:rsidRPr="007266F4" w:rsidRDefault="007266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266F4">
        <w:rPr>
          <w:rFonts w:ascii="Arial" w:hAnsi="Arial" w:cs="Arial"/>
          <w:sz w:val="24"/>
          <w:szCs w:val="24"/>
        </w:rPr>
        <w:t xml:space="preserve">Кроме того, с помощью специального сервиса заявитель может самостоятельно проверить свое соответствие критериям получения субсидии, а также отслеживать ход рассмотрения уже поданного заявления. Сделать это также можно через личный кабинет налогоплательщика - </w:t>
      </w:r>
      <w:proofErr w:type="spellStart"/>
      <w:r w:rsidRPr="007266F4">
        <w:rPr>
          <w:rFonts w:ascii="Arial" w:hAnsi="Arial" w:cs="Arial"/>
          <w:sz w:val="24"/>
          <w:szCs w:val="24"/>
        </w:rPr>
        <w:t>юрлица</w:t>
      </w:r>
      <w:proofErr w:type="spellEnd"/>
      <w:r w:rsidRPr="007266F4">
        <w:rPr>
          <w:rFonts w:ascii="Arial" w:hAnsi="Arial" w:cs="Arial"/>
          <w:sz w:val="24"/>
          <w:szCs w:val="24"/>
        </w:rPr>
        <w:t xml:space="preserve"> или ИП. Дополнительно информацию можно уточнить в </w:t>
      </w:r>
      <w:proofErr w:type="gramStart"/>
      <w:r w:rsidRPr="007266F4">
        <w:rPr>
          <w:rFonts w:ascii="Arial" w:hAnsi="Arial" w:cs="Arial"/>
          <w:sz w:val="24"/>
          <w:szCs w:val="24"/>
        </w:rPr>
        <w:t>контакт-центре</w:t>
      </w:r>
      <w:proofErr w:type="gramEnd"/>
      <w:r w:rsidRPr="007266F4">
        <w:rPr>
          <w:rFonts w:ascii="Arial" w:hAnsi="Arial" w:cs="Arial"/>
          <w:sz w:val="24"/>
          <w:szCs w:val="24"/>
        </w:rPr>
        <w:t xml:space="preserve"> Налоговой службы по номеру 8-800-222-22-22.</w:t>
      </w:r>
      <w:bookmarkStart w:id="0" w:name="_GoBack"/>
      <w:bookmarkEnd w:id="0"/>
    </w:p>
    <w:sectPr w:rsidR="007266F4" w:rsidRPr="007266F4" w:rsidSect="00DF0195">
      <w:footerReference w:type="default" r:id="rId11"/>
      <w:pgSz w:w="11906" w:h="16838"/>
      <w:pgMar w:top="709" w:right="424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95" w:rsidRDefault="00DF0195" w:rsidP="00DF0195">
      <w:pPr>
        <w:spacing w:after="0" w:line="240" w:lineRule="auto"/>
      </w:pPr>
      <w:r>
        <w:separator/>
      </w:r>
    </w:p>
  </w:endnote>
  <w:endnote w:type="continuationSeparator" w:id="0">
    <w:p w:rsidR="00DF0195" w:rsidRDefault="00DF0195" w:rsidP="00DF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95" w:rsidRDefault="00DF0195">
    <w:pPr>
      <w:pStyle w:val="a5"/>
    </w:pPr>
    <w:r>
      <w:rPr>
        <w:noProof/>
        <w:lang w:eastAsia="ru-RU"/>
      </w:rPr>
      <w:drawing>
        <wp:inline distT="0" distB="0" distL="0" distR="0" wp14:anchorId="28CE00B4" wp14:editId="01FDB4AA">
          <wp:extent cx="6905625" cy="3905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413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95" w:rsidRDefault="00DF0195" w:rsidP="00DF0195">
      <w:pPr>
        <w:spacing w:after="0" w:line="240" w:lineRule="auto"/>
      </w:pPr>
      <w:r>
        <w:separator/>
      </w:r>
    </w:p>
  </w:footnote>
  <w:footnote w:type="continuationSeparator" w:id="0">
    <w:p w:rsidR="00DF0195" w:rsidRDefault="00DF0195" w:rsidP="00DF0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F4"/>
    <w:rsid w:val="007266F4"/>
    <w:rsid w:val="00CB24D6"/>
    <w:rsid w:val="00DF0195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6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66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195"/>
  </w:style>
  <w:style w:type="paragraph" w:styleId="a5">
    <w:name w:val="footer"/>
    <w:basedOn w:val="a"/>
    <w:link w:val="a6"/>
    <w:uiPriority w:val="99"/>
    <w:unhideWhenUsed/>
    <w:rsid w:val="00DF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195"/>
  </w:style>
  <w:style w:type="paragraph" w:styleId="a7">
    <w:name w:val="Balloon Text"/>
    <w:basedOn w:val="a"/>
    <w:link w:val="a8"/>
    <w:uiPriority w:val="99"/>
    <w:semiHidden/>
    <w:unhideWhenUsed/>
    <w:rsid w:val="00DF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6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66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195"/>
  </w:style>
  <w:style w:type="paragraph" w:styleId="a5">
    <w:name w:val="footer"/>
    <w:basedOn w:val="a"/>
    <w:link w:val="a6"/>
    <w:uiPriority w:val="99"/>
    <w:unhideWhenUsed/>
    <w:rsid w:val="00DF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195"/>
  </w:style>
  <w:style w:type="paragraph" w:styleId="a7">
    <w:name w:val="Balloon Text"/>
    <w:basedOn w:val="a"/>
    <w:link w:val="a8"/>
    <w:uiPriority w:val="99"/>
    <w:semiHidden/>
    <w:unhideWhenUsed/>
    <w:rsid w:val="00DF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7926CD382A6AF5FEB0E8F81BA60B99606B992E59D44D2796FA957C7A7AE313E4EDC1781144C40C447E8AB265CFC4AF5EC04B941DC4518m4S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7926CD382A6AF5FEB0E8F81BA60B99606B992E59D44D2796FA957C7A7AE313E4EDC1781144D43CE47E8AB265CFC4AF5EC04B941DC4518m4SF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357926CD382A6AF5FEB0E8F81BA60B9940ABB95E79644D2796FA957C7A7AE313E4EDC1781144C41CF47E8AB265CFC4AF5EC04B941DC4518m4S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57926CD382A6AF5FEB0E8F81BA60B99606BB93E49744D2796FA957C7A7AE313E4EDC14891F18118919B1F86117F14FE8F004BCm5SF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dcterms:created xsi:type="dcterms:W3CDTF">2020-07-23T07:18:00Z</dcterms:created>
  <dcterms:modified xsi:type="dcterms:W3CDTF">2020-07-23T07:20:00Z</dcterms:modified>
</cp:coreProperties>
</file>