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42F" w:rsidRPr="00FD242F" w:rsidRDefault="00FD242F" w:rsidP="00FD242F">
      <w:pPr>
        <w:widowControl w:val="0"/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ДОГОВОР №___</w:t>
      </w:r>
    </w:p>
    <w:p w:rsidR="00FD242F" w:rsidRPr="00FD242F" w:rsidRDefault="00FD242F" w:rsidP="00FD242F">
      <w:pPr>
        <w:widowControl w:val="0"/>
        <w:suppressLineNumbers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купли-продажи</w:t>
      </w:r>
    </w:p>
    <w:p w:rsidR="00FD242F" w:rsidRPr="00FD242F" w:rsidRDefault="00FD242F" w:rsidP="00FD242F">
      <w:pPr>
        <w:widowControl w:val="0"/>
        <w:suppressLineNumbers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г. Уссурийск                                                          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                </w:t>
      </w: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        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>____________</w:t>
      </w: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20</w:t>
      </w:r>
      <w:bookmarkStart w:id="0" w:name="_GoBack"/>
      <w:bookmarkEnd w:id="0"/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>__</w:t>
      </w: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года</w:t>
      </w:r>
    </w:p>
    <w:p w:rsidR="00FD242F" w:rsidRPr="00FD242F" w:rsidRDefault="00FD242F" w:rsidP="00FD242F">
      <w:pPr>
        <w:widowControl w:val="0"/>
        <w:suppressLineNumbers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FD242F" w:rsidRPr="00FD242F" w:rsidRDefault="00FD242F" w:rsidP="00FD242F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        </w:t>
      </w:r>
      <w:proofErr w:type="gramStart"/>
      <w:r w:rsidRPr="00FD24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Управление имущественных отношений администрации Уссурийского городского округа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именуемое в дальнейшем «ПРОДАВЕЦ», </w:t>
      </w:r>
      <w:r w:rsidRPr="00FD24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лице </w:t>
      </w:r>
      <w:r w:rsidRPr="00FD242F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______________________________________________________, </w:t>
      </w:r>
      <w:r w:rsidRPr="00FD24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действующей на </w:t>
      </w:r>
      <w:r w:rsidRPr="00FD242F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___________________________________________________, </w:t>
      </w: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с одной стороны и 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>_______________________________________________ __________________________</w:t>
      </w: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, 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FD242F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именуем</w:t>
      </w:r>
      <w:r w:rsidRPr="00FD242F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ый</w:t>
      </w:r>
      <w:r w:rsidRPr="00FD242F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в дальнейшем «ПОКУПАТЕЛЬ»</w:t>
      </w:r>
      <w:r w:rsidRPr="00FD242F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с другой стороны, именуемые вместе «Стороны», а по отдельности «Сторона»</w:t>
      </w:r>
      <w:r w:rsidRPr="00FD242F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,</w:t>
      </w:r>
      <w:r w:rsidRPr="00FD242F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 </w:t>
      </w:r>
      <w:r w:rsidRPr="00FD242F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заключили  настоящий  договор</w:t>
      </w:r>
      <w:r w:rsidRPr="00FD242F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купли-продажи (далее – Договор)</w:t>
      </w:r>
      <w:r w:rsidRPr="00FD242F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 о  нижеследующем:</w:t>
      </w:r>
      <w:proofErr w:type="gramEnd"/>
    </w:p>
    <w:p w:rsidR="00FD242F" w:rsidRPr="00FD242F" w:rsidRDefault="00FD242F" w:rsidP="00FD242F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FD242F" w:rsidRPr="00FD242F" w:rsidRDefault="00FD242F" w:rsidP="00FD242F">
      <w:pPr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1. Предмет договора</w:t>
      </w:r>
    </w:p>
    <w:p w:rsidR="00FD242F" w:rsidRPr="00FD242F" w:rsidRDefault="00FD242F" w:rsidP="00FD242F">
      <w:pPr>
        <w:widowControl w:val="0"/>
        <w:suppressLineNumbers/>
        <w:shd w:val="clear" w:color="auto" w:fill="FFFFFF"/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1.1.Руководствуясь ст. 32 Федерального закона Российской Федерации от 21.12.2001 года № 178-ФЗ  «О приватизации государственного и муниципального  имущества», ст. </w:t>
      </w:r>
      <w:r w:rsidR="002753B3">
        <w:rPr>
          <w:rFonts w:ascii="Times New Roman" w:eastAsia="Times New Roman" w:hAnsi="Times New Roman" w:cs="Times New Roman"/>
          <w:sz w:val="24"/>
          <w:szCs w:val="24"/>
          <w:lang w:eastAsia="ru-RU"/>
        </w:rPr>
        <w:t>ст. 420-425, 432, 434, 447, 448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="007B470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ражданского кодекса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 w:rsidR="007B470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оссийской Федерации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решением Думы Уссурийско</w:t>
      </w:r>
      <w:r w:rsidR="002757B0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городского округа от______20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>__года №_______ «________»,</w:t>
      </w:r>
      <w:r w:rsidR="007B4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 Уссурийского   г</w:t>
      </w:r>
      <w:r w:rsidR="002757B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ородского округа от  _______  20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>__ года № ___  «______________________________», на ос</w:t>
      </w:r>
      <w:r w:rsidR="002757B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новании протокола от _______ 20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>__ года № ___ «______________», ПРОДАВЕЦ продает, а ПОКУПАТЕЛЬ приобретает   в собственность  _______________________________ (далее – ОБЪЕКТ)</w:t>
      </w:r>
      <w:r w:rsidRPr="00FD24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</w:p>
    <w:p w:rsidR="00FD242F" w:rsidRPr="00FD242F" w:rsidRDefault="00FD242F" w:rsidP="00FD242F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  <w:t>1.2. На момент заключения настоящего договора:</w:t>
      </w:r>
    </w:p>
    <w:p w:rsidR="00FD242F" w:rsidRPr="00FD242F" w:rsidRDefault="00FD242F" w:rsidP="00FD242F">
      <w:pPr>
        <w:widowControl w:val="0"/>
        <w:suppressLineNumbers/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- указанн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>ый</w:t>
      </w: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в п.1.1. 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>Д</w:t>
      </w: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оговора 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ОБЪЕКТ </w:t>
      </w: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принадлежит ПРОДАВЦУ на праве собственности, что </w:t>
      </w:r>
      <w:proofErr w:type="gramStart"/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подтверждается</w:t>
      </w:r>
      <w:proofErr w:type="gramEnd"/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___________________________________ </w:t>
      </w: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о чем в Едином государственном реестре прав  на  недвижимое  имущество  и  сделок с ним  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>___________</w:t>
      </w: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года сделана запись 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регистрации </w:t>
      </w: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№ 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________________. </w:t>
      </w:r>
    </w:p>
    <w:p w:rsidR="00FD242F" w:rsidRPr="00FD242F" w:rsidRDefault="00FD242F" w:rsidP="00FD242F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  1.3. Рыночная стоимость ОБЪЕКТА, установлена на основании отчета об оценке рыночной стоимости объекта оценки  </w:t>
      </w: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от ____________ № _______ и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составляет</w:t>
      </w:r>
      <w:proofErr w:type="gramStart"/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___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>________</w:t>
      </w: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(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>___________</w:t>
      </w: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______________________) </w:t>
      </w:r>
      <w:proofErr w:type="gramEnd"/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рублей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</w:p>
    <w:p w:rsidR="00FD242F" w:rsidRPr="00FD242F" w:rsidRDefault="00FD242F" w:rsidP="00FD242F">
      <w:pPr>
        <w:widowControl w:val="0"/>
        <w:suppressLineNumbers/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   1.4. Цена передаваемого ОБЪЕКТА установлена  в ходе торгов и  составляет</w:t>
      </w:r>
      <w:proofErr w:type="gramStart"/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______________ (_______________________) </w:t>
      </w:r>
      <w:proofErr w:type="gramEnd"/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>рублей. При этом цена здания составляет</w:t>
      </w:r>
      <w:proofErr w:type="gramStart"/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______________ (_______________________) </w:t>
      </w:r>
      <w:proofErr w:type="gramEnd"/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>рублей, (с учетом НДС), цена земельного участка ______________ (_______________________) рублей НДС не облагается (</w:t>
      </w:r>
      <w:proofErr w:type="spellStart"/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>пп</w:t>
      </w:r>
      <w:proofErr w:type="spellEnd"/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>. 6 п. 2 ст. 146 НК РФ) (для ОБЪЕКТОВ с земельным участком). Сумма внесенного ПОКУПАТЕЛЕМ задатка</w:t>
      </w:r>
      <w:proofErr w:type="gramStart"/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– ______________ (_______________________) </w:t>
      </w:r>
      <w:proofErr w:type="gramEnd"/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>рублей, засчитывается при оплате за здание.</w:t>
      </w:r>
    </w:p>
    <w:p w:rsidR="00FD242F" w:rsidRPr="00FD242F" w:rsidRDefault="00FD242F" w:rsidP="00FD242F">
      <w:pPr>
        <w:widowControl w:val="0"/>
        <w:suppressLineNumbers/>
        <w:tabs>
          <w:tab w:val="left" w:pos="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2. Права и обязанности сторон</w:t>
      </w:r>
    </w:p>
    <w:p w:rsidR="00FD242F" w:rsidRPr="00FD242F" w:rsidRDefault="00FD242F" w:rsidP="00FD242F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  <w:t>2.1. ПРОДАВЕЦ обязуется:</w:t>
      </w:r>
    </w:p>
    <w:p w:rsidR="00FD242F" w:rsidRPr="00FD242F" w:rsidRDefault="00FD242F" w:rsidP="00FD242F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         </w:t>
      </w: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  <w:t>2.1.1. Передать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ПОКУПАТЕЛЮ</w:t>
      </w: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>ОБЪЕКТ</w:t>
      </w:r>
      <w:r w:rsidRPr="00FD242F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>,</w:t>
      </w: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указанный в п.1.1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настоящего 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>Д</w:t>
      </w: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оговора по 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>а</w:t>
      </w:r>
      <w:proofErr w:type="spellStart"/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кту</w:t>
      </w:r>
      <w:proofErr w:type="spellEnd"/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приема-передачи</w:t>
      </w: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, который является  неотъемлемой частью настоящего 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>Д</w:t>
      </w: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оговора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>, после полной оплаты ОБЪЕКТА.</w:t>
      </w:r>
    </w:p>
    <w:p w:rsidR="00FD242F" w:rsidRPr="00FD242F" w:rsidRDefault="00FD242F" w:rsidP="00FD242F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  2.1.2.  Принять произведенную ПОКУПАТЕЛЕМ оплату.</w:t>
      </w:r>
    </w:p>
    <w:p w:rsidR="00FD242F" w:rsidRPr="00FD242F" w:rsidRDefault="00FD242F" w:rsidP="00FD242F">
      <w:pPr>
        <w:widowControl w:val="0"/>
        <w:suppressLineNumbers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2.2.ПОКУПАТЕЛЬ обязуется:</w:t>
      </w:r>
    </w:p>
    <w:p w:rsidR="007664CC" w:rsidRDefault="00FD242F" w:rsidP="007664C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  <w:t>2.2.1.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Уплатить ПРОДАВЦУ за передаваемый ОБЪЕКТ в порядке, установленном в п. 1.4. настоящего Договора цену, что за минусом внесенного задатка составляет  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>______________ (_______________________) рублей за здание и ______________ (_______________________) рублей. за земельный участок</w:t>
      </w: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, в полном объеме в течение 10 рабочих д</w:t>
      </w:r>
      <w:r w:rsidR="007664C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ней со дня  подписания Договора</w:t>
      </w:r>
      <w:r w:rsidR="007664C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, </w:t>
      </w:r>
      <w:r w:rsidR="007664CC">
        <w:rPr>
          <w:rFonts w:ascii="Times New Roman" w:eastAsia="Times New Roman" w:hAnsi="Times New Roman"/>
          <w:sz w:val="24"/>
          <w:szCs w:val="24"/>
          <w:lang w:eastAsia="ru-RU"/>
        </w:rPr>
        <w:t>но не позднее 30 рабочих дней со дня заключения такого договора.</w:t>
      </w:r>
    </w:p>
    <w:p w:rsidR="007664CC" w:rsidRDefault="007664CC" w:rsidP="007664C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242F" w:rsidRPr="007664CC" w:rsidRDefault="00FD242F" w:rsidP="00FD242F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FD242F" w:rsidRPr="00FD242F" w:rsidRDefault="00FD242F" w:rsidP="00FD242F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lastRenderedPageBreak/>
        <w:t xml:space="preserve">        Факт оплаты подтверждается выпиской со счета 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ПРОДАВЦА</w:t>
      </w: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</w:p>
    <w:p w:rsidR="00FD242F" w:rsidRPr="00FD242F" w:rsidRDefault="00FD242F" w:rsidP="00FD242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2.2.2. ПОКУПАТЕЛЬ вправе исполнить свои обязательства по оплате стоимости ОБЪЕКТА досрочно.</w:t>
      </w:r>
    </w:p>
    <w:p w:rsidR="00FD242F" w:rsidRPr="00FD242F" w:rsidRDefault="00FD242F" w:rsidP="00FD242F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       2.2.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>3</w:t>
      </w: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.Принять переданный ПРОДАВЦОМ ОБЪЕКТ по 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>а</w:t>
      </w:r>
      <w:proofErr w:type="spellStart"/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кту</w:t>
      </w:r>
      <w:proofErr w:type="spellEnd"/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приема-передачи.</w:t>
      </w:r>
    </w:p>
    <w:p w:rsidR="00FD242F" w:rsidRPr="00FD242F" w:rsidRDefault="00FD242F" w:rsidP="00FD242F">
      <w:pPr>
        <w:widowControl w:val="0"/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.2.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. Осуществить в течени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>е 5 рабочих дней</w:t>
      </w: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(после 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полной </w:t>
      </w: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оплаты 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</w:t>
      </w: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по 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оговору)  за свой счет все необходимые действия для государственной регистрации перехода права собственности на ОБЪЕКТ. </w:t>
      </w:r>
    </w:p>
    <w:p w:rsidR="00FD242F" w:rsidRPr="00FD242F" w:rsidRDefault="00FD242F" w:rsidP="00FD242F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FD242F" w:rsidRPr="00FD242F" w:rsidRDefault="00FD242F" w:rsidP="00FD242F">
      <w:pPr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3. Переход права собственности</w:t>
      </w:r>
    </w:p>
    <w:p w:rsidR="00FD242F" w:rsidRPr="00FD242F" w:rsidRDefault="00FD242F" w:rsidP="00FD242F">
      <w:pPr>
        <w:widowControl w:val="0"/>
        <w:suppressLineNumbers/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  <w:t xml:space="preserve">3.1. ПРОДАВЕЦ гарантирует, что до заключения настоящего 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>Д</w:t>
      </w: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оговора ОБЪЕКТ, являющийся его предметом, никому не отчужден, не заложен, не обещан, в споре не состоит, в доверительное управление, в аренду в качестве вклада в уставный капитал юридических лиц не передан, иными правами третьих лиц не обременен. Под арестом или запрещением указанный 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ОБЪЕКТ </w:t>
      </w: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не состоит.</w:t>
      </w:r>
    </w:p>
    <w:p w:rsidR="00FD242F" w:rsidRPr="00FD242F" w:rsidRDefault="00FD242F" w:rsidP="00FD242F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       3.2.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Стороны договорились, что 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передача ОБЪЕКТА  </w:t>
      </w: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будет произведена после 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подписания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акта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приема-передачи.</w:t>
      </w:r>
    </w:p>
    <w:p w:rsidR="00FD242F" w:rsidRPr="00FD242F" w:rsidRDefault="00FD242F" w:rsidP="00FD24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3</w:t>
      </w: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>3</w:t>
      </w: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. Право собственности на 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ОБЪЕКТ </w:t>
      </w: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возникает у 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>ПОКУПАТЕЛЯ</w:t>
      </w: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с момента государственной регистрации права в Едином государственном реестре недвижимо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>сти</w:t>
      </w: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в Управлении Федеральной 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службы государственной </w:t>
      </w: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регистраци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>и</w:t>
      </w: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>кадастра и картографии по Приморскому краю. Стороны согласовали, что настоящий Договор и все необходимые для государственной регистрации перехода права собственности на указанный ОБЪЕКТ от ПРОДАВЦА к ПОКУПАТЕЛЮ документы представляются одновременно Сторонами.</w:t>
      </w:r>
    </w:p>
    <w:p w:rsidR="00FD242F" w:rsidRPr="00FD242F" w:rsidRDefault="00FD242F" w:rsidP="00FD242F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   3.4. Все расходы по государственной </w:t>
      </w: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регистрации перехода права собственности на недвижимое имущество несет 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>ПОКУПАТЕЛЬ.</w:t>
      </w: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</w:p>
    <w:p w:rsidR="00FD242F" w:rsidRPr="00FD242F" w:rsidRDefault="00FD242F" w:rsidP="00FD242F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  3.5. Стороны согласовали, что все расходы (если такие имеются), связанные с расчетами по коммунальным услугам и плате за электроэнергию в отношении передаваемого ОБЪЕКТА до момента подписания Акта приема-передачи несет ПРОДАВЕЦ.</w:t>
      </w:r>
    </w:p>
    <w:p w:rsidR="00FD242F" w:rsidRPr="00FD242F" w:rsidRDefault="00FD242F" w:rsidP="00FD242F">
      <w:pPr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>4. Особые условия</w:t>
      </w:r>
    </w:p>
    <w:p w:rsidR="00FD242F" w:rsidRPr="00FD242F" w:rsidRDefault="00FD242F" w:rsidP="00FD242F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         4.1. С момента передачи 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ОБЪЕКТА </w:t>
      </w: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по акту приема-передачи 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>ПОКУПАТЕЛЬ обязан соблюдать требования действующего законодательства, в том числе касающиеся охраны окружающей среды, санитарных норм, противопожарных правил, в связи с чем нести соответствующие расходы.</w:t>
      </w: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</w:r>
    </w:p>
    <w:p w:rsidR="00FD242F" w:rsidRPr="00FD242F" w:rsidRDefault="00FD242F" w:rsidP="00FD242F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         4.2. С момента подписания акта приема-передачи 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ОБЪЕКТА </w:t>
      </w: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ответственность  за сохранность 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>ОБЪЕКТА</w:t>
      </w: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, равно как и риск 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его </w:t>
      </w: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случайной гибели или его повреждения   несет ПОКУПАТЕЛЬ.</w:t>
      </w:r>
    </w:p>
    <w:p w:rsidR="00FD242F" w:rsidRPr="00FD242F" w:rsidRDefault="00FD242F" w:rsidP="00FD242F">
      <w:pPr>
        <w:widowControl w:val="0"/>
        <w:suppressLineNumber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  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ПОКУПАТЕЛЬ не имеет права совершать сделки с ОБЪЕКТОМ до государственной регистрации перехода права собственности на ОБЪЕКТ</w:t>
      </w:r>
    </w:p>
    <w:p w:rsidR="00FD242F" w:rsidRPr="00FD242F" w:rsidRDefault="00FD242F" w:rsidP="00FD24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5. Ответственность сторон</w:t>
      </w:r>
    </w:p>
    <w:p w:rsidR="00FD242F" w:rsidRPr="00FD242F" w:rsidRDefault="00FD242F" w:rsidP="00FD242F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  <w:t>5.1.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Ответственность сторон за неисполнение или ненадлежащее исполнение Обязательств по 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>Д</w:t>
      </w: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оговору регламентируется действующим законодательством РФ и настоящим договором.</w:t>
      </w:r>
    </w:p>
    <w:p w:rsidR="00FD242F" w:rsidRPr="00FD242F" w:rsidRDefault="00FD242F" w:rsidP="00FD242F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        5.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>2</w:t>
      </w: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proofErr w:type="gramStart"/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>Стороны установили, что при неуплате или неполной уплате суммы, указанной в пункте 2.2.1. в течение 10 рабочих дней со дня подписания настоящего Договора,</w:t>
      </w:r>
      <w:r w:rsidR="004B756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но не позднее 30 рабочих дней со дня заключения такого договора,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в силу статьи 450 ГК РФ, Договор считается расторгнутым в одностороннем порядке и обязательства сторон по Договору прекращаются и ПОКУПАТЕЛЬ уплачивает неустойку в размере 3% от</w:t>
      </w:r>
      <w:proofErr w:type="gramEnd"/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суммы, указанной в п. 1.3. Договора.</w:t>
      </w:r>
    </w:p>
    <w:p w:rsidR="00FD242F" w:rsidRPr="00FD242F" w:rsidRDefault="00FD242F" w:rsidP="00FD242F">
      <w:pPr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FD242F" w:rsidRPr="00FD242F" w:rsidRDefault="00FD242F" w:rsidP="00FD242F">
      <w:pPr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>6. Разрешение споров</w:t>
      </w:r>
    </w:p>
    <w:p w:rsidR="00FD242F" w:rsidRPr="00FD242F" w:rsidRDefault="00FD242F" w:rsidP="00FD242F">
      <w:pPr>
        <w:widowControl w:val="0"/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>6.1. Все споры, связанные с заключением, толкованием, исполнением и расторжением Договора, будут разрешаться Сторонами путем переговоров.</w:t>
      </w:r>
    </w:p>
    <w:p w:rsidR="00FD242F" w:rsidRPr="00FD242F" w:rsidRDefault="00FD242F" w:rsidP="00FD242F">
      <w:pPr>
        <w:widowControl w:val="0"/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6.2. В случае </w:t>
      </w:r>
      <w:proofErr w:type="spellStart"/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>недостижения</w:t>
      </w:r>
      <w:proofErr w:type="spellEnd"/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соглашения в ходе переговоров, указанных в п. 6.1 Договора, заинтересованная Сторона направляет претензию в письменной форме, подписанную уполномоченным лицом. Претензия должна быть направлена с 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lastRenderedPageBreak/>
        <w:t>использованием сре</w:t>
      </w:r>
      <w:proofErr w:type="gramStart"/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>дств св</w:t>
      </w:r>
      <w:proofErr w:type="gramEnd"/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>язи, обеспечивающих фиксирование ее отправления (заказной почтой, телеграфом и т.д.) и получения, либо вручена другой Стороне под расписку.</w:t>
      </w:r>
    </w:p>
    <w:p w:rsidR="00FD242F" w:rsidRPr="00FD242F" w:rsidRDefault="00FD242F" w:rsidP="00FD242F">
      <w:pPr>
        <w:widowControl w:val="0"/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>6.3. К претензии должны быть приложены документы, обосновывающие предъявленные заинтересованной Стороной требования (в случае их отсутствия у другой Стороны).</w:t>
      </w:r>
    </w:p>
    <w:p w:rsidR="00FD242F" w:rsidRPr="00FD242F" w:rsidRDefault="00FD242F" w:rsidP="00FD242F">
      <w:pPr>
        <w:widowControl w:val="0"/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>6.4. Сторона, которой направлена претензия, обязана рассмотреть полученную претензию и о результатах уведомить в письменной форме заинтересованную Сторону в течение 5 (пяти) рабочих дней со дня получения претензии.</w:t>
      </w:r>
    </w:p>
    <w:p w:rsidR="00FD242F" w:rsidRPr="00FD242F" w:rsidRDefault="00FD242F" w:rsidP="00FD242F">
      <w:pPr>
        <w:widowControl w:val="0"/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6.5. В случае </w:t>
      </w:r>
      <w:proofErr w:type="spellStart"/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>неурегулирования</w:t>
      </w:r>
      <w:proofErr w:type="spellEnd"/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разногласий в претензионном порядке, а также в случае неполучения ответа на претензию в течение срока, указанного в п. 6.4 Договора, спор передается на рассмотрение Арбитражного  суда  Приморского края.</w:t>
      </w:r>
    </w:p>
    <w:p w:rsidR="00FD242F" w:rsidRPr="00FD242F" w:rsidRDefault="00FD242F" w:rsidP="00FD242F">
      <w:pPr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FD242F" w:rsidRPr="00FD242F" w:rsidRDefault="00FD242F" w:rsidP="00FD242F">
      <w:pPr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>7. Форс-мажор</w:t>
      </w:r>
    </w:p>
    <w:p w:rsidR="00FD242F" w:rsidRPr="00FD242F" w:rsidRDefault="00FD242F" w:rsidP="00FD242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</w:t>
      </w:r>
      <w:proofErr w:type="gramStart"/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освобождаются от ответственности за частичное или полное неисполнение обязательств по Договору, если оно явилось следствием действия обстоятельств непреодолимой силы, возникших помимо воли и желания сторон, и которые нельзя было предвидеть или предотвратить, включая объявленную или фактическую войну, гражданские волнения, эпидемии, блокаду, эмбарго, землетрясения, наводнения, пожары и другие обстоятельства непреодолимой силы.</w:t>
      </w:r>
      <w:proofErr w:type="gramEnd"/>
    </w:p>
    <w:p w:rsidR="00FD242F" w:rsidRPr="00FD242F" w:rsidRDefault="00FD242F" w:rsidP="00FD24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В случае наступления этих обстоятель</w:t>
      </w:r>
      <w:proofErr w:type="gramStart"/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Ст</w:t>
      </w:r>
      <w:proofErr w:type="gramEnd"/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орона обязана в течение 3 (трех) рабочих дней уведомить об этом другую Сторону.</w:t>
      </w:r>
    </w:p>
    <w:p w:rsidR="00FD242F" w:rsidRPr="00FD242F" w:rsidRDefault="00FD242F" w:rsidP="00FD242F">
      <w:pPr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FD242F" w:rsidRPr="00FD242F" w:rsidRDefault="00FD242F" w:rsidP="00FD242F">
      <w:pPr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>8</w:t>
      </w: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 Заключительные положения</w:t>
      </w:r>
    </w:p>
    <w:p w:rsidR="00FD242F" w:rsidRPr="00FD242F" w:rsidRDefault="00FD242F" w:rsidP="00FD242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8.1.Настоящий договор считается заключенным с момента его подписания сторонами.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</w:p>
    <w:p w:rsidR="00FD242F" w:rsidRPr="00FD242F" w:rsidRDefault="00FD242F" w:rsidP="00FD242F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  8.2. Отношения между сторонами по настоящему Договору прекращаются по исполнении ими всех условий Договора и взаимных обязательств.</w:t>
      </w:r>
    </w:p>
    <w:p w:rsidR="00FD242F" w:rsidRPr="00FD242F" w:rsidRDefault="00FD242F" w:rsidP="00FD242F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        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>8</w:t>
      </w: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>3</w:t>
      </w: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.Настоящий 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>Д</w:t>
      </w: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оговор составлен в трех экземплярах, имеющих одинаковую юридическую силу. Один экземпляр находится у ПОКУПАТЕЛЯ, второй - у  ПРОДАВЦА, третий в Управлении Федеральной службы государственной регистрации, кадастра и картографии по Приморскому краю (Управление </w:t>
      </w:r>
      <w:proofErr w:type="spellStart"/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Росреестра</w:t>
      </w:r>
      <w:proofErr w:type="spellEnd"/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по Приморскому краю).</w:t>
      </w:r>
    </w:p>
    <w:p w:rsidR="00FD242F" w:rsidRPr="00FD242F" w:rsidRDefault="00FD242F" w:rsidP="00FD242F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FD242F" w:rsidRPr="00FD242F" w:rsidRDefault="00FD242F" w:rsidP="00FD242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                         Юридические адреса и реквизиты сторон</w:t>
      </w:r>
    </w:p>
    <w:p w:rsidR="00FD242F" w:rsidRPr="00FD242F" w:rsidRDefault="00FD242F" w:rsidP="00FD242F">
      <w:pPr>
        <w:widowControl w:val="0"/>
        <w:suppressLineNumbers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ПРОДАВЕЦ:           </w:t>
      </w:r>
    </w:p>
    <w:p w:rsidR="00FD242F" w:rsidRPr="00FD242F" w:rsidRDefault="00FD242F" w:rsidP="00FD242F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          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>_____________________________________________________________</w:t>
      </w:r>
    </w:p>
    <w:p w:rsidR="00FD242F" w:rsidRPr="00FD242F" w:rsidRDefault="00FD242F" w:rsidP="00FD242F">
      <w:pPr>
        <w:widowControl w:val="0"/>
        <w:suppressLineNumbers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FD242F" w:rsidRPr="00FD242F" w:rsidRDefault="00FD242F" w:rsidP="00FD242F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ПОКУПАТЕЛЬ: </w:t>
      </w:r>
    </w:p>
    <w:p w:rsidR="00FD242F" w:rsidRPr="00FD242F" w:rsidRDefault="00FD242F" w:rsidP="00FD242F">
      <w:pPr>
        <w:widowControl w:val="0"/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eastAsia="x-none"/>
        </w:rPr>
        <w:t>____________________________________________________________</w:t>
      </w:r>
    </w:p>
    <w:p w:rsidR="00FD242F" w:rsidRPr="00FD242F" w:rsidRDefault="00FD242F" w:rsidP="00FD242F">
      <w:pPr>
        <w:widowControl w:val="0"/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FD242F" w:rsidRPr="00FD242F" w:rsidRDefault="00FD242F" w:rsidP="00FD242F">
      <w:pPr>
        <w:widowControl w:val="0"/>
        <w:suppressLineNumbers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Подписи сторон</w:t>
      </w:r>
    </w:p>
    <w:p w:rsidR="00FD242F" w:rsidRPr="00FD242F" w:rsidRDefault="00FD242F" w:rsidP="00FD242F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x-none"/>
        </w:rPr>
      </w:pPr>
      <w:r w:rsidRPr="00FD242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x-none" w:eastAsia="x-none"/>
        </w:rPr>
        <w:t>________________</w:t>
      </w:r>
      <w:r w:rsidRPr="00FD242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x-none"/>
        </w:rPr>
        <w:t xml:space="preserve">                                                   ______________ </w:t>
      </w:r>
    </w:p>
    <w:p w:rsidR="00FD242F" w:rsidRPr="00FD242F" w:rsidRDefault="00FD242F" w:rsidP="00FD242F">
      <w:pPr>
        <w:widowControl w:val="0"/>
        <w:suppressLineNumbers/>
        <w:tabs>
          <w:tab w:val="left" w:pos="5670"/>
          <w:tab w:val="left" w:pos="5812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x-none"/>
        </w:rPr>
      </w:pPr>
      <w:r w:rsidRPr="00FD242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x-none"/>
        </w:rPr>
        <w:t xml:space="preserve"> М.П.                                                                               М.П. (при наличи</w:t>
      </w:r>
      <w:r w:rsidR="006C5A7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x-none"/>
        </w:rPr>
        <w:t>и</w:t>
      </w:r>
      <w:r w:rsidRPr="00FD242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x-none"/>
        </w:rPr>
        <w:t>)</w:t>
      </w:r>
    </w:p>
    <w:p w:rsidR="00FD242F" w:rsidRPr="00FD242F" w:rsidRDefault="00FD242F" w:rsidP="00FD242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x-none"/>
        </w:rPr>
      </w:pPr>
    </w:p>
    <w:p w:rsidR="00FD242F" w:rsidRPr="00FD242F" w:rsidRDefault="00FD242F" w:rsidP="00FD242F">
      <w:pPr>
        <w:widowControl w:val="0"/>
        <w:suppressLineNumbers/>
        <w:tabs>
          <w:tab w:val="left" w:pos="5670"/>
          <w:tab w:val="left" w:pos="5812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x-none"/>
        </w:rPr>
      </w:pPr>
      <w:r w:rsidRPr="00FD242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x-none"/>
        </w:rPr>
        <w:t xml:space="preserve">          </w:t>
      </w:r>
    </w:p>
    <w:p w:rsidR="00FD242F" w:rsidRPr="00FD242F" w:rsidRDefault="00FD242F" w:rsidP="00FD242F">
      <w:pPr>
        <w:widowControl w:val="0"/>
        <w:suppressLineNumbers/>
        <w:tabs>
          <w:tab w:val="left" w:pos="5670"/>
          <w:tab w:val="left" w:pos="5812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x-none"/>
        </w:rPr>
      </w:pPr>
    </w:p>
    <w:p w:rsidR="00E63287" w:rsidRDefault="00E63287" w:rsidP="00FD242F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287" w:rsidRDefault="00E63287" w:rsidP="00FD242F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287" w:rsidRDefault="00E63287" w:rsidP="00FD242F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287" w:rsidRDefault="00E63287" w:rsidP="00FD242F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287" w:rsidRDefault="00E63287" w:rsidP="00FD242F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287" w:rsidRDefault="00E63287" w:rsidP="00FD242F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287" w:rsidRDefault="00E63287" w:rsidP="00FD242F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42F" w:rsidRPr="00FD242F" w:rsidRDefault="00FD242F" w:rsidP="00FD242F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приема-передачи</w:t>
      </w:r>
    </w:p>
    <w:p w:rsidR="00FD242F" w:rsidRPr="00FD242F" w:rsidRDefault="00FD242F" w:rsidP="00FD242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42F" w:rsidRPr="00FD242F" w:rsidRDefault="00FD242F" w:rsidP="00FD242F">
      <w:pPr>
        <w:shd w:val="clear" w:color="auto" w:fill="FFFFFF"/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Уссурийск                                                </w:t>
      </w:r>
      <w:r w:rsidR="00657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_______________ 20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>__ года</w:t>
      </w:r>
    </w:p>
    <w:p w:rsidR="00FD242F" w:rsidRPr="00FD242F" w:rsidRDefault="00FD242F" w:rsidP="00FD242F">
      <w:pPr>
        <w:shd w:val="clear" w:color="auto" w:fill="FFFFFF"/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42F" w:rsidRPr="00FD242F" w:rsidRDefault="00FD242F" w:rsidP="00FD242F">
      <w:pPr>
        <w:shd w:val="clear" w:color="auto" w:fill="FFFFFF"/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        </w:t>
      </w:r>
      <w:proofErr w:type="gramStart"/>
      <w:r w:rsidRPr="00FD24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Управление имущественных отношений администрации Уссурийского городского округа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именуемое в дальнейшем «ПРОДАВЕЦ», </w:t>
      </w:r>
      <w:r w:rsidRPr="00FD24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лице 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______________________________________________________,</w:t>
      </w:r>
      <w:r w:rsidRPr="00FD24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действующей на 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___________________________________________________, </w:t>
      </w:r>
      <w:r w:rsidRPr="00FD242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с одной стороны и 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_____________________________, именуемый в дальнейшем «ПОКУПАТЕЛЬ», с другой стороны, именуемые вместе «Стороны», а по отдельности «Сторона», составили настоящий Акт приема-передачи недвижимого имущества (далее – Акт) по Договору купли-продажи (далее - </w:t>
      </w:r>
      <w:r w:rsidR="006571C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Договор) от _________________20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 года №___  о нижеследующем. </w:t>
      </w:r>
      <w:proofErr w:type="gramEnd"/>
    </w:p>
    <w:p w:rsidR="00FD242F" w:rsidRPr="00FD242F" w:rsidRDefault="00FD242F" w:rsidP="00FD242F">
      <w:pPr>
        <w:shd w:val="clear" w:color="auto" w:fill="FFFFFF"/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1. ПРОДАВЕЦ передал, а ПОКУПАТЕЛЬ принял _______________ __________________________________________________ (далее – ОБЪЕКТ)</w:t>
      </w:r>
      <w:r w:rsidRPr="00FD24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(Приложение).</w:t>
      </w:r>
      <w:r w:rsidRPr="00FD242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FD242F" w:rsidRPr="00FD242F" w:rsidRDefault="00FD242F" w:rsidP="00FD242F">
      <w:pPr>
        <w:shd w:val="clear" w:color="auto" w:fill="FFFFFF"/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2. Одновременно с ОБЪЕКТОМ передаются документы, необходимые ПОКУПАТЕЛЮ для государственной регистрации своего права собственности на ОБЪЕКТ.</w:t>
      </w:r>
    </w:p>
    <w:p w:rsidR="00FD242F" w:rsidRPr="00FD242F" w:rsidRDefault="00FD242F" w:rsidP="00FD242F">
      <w:pPr>
        <w:shd w:val="clear" w:color="auto" w:fill="FFFFFF"/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3. Указанный ОБЪЕКТ осмотрен ПОКУПАТЕЛЕМ. Претензий по передаваемому ОБЪЕКТУ Стороны не имеют.</w:t>
      </w:r>
    </w:p>
    <w:p w:rsidR="00FD242F" w:rsidRPr="00FD242F" w:rsidRDefault="00FD242F" w:rsidP="00FD242F">
      <w:pPr>
        <w:shd w:val="clear" w:color="auto" w:fill="FFFFFF"/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4. Со дня подписания настоящего Акта ответственность за сохранность ОБЪЕКТА, равно как и риск его случайной порчи или гибели, несет ПОКУПАТЕЛЬ. Право собственности на ОБЪЕКТ переходит к ПОКУПАТЕЛЮ с момента государственной регистрации перехода права собственности.</w:t>
      </w:r>
    </w:p>
    <w:p w:rsidR="00FD242F" w:rsidRPr="00FD242F" w:rsidRDefault="00FD242F" w:rsidP="00FD242F">
      <w:pPr>
        <w:shd w:val="clear" w:color="auto" w:fill="FFFFFF"/>
        <w:tabs>
          <w:tab w:val="left" w:pos="1134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5.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Настоящий Акт составлен в трех экземплярах: по одному для каждой из сторон, третий – в Управлении Федеральной службы государственной регистрации, кадастра и картографии по Приморскому краю (Управление </w:t>
      </w:r>
      <w:proofErr w:type="spellStart"/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Росреестра</w:t>
      </w:r>
      <w:proofErr w:type="spellEnd"/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Приморскому краю).</w:t>
      </w:r>
    </w:p>
    <w:p w:rsidR="00FD242F" w:rsidRPr="00FD242F" w:rsidRDefault="00FD242F" w:rsidP="00FD242F">
      <w:pPr>
        <w:shd w:val="clear" w:color="auto" w:fill="FFFFFF"/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42F" w:rsidRPr="00FD242F" w:rsidRDefault="00FD242F" w:rsidP="00FD242F">
      <w:pPr>
        <w:shd w:val="clear" w:color="auto" w:fill="FFFFFF"/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42F" w:rsidRPr="00FD242F" w:rsidRDefault="00FD242F" w:rsidP="00FD242F">
      <w:pPr>
        <w:tabs>
          <w:tab w:val="num" w:pos="0"/>
        </w:tabs>
        <w:suppressAutoHyphens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 w:rsidRPr="00FD242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Приложение к договору</w:t>
      </w:r>
    </w:p>
    <w:p w:rsidR="00FD242F" w:rsidRPr="00FD242F" w:rsidRDefault="00FD242F" w:rsidP="00FD242F">
      <w:pPr>
        <w:tabs>
          <w:tab w:val="num" w:pos="0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  <w:lang w:eastAsia="ru-RU"/>
        </w:rPr>
      </w:pPr>
    </w:p>
    <w:p w:rsidR="00FD242F" w:rsidRPr="00FD242F" w:rsidRDefault="00FD242F" w:rsidP="00FD242F">
      <w:pPr>
        <w:tabs>
          <w:tab w:val="num" w:pos="0"/>
        </w:tabs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 w:rsidRPr="00FD242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Состав подлежащего приватизации имущества:</w:t>
      </w:r>
    </w:p>
    <w:p w:rsidR="00FD242F" w:rsidRPr="00FD242F" w:rsidRDefault="00FD242F" w:rsidP="00FD242F">
      <w:pPr>
        <w:tabs>
          <w:tab w:val="num" w:pos="0"/>
        </w:tabs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  <w:lang w:eastAsia="ru-RU"/>
        </w:rPr>
      </w:pPr>
    </w:p>
    <w:p w:rsidR="00FD242F" w:rsidRPr="00FD242F" w:rsidRDefault="00FD242F" w:rsidP="00FD242F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>1. _______</w:t>
      </w:r>
    </w:p>
    <w:p w:rsidR="00FD242F" w:rsidRPr="00FD242F" w:rsidRDefault="00FD242F" w:rsidP="00FD242F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686"/>
        <w:gridCol w:w="3307"/>
        <w:gridCol w:w="1800"/>
      </w:tblGrid>
      <w:tr w:rsidR="00FD242F" w:rsidRPr="00FD242F" w:rsidTr="00CF1F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2F" w:rsidRPr="00FD242F" w:rsidRDefault="00FD242F" w:rsidP="00FD24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gramStart"/>
            <w:r w:rsidRPr="00FD2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D2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2F" w:rsidRPr="00FD242F" w:rsidRDefault="00FD242F" w:rsidP="00FD24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D2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Наименование, назначение, краткая характеристика, адрес (местоположение) литер, площадь, этажность (для помещений – этаж, номер на этаже, площадь) с указанием наличия обременения (аренда, залог и т.д.)</w:t>
            </w:r>
            <w:proofErr w:type="gramEnd"/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2F" w:rsidRPr="00FD242F" w:rsidRDefault="00FD242F" w:rsidP="00FD24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постройки, приобретения (сведения о государственной регистрации – при наличии)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2F" w:rsidRPr="00FD242F" w:rsidRDefault="00FD242F" w:rsidP="00FD24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(или условный) номер</w:t>
            </w:r>
          </w:p>
          <w:p w:rsidR="00FD242F" w:rsidRPr="00FD242F" w:rsidRDefault="00FD242F" w:rsidP="00FD242F">
            <w:pPr>
              <w:suppressAutoHyphens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242F" w:rsidRPr="00FD242F" w:rsidTr="00CF1F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2F" w:rsidRPr="00FD242F" w:rsidRDefault="00FD242F" w:rsidP="00FD242F">
            <w:pPr>
              <w:tabs>
                <w:tab w:val="right" w:pos="351"/>
                <w:tab w:val="center" w:pos="52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FD2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FD2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2F" w:rsidRPr="00FD242F" w:rsidRDefault="00FD242F" w:rsidP="00FD242F">
            <w:pPr>
              <w:suppressAutoHyphens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2F" w:rsidRPr="00FD242F" w:rsidRDefault="00FD242F" w:rsidP="00FD242F">
            <w:pPr>
              <w:suppressAutoHyphens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2F" w:rsidRPr="00FD242F" w:rsidRDefault="00FD242F" w:rsidP="00FD242F">
            <w:pPr>
              <w:suppressAutoHyphens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D242F" w:rsidRPr="00FD242F" w:rsidTr="00CF1F17">
        <w:trPr>
          <w:trHeight w:val="8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2F" w:rsidRPr="00FD242F" w:rsidRDefault="00FD242F" w:rsidP="00FD242F">
            <w:pPr>
              <w:tabs>
                <w:tab w:val="right" w:pos="351"/>
                <w:tab w:val="center" w:pos="52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2F" w:rsidRPr="00FD242F" w:rsidRDefault="00FD242F" w:rsidP="00FD242F">
            <w:pPr>
              <w:suppressAutoHyphens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2F" w:rsidRPr="00FD242F" w:rsidRDefault="00FD242F" w:rsidP="00FD242F">
            <w:pPr>
              <w:suppressAutoHyphens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2F" w:rsidRPr="00FD242F" w:rsidRDefault="00FD242F" w:rsidP="00FD242F">
            <w:pPr>
              <w:suppressAutoHyphens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242F" w:rsidRPr="00FD242F" w:rsidRDefault="00FD242F" w:rsidP="00FD242F">
            <w:pPr>
              <w:suppressAutoHyphens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242F" w:rsidRPr="00FD242F" w:rsidRDefault="00FD242F" w:rsidP="00FD242F">
            <w:pPr>
              <w:suppressAutoHyphens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242F" w:rsidRPr="00FD242F" w:rsidRDefault="00FD242F" w:rsidP="00FD242F">
            <w:pPr>
              <w:suppressAutoHyphens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242F" w:rsidRPr="00FD242F" w:rsidRDefault="00FD242F" w:rsidP="00FD242F">
            <w:pPr>
              <w:suppressAutoHyphens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D242F" w:rsidRPr="00FD242F" w:rsidRDefault="00FD242F" w:rsidP="00FD242F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287" w:rsidRDefault="00E63287" w:rsidP="00FD242F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287" w:rsidRDefault="00E63287" w:rsidP="00FD242F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287" w:rsidRDefault="00E63287" w:rsidP="00FD242F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287" w:rsidRDefault="00E63287" w:rsidP="00FD242F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42F" w:rsidRPr="00FD242F" w:rsidRDefault="00FD242F" w:rsidP="00FD242F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>2. ________________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969"/>
        <w:gridCol w:w="3402"/>
        <w:gridCol w:w="1422"/>
      </w:tblGrid>
      <w:tr w:rsidR="00FD242F" w:rsidRPr="00FD242F" w:rsidTr="00CF1F17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2F" w:rsidRPr="00FD242F" w:rsidRDefault="00FD242F" w:rsidP="00FD242F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D2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D2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2F" w:rsidRPr="00FD242F" w:rsidRDefault="00FD242F" w:rsidP="00FD242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(местоположение), назначение, краткая характеристика с указанием наличия обременения (аренда, залог и т.д.)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2F" w:rsidRPr="00FD242F" w:rsidRDefault="00FD242F" w:rsidP="00FD242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государственной регистрации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2F" w:rsidRPr="00FD242F" w:rsidRDefault="00FD242F" w:rsidP="00FD242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D2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</w:t>
            </w:r>
            <w:proofErr w:type="spellEnd"/>
            <w:r w:rsidRPr="00FD2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-вый</w:t>
            </w:r>
            <w:proofErr w:type="gramEnd"/>
            <w:r w:rsidRPr="00FD2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D2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услов-ный</w:t>
            </w:r>
            <w:proofErr w:type="spellEnd"/>
            <w:r w:rsidRPr="00FD2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номер</w:t>
            </w:r>
          </w:p>
        </w:tc>
      </w:tr>
      <w:tr w:rsidR="00FD242F" w:rsidRPr="00FD242F" w:rsidTr="00CF1F17">
        <w:trPr>
          <w:trHeight w:val="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42F" w:rsidRPr="00FD242F" w:rsidRDefault="00FD242F" w:rsidP="00FD242F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42F" w:rsidRPr="00FD242F" w:rsidRDefault="00FD242F" w:rsidP="00FD242F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42F" w:rsidRPr="00FD242F" w:rsidRDefault="00FD242F" w:rsidP="00FD242F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42F" w:rsidRPr="00FD242F" w:rsidRDefault="00FD242F" w:rsidP="00FD242F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D242F" w:rsidRPr="00FD242F" w:rsidTr="00CF1F17">
        <w:trPr>
          <w:trHeight w:val="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42F" w:rsidRPr="00FD242F" w:rsidRDefault="00FD242F" w:rsidP="00FD242F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42F" w:rsidRPr="00FD242F" w:rsidRDefault="00FD242F" w:rsidP="00FD242F">
            <w:pPr>
              <w:widowControl w:val="0"/>
              <w:shd w:val="clear" w:color="auto" w:fill="FFFFFF"/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FD242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</w:t>
            </w:r>
          </w:p>
          <w:p w:rsidR="00FD242F" w:rsidRPr="00FD242F" w:rsidRDefault="00FD242F" w:rsidP="00FD242F">
            <w:pPr>
              <w:widowControl w:val="0"/>
              <w:shd w:val="clear" w:color="auto" w:fill="FFFFFF"/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  <w:p w:rsidR="00FD242F" w:rsidRPr="00FD242F" w:rsidRDefault="00FD242F" w:rsidP="00FD242F">
            <w:pPr>
              <w:widowControl w:val="0"/>
              <w:shd w:val="clear" w:color="auto" w:fill="FFFFFF"/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  <w:p w:rsidR="00FD242F" w:rsidRPr="00FD242F" w:rsidRDefault="00FD242F" w:rsidP="00FD242F">
            <w:pPr>
              <w:widowControl w:val="0"/>
              <w:shd w:val="clear" w:color="auto" w:fill="FFFFFF"/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  <w:p w:rsidR="00FD242F" w:rsidRPr="00FD242F" w:rsidRDefault="00FD242F" w:rsidP="00FD242F">
            <w:pPr>
              <w:widowControl w:val="0"/>
              <w:shd w:val="clear" w:color="auto" w:fill="FFFFFF"/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  <w:p w:rsidR="00FD242F" w:rsidRPr="00FD242F" w:rsidRDefault="00FD242F" w:rsidP="00FD242F">
            <w:pPr>
              <w:widowControl w:val="0"/>
              <w:shd w:val="clear" w:color="auto" w:fill="FFFFFF"/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  <w:p w:rsidR="00FD242F" w:rsidRPr="00FD242F" w:rsidRDefault="00FD242F" w:rsidP="00FD242F">
            <w:pPr>
              <w:widowControl w:val="0"/>
              <w:shd w:val="clear" w:color="auto" w:fill="FFFFFF"/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  <w:p w:rsidR="00FD242F" w:rsidRPr="00FD242F" w:rsidRDefault="00FD242F" w:rsidP="00FD242F">
            <w:pPr>
              <w:widowControl w:val="0"/>
              <w:shd w:val="clear" w:color="auto" w:fill="FFFFFF"/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42F" w:rsidRPr="00FD242F" w:rsidRDefault="00FD242F" w:rsidP="00FD242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42F" w:rsidRPr="00FD242F" w:rsidRDefault="00FD242F" w:rsidP="00FD242F">
            <w:pPr>
              <w:widowControl w:val="0"/>
              <w:shd w:val="clear" w:color="auto" w:fill="FFFFFF"/>
              <w:tabs>
                <w:tab w:val="num" w:pos="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D242F" w:rsidRPr="00FD242F" w:rsidRDefault="00FD242F" w:rsidP="00FD242F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42F" w:rsidRPr="00FD242F" w:rsidRDefault="00FD242F" w:rsidP="00FD24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Передал</w:t>
      </w:r>
      <w:proofErr w:type="gramStart"/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П</w:t>
      </w:r>
      <w:proofErr w:type="gramEnd"/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ринял</w:t>
      </w:r>
    </w:p>
    <w:p w:rsidR="00FD242F" w:rsidRPr="00FD242F" w:rsidRDefault="00FD242F" w:rsidP="00FD242F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x-none"/>
        </w:rPr>
      </w:pPr>
    </w:p>
    <w:p w:rsidR="00FD242F" w:rsidRPr="00FD242F" w:rsidRDefault="00FD242F" w:rsidP="00FD242F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x-none"/>
        </w:rPr>
      </w:pPr>
    </w:p>
    <w:p w:rsidR="00FD242F" w:rsidRPr="00FD242F" w:rsidRDefault="00FD242F" w:rsidP="00FD242F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x-none"/>
        </w:rPr>
      </w:pPr>
      <w:r w:rsidRPr="00FD242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x-none" w:eastAsia="x-none"/>
        </w:rPr>
        <w:t>________________</w:t>
      </w:r>
      <w:r w:rsidRPr="00FD242F">
        <w:rPr>
          <w:rFonts w:ascii="Times New Roman" w:eastAsia="Times New Roman" w:hAnsi="Times New Roman" w:cs="Times New Roman"/>
          <w:spacing w:val="-5"/>
          <w:sz w:val="24"/>
          <w:szCs w:val="24"/>
          <w:lang w:eastAsia="x-none"/>
        </w:rPr>
        <w:t xml:space="preserve">                                                      </w:t>
      </w:r>
      <w:r w:rsidRPr="00FD242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x-none"/>
        </w:rPr>
        <w:t xml:space="preserve">______________ </w:t>
      </w:r>
    </w:p>
    <w:p w:rsidR="00FD242F" w:rsidRPr="00FD242F" w:rsidRDefault="00FD242F" w:rsidP="00FD242F">
      <w:pPr>
        <w:widowControl w:val="0"/>
        <w:suppressLineNumbers/>
        <w:tabs>
          <w:tab w:val="left" w:pos="5670"/>
          <w:tab w:val="left" w:pos="581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42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x-none"/>
        </w:rPr>
        <w:t xml:space="preserve"> М.П.                                                                               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 (при наличи</w:t>
      </w:r>
      <w:r w:rsidR="0053041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D242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D242F" w:rsidRPr="00FD242F" w:rsidRDefault="00FD242F" w:rsidP="00FD242F">
      <w:pPr>
        <w:widowControl w:val="0"/>
        <w:suppressLineNumbers/>
        <w:tabs>
          <w:tab w:val="left" w:pos="5670"/>
          <w:tab w:val="left" w:pos="581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42F" w:rsidRPr="00FD242F" w:rsidRDefault="00FD242F" w:rsidP="00FD242F">
      <w:pPr>
        <w:widowControl w:val="0"/>
        <w:suppressLineNumbers/>
        <w:tabs>
          <w:tab w:val="left" w:pos="5670"/>
          <w:tab w:val="left" w:pos="581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42F" w:rsidRPr="00FD242F" w:rsidRDefault="00FD242F" w:rsidP="00FD242F">
      <w:pPr>
        <w:widowControl w:val="0"/>
        <w:suppressLineNumbers/>
        <w:tabs>
          <w:tab w:val="left" w:pos="5670"/>
          <w:tab w:val="left" w:pos="5812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x-none"/>
        </w:rPr>
      </w:pPr>
    </w:p>
    <w:tbl>
      <w:tblPr>
        <w:tblW w:w="0" w:type="auto"/>
        <w:tblInd w:w="4361" w:type="dxa"/>
        <w:tblLook w:val="04A0" w:firstRow="1" w:lastRow="0" w:firstColumn="1" w:lastColumn="0" w:noHBand="0" w:noVBand="1"/>
      </w:tblPr>
      <w:tblGrid>
        <w:gridCol w:w="5209"/>
      </w:tblGrid>
      <w:tr w:rsidR="00FD242F" w:rsidRPr="00FD242F" w:rsidTr="00CF1F17">
        <w:tc>
          <w:tcPr>
            <w:tcW w:w="5209" w:type="dxa"/>
          </w:tcPr>
          <w:p w:rsidR="00FD242F" w:rsidRPr="00FD242F" w:rsidRDefault="00FD242F" w:rsidP="00FD242F">
            <w:pPr>
              <w:widowControl w:val="0"/>
              <w:suppressLineNumbers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eastAsia="x-none"/>
              </w:rPr>
            </w:pPr>
          </w:p>
        </w:tc>
      </w:tr>
    </w:tbl>
    <w:p w:rsidR="00FD242F" w:rsidRPr="00FD242F" w:rsidRDefault="00FD242F" w:rsidP="00FD242F">
      <w:pPr>
        <w:tabs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337AA6" w:rsidRDefault="00337AA6"/>
    <w:sectPr w:rsidR="00337AA6" w:rsidSect="00B136AD">
      <w:headerReference w:type="even" r:id="rId7"/>
      <w:headerReference w:type="default" r:id="rId8"/>
      <w:headerReference w:type="first" r:id="rId9"/>
      <w:pgSz w:w="11906" w:h="16838" w:code="9"/>
      <w:pgMar w:top="1134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A02" w:rsidRDefault="009F1A02">
      <w:pPr>
        <w:spacing w:after="0" w:line="240" w:lineRule="auto"/>
      </w:pPr>
      <w:r>
        <w:separator/>
      </w:r>
    </w:p>
  </w:endnote>
  <w:endnote w:type="continuationSeparator" w:id="0">
    <w:p w:rsidR="009F1A02" w:rsidRDefault="009F1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A02" w:rsidRDefault="009F1A02">
      <w:pPr>
        <w:spacing w:after="0" w:line="240" w:lineRule="auto"/>
      </w:pPr>
      <w:r>
        <w:separator/>
      </w:r>
    </w:p>
  </w:footnote>
  <w:footnote w:type="continuationSeparator" w:id="0">
    <w:p w:rsidR="009F1A02" w:rsidRDefault="009F1A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779" w:rsidRDefault="00FD242F" w:rsidP="007C6AF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42779" w:rsidRDefault="002757B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779" w:rsidRDefault="00FD242F" w:rsidP="007C6AF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757B0">
      <w:rPr>
        <w:rStyle w:val="a5"/>
        <w:noProof/>
      </w:rPr>
      <w:t>5</w:t>
    </w:r>
    <w:r>
      <w:rPr>
        <w:rStyle w:val="a5"/>
      </w:rPr>
      <w:fldChar w:fldCharType="end"/>
    </w:r>
  </w:p>
  <w:p w:rsidR="00242779" w:rsidRDefault="002757B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4CC" w:rsidRDefault="007664CC">
    <w:pPr>
      <w:pStyle w:val="a3"/>
    </w:pPr>
    <w:r>
      <w:t xml:space="preserve">                                                                                                                                    Приложение №1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DC3"/>
    <w:rsid w:val="00036BD3"/>
    <w:rsid w:val="000650F0"/>
    <w:rsid w:val="000D7BA2"/>
    <w:rsid w:val="000E787C"/>
    <w:rsid w:val="00117F3F"/>
    <w:rsid w:val="001334DC"/>
    <w:rsid w:val="001727D3"/>
    <w:rsid w:val="00180769"/>
    <w:rsid w:val="00240C6D"/>
    <w:rsid w:val="00245622"/>
    <w:rsid w:val="002753B3"/>
    <w:rsid w:val="002757B0"/>
    <w:rsid w:val="002A71AF"/>
    <w:rsid w:val="003147D3"/>
    <w:rsid w:val="00327DC3"/>
    <w:rsid w:val="00337AA6"/>
    <w:rsid w:val="00340701"/>
    <w:rsid w:val="003659A4"/>
    <w:rsid w:val="003861FF"/>
    <w:rsid w:val="003C437B"/>
    <w:rsid w:val="00435CB4"/>
    <w:rsid w:val="004A54F0"/>
    <w:rsid w:val="004B1B48"/>
    <w:rsid w:val="004B756A"/>
    <w:rsid w:val="004B77D5"/>
    <w:rsid w:val="004D7BE7"/>
    <w:rsid w:val="00530412"/>
    <w:rsid w:val="00556E07"/>
    <w:rsid w:val="00574987"/>
    <w:rsid w:val="006248B6"/>
    <w:rsid w:val="006569E3"/>
    <w:rsid w:val="006571CB"/>
    <w:rsid w:val="006C5A79"/>
    <w:rsid w:val="006C7213"/>
    <w:rsid w:val="007078FC"/>
    <w:rsid w:val="007129A8"/>
    <w:rsid w:val="00745CDD"/>
    <w:rsid w:val="007664CC"/>
    <w:rsid w:val="00771C75"/>
    <w:rsid w:val="007A3110"/>
    <w:rsid w:val="007B4705"/>
    <w:rsid w:val="007D15DB"/>
    <w:rsid w:val="00801ECF"/>
    <w:rsid w:val="0082300D"/>
    <w:rsid w:val="00871ECB"/>
    <w:rsid w:val="008A5942"/>
    <w:rsid w:val="0090747C"/>
    <w:rsid w:val="009111F2"/>
    <w:rsid w:val="009748AF"/>
    <w:rsid w:val="00977EB1"/>
    <w:rsid w:val="009B5A0E"/>
    <w:rsid w:val="009B6B0F"/>
    <w:rsid w:val="009C79EA"/>
    <w:rsid w:val="009E3AFC"/>
    <w:rsid w:val="009F1A02"/>
    <w:rsid w:val="00AC300E"/>
    <w:rsid w:val="00AE0A9D"/>
    <w:rsid w:val="00AF7C1F"/>
    <w:rsid w:val="00B15D64"/>
    <w:rsid w:val="00B20989"/>
    <w:rsid w:val="00B26A27"/>
    <w:rsid w:val="00B30A0D"/>
    <w:rsid w:val="00B50AD5"/>
    <w:rsid w:val="00B877E6"/>
    <w:rsid w:val="00BB69E9"/>
    <w:rsid w:val="00BC7F3F"/>
    <w:rsid w:val="00BF5E70"/>
    <w:rsid w:val="00C0307D"/>
    <w:rsid w:val="00C52E0B"/>
    <w:rsid w:val="00C867BC"/>
    <w:rsid w:val="00D03239"/>
    <w:rsid w:val="00D21876"/>
    <w:rsid w:val="00D7239F"/>
    <w:rsid w:val="00D86BE2"/>
    <w:rsid w:val="00DE2199"/>
    <w:rsid w:val="00E63287"/>
    <w:rsid w:val="00E72808"/>
    <w:rsid w:val="00EF69AC"/>
    <w:rsid w:val="00F13C6D"/>
    <w:rsid w:val="00F35DF2"/>
    <w:rsid w:val="00F63A36"/>
    <w:rsid w:val="00F846BE"/>
    <w:rsid w:val="00F8532C"/>
    <w:rsid w:val="00FB6B7F"/>
    <w:rsid w:val="00FD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D242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FD24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D242F"/>
  </w:style>
  <w:style w:type="paragraph" w:styleId="a6">
    <w:name w:val="Balloon Text"/>
    <w:basedOn w:val="a"/>
    <w:link w:val="a7"/>
    <w:uiPriority w:val="99"/>
    <w:semiHidden/>
    <w:unhideWhenUsed/>
    <w:rsid w:val="00E63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3287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7664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664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D242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FD24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D242F"/>
  </w:style>
  <w:style w:type="paragraph" w:styleId="a6">
    <w:name w:val="Balloon Text"/>
    <w:basedOn w:val="a"/>
    <w:link w:val="a7"/>
    <w:uiPriority w:val="99"/>
    <w:semiHidden/>
    <w:unhideWhenUsed/>
    <w:rsid w:val="00E63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3287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7664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664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2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1734</Words>
  <Characters>9889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Dabizha</dc:creator>
  <cp:keywords/>
  <dc:description/>
  <cp:lastModifiedBy>Starikova</cp:lastModifiedBy>
  <cp:revision>14</cp:revision>
  <cp:lastPrinted>2019-08-06T00:21:00Z</cp:lastPrinted>
  <dcterms:created xsi:type="dcterms:W3CDTF">2019-08-05T04:03:00Z</dcterms:created>
  <dcterms:modified xsi:type="dcterms:W3CDTF">2021-01-14T01:13:00Z</dcterms:modified>
</cp:coreProperties>
</file>